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276"/>
      </w:tblGrid>
      <w:tr w:rsidR="00932CAE" w:rsidRPr="00C43336" w:rsidTr="00BE3BC0">
        <w:tc>
          <w:tcPr>
            <w:tcW w:w="15054" w:type="dxa"/>
            <w:shd w:val="clear" w:color="auto" w:fill="auto"/>
          </w:tcPr>
          <w:p w:rsidR="00932CAE" w:rsidRPr="00815C71" w:rsidRDefault="00932CAE" w:rsidP="00BE3BC0">
            <w:pPr>
              <w:pStyle w:val="ConsPlusNonformat"/>
              <w:tabs>
                <w:tab w:val="left" w:pos="3828"/>
              </w:tabs>
              <w:spacing w:before="200"/>
              <w:ind w:left="10632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815C71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932CAE" w:rsidRPr="00815C71" w:rsidRDefault="00932CAE" w:rsidP="00BE3BC0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815C71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15C7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32CAE" w:rsidRPr="000E34D5" w:rsidRDefault="00932CAE" w:rsidP="00BE3BC0">
            <w:pPr>
              <w:pStyle w:val="ConsPlusNonformat"/>
              <w:tabs>
                <w:tab w:val="left" w:pos="3828"/>
              </w:tabs>
              <w:ind w:left="10632" w:right="-29"/>
              <w:jc w:val="center"/>
              <w:rPr>
                <w:rFonts w:ascii="Times New Roman" w:hAnsi="Times New Roman" w:cs="Times New Roman"/>
                <w:szCs w:val="28"/>
              </w:rPr>
            </w:pPr>
            <w:r w:rsidRPr="000E34D5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932CAE" w:rsidRPr="00815C71" w:rsidRDefault="00932CAE" w:rsidP="00BE3BC0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815C7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15C7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932CAE" w:rsidRPr="000E34D5" w:rsidRDefault="00932CAE" w:rsidP="00BE3BC0">
            <w:pPr>
              <w:pStyle w:val="ConsPlusNonformat"/>
              <w:tabs>
                <w:tab w:val="left" w:pos="3828"/>
              </w:tabs>
              <w:ind w:left="10632" w:right="-29"/>
              <w:jc w:val="center"/>
              <w:rPr>
                <w:rFonts w:ascii="Times New Roman" w:hAnsi="Times New Roman" w:cs="Times New Roman"/>
                <w:szCs w:val="28"/>
              </w:rPr>
            </w:pPr>
            <w:r w:rsidRPr="000E34D5">
              <w:rPr>
                <w:rFonts w:ascii="Times New Roman" w:hAnsi="Times New Roman" w:cs="Times New Roman"/>
                <w:szCs w:val="28"/>
              </w:rPr>
              <w:t>(Ф.И.О.)</w:t>
            </w:r>
          </w:p>
          <w:p w:rsidR="00932CAE" w:rsidRDefault="00006535" w:rsidP="00BE3BC0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2CAE" w:rsidRPr="00815C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32CA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32CAE" w:rsidRPr="00815C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2CAE" w:rsidRPr="00815C71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932CA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32CAE" w:rsidRPr="00815C71">
              <w:rPr>
                <w:rFonts w:ascii="Times New Roman" w:hAnsi="Times New Roman" w:cs="Times New Roman"/>
                <w:sz w:val="28"/>
                <w:szCs w:val="28"/>
              </w:rPr>
              <w:t>__________ 20_</w:t>
            </w:r>
            <w:r w:rsidR="00932CA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32CAE" w:rsidRPr="00815C7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932CAE" w:rsidRPr="00431C43" w:rsidRDefault="00932CAE" w:rsidP="00BE3B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32CAE" w:rsidRPr="00CB504C" w:rsidRDefault="00932CAE" w:rsidP="00BE3B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071EAA">
              <w:rPr>
                <w:rFonts w:ascii="Times New Roman" w:hAnsi="Times New Roman" w:cs="Times New Roman"/>
                <w:sz w:val="28"/>
              </w:rPr>
              <w:t>Сводная форма мониторинга</w:t>
            </w:r>
            <w:r w:rsidRPr="003446E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32CAE" w:rsidRDefault="00932CAE" w:rsidP="00BE3B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071EAA">
              <w:rPr>
                <w:rFonts w:ascii="Times New Roman" w:hAnsi="Times New Roman" w:cs="Times New Roman"/>
                <w:sz w:val="28"/>
              </w:rPr>
              <w:t>реализации программы энергосбережения и повышения</w:t>
            </w:r>
            <w:r w:rsidRPr="00344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1EAA">
              <w:rPr>
                <w:rFonts w:ascii="Times New Roman" w:hAnsi="Times New Roman" w:cs="Times New Roman"/>
                <w:sz w:val="28"/>
              </w:rPr>
              <w:t>энергетической эффективности</w:t>
            </w:r>
          </w:p>
          <w:p w:rsidR="00932CAE" w:rsidRPr="00071EAA" w:rsidRDefault="00932CAE" w:rsidP="00BE3B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</w:t>
            </w:r>
          </w:p>
          <w:p w:rsidR="00932CAE" w:rsidRPr="00D0672A" w:rsidRDefault="00932CAE" w:rsidP="00BE3B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0672A">
              <w:rPr>
                <w:rFonts w:ascii="Times New Roman" w:hAnsi="Times New Roman" w:cs="Times New Roman"/>
              </w:rPr>
              <w:t>(наименование организации)</w:t>
            </w:r>
          </w:p>
          <w:p w:rsidR="00932CAE" w:rsidRDefault="00932CAE" w:rsidP="00BE3B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071EAA">
              <w:rPr>
                <w:rFonts w:ascii="Times New Roman" w:hAnsi="Times New Roman" w:cs="Times New Roman"/>
                <w:sz w:val="28"/>
              </w:rPr>
              <w:t>за 20__ г.</w:t>
            </w:r>
          </w:p>
          <w:tbl>
            <w:tblPr>
              <w:tblW w:w="14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6"/>
              <w:gridCol w:w="1269"/>
              <w:gridCol w:w="771"/>
              <w:gridCol w:w="1393"/>
              <w:gridCol w:w="1846"/>
              <w:gridCol w:w="809"/>
              <w:gridCol w:w="1229"/>
              <w:gridCol w:w="745"/>
              <w:gridCol w:w="1150"/>
              <w:gridCol w:w="723"/>
              <w:gridCol w:w="1229"/>
              <w:gridCol w:w="746"/>
              <w:gridCol w:w="1271"/>
            </w:tblGrid>
            <w:tr w:rsidR="00932CAE" w:rsidRPr="00431C43" w:rsidTr="00BE3BC0">
              <w:trPr>
                <w:trHeight w:val="152"/>
              </w:trPr>
              <w:tc>
                <w:tcPr>
                  <w:tcW w:w="4909" w:type="dxa"/>
                  <w:gridSpan w:val="4"/>
                  <w:vAlign w:val="center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Наименование программы</w:t>
                  </w:r>
                </w:p>
              </w:tc>
              <w:tc>
                <w:tcPr>
                  <w:tcW w:w="9748" w:type="dxa"/>
                  <w:gridSpan w:val="9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BE3BC0">
              <w:trPr>
                <w:trHeight w:val="191"/>
              </w:trPr>
              <w:tc>
                <w:tcPr>
                  <w:tcW w:w="4909" w:type="dxa"/>
                  <w:gridSpan w:val="4"/>
                  <w:vAlign w:val="center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Почтовый адрес</w:t>
                  </w:r>
                </w:p>
              </w:tc>
              <w:tc>
                <w:tcPr>
                  <w:tcW w:w="9748" w:type="dxa"/>
                  <w:gridSpan w:val="9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006535">
              <w:trPr>
                <w:trHeight w:val="28"/>
              </w:trPr>
              <w:tc>
                <w:tcPr>
                  <w:tcW w:w="4909" w:type="dxa"/>
                  <w:gridSpan w:val="4"/>
                  <w:vAlign w:val="center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Ответственный за формирование программы (Ф.И.О., контактный телефон, e-</w:t>
                  </w:r>
                  <w:proofErr w:type="spellStart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>mail</w:t>
                  </w:r>
                  <w:proofErr w:type="spellEnd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>)</w:t>
                  </w:r>
                </w:p>
              </w:tc>
              <w:tc>
                <w:tcPr>
                  <w:tcW w:w="9748" w:type="dxa"/>
                  <w:gridSpan w:val="9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BE3BC0">
              <w:trPr>
                <w:trHeight w:val="237"/>
              </w:trPr>
              <w:tc>
                <w:tcPr>
                  <w:tcW w:w="4909" w:type="dxa"/>
                  <w:gridSpan w:val="4"/>
                  <w:vAlign w:val="center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Даты начала и окончания действия программы</w:t>
                  </w:r>
                </w:p>
              </w:tc>
              <w:tc>
                <w:tcPr>
                  <w:tcW w:w="9748" w:type="dxa"/>
                  <w:gridSpan w:val="9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BE3BC0">
              <w:trPr>
                <w:trHeight w:val="101"/>
              </w:trPr>
              <w:tc>
                <w:tcPr>
                  <w:tcW w:w="1476" w:type="dxa"/>
                  <w:vMerge w:val="restart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Период</w:t>
                  </w:r>
                </w:p>
              </w:tc>
              <w:tc>
                <w:tcPr>
                  <w:tcW w:w="1269" w:type="dxa"/>
                  <w:vMerge w:val="restart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164" w:type="dxa"/>
                  <w:gridSpan w:val="2"/>
                  <w:vMerge w:val="restart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Затраты, млн. руб. без НДС</w:t>
                  </w:r>
                </w:p>
              </w:tc>
              <w:tc>
                <w:tcPr>
                  <w:tcW w:w="1846" w:type="dxa"/>
                  <w:vMerge w:val="restart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 xml:space="preserve">Доля затрат в инвестиционной программе, направленной на реализацию целевых мероприятий в области энергосбережения </w:t>
                  </w:r>
                  <w:r w:rsidRPr="00431C43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и повышения энергетической эффективности</w:t>
                  </w:r>
                </w:p>
              </w:tc>
              <w:tc>
                <w:tcPr>
                  <w:tcW w:w="7902" w:type="dxa"/>
                  <w:gridSpan w:val="8"/>
                </w:tcPr>
                <w:p w:rsidR="00932CAE" w:rsidRPr="00431C43" w:rsidRDefault="00932CAE" w:rsidP="00BE3BC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Топливно-энергетические ресурсы (ТЭР)</w:t>
                  </w:r>
                </w:p>
              </w:tc>
            </w:tr>
            <w:tr w:rsidR="00932CAE" w:rsidRPr="00431C43" w:rsidTr="00BE3BC0">
              <w:trPr>
                <w:trHeight w:val="619"/>
              </w:trPr>
              <w:tc>
                <w:tcPr>
                  <w:tcW w:w="147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2164" w:type="dxa"/>
                  <w:gridSpan w:val="2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84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3933" w:type="dxa"/>
                  <w:gridSpan w:val="4"/>
                </w:tcPr>
                <w:p w:rsidR="00932CAE" w:rsidRPr="00431C43" w:rsidRDefault="00932CAE" w:rsidP="00BE3BC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При осуществлении регулируемого вида деятельности</w:t>
                  </w:r>
                </w:p>
              </w:tc>
              <w:tc>
                <w:tcPr>
                  <w:tcW w:w="3969" w:type="dxa"/>
                  <w:gridSpan w:val="4"/>
                </w:tcPr>
                <w:p w:rsidR="00932CAE" w:rsidRPr="00431C43" w:rsidRDefault="00932CAE" w:rsidP="00BE3BC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При осуществлении прочей деятельности, в т. ч. хозяйственные нужды</w:t>
                  </w:r>
                </w:p>
              </w:tc>
            </w:tr>
            <w:tr w:rsidR="00932CAE" w:rsidRPr="00431C43" w:rsidTr="00BE3BC0">
              <w:tc>
                <w:tcPr>
                  <w:tcW w:w="147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771" w:type="dxa"/>
                  <w:vMerge w:val="restart"/>
                </w:tcPr>
                <w:p w:rsidR="00932CAE" w:rsidRPr="00431C43" w:rsidRDefault="00932CAE" w:rsidP="00BE3BC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вВсего</w:t>
                  </w:r>
                  <w:proofErr w:type="spellEnd"/>
                </w:p>
              </w:tc>
              <w:tc>
                <w:tcPr>
                  <w:tcW w:w="1393" w:type="dxa"/>
                  <w:vMerge w:val="restart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в т. ч. капитальные</w:t>
                  </w:r>
                </w:p>
              </w:tc>
              <w:tc>
                <w:tcPr>
                  <w:tcW w:w="184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2038" w:type="dxa"/>
                  <w:gridSpan w:val="2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Суммарные затраты ТЭР</w:t>
                  </w:r>
                </w:p>
              </w:tc>
              <w:tc>
                <w:tcPr>
                  <w:tcW w:w="1895" w:type="dxa"/>
                  <w:gridSpan w:val="2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 xml:space="preserve">Экономия ТЭР в </w:t>
                  </w:r>
                  <w:proofErr w:type="gramStart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результате</w:t>
                  </w:r>
                  <w:proofErr w:type="gramEnd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 xml:space="preserve"> реализации программы</w:t>
                  </w:r>
                </w:p>
              </w:tc>
              <w:tc>
                <w:tcPr>
                  <w:tcW w:w="1952" w:type="dxa"/>
                  <w:gridSpan w:val="2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Суммарные затраты ТЭР</w:t>
                  </w:r>
                </w:p>
              </w:tc>
              <w:tc>
                <w:tcPr>
                  <w:tcW w:w="2017" w:type="dxa"/>
                  <w:gridSpan w:val="2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 xml:space="preserve">Экономия ТЭР в </w:t>
                  </w:r>
                  <w:proofErr w:type="gramStart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результате</w:t>
                  </w:r>
                  <w:proofErr w:type="gramEnd"/>
                  <w:r w:rsidRPr="00431C43">
                    <w:rPr>
                      <w:rFonts w:ascii="Times New Roman" w:hAnsi="Times New Roman" w:cs="Times New Roman"/>
                      <w:sz w:val="22"/>
                    </w:rPr>
                    <w:t xml:space="preserve"> реализации программы</w:t>
                  </w:r>
                </w:p>
              </w:tc>
            </w:tr>
            <w:tr w:rsidR="00932CAE" w:rsidRPr="00431C43" w:rsidTr="00BE3BC0">
              <w:trPr>
                <w:trHeight w:val="857"/>
              </w:trPr>
              <w:tc>
                <w:tcPr>
                  <w:tcW w:w="147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771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393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84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</w:tr>
            <w:tr w:rsidR="00932CAE" w:rsidRPr="00431C43" w:rsidTr="00C23361">
              <w:trPr>
                <w:trHeight w:val="179"/>
              </w:trPr>
              <w:tc>
                <w:tcPr>
                  <w:tcW w:w="1476" w:type="dxa"/>
                  <w:vMerge w:val="restart"/>
                  <w:vAlign w:val="center"/>
                </w:tcPr>
                <w:p w:rsidR="00932CAE" w:rsidRPr="00431C43" w:rsidRDefault="00932CAE" w:rsidP="00C2336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за отчетный год</w:t>
                  </w:r>
                </w:p>
              </w:tc>
              <w:tc>
                <w:tcPr>
                  <w:tcW w:w="126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план</w:t>
                  </w:r>
                </w:p>
              </w:tc>
              <w:tc>
                <w:tcPr>
                  <w:tcW w:w="7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C23361">
              <w:trPr>
                <w:trHeight w:val="143"/>
              </w:trPr>
              <w:tc>
                <w:tcPr>
                  <w:tcW w:w="1476" w:type="dxa"/>
                  <w:vMerge/>
                  <w:vAlign w:val="center"/>
                </w:tcPr>
                <w:p w:rsidR="00932CAE" w:rsidRPr="00431C43" w:rsidRDefault="00932CAE" w:rsidP="00C2336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факт</w:t>
                  </w:r>
                </w:p>
              </w:tc>
              <w:tc>
                <w:tcPr>
                  <w:tcW w:w="7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C23361">
              <w:trPr>
                <w:trHeight w:val="107"/>
              </w:trPr>
              <w:tc>
                <w:tcPr>
                  <w:tcW w:w="1476" w:type="dxa"/>
                  <w:vMerge/>
                  <w:vAlign w:val="center"/>
                </w:tcPr>
                <w:p w:rsidR="00932CAE" w:rsidRPr="00431C43" w:rsidRDefault="00932CAE" w:rsidP="00C2336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отклонение</w:t>
                  </w:r>
                </w:p>
              </w:tc>
              <w:tc>
                <w:tcPr>
                  <w:tcW w:w="7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C23361">
              <w:tc>
                <w:tcPr>
                  <w:tcW w:w="1476" w:type="dxa"/>
                  <w:vMerge w:val="restart"/>
                  <w:vAlign w:val="center"/>
                </w:tcPr>
                <w:p w:rsidR="00932CAE" w:rsidRPr="00431C43" w:rsidRDefault="00932CAE" w:rsidP="00C23361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нарастающим итогом</w:t>
                  </w:r>
                </w:p>
              </w:tc>
              <w:tc>
                <w:tcPr>
                  <w:tcW w:w="126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план</w:t>
                  </w:r>
                </w:p>
              </w:tc>
              <w:tc>
                <w:tcPr>
                  <w:tcW w:w="7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BE3BC0">
              <w:trPr>
                <w:trHeight w:val="164"/>
              </w:trPr>
              <w:tc>
                <w:tcPr>
                  <w:tcW w:w="147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факт</w:t>
                  </w:r>
                </w:p>
              </w:tc>
              <w:tc>
                <w:tcPr>
                  <w:tcW w:w="7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932CAE" w:rsidRPr="00431C43" w:rsidTr="00BE3BC0">
              <w:trPr>
                <w:trHeight w:val="128"/>
              </w:trPr>
              <w:tc>
                <w:tcPr>
                  <w:tcW w:w="1476" w:type="dxa"/>
                  <w:vMerge/>
                </w:tcPr>
                <w:p w:rsidR="00932CAE" w:rsidRPr="00431C43" w:rsidRDefault="00932CAE" w:rsidP="00BE3BC0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932CAE" w:rsidRPr="00431C43" w:rsidRDefault="00932CAE" w:rsidP="00BE3BC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отклонение</w:t>
                  </w:r>
                </w:p>
              </w:tc>
              <w:tc>
                <w:tcPr>
                  <w:tcW w:w="7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932CAE" w:rsidRPr="00431C43" w:rsidRDefault="00932CAE" w:rsidP="00BE3BC0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:rsidR="00932CAE" w:rsidRDefault="00932CAE" w:rsidP="00BE3BC0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32CAE" w:rsidRPr="00C43336" w:rsidRDefault="00932CAE" w:rsidP="00BE3BC0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32CAE" w:rsidRDefault="00932CAE" w:rsidP="003D29FD">
      <w:pPr>
        <w:autoSpaceDE w:val="0"/>
        <w:autoSpaceDN w:val="0"/>
        <w:adjustRightInd w:val="0"/>
        <w:jc w:val="both"/>
        <w:rPr>
          <w:bCs/>
          <w:szCs w:val="28"/>
          <w:lang w:val="en-US"/>
        </w:rPr>
      </w:pPr>
      <w:r>
        <w:rPr>
          <w:bCs/>
          <w:szCs w:val="28"/>
          <w:lang w:val="en-US"/>
        </w:rPr>
        <w:lastRenderedPageBreak/>
        <w:br w:type="page"/>
      </w:r>
    </w:p>
    <w:p w:rsidR="00111237" w:rsidRPr="00815C71" w:rsidRDefault="00111237" w:rsidP="00111237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8"/>
          <w:szCs w:val="28"/>
        </w:rPr>
      </w:pPr>
      <w:r w:rsidRPr="00815C71">
        <w:rPr>
          <w:rFonts w:ascii="Times New Roman" w:hAnsi="Times New Roman" w:cs="Times New Roman"/>
          <w:sz w:val="28"/>
          <w:szCs w:val="28"/>
        </w:rPr>
        <w:lastRenderedPageBreak/>
        <w:t>Руководитель организации</w:t>
      </w:r>
    </w:p>
    <w:p w:rsidR="00111237" w:rsidRPr="00815C71" w:rsidRDefault="00111237" w:rsidP="0011123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8"/>
          <w:szCs w:val="28"/>
        </w:rPr>
      </w:pPr>
      <w:r w:rsidRPr="00815C71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5C71">
        <w:rPr>
          <w:rFonts w:ascii="Times New Roman" w:hAnsi="Times New Roman" w:cs="Times New Roman"/>
          <w:sz w:val="28"/>
          <w:szCs w:val="28"/>
        </w:rPr>
        <w:t>__</w:t>
      </w:r>
    </w:p>
    <w:p w:rsidR="00111237" w:rsidRPr="000E34D5" w:rsidRDefault="00111237" w:rsidP="0011123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Cs w:val="28"/>
        </w:rPr>
      </w:pPr>
      <w:r w:rsidRPr="000E34D5">
        <w:rPr>
          <w:rFonts w:ascii="Times New Roman" w:hAnsi="Times New Roman" w:cs="Times New Roman"/>
          <w:szCs w:val="28"/>
        </w:rPr>
        <w:t>(должность)</w:t>
      </w:r>
    </w:p>
    <w:p w:rsidR="00111237" w:rsidRPr="00815C71" w:rsidRDefault="00111237" w:rsidP="0011123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8"/>
          <w:szCs w:val="28"/>
        </w:rPr>
      </w:pPr>
      <w:r w:rsidRPr="00815C7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5C71">
        <w:rPr>
          <w:rFonts w:ascii="Times New Roman" w:hAnsi="Times New Roman" w:cs="Times New Roman"/>
          <w:sz w:val="28"/>
          <w:szCs w:val="28"/>
        </w:rPr>
        <w:t>____</w:t>
      </w:r>
    </w:p>
    <w:p w:rsidR="00111237" w:rsidRPr="000E34D5" w:rsidRDefault="00111237" w:rsidP="0011123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Cs w:val="28"/>
        </w:rPr>
      </w:pPr>
      <w:r w:rsidRPr="000E34D5">
        <w:rPr>
          <w:rFonts w:ascii="Times New Roman" w:hAnsi="Times New Roman" w:cs="Times New Roman"/>
          <w:szCs w:val="28"/>
        </w:rPr>
        <w:t>(Ф.И.О.)</w:t>
      </w:r>
    </w:p>
    <w:p w:rsidR="00111237" w:rsidRDefault="00111237" w:rsidP="0011123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5C7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5C7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5C7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5C71">
        <w:rPr>
          <w:rFonts w:ascii="Times New Roman" w:hAnsi="Times New Roman" w:cs="Times New Roman"/>
          <w:sz w:val="28"/>
          <w:szCs w:val="28"/>
        </w:rPr>
        <w:t>__________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5C71">
        <w:rPr>
          <w:rFonts w:ascii="Times New Roman" w:hAnsi="Times New Roman" w:cs="Times New Roman"/>
          <w:sz w:val="28"/>
          <w:szCs w:val="28"/>
        </w:rPr>
        <w:t>_ г.</w:t>
      </w:r>
    </w:p>
    <w:p w:rsidR="00B058DE" w:rsidRDefault="00B058DE" w:rsidP="00DB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44E6" w:rsidRPr="00576326" w:rsidRDefault="005944E6" w:rsidP="00DB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44E6" w:rsidRDefault="000D48D1" w:rsidP="00D2026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</w:t>
      </w:r>
      <w:r w:rsidRPr="000D48D1">
        <w:rPr>
          <w:szCs w:val="28"/>
        </w:rPr>
        <w:t>тчет о достижении целевых показателей энергосбережения и повышения энергетической эффективности для организаций в сфере обращения с твердыми коммунальными отходами</w:t>
      </w:r>
    </w:p>
    <w:p w:rsidR="000D48D1" w:rsidRDefault="000D48D1" w:rsidP="00D2026F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48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709"/>
        <w:gridCol w:w="566"/>
        <w:gridCol w:w="850"/>
        <w:gridCol w:w="426"/>
        <w:gridCol w:w="568"/>
        <w:gridCol w:w="567"/>
        <w:gridCol w:w="567"/>
        <w:gridCol w:w="567"/>
        <w:gridCol w:w="567"/>
        <w:gridCol w:w="567"/>
        <w:gridCol w:w="414"/>
        <w:gridCol w:w="390"/>
        <w:gridCol w:w="472"/>
        <w:gridCol w:w="391"/>
        <w:gridCol w:w="391"/>
        <w:gridCol w:w="390"/>
        <w:gridCol w:w="1172"/>
      </w:tblGrid>
      <w:tr w:rsidR="00C01FE3" w:rsidRPr="00A64DB3" w:rsidTr="003D25E9">
        <w:trPr>
          <w:trHeight w:val="10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5661C5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 xml:space="preserve">№ </w:t>
            </w:r>
            <w:proofErr w:type="gramStart"/>
            <w:r w:rsidR="00C01FE3" w:rsidRPr="003D25E9">
              <w:rPr>
                <w:sz w:val="20"/>
              </w:rPr>
              <w:t>п</w:t>
            </w:r>
            <w:proofErr w:type="gramEnd"/>
            <w:r w:rsidR="00C01FE3" w:rsidRPr="003D25E9">
              <w:rPr>
                <w:sz w:val="20"/>
              </w:rPr>
              <w:t>/п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Целевые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Ед. изм.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Средние показатели по отрасли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Лучшие мировые показатели по отрасли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 xml:space="preserve">(базовый год) </w:t>
            </w:r>
            <w:hyperlink w:anchor="Par1330" w:history="1">
              <w:r w:rsidRPr="003D25E9">
                <w:rPr>
                  <w:sz w:val="20"/>
                </w:rPr>
                <w:t>&lt;*&gt;</w:t>
              </w:r>
            </w:hyperlink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Плановые значения целевых показателей по годам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Фактические значения целевых показателей по годам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Отклонение, ед.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Отклонение, %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E3" w:rsidRPr="003D25E9" w:rsidRDefault="00C01FE3" w:rsidP="003D2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Примечание</w:t>
            </w:r>
            <w:r w:rsidR="007C3269" w:rsidRPr="003D25E9">
              <w:rPr>
                <w:sz w:val="20"/>
              </w:rPr>
              <w:t>&lt;</w:t>
            </w:r>
            <w:r w:rsidR="0042165E" w:rsidRPr="003D25E9">
              <w:rPr>
                <w:sz w:val="20"/>
              </w:rPr>
              <w:t>*</w:t>
            </w:r>
            <w:r w:rsidR="007C3269" w:rsidRPr="003D25E9">
              <w:rPr>
                <w:sz w:val="20"/>
              </w:rPr>
              <w:t>*&gt;</w:t>
            </w:r>
          </w:p>
        </w:tc>
      </w:tr>
      <w:tr w:rsidR="006114E6" w:rsidRPr="00A64DB3" w:rsidTr="000D48D1">
        <w:trPr>
          <w:cantSplit/>
          <w:trHeight w:val="16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4E6" w:rsidRPr="003D25E9" w:rsidRDefault="006114E6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4E6" w:rsidRPr="003D25E9" w:rsidRDefault="006114E6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4E6" w:rsidRPr="003D25E9" w:rsidRDefault="006114E6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4E6" w:rsidRPr="003D25E9" w:rsidRDefault="006114E6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4E6" w:rsidRPr="003D25E9" w:rsidRDefault="006114E6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4E6" w:rsidRPr="003D25E9" w:rsidRDefault="006114E6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2026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2027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2028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2026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2027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2028 г.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2026 г.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2027 г.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2028 г.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2026 г.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2027 г.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114E6" w:rsidRPr="003D25E9" w:rsidRDefault="006114E6" w:rsidP="003D25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2028 г.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4E6" w:rsidRPr="003D25E9" w:rsidRDefault="006114E6" w:rsidP="00BE3BC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</w:p>
        </w:tc>
      </w:tr>
      <w:tr w:rsidR="00C23361" w:rsidRPr="00A64DB3" w:rsidTr="0038265A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3361" w:rsidRPr="003D25E9" w:rsidRDefault="00C23361" w:rsidP="0038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1</w:t>
            </w:r>
          </w:p>
        </w:tc>
        <w:tc>
          <w:tcPr>
            <w:tcW w:w="14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3361" w:rsidRPr="003D25E9" w:rsidRDefault="00C23361" w:rsidP="003826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D25E9">
              <w:rPr>
                <w:sz w:val="20"/>
              </w:rPr>
              <w:t>Показатели качества</w:t>
            </w:r>
          </w:p>
        </w:tc>
      </w:tr>
      <w:tr w:rsidR="00C01FE3" w:rsidRPr="00A64DB3" w:rsidTr="0038265A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1.1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23361" w:rsidP="0038265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D25E9">
              <w:rPr>
                <w:sz w:val="20"/>
              </w:rPr>
              <w:t>Д</w:t>
            </w:r>
            <w:r w:rsidR="00C01FE3" w:rsidRPr="003D25E9">
              <w:rPr>
                <w:sz w:val="20"/>
              </w:rPr>
              <w:t xml:space="preserve">оля проб атмосферного воздуха, соответствующих предельно допустимым концентрациям, в </w:t>
            </w:r>
            <w:proofErr w:type="gramStart"/>
            <w:r w:rsidR="00C01FE3" w:rsidRPr="003D25E9">
              <w:rPr>
                <w:sz w:val="20"/>
              </w:rPr>
              <w:t>общем</w:t>
            </w:r>
            <w:proofErr w:type="gramEnd"/>
            <w:r w:rsidR="00C01FE3" w:rsidRPr="003D25E9">
              <w:rPr>
                <w:sz w:val="20"/>
              </w:rPr>
              <w:t xml:space="preserve"> объеме отобранных</w:t>
            </w:r>
            <w:r w:rsidR="00C01FE3" w:rsidRPr="003D25E9">
              <w:rPr>
                <w:color w:val="FF0000"/>
                <w:sz w:val="20"/>
              </w:rPr>
              <w:t xml:space="preserve"> </w:t>
            </w:r>
            <w:r w:rsidR="00C01FE3" w:rsidRPr="003D25E9">
              <w:rPr>
                <w:sz w:val="20"/>
              </w:rPr>
              <w:t>проб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460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1FE3" w:rsidRPr="003D25E9" w:rsidRDefault="00C01FE3" w:rsidP="00460BC0">
            <w:pPr>
              <w:jc w:val="center"/>
              <w:rPr>
                <w:sz w:val="20"/>
              </w:rPr>
            </w:pPr>
            <w:r w:rsidRPr="003D25E9">
              <w:rPr>
                <w:sz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3361" w:rsidRPr="00A64DB3" w:rsidTr="00382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3361" w:rsidRPr="003D25E9" w:rsidRDefault="00C23361" w:rsidP="0038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</w:t>
            </w:r>
          </w:p>
        </w:tc>
        <w:tc>
          <w:tcPr>
            <w:tcW w:w="14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3361" w:rsidRPr="003D25E9" w:rsidRDefault="00C23361" w:rsidP="003826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D25E9">
              <w:rPr>
                <w:sz w:val="20"/>
              </w:rPr>
              <w:t>Показатели надежности</w:t>
            </w:r>
          </w:p>
        </w:tc>
      </w:tr>
      <w:tr w:rsidR="00C01FE3" w:rsidRPr="00A64DB3" w:rsidTr="00382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rPr>
                <w:sz w:val="20"/>
              </w:rPr>
            </w:pPr>
            <w:r w:rsidRPr="003D25E9">
              <w:rPr>
                <w:sz w:val="20"/>
              </w:rPr>
              <w:t xml:space="preserve">Износ оборудования объектов,  используемых для </w:t>
            </w:r>
            <w:r w:rsidR="00F3683E" w:rsidRPr="003D25E9">
              <w:rPr>
                <w:sz w:val="20"/>
              </w:rPr>
              <w:t>обращения с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F3683E" w:rsidP="00460BC0">
            <w:pPr>
              <w:jc w:val="center"/>
              <w:rPr>
                <w:sz w:val="20"/>
              </w:rPr>
            </w:pPr>
            <w:r w:rsidRPr="003D25E9">
              <w:rPr>
                <w:sz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1FE3" w:rsidRPr="00A64DB3" w:rsidTr="00382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2.2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rPr>
                <w:sz w:val="20"/>
              </w:rPr>
            </w:pPr>
            <w:r w:rsidRPr="003D25E9">
              <w:rPr>
                <w:sz w:val="20"/>
              </w:rPr>
              <w:t>Коэффициент заполняемости полигона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460BC0">
            <w:pPr>
              <w:jc w:val="center"/>
              <w:rPr>
                <w:sz w:val="20"/>
              </w:rPr>
            </w:pPr>
            <w:r w:rsidRPr="003D25E9">
              <w:rPr>
                <w:sz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1FE3" w:rsidRPr="00A64DB3" w:rsidTr="00382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lastRenderedPageBreak/>
              <w:t>2.3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38265A">
            <w:pPr>
              <w:rPr>
                <w:sz w:val="20"/>
              </w:rPr>
            </w:pPr>
            <w:r w:rsidRPr="003D25E9">
              <w:rPr>
                <w:sz w:val="20"/>
              </w:rPr>
              <w:t>Коэффициент защищенности объектов от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460BC0">
            <w:pPr>
              <w:jc w:val="center"/>
              <w:rPr>
                <w:sz w:val="20"/>
              </w:rPr>
            </w:pPr>
            <w:r w:rsidRPr="003D25E9">
              <w:rPr>
                <w:sz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3361" w:rsidRPr="00A64DB3" w:rsidTr="005E7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361" w:rsidRPr="003D25E9" w:rsidRDefault="00C2336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3</w:t>
            </w:r>
          </w:p>
        </w:tc>
        <w:tc>
          <w:tcPr>
            <w:tcW w:w="14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361" w:rsidRPr="003D25E9" w:rsidRDefault="00C23361" w:rsidP="00C23361">
            <w:pPr>
              <w:rPr>
                <w:sz w:val="20"/>
              </w:rPr>
            </w:pPr>
            <w:r w:rsidRPr="003D25E9">
              <w:rPr>
                <w:sz w:val="20"/>
              </w:rPr>
              <w:t>Показатели рационального использования ресурсов</w:t>
            </w:r>
          </w:p>
        </w:tc>
      </w:tr>
      <w:tr w:rsidR="00C01FE3" w:rsidRPr="00A64DB3" w:rsidTr="008568E2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85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3.1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8568E2">
            <w:pPr>
              <w:rPr>
                <w:sz w:val="20"/>
              </w:rPr>
            </w:pPr>
            <w:r w:rsidRPr="003D25E9">
              <w:rPr>
                <w:sz w:val="20"/>
              </w:rPr>
              <w:t xml:space="preserve">Удельный расход электрической энергии,  используемой при оказании  </w:t>
            </w:r>
            <w:r w:rsidR="00F3683E" w:rsidRPr="003D25E9">
              <w:rPr>
                <w:sz w:val="20"/>
              </w:rPr>
              <w:t>услуг по обращению с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9B27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5E9">
              <w:rPr>
                <w:rFonts w:ascii="Times New Roman" w:hAnsi="Times New Roman" w:cs="Times New Roman"/>
              </w:rPr>
              <w:t xml:space="preserve">кВт*ч/ </w:t>
            </w:r>
            <w:proofErr w:type="spellStart"/>
            <w:r w:rsidRPr="003D25E9">
              <w:rPr>
                <w:rFonts w:ascii="Times New Roman" w:hAnsi="Times New Roman" w:cs="Times New Roman"/>
              </w:rPr>
              <w:t>куб</w:t>
            </w:r>
            <w:proofErr w:type="gramStart"/>
            <w:r w:rsidRPr="003D25E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1FE3" w:rsidRPr="00A64DB3" w:rsidTr="008568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85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3.2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8568E2">
            <w:pPr>
              <w:rPr>
                <w:sz w:val="20"/>
              </w:rPr>
            </w:pPr>
            <w:r w:rsidRPr="003D25E9">
              <w:rPr>
                <w:sz w:val="20"/>
              </w:rPr>
              <w:t>Удельный расход горюче-смазочных материалов, используемых при оказании  услуг</w:t>
            </w:r>
            <w:r w:rsidR="00F3683E" w:rsidRPr="003D25E9">
              <w:rPr>
                <w:sz w:val="20"/>
              </w:rPr>
              <w:t xml:space="preserve"> по обращению с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FE3" w:rsidRPr="003D25E9" w:rsidRDefault="00C01FE3" w:rsidP="00F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5E9">
              <w:rPr>
                <w:rFonts w:ascii="Times New Roman" w:hAnsi="Times New Roman" w:cs="Times New Roman"/>
              </w:rPr>
              <w:t xml:space="preserve">кг/ </w:t>
            </w:r>
            <w:proofErr w:type="spellStart"/>
            <w:r w:rsidRPr="003D25E9">
              <w:rPr>
                <w:rFonts w:ascii="Times New Roman" w:hAnsi="Times New Roman" w:cs="Times New Roman"/>
              </w:rPr>
              <w:t>куб</w:t>
            </w:r>
            <w:proofErr w:type="gramStart"/>
            <w:r w:rsidRPr="003D25E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3" w:rsidRPr="003D25E9" w:rsidRDefault="00C01FE3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3683E" w:rsidRPr="00A64DB3" w:rsidTr="008568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85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3.3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8568E2">
            <w:pPr>
              <w:rPr>
                <w:sz w:val="20"/>
              </w:rPr>
            </w:pPr>
            <w:r w:rsidRPr="003D25E9">
              <w:rPr>
                <w:sz w:val="20"/>
              </w:rPr>
              <w:t xml:space="preserve">Доля использования осветительных устройств с использованием светодиодов в </w:t>
            </w:r>
            <w:proofErr w:type="gramStart"/>
            <w:r w:rsidRPr="003D25E9">
              <w:rPr>
                <w:sz w:val="20"/>
              </w:rPr>
              <w:t>общем</w:t>
            </w:r>
            <w:proofErr w:type="gramEnd"/>
            <w:r w:rsidRPr="003D25E9">
              <w:rPr>
                <w:sz w:val="20"/>
              </w:rPr>
              <w:t xml:space="preserve">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F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5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AD5729" w:rsidP="00AD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AD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3683E" w:rsidRPr="00A64DB3" w:rsidTr="008568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85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D25E9">
              <w:rPr>
                <w:sz w:val="20"/>
              </w:rPr>
              <w:t>3.4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8568E2">
            <w:pPr>
              <w:rPr>
                <w:sz w:val="20"/>
              </w:rPr>
            </w:pPr>
            <w:r w:rsidRPr="003D25E9">
              <w:rPr>
                <w:sz w:val="20"/>
              </w:rPr>
              <w:t>Объем выбросов парниковых газов при производстве единицы товара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83E" w:rsidRPr="003D25E9" w:rsidRDefault="00F3683E" w:rsidP="00F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5E9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3E" w:rsidRPr="003D25E9" w:rsidRDefault="00F3683E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854A24" w:rsidRPr="00A1682C" w:rsidRDefault="00854A24" w:rsidP="00D2026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861B8D" w:rsidRPr="00A1682C" w:rsidRDefault="00861B8D" w:rsidP="00861B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82C">
        <w:rPr>
          <w:rFonts w:ascii="Times New Roman" w:hAnsi="Times New Roman" w:cs="Times New Roman"/>
          <w:sz w:val="24"/>
          <w:szCs w:val="24"/>
        </w:rPr>
        <w:t>&lt;*&gt; Базовый год – предшествующий году начала действия программы энергосбережения и повышения энергетической эффективности</w:t>
      </w:r>
      <w:r w:rsidR="00334190">
        <w:rPr>
          <w:rFonts w:ascii="Times New Roman" w:hAnsi="Times New Roman" w:cs="Times New Roman"/>
          <w:sz w:val="24"/>
          <w:szCs w:val="24"/>
        </w:rPr>
        <w:t>.</w:t>
      </w:r>
    </w:p>
    <w:p w:rsidR="00861B8D" w:rsidRPr="00A1682C" w:rsidRDefault="0042165E" w:rsidP="0042165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1682C">
        <w:rPr>
          <w:sz w:val="24"/>
          <w:szCs w:val="24"/>
        </w:rPr>
        <w:t>&lt;**&gt; В графе «Примечание» при несовпадении фактических и плановых значений указать причины.</w:t>
      </w:r>
    </w:p>
    <w:p w:rsidR="0042165E" w:rsidRPr="00A1682C" w:rsidRDefault="0042165E" w:rsidP="0042165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1682C">
        <w:rPr>
          <w:sz w:val="24"/>
          <w:szCs w:val="24"/>
        </w:rPr>
        <w:t>&lt;***&gt; Не менее 75 % от общего объема используемых осветительных устройств.</w:t>
      </w:r>
    </w:p>
    <w:p w:rsidR="00C54D78" w:rsidRDefault="00C54D78" w:rsidP="00C54D78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br w:type="page"/>
      </w:r>
    </w:p>
    <w:p w:rsidR="00111237" w:rsidRPr="00815C71" w:rsidRDefault="00111237" w:rsidP="00111237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8"/>
          <w:szCs w:val="28"/>
        </w:rPr>
      </w:pPr>
      <w:r w:rsidRPr="00815C71">
        <w:rPr>
          <w:rFonts w:ascii="Times New Roman" w:hAnsi="Times New Roman" w:cs="Times New Roman"/>
          <w:sz w:val="28"/>
          <w:szCs w:val="28"/>
        </w:rPr>
        <w:lastRenderedPageBreak/>
        <w:t>Руководитель организации</w:t>
      </w:r>
    </w:p>
    <w:p w:rsidR="00111237" w:rsidRPr="00815C71" w:rsidRDefault="00111237" w:rsidP="0011123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8"/>
          <w:szCs w:val="28"/>
        </w:rPr>
      </w:pPr>
      <w:r w:rsidRPr="00815C71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5C71">
        <w:rPr>
          <w:rFonts w:ascii="Times New Roman" w:hAnsi="Times New Roman" w:cs="Times New Roman"/>
          <w:sz w:val="28"/>
          <w:szCs w:val="28"/>
        </w:rPr>
        <w:t>__</w:t>
      </w:r>
    </w:p>
    <w:p w:rsidR="00111237" w:rsidRPr="000E34D5" w:rsidRDefault="00111237" w:rsidP="0011123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Cs w:val="28"/>
        </w:rPr>
      </w:pPr>
      <w:r w:rsidRPr="000E34D5">
        <w:rPr>
          <w:rFonts w:ascii="Times New Roman" w:hAnsi="Times New Roman" w:cs="Times New Roman"/>
          <w:szCs w:val="28"/>
        </w:rPr>
        <w:t>(должность)</w:t>
      </w:r>
    </w:p>
    <w:p w:rsidR="00111237" w:rsidRPr="00815C71" w:rsidRDefault="00111237" w:rsidP="0011123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8"/>
          <w:szCs w:val="28"/>
        </w:rPr>
      </w:pPr>
      <w:r w:rsidRPr="00815C7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5C71">
        <w:rPr>
          <w:rFonts w:ascii="Times New Roman" w:hAnsi="Times New Roman" w:cs="Times New Roman"/>
          <w:sz w:val="28"/>
          <w:szCs w:val="28"/>
        </w:rPr>
        <w:t>____</w:t>
      </w:r>
    </w:p>
    <w:p w:rsidR="00111237" w:rsidRPr="000E34D5" w:rsidRDefault="00111237" w:rsidP="0011123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Cs w:val="28"/>
        </w:rPr>
      </w:pPr>
      <w:r w:rsidRPr="000E34D5">
        <w:rPr>
          <w:rFonts w:ascii="Times New Roman" w:hAnsi="Times New Roman" w:cs="Times New Roman"/>
          <w:szCs w:val="28"/>
        </w:rPr>
        <w:t>(Ф.И.О.)</w:t>
      </w:r>
    </w:p>
    <w:p w:rsidR="00212243" w:rsidRPr="00111237" w:rsidRDefault="00111237" w:rsidP="0011123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5C7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5C7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5C7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5C71">
        <w:rPr>
          <w:rFonts w:ascii="Times New Roman" w:hAnsi="Times New Roman" w:cs="Times New Roman"/>
          <w:sz w:val="28"/>
          <w:szCs w:val="28"/>
        </w:rPr>
        <w:t>__________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5C71">
        <w:rPr>
          <w:rFonts w:ascii="Times New Roman" w:hAnsi="Times New Roman" w:cs="Times New Roman"/>
          <w:sz w:val="28"/>
          <w:szCs w:val="28"/>
        </w:rPr>
        <w:t>_ г.</w:t>
      </w:r>
    </w:p>
    <w:p w:rsidR="00111237" w:rsidRDefault="00111237" w:rsidP="0033034E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B02D4C" w:rsidRDefault="00C32EB0" w:rsidP="00D2026F">
      <w:pPr>
        <w:autoSpaceDE w:val="0"/>
        <w:autoSpaceDN w:val="0"/>
        <w:adjustRightInd w:val="0"/>
        <w:jc w:val="center"/>
        <w:rPr>
          <w:szCs w:val="28"/>
        </w:rPr>
      </w:pPr>
      <w:r>
        <w:t xml:space="preserve">Отчет о реализации мероприятий, основной целью которых является энергосбережение и (или) повышение энергетической эффективности </w:t>
      </w:r>
      <w:r>
        <w:rPr>
          <w:szCs w:val="28"/>
        </w:rPr>
        <w:t>для организаций в сфере обращения с твердыми коммунальными отходами</w:t>
      </w:r>
    </w:p>
    <w:p w:rsidR="00C32EB0" w:rsidRDefault="00C32EB0" w:rsidP="00D2026F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1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425"/>
        <w:gridCol w:w="627"/>
        <w:gridCol w:w="423"/>
        <w:gridCol w:w="569"/>
        <w:gridCol w:w="428"/>
        <w:gridCol w:w="789"/>
        <w:gridCol w:w="624"/>
        <w:gridCol w:w="651"/>
        <w:gridCol w:w="789"/>
        <w:gridCol w:w="567"/>
        <w:gridCol w:w="567"/>
        <w:gridCol w:w="850"/>
        <w:gridCol w:w="567"/>
        <w:gridCol w:w="567"/>
        <w:gridCol w:w="851"/>
        <w:gridCol w:w="567"/>
        <w:gridCol w:w="567"/>
        <w:gridCol w:w="565"/>
        <w:gridCol w:w="365"/>
        <w:gridCol w:w="567"/>
        <w:gridCol w:w="425"/>
      </w:tblGrid>
      <w:tr w:rsidR="003F76E9" w:rsidRPr="004C7C5D" w:rsidTr="001533EC">
        <w:trPr>
          <w:trHeight w:val="2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34190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="003F76E9" w:rsidRPr="004C7C5D">
              <w:rPr>
                <w:sz w:val="20"/>
              </w:rPr>
              <w:t xml:space="preserve"> </w:t>
            </w:r>
            <w:proofErr w:type="gramStart"/>
            <w:r w:rsidR="003F76E9" w:rsidRPr="004C7C5D">
              <w:rPr>
                <w:sz w:val="20"/>
              </w:rPr>
              <w:t>п</w:t>
            </w:r>
            <w:proofErr w:type="gramEnd"/>
            <w:r w:rsidR="003F76E9" w:rsidRPr="004C7C5D">
              <w:rPr>
                <w:sz w:val="2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Наименование мероприятия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Объемы выполнения</w:t>
            </w:r>
          </w:p>
        </w:tc>
        <w:tc>
          <w:tcPr>
            <w:tcW w:w="7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Численные значения экономии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Затраты (план), млн. руб. (без НДС)</w:t>
            </w:r>
          </w:p>
        </w:tc>
      </w:tr>
      <w:tr w:rsidR="003F76E9" w:rsidRPr="004C7C5D" w:rsidTr="001533EC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Размерность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153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</w:tr>
      <w:tr w:rsidR="003F76E9" w:rsidRPr="004C7C5D" w:rsidTr="00D34B25">
        <w:trPr>
          <w:trHeight w:val="9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</w:tr>
      <w:tr w:rsidR="003F76E9" w:rsidRPr="004C7C5D" w:rsidTr="00C029DC">
        <w:trPr>
          <w:cantSplit/>
          <w:trHeight w:val="25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F76E9" w:rsidRPr="004C7C5D" w:rsidTr="00D34B25">
        <w:trPr>
          <w:trHeight w:val="22"/>
        </w:trPr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090932" w:rsidP="000909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. </w:t>
            </w:r>
            <w:r w:rsidRPr="004C7C5D">
              <w:rPr>
                <w:sz w:val="20"/>
              </w:rPr>
              <w:t>Разработка и реализация плана мероприятий по оптимизации энергопотребления организаци</w:t>
            </w:r>
            <w:r>
              <w:rPr>
                <w:sz w:val="20"/>
              </w:rPr>
              <w:t>и, осуществляющей деятельность в области обращения с твердыми коммунальными отходами</w:t>
            </w:r>
          </w:p>
        </w:tc>
      </w:tr>
      <w:tr w:rsidR="003F76E9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090932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F97B3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90932" w:rsidRPr="004C7C5D" w:rsidTr="008E54F7"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932" w:rsidRPr="004C7C5D" w:rsidRDefault="00090932" w:rsidP="000909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Раздел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.</w:t>
            </w:r>
            <w:r w:rsidRPr="004C7C5D">
              <w:rPr>
                <w:sz w:val="20"/>
              </w:rPr>
              <w:t xml:space="preserve"> </w:t>
            </w:r>
            <w:r>
              <w:rPr>
                <w:sz w:val="20"/>
              </w:rPr>
              <w:t>Мероприятия по о</w:t>
            </w:r>
            <w:r w:rsidRPr="00F97B3D">
              <w:rPr>
                <w:sz w:val="20"/>
              </w:rPr>
              <w:t>беспечени</w:t>
            </w:r>
            <w:r>
              <w:rPr>
                <w:sz w:val="20"/>
              </w:rPr>
              <w:t>ю</w:t>
            </w:r>
            <w:r w:rsidRPr="00F97B3D">
              <w:rPr>
                <w:sz w:val="20"/>
              </w:rPr>
              <w:t xml:space="preserve"> обязательного учета используемых энергетических ресурсов с применением приборов учета</w:t>
            </w:r>
          </w:p>
        </w:tc>
      </w:tr>
      <w:tr w:rsidR="009505EB" w:rsidRPr="004C7C5D" w:rsidTr="009D68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212243" w:rsidRDefault="009505EB" w:rsidP="009E25A6">
            <w:pPr>
              <w:rPr>
                <w:sz w:val="20"/>
              </w:rPr>
            </w:pPr>
            <w:r w:rsidRPr="00DA1EDC">
              <w:rPr>
                <w:sz w:val="20"/>
              </w:rPr>
              <w:t>Мероприятия по оснащенности зданий, строений, сооружений регулируемых организаций, приборами учета используемых: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9E25A6">
            <w:pPr>
              <w:jc w:val="center"/>
              <w:rPr>
                <w:sz w:val="22"/>
              </w:rPr>
            </w:pPr>
            <w:r w:rsidRPr="00212243">
              <w:rPr>
                <w:sz w:val="22"/>
              </w:rPr>
              <w:t>х</w:t>
            </w:r>
          </w:p>
        </w:tc>
      </w:tr>
      <w:tr w:rsidR="009505EB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Default="009505EB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212243" w:rsidRDefault="009505EB" w:rsidP="009E25A6">
            <w:pPr>
              <w:rPr>
                <w:sz w:val="20"/>
              </w:rPr>
            </w:pPr>
            <w:r w:rsidRPr="00212243">
              <w:rPr>
                <w:sz w:val="20"/>
              </w:rPr>
              <w:t>электрической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505EB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Default="009505EB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212243" w:rsidRDefault="009505EB" w:rsidP="009E25A6">
            <w:pPr>
              <w:rPr>
                <w:sz w:val="20"/>
              </w:rPr>
            </w:pPr>
            <w:r w:rsidRPr="00212243">
              <w:rPr>
                <w:sz w:val="20"/>
              </w:rPr>
              <w:t xml:space="preserve">тепловой энергии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505EB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Default="009505EB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212243" w:rsidRDefault="009505EB" w:rsidP="009E25A6">
            <w:pPr>
              <w:rPr>
                <w:sz w:val="20"/>
              </w:rPr>
            </w:pPr>
            <w:r w:rsidRPr="00212243">
              <w:rPr>
                <w:sz w:val="20"/>
              </w:rPr>
              <w:t xml:space="preserve">природного </w:t>
            </w:r>
            <w:r>
              <w:rPr>
                <w:sz w:val="20"/>
              </w:rPr>
              <w:t>газа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505EB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Default="009505EB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212243" w:rsidRDefault="009505EB" w:rsidP="009E25A6">
            <w:pPr>
              <w:rPr>
                <w:sz w:val="20"/>
              </w:rPr>
            </w:pPr>
            <w:r w:rsidRPr="00212243">
              <w:rPr>
                <w:sz w:val="20"/>
              </w:rPr>
              <w:t>холодной и горячей воды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4C7C5D" w:rsidRDefault="009505EB" w:rsidP="009E25A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76E9" w:rsidRPr="004C7C5D" w:rsidTr="00D34B25"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0909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</w:t>
            </w:r>
            <w:r w:rsidR="00B66B6A"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.</w:t>
            </w:r>
            <w:r w:rsidRPr="00B805C8">
              <w:rPr>
                <w:sz w:val="20"/>
              </w:rPr>
              <w:t xml:space="preserve"> </w:t>
            </w:r>
            <w:r w:rsidR="00090932">
              <w:rPr>
                <w:sz w:val="20"/>
              </w:rPr>
              <w:t>Мероприятия по обеспечению применения осветительных устройств с использованием светодиодов</w:t>
            </w:r>
          </w:p>
        </w:tc>
      </w:tr>
      <w:tr w:rsidR="00212243" w:rsidRPr="004C7C5D" w:rsidTr="002122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243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5EB" w:rsidRPr="00212243" w:rsidRDefault="009505EB" w:rsidP="009B2B0D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5EB" w:rsidRPr="00212243" w:rsidRDefault="009505EB" w:rsidP="00212243">
            <w:pPr>
              <w:jc w:val="center"/>
              <w:rPr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243" w:rsidRPr="00212243" w:rsidRDefault="00212243" w:rsidP="00212243">
            <w:pPr>
              <w:jc w:val="center"/>
              <w:rPr>
                <w:sz w:val="22"/>
              </w:rPr>
            </w:pPr>
          </w:p>
        </w:tc>
      </w:tr>
      <w:tr w:rsidR="00020D2C" w:rsidRPr="004C7C5D" w:rsidTr="00D05E4A"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020D2C" w:rsidRDefault="00020D2C" w:rsidP="00020D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>. Мероприятия по обеспечению сокращения объема выбросов парниковых газов</w:t>
            </w:r>
          </w:p>
        </w:tc>
      </w:tr>
      <w:tr w:rsidR="00020D2C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A92DB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212243" w:rsidRDefault="00020D2C" w:rsidP="0016681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D2C" w:rsidRPr="004C7C5D" w:rsidRDefault="00020D2C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F76E9" w:rsidRDefault="003F76E9" w:rsidP="00D2026F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3F76E9" w:rsidRDefault="003F76E9" w:rsidP="001E2418">
      <w:pPr>
        <w:autoSpaceDE w:val="0"/>
        <w:autoSpaceDN w:val="0"/>
        <w:adjustRightInd w:val="0"/>
        <w:ind w:firstLine="851"/>
        <w:rPr>
          <w:bCs/>
          <w:szCs w:val="28"/>
        </w:rPr>
      </w:pPr>
    </w:p>
    <w:p w:rsidR="00142236" w:rsidRDefault="00142236" w:rsidP="003F76E9">
      <w:pPr>
        <w:autoSpaceDE w:val="0"/>
        <w:autoSpaceDN w:val="0"/>
        <w:adjustRightInd w:val="0"/>
        <w:ind w:left="9639"/>
        <w:jc w:val="both"/>
        <w:rPr>
          <w:bCs/>
          <w:szCs w:val="28"/>
        </w:rPr>
      </w:pPr>
      <w:bookmarkStart w:id="0" w:name="_GoBack"/>
      <w:bookmarkEnd w:id="0"/>
    </w:p>
    <w:sectPr w:rsidR="00142236" w:rsidSect="00A34DCA">
      <w:pgSz w:w="16840" w:h="11907" w:orient="landscape"/>
      <w:pgMar w:top="1134" w:right="1134" w:bottom="1134" w:left="1134" w:header="720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07" w:rsidRDefault="00910F07" w:rsidP="003C12C9">
      <w:r>
        <w:separator/>
      </w:r>
    </w:p>
  </w:endnote>
  <w:endnote w:type="continuationSeparator" w:id="0">
    <w:p w:rsidR="00910F07" w:rsidRDefault="00910F07" w:rsidP="003C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07" w:rsidRDefault="00910F07" w:rsidP="003C12C9">
      <w:r>
        <w:separator/>
      </w:r>
    </w:p>
  </w:footnote>
  <w:footnote w:type="continuationSeparator" w:id="0">
    <w:p w:rsidR="00910F07" w:rsidRDefault="00910F07" w:rsidP="003C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1A5"/>
    <w:multiLevelType w:val="hybridMultilevel"/>
    <w:tmpl w:val="A3848E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A94534"/>
    <w:multiLevelType w:val="hybridMultilevel"/>
    <w:tmpl w:val="32EE2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04518"/>
    <w:multiLevelType w:val="multilevel"/>
    <w:tmpl w:val="1A4C2FE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2CC24670"/>
    <w:multiLevelType w:val="hybridMultilevel"/>
    <w:tmpl w:val="0A221C6E"/>
    <w:lvl w:ilvl="0" w:tplc="8196D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C092C"/>
    <w:multiLevelType w:val="hybridMultilevel"/>
    <w:tmpl w:val="AFE8D1DC"/>
    <w:lvl w:ilvl="0" w:tplc="0C3EF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737C1F"/>
    <w:multiLevelType w:val="hybridMultilevel"/>
    <w:tmpl w:val="1B98018E"/>
    <w:lvl w:ilvl="0" w:tplc="980A53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5D"/>
    <w:rsid w:val="00006535"/>
    <w:rsid w:val="00006B94"/>
    <w:rsid w:val="00012325"/>
    <w:rsid w:val="00013D20"/>
    <w:rsid w:val="0002019D"/>
    <w:rsid w:val="000202AF"/>
    <w:rsid w:val="000206F9"/>
    <w:rsid w:val="00020D2C"/>
    <w:rsid w:val="00026D9E"/>
    <w:rsid w:val="00030B5C"/>
    <w:rsid w:val="0003187B"/>
    <w:rsid w:val="0003298B"/>
    <w:rsid w:val="00034510"/>
    <w:rsid w:val="00036339"/>
    <w:rsid w:val="000402B7"/>
    <w:rsid w:val="000422D0"/>
    <w:rsid w:val="00042D6E"/>
    <w:rsid w:val="000440AE"/>
    <w:rsid w:val="000524C8"/>
    <w:rsid w:val="00055992"/>
    <w:rsid w:val="000609BC"/>
    <w:rsid w:val="00060ECF"/>
    <w:rsid w:val="00065F07"/>
    <w:rsid w:val="00090932"/>
    <w:rsid w:val="00091873"/>
    <w:rsid w:val="00096A22"/>
    <w:rsid w:val="00097970"/>
    <w:rsid w:val="000A7686"/>
    <w:rsid w:val="000B0C7F"/>
    <w:rsid w:val="000B25AE"/>
    <w:rsid w:val="000B4D30"/>
    <w:rsid w:val="000C117E"/>
    <w:rsid w:val="000C1C88"/>
    <w:rsid w:val="000C1EB9"/>
    <w:rsid w:val="000C2052"/>
    <w:rsid w:val="000C416D"/>
    <w:rsid w:val="000C4A3D"/>
    <w:rsid w:val="000D081F"/>
    <w:rsid w:val="000D2A14"/>
    <w:rsid w:val="000D48D1"/>
    <w:rsid w:val="000E15B2"/>
    <w:rsid w:val="000E23CB"/>
    <w:rsid w:val="000F102D"/>
    <w:rsid w:val="00100B09"/>
    <w:rsid w:val="00106F9A"/>
    <w:rsid w:val="00110A0B"/>
    <w:rsid w:val="00111237"/>
    <w:rsid w:val="00113654"/>
    <w:rsid w:val="00114759"/>
    <w:rsid w:val="00117A54"/>
    <w:rsid w:val="001341E3"/>
    <w:rsid w:val="001343BE"/>
    <w:rsid w:val="00135832"/>
    <w:rsid w:val="00142236"/>
    <w:rsid w:val="001443A7"/>
    <w:rsid w:val="001533EC"/>
    <w:rsid w:val="00163E1B"/>
    <w:rsid w:val="00172F8E"/>
    <w:rsid w:val="001871AC"/>
    <w:rsid w:val="00196FF6"/>
    <w:rsid w:val="001A1758"/>
    <w:rsid w:val="001A77AC"/>
    <w:rsid w:val="001B6A6F"/>
    <w:rsid w:val="001C526D"/>
    <w:rsid w:val="001C5BFE"/>
    <w:rsid w:val="001E2418"/>
    <w:rsid w:val="001E61CB"/>
    <w:rsid w:val="001E6F55"/>
    <w:rsid w:val="001F0D0E"/>
    <w:rsid w:val="001F4F43"/>
    <w:rsid w:val="00204C97"/>
    <w:rsid w:val="00212243"/>
    <w:rsid w:val="00225DAF"/>
    <w:rsid w:val="00230C27"/>
    <w:rsid w:val="002421E0"/>
    <w:rsid w:val="002471E2"/>
    <w:rsid w:val="00261590"/>
    <w:rsid w:val="00262B02"/>
    <w:rsid w:val="002632A2"/>
    <w:rsid w:val="0027299C"/>
    <w:rsid w:val="00274860"/>
    <w:rsid w:val="00274FDE"/>
    <w:rsid w:val="00275EDB"/>
    <w:rsid w:val="0028436A"/>
    <w:rsid w:val="002862EA"/>
    <w:rsid w:val="0028706B"/>
    <w:rsid w:val="00292CFA"/>
    <w:rsid w:val="00294FB3"/>
    <w:rsid w:val="002A1574"/>
    <w:rsid w:val="002A41B3"/>
    <w:rsid w:val="002A4775"/>
    <w:rsid w:val="002A5A1C"/>
    <w:rsid w:val="002B2F94"/>
    <w:rsid w:val="002D321C"/>
    <w:rsid w:val="002D5DB0"/>
    <w:rsid w:val="002E3FAB"/>
    <w:rsid w:val="002E6738"/>
    <w:rsid w:val="002F1814"/>
    <w:rsid w:val="002F4087"/>
    <w:rsid w:val="00305465"/>
    <w:rsid w:val="00312C1F"/>
    <w:rsid w:val="0033034E"/>
    <w:rsid w:val="00334190"/>
    <w:rsid w:val="003432F4"/>
    <w:rsid w:val="003443B3"/>
    <w:rsid w:val="003455B9"/>
    <w:rsid w:val="003504F5"/>
    <w:rsid w:val="00352248"/>
    <w:rsid w:val="00352D67"/>
    <w:rsid w:val="00354B55"/>
    <w:rsid w:val="00360501"/>
    <w:rsid w:val="00370728"/>
    <w:rsid w:val="00376E29"/>
    <w:rsid w:val="00376F95"/>
    <w:rsid w:val="0038265A"/>
    <w:rsid w:val="00383430"/>
    <w:rsid w:val="00384F57"/>
    <w:rsid w:val="00386F51"/>
    <w:rsid w:val="003935DC"/>
    <w:rsid w:val="0039540F"/>
    <w:rsid w:val="003A13C5"/>
    <w:rsid w:val="003A1780"/>
    <w:rsid w:val="003B330E"/>
    <w:rsid w:val="003C12C9"/>
    <w:rsid w:val="003C7029"/>
    <w:rsid w:val="003D25E9"/>
    <w:rsid w:val="003D29FD"/>
    <w:rsid w:val="003D45EC"/>
    <w:rsid w:val="003E05EE"/>
    <w:rsid w:val="003E2479"/>
    <w:rsid w:val="003E4927"/>
    <w:rsid w:val="003F04EB"/>
    <w:rsid w:val="003F4A20"/>
    <w:rsid w:val="003F76E9"/>
    <w:rsid w:val="00406E91"/>
    <w:rsid w:val="00410BB7"/>
    <w:rsid w:val="0042165E"/>
    <w:rsid w:val="004244C2"/>
    <w:rsid w:val="00430BE2"/>
    <w:rsid w:val="00433B15"/>
    <w:rsid w:val="004358E7"/>
    <w:rsid w:val="00446655"/>
    <w:rsid w:val="004561F5"/>
    <w:rsid w:val="00460BC0"/>
    <w:rsid w:val="00466B72"/>
    <w:rsid w:val="00483316"/>
    <w:rsid w:val="004A071F"/>
    <w:rsid w:val="004A28E2"/>
    <w:rsid w:val="004A2E71"/>
    <w:rsid w:val="004A3FFE"/>
    <w:rsid w:val="004B0055"/>
    <w:rsid w:val="004B7D88"/>
    <w:rsid w:val="004C617A"/>
    <w:rsid w:val="004C7C5D"/>
    <w:rsid w:val="004E463C"/>
    <w:rsid w:val="004E4EB0"/>
    <w:rsid w:val="004F0A22"/>
    <w:rsid w:val="004F12ED"/>
    <w:rsid w:val="004F417C"/>
    <w:rsid w:val="00500B8C"/>
    <w:rsid w:val="00507B72"/>
    <w:rsid w:val="00512945"/>
    <w:rsid w:val="00520242"/>
    <w:rsid w:val="00524339"/>
    <w:rsid w:val="005267D9"/>
    <w:rsid w:val="00531C57"/>
    <w:rsid w:val="00534B36"/>
    <w:rsid w:val="0054011C"/>
    <w:rsid w:val="00541214"/>
    <w:rsid w:val="005431F7"/>
    <w:rsid w:val="00551F3A"/>
    <w:rsid w:val="0055266E"/>
    <w:rsid w:val="00555F68"/>
    <w:rsid w:val="005567A5"/>
    <w:rsid w:val="00561F72"/>
    <w:rsid w:val="00564FEB"/>
    <w:rsid w:val="0056526A"/>
    <w:rsid w:val="005661C5"/>
    <w:rsid w:val="00567C09"/>
    <w:rsid w:val="005717A4"/>
    <w:rsid w:val="00576326"/>
    <w:rsid w:val="0057684B"/>
    <w:rsid w:val="005823DA"/>
    <w:rsid w:val="00593787"/>
    <w:rsid w:val="005944E6"/>
    <w:rsid w:val="005A219F"/>
    <w:rsid w:val="005A6111"/>
    <w:rsid w:val="005A7D96"/>
    <w:rsid w:val="005A7FBE"/>
    <w:rsid w:val="005B05BE"/>
    <w:rsid w:val="005C3E11"/>
    <w:rsid w:val="005C40F6"/>
    <w:rsid w:val="005D26D0"/>
    <w:rsid w:val="005D6782"/>
    <w:rsid w:val="005F4625"/>
    <w:rsid w:val="005F5FDC"/>
    <w:rsid w:val="00603BF5"/>
    <w:rsid w:val="00607463"/>
    <w:rsid w:val="006114E6"/>
    <w:rsid w:val="006201BE"/>
    <w:rsid w:val="00620CC0"/>
    <w:rsid w:val="006219D1"/>
    <w:rsid w:val="00623E5C"/>
    <w:rsid w:val="00627571"/>
    <w:rsid w:val="006278AB"/>
    <w:rsid w:val="00627F2C"/>
    <w:rsid w:val="00635994"/>
    <w:rsid w:val="00635CE6"/>
    <w:rsid w:val="00636128"/>
    <w:rsid w:val="00642E39"/>
    <w:rsid w:val="00655C49"/>
    <w:rsid w:val="00661C9B"/>
    <w:rsid w:val="00662DB4"/>
    <w:rsid w:val="006668A4"/>
    <w:rsid w:val="006865C0"/>
    <w:rsid w:val="00686931"/>
    <w:rsid w:val="00686A46"/>
    <w:rsid w:val="006879C9"/>
    <w:rsid w:val="00693496"/>
    <w:rsid w:val="00693742"/>
    <w:rsid w:val="00694811"/>
    <w:rsid w:val="006A3A16"/>
    <w:rsid w:val="006A4A74"/>
    <w:rsid w:val="006A5C63"/>
    <w:rsid w:val="006B3C0B"/>
    <w:rsid w:val="006B718A"/>
    <w:rsid w:val="006C4F10"/>
    <w:rsid w:val="006D2562"/>
    <w:rsid w:val="006E6D05"/>
    <w:rsid w:val="00706F66"/>
    <w:rsid w:val="00707219"/>
    <w:rsid w:val="00712461"/>
    <w:rsid w:val="00727E38"/>
    <w:rsid w:val="00744EEA"/>
    <w:rsid w:val="0075586E"/>
    <w:rsid w:val="007569BB"/>
    <w:rsid w:val="00763DAF"/>
    <w:rsid w:val="00767C3A"/>
    <w:rsid w:val="00777085"/>
    <w:rsid w:val="00777749"/>
    <w:rsid w:val="00781DE8"/>
    <w:rsid w:val="0078618E"/>
    <w:rsid w:val="007A05BA"/>
    <w:rsid w:val="007A610B"/>
    <w:rsid w:val="007A7715"/>
    <w:rsid w:val="007B3723"/>
    <w:rsid w:val="007B3CDC"/>
    <w:rsid w:val="007B5BC9"/>
    <w:rsid w:val="007B6E71"/>
    <w:rsid w:val="007C3269"/>
    <w:rsid w:val="007C44A0"/>
    <w:rsid w:val="007C4A28"/>
    <w:rsid w:val="007C5435"/>
    <w:rsid w:val="007C62AB"/>
    <w:rsid w:val="007C7AC7"/>
    <w:rsid w:val="007D1DF3"/>
    <w:rsid w:val="007E0598"/>
    <w:rsid w:val="007E1BF5"/>
    <w:rsid w:val="007F42E4"/>
    <w:rsid w:val="007F73E3"/>
    <w:rsid w:val="00800BCF"/>
    <w:rsid w:val="008023B0"/>
    <w:rsid w:val="008043A7"/>
    <w:rsid w:val="0082297C"/>
    <w:rsid w:val="00824ABC"/>
    <w:rsid w:val="00835549"/>
    <w:rsid w:val="0083777F"/>
    <w:rsid w:val="0084139A"/>
    <w:rsid w:val="00843DE9"/>
    <w:rsid w:val="008444E5"/>
    <w:rsid w:val="00853C1C"/>
    <w:rsid w:val="00854A24"/>
    <w:rsid w:val="00854B50"/>
    <w:rsid w:val="008568E2"/>
    <w:rsid w:val="00857AC1"/>
    <w:rsid w:val="00861B8D"/>
    <w:rsid w:val="00862615"/>
    <w:rsid w:val="00880B77"/>
    <w:rsid w:val="00885374"/>
    <w:rsid w:val="008900A0"/>
    <w:rsid w:val="0089110C"/>
    <w:rsid w:val="008A059E"/>
    <w:rsid w:val="008A1608"/>
    <w:rsid w:val="008B084C"/>
    <w:rsid w:val="008B4F05"/>
    <w:rsid w:val="008B5C99"/>
    <w:rsid w:val="008B604F"/>
    <w:rsid w:val="008C1C63"/>
    <w:rsid w:val="008D24D6"/>
    <w:rsid w:val="008E1986"/>
    <w:rsid w:val="008E6D84"/>
    <w:rsid w:val="008F2B90"/>
    <w:rsid w:val="00910F07"/>
    <w:rsid w:val="00912BC7"/>
    <w:rsid w:val="009150AA"/>
    <w:rsid w:val="00921904"/>
    <w:rsid w:val="009253E2"/>
    <w:rsid w:val="00932CAE"/>
    <w:rsid w:val="00941100"/>
    <w:rsid w:val="009505EB"/>
    <w:rsid w:val="0095080E"/>
    <w:rsid w:val="0095272A"/>
    <w:rsid w:val="00952C13"/>
    <w:rsid w:val="00955FD3"/>
    <w:rsid w:val="00963695"/>
    <w:rsid w:val="0096524D"/>
    <w:rsid w:val="00967E54"/>
    <w:rsid w:val="00972A9F"/>
    <w:rsid w:val="00973CDC"/>
    <w:rsid w:val="00980987"/>
    <w:rsid w:val="00984D8A"/>
    <w:rsid w:val="00986F2C"/>
    <w:rsid w:val="009918D6"/>
    <w:rsid w:val="009A2F02"/>
    <w:rsid w:val="009B0066"/>
    <w:rsid w:val="009B2775"/>
    <w:rsid w:val="009B2B0D"/>
    <w:rsid w:val="009B3731"/>
    <w:rsid w:val="009B3F87"/>
    <w:rsid w:val="009B7F5D"/>
    <w:rsid w:val="009C0C79"/>
    <w:rsid w:val="009D28AD"/>
    <w:rsid w:val="009E0002"/>
    <w:rsid w:val="009E3B44"/>
    <w:rsid w:val="009E3D95"/>
    <w:rsid w:val="009E580D"/>
    <w:rsid w:val="009F2BEE"/>
    <w:rsid w:val="00A007D3"/>
    <w:rsid w:val="00A06422"/>
    <w:rsid w:val="00A1682C"/>
    <w:rsid w:val="00A20DB8"/>
    <w:rsid w:val="00A2155E"/>
    <w:rsid w:val="00A34DCA"/>
    <w:rsid w:val="00A52633"/>
    <w:rsid w:val="00A602D0"/>
    <w:rsid w:val="00A64DB3"/>
    <w:rsid w:val="00A6697E"/>
    <w:rsid w:val="00A670C3"/>
    <w:rsid w:val="00A71D46"/>
    <w:rsid w:val="00A72496"/>
    <w:rsid w:val="00A8178A"/>
    <w:rsid w:val="00A84B0C"/>
    <w:rsid w:val="00A92DBC"/>
    <w:rsid w:val="00A956EA"/>
    <w:rsid w:val="00A96916"/>
    <w:rsid w:val="00AA17AA"/>
    <w:rsid w:val="00AA2456"/>
    <w:rsid w:val="00AA5264"/>
    <w:rsid w:val="00AA7D99"/>
    <w:rsid w:val="00AB0275"/>
    <w:rsid w:val="00AB0E94"/>
    <w:rsid w:val="00AB7FE0"/>
    <w:rsid w:val="00AC3540"/>
    <w:rsid w:val="00AC7267"/>
    <w:rsid w:val="00AD1420"/>
    <w:rsid w:val="00AD5560"/>
    <w:rsid w:val="00AD5729"/>
    <w:rsid w:val="00AE3DCA"/>
    <w:rsid w:val="00AF3269"/>
    <w:rsid w:val="00B00141"/>
    <w:rsid w:val="00B02D4C"/>
    <w:rsid w:val="00B058DE"/>
    <w:rsid w:val="00B12E46"/>
    <w:rsid w:val="00B21B33"/>
    <w:rsid w:val="00B22CCD"/>
    <w:rsid w:val="00B431B8"/>
    <w:rsid w:val="00B5057D"/>
    <w:rsid w:val="00B540E1"/>
    <w:rsid w:val="00B55A70"/>
    <w:rsid w:val="00B66B6A"/>
    <w:rsid w:val="00B7308F"/>
    <w:rsid w:val="00B74ACA"/>
    <w:rsid w:val="00B74D3F"/>
    <w:rsid w:val="00B7597B"/>
    <w:rsid w:val="00B76657"/>
    <w:rsid w:val="00B805C8"/>
    <w:rsid w:val="00B8109B"/>
    <w:rsid w:val="00B9003C"/>
    <w:rsid w:val="00B906BF"/>
    <w:rsid w:val="00BA28A2"/>
    <w:rsid w:val="00BA4E0F"/>
    <w:rsid w:val="00BA7394"/>
    <w:rsid w:val="00BB4E09"/>
    <w:rsid w:val="00BB706C"/>
    <w:rsid w:val="00BC7107"/>
    <w:rsid w:val="00BF4459"/>
    <w:rsid w:val="00BF5E34"/>
    <w:rsid w:val="00C00416"/>
    <w:rsid w:val="00C01FE3"/>
    <w:rsid w:val="00C029DC"/>
    <w:rsid w:val="00C106A0"/>
    <w:rsid w:val="00C12390"/>
    <w:rsid w:val="00C15E74"/>
    <w:rsid w:val="00C16FE5"/>
    <w:rsid w:val="00C23361"/>
    <w:rsid w:val="00C235B2"/>
    <w:rsid w:val="00C23D38"/>
    <w:rsid w:val="00C32EB0"/>
    <w:rsid w:val="00C40564"/>
    <w:rsid w:val="00C4222C"/>
    <w:rsid w:val="00C5226D"/>
    <w:rsid w:val="00C54D78"/>
    <w:rsid w:val="00C62BB7"/>
    <w:rsid w:val="00C74D01"/>
    <w:rsid w:val="00C8005F"/>
    <w:rsid w:val="00C81C22"/>
    <w:rsid w:val="00C82049"/>
    <w:rsid w:val="00C84688"/>
    <w:rsid w:val="00C87943"/>
    <w:rsid w:val="00C9181C"/>
    <w:rsid w:val="00C96A17"/>
    <w:rsid w:val="00CB1E93"/>
    <w:rsid w:val="00CC06E0"/>
    <w:rsid w:val="00CC2698"/>
    <w:rsid w:val="00CC3D7E"/>
    <w:rsid w:val="00CC6452"/>
    <w:rsid w:val="00CD00F3"/>
    <w:rsid w:val="00CD73C7"/>
    <w:rsid w:val="00CE0C67"/>
    <w:rsid w:val="00CE5D5F"/>
    <w:rsid w:val="00CF1DB7"/>
    <w:rsid w:val="00CF2A42"/>
    <w:rsid w:val="00CF7386"/>
    <w:rsid w:val="00D05B05"/>
    <w:rsid w:val="00D14AB4"/>
    <w:rsid w:val="00D2026F"/>
    <w:rsid w:val="00D206FE"/>
    <w:rsid w:val="00D22054"/>
    <w:rsid w:val="00D2426D"/>
    <w:rsid w:val="00D34B25"/>
    <w:rsid w:val="00D41D2A"/>
    <w:rsid w:val="00D43ACD"/>
    <w:rsid w:val="00D56DEB"/>
    <w:rsid w:val="00D60250"/>
    <w:rsid w:val="00D6144D"/>
    <w:rsid w:val="00D62DAB"/>
    <w:rsid w:val="00D73F12"/>
    <w:rsid w:val="00D75F20"/>
    <w:rsid w:val="00D827DA"/>
    <w:rsid w:val="00D860F9"/>
    <w:rsid w:val="00D86FB5"/>
    <w:rsid w:val="00D97E3F"/>
    <w:rsid w:val="00DA1EDC"/>
    <w:rsid w:val="00DA73D2"/>
    <w:rsid w:val="00DB441C"/>
    <w:rsid w:val="00DB56B0"/>
    <w:rsid w:val="00DC72A4"/>
    <w:rsid w:val="00DD0EDE"/>
    <w:rsid w:val="00DD1F41"/>
    <w:rsid w:val="00DD6868"/>
    <w:rsid w:val="00DE0F32"/>
    <w:rsid w:val="00DE3B46"/>
    <w:rsid w:val="00DE4B44"/>
    <w:rsid w:val="00DE5AFA"/>
    <w:rsid w:val="00DE72BF"/>
    <w:rsid w:val="00DF117E"/>
    <w:rsid w:val="00DF45B8"/>
    <w:rsid w:val="00DF48BE"/>
    <w:rsid w:val="00DF59BB"/>
    <w:rsid w:val="00E01F12"/>
    <w:rsid w:val="00E05B1F"/>
    <w:rsid w:val="00E07D3B"/>
    <w:rsid w:val="00E11705"/>
    <w:rsid w:val="00E22915"/>
    <w:rsid w:val="00E2454A"/>
    <w:rsid w:val="00E26AB0"/>
    <w:rsid w:val="00E2785D"/>
    <w:rsid w:val="00E338EA"/>
    <w:rsid w:val="00E363B2"/>
    <w:rsid w:val="00E742BE"/>
    <w:rsid w:val="00E93681"/>
    <w:rsid w:val="00EA046D"/>
    <w:rsid w:val="00EA48BD"/>
    <w:rsid w:val="00EA5EBF"/>
    <w:rsid w:val="00EB105D"/>
    <w:rsid w:val="00EB1BC0"/>
    <w:rsid w:val="00EB669F"/>
    <w:rsid w:val="00EB66CA"/>
    <w:rsid w:val="00ED43CE"/>
    <w:rsid w:val="00EE1297"/>
    <w:rsid w:val="00EE29EC"/>
    <w:rsid w:val="00EE60D7"/>
    <w:rsid w:val="00EE791D"/>
    <w:rsid w:val="00EF2038"/>
    <w:rsid w:val="00EF78C4"/>
    <w:rsid w:val="00F06EC2"/>
    <w:rsid w:val="00F0746B"/>
    <w:rsid w:val="00F07785"/>
    <w:rsid w:val="00F24F8D"/>
    <w:rsid w:val="00F3683E"/>
    <w:rsid w:val="00F4620D"/>
    <w:rsid w:val="00F51420"/>
    <w:rsid w:val="00F5729A"/>
    <w:rsid w:val="00F66473"/>
    <w:rsid w:val="00F67F4C"/>
    <w:rsid w:val="00F738A5"/>
    <w:rsid w:val="00F73E37"/>
    <w:rsid w:val="00F73F61"/>
    <w:rsid w:val="00F762AB"/>
    <w:rsid w:val="00F84F4C"/>
    <w:rsid w:val="00F97B3D"/>
    <w:rsid w:val="00FA3512"/>
    <w:rsid w:val="00FA453D"/>
    <w:rsid w:val="00FA7903"/>
    <w:rsid w:val="00FB06BA"/>
    <w:rsid w:val="00FC5ACF"/>
    <w:rsid w:val="00FC5C99"/>
    <w:rsid w:val="00FC7CFA"/>
    <w:rsid w:val="00FD0C65"/>
    <w:rsid w:val="00FE7AE5"/>
    <w:rsid w:val="00FF1CCF"/>
    <w:rsid w:val="00FF31E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D41D2A"/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0E15B2"/>
    <w:rPr>
      <w:i/>
      <w:iCs/>
    </w:rPr>
  </w:style>
  <w:style w:type="paragraph" w:styleId="aa">
    <w:name w:val="Block Text"/>
    <w:basedOn w:val="a"/>
    <w:rsid w:val="00FA453D"/>
    <w:pPr>
      <w:ind w:left="-284" w:right="-57" w:firstLine="710"/>
      <w:jc w:val="both"/>
    </w:pPr>
  </w:style>
  <w:style w:type="paragraph" w:customStyle="1" w:styleId="ConsPlusNormal">
    <w:name w:val="ConsPlusNormal"/>
    <w:rsid w:val="00FA45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C0C79"/>
    <w:pPr>
      <w:ind w:left="720"/>
      <w:contextualSpacing/>
    </w:pPr>
  </w:style>
  <w:style w:type="paragraph" w:styleId="ac">
    <w:name w:val="footer"/>
    <w:basedOn w:val="a"/>
    <w:link w:val="ad"/>
    <w:uiPriority w:val="99"/>
    <w:rsid w:val="003C1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C12C9"/>
    <w:rPr>
      <w:sz w:val="28"/>
    </w:rPr>
  </w:style>
  <w:style w:type="paragraph" w:customStyle="1" w:styleId="ConsPlusNonformat">
    <w:name w:val="ConsPlusNonformat"/>
    <w:uiPriority w:val="99"/>
    <w:rsid w:val="00060E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D41D2A"/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0E15B2"/>
    <w:rPr>
      <w:i/>
      <w:iCs/>
    </w:rPr>
  </w:style>
  <w:style w:type="paragraph" w:styleId="aa">
    <w:name w:val="Block Text"/>
    <w:basedOn w:val="a"/>
    <w:rsid w:val="00FA453D"/>
    <w:pPr>
      <w:ind w:left="-284" w:right="-57" w:firstLine="710"/>
      <w:jc w:val="both"/>
    </w:pPr>
  </w:style>
  <w:style w:type="paragraph" w:customStyle="1" w:styleId="ConsPlusNormal">
    <w:name w:val="ConsPlusNormal"/>
    <w:rsid w:val="00FA45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C0C79"/>
    <w:pPr>
      <w:ind w:left="720"/>
      <w:contextualSpacing/>
    </w:pPr>
  </w:style>
  <w:style w:type="paragraph" w:styleId="ac">
    <w:name w:val="footer"/>
    <w:basedOn w:val="a"/>
    <w:link w:val="ad"/>
    <w:uiPriority w:val="99"/>
    <w:rsid w:val="003C1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C12C9"/>
    <w:rPr>
      <w:sz w:val="28"/>
    </w:rPr>
  </w:style>
  <w:style w:type="paragraph" w:customStyle="1" w:styleId="ConsPlusNonformat">
    <w:name w:val="ConsPlusNonformat"/>
    <w:uiPriority w:val="99"/>
    <w:rsid w:val="00060E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9CF2-3109-4ACF-8047-D9621E62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Links>
    <vt:vector size="6" baseType="variant"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Федотова Наталья Николаевна</dc:creator>
  <cp:lastModifiedBy>Загретдинова Альфия Рифкатовна</cp:lastModifiedBy>
  <cp:revision>4</cp:revision>
  <cp:lastPrinted>2016-05-16T12:31:00Z</cp:lastPrinted>
  <dcterms:created xsi:type="dcterms:W3CDTF">2026-02-12T06:18:00Z</dcterms:created>
  <dcterms:modified xsi:type="dcterms:W3CDTF">2026-02-12T06:19:00Z</dcterms:modified>
</cp:coreProperties>
</file>