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BC35A6" w:rsidRPr="00BD52ED" w:rsidTr="00927606">
        <w:trPr>
          <w:trHeight w:val="1701"/>
        </w:trPr>
        <w:tc>
          <w:tcPr>
            <w:tcW w:w="4114" w:type="dxa"/>
            <w:tcBorders>
              <w:top w:val="nil"/>
              <w:left w:val="nil"/>
              <w:bottom w:val="single" w:sz="18" w:space="0" w:color="auto"/>
              <w:right w:val="nil"/>
            </w:tcBorders>
          </w:tcPr>
          <w:p w:rsidR="00BC35A6" w:rsidRPr="00BD52ED" w:rsidRDefault="00BC35A6" w:rsidP="00BC35A6">
            <w:pPr>
              <w:keepNext/>
              <w:jc w:val="center"/>
              <w:outlineLvl w:val="4"/>
              <w:rPr>
                <w:caps/>
                <w:szCs w:val="28"/>
              </w:rPr>
            </w:pPr>
            <w:r w:rsidRPr="00BD52ED">
              <w:rPr>
                <w:caps/>
                <w:szCs w:val="28"/>
              </w:rPr>
              <w:t xml:space="preserve">ГОСУДАРСТВЕННЫЙ </w:t>
            </w:r>
          </w:p>
          <w:p w:rsidR="00BC35A6" w:rsidRPr="00BD52ED" w:rsidRDefault="00BC35A6" w:rsidP="00BC35A6">
            <w:pPr>
              <w:keepNext/>
              <w:jc w:val="center"/>
              <w:outlineLvl w:val="4"/>
              <w:rPr>
                <w:caps/>
                <w:szCs w:val="28"/>
              </w:rPr>
            </w:pPr>
            <w:r w:rsidRPr="00BD52ED">
              <w:rPr>
                <w:caps/>
                <w:szCs w:val="28"/>
              </w:rPr>
              <w:t>комитет</w:t>
            </w:r>
          </w:p>
          <w:p w:rsidR="00BC35A6" w:rsidRPr="00BD52ED" w:rsidRDefault="00BC35A6" w:rsidP="00BC35A6">
            <w:pPr>
              <w:keepNext/>
              <w:jc w:val="center"/>
              <w:outlineLvl w:val="4"/>
              <w:rPr>
                <w:caps/>
                <w:szCs w:val="28"/>
              </w:rPr>
            </w:pPr>
            <w:r w:rsidRPr="00BD52ED">
              <w:rPr>
                <w:caps/>
                <w:szCs w:val="28"/>
              </w:rPr>
              <w:t xml:space="preserve">РЕСПУБЛИКИ ТАТАРСТАН </w:t>
            </w:r>
          </w:p>
          <w:p w:rsidR="00BC35A6" w:rsidRPr="00BD52ED" w:rsidRDefault="00BC35A6" w:rsidP="00BC35A6">
            <w:pPr>
              <w:keepNext/>
              <w:jc w:val="center"/>
              <w:outlineLvl w:val="4"/>
              <w:rPr>
                <w:caps/>
                <w:szCs w:val="28"/>
              </w:rPr>
            </w:pPr>
            <w:r w:rsidRPr="00BD52ED">
              <w:rPr>
                <w:caps/>
                <w:szCs w:val="28"/>
              </w:rPr>
              <w:t>по тарифам</w:t>
            </w:r>
          </w:p>
          <w:p w:rsidR="00BC35A6" w:rsidRPr="00BD52ED" w:rsidRDefault="00BC35A6" w:rsidP="00BC35A6">
            <w:pPr>
              <w:rPr>
                <w:szCs w:val="28"/>
              </w:rPr>
            </w:pPr>
            <w:r w:rsidRPr="00BD52ED">
              <w:rPr>
                <w:szCs w:val="28"/>
              </w:rPr>
              <w:t xml:space="preserve">   </w:t>
            </w:r>
          </w:p>
          <w:p w:rsidR="00BC35A6" w:rsidRPr="00BD52ED" w:rsidRDefault="00BC35A6" w:rsidP="00BC35A6">
            <w:pPr>
              <w:jc w:val="center"/>
              <w:rPr>
                <w:szCs w:val="28"/>
              </w:rPr>
            </w:pPr>
          </w:p>
        </w:tc>
        <w:tc>
          <w:tcPr>
            <w:tcW w:w="1141" w:type="dxa"/>
            <w:tcBorders>
              <w:top w:val="nil"/>
              <w:left w:val="nil"/>
              <w:bottom w:val="single" w:sz="18" w:space="0" w:color="auto"/>
              <w:right w:val="nil"/>
            </w:tcBorders>
          </w:tcPr>
          <w:p w:rsidR="00BC35A6" w:rsidRPr="00BD52ED" w:rsidRDefault="004273E4" w:rsidP="00BC35A6">
            <w:pPr>
              <w:tabs>
                <w:tab w:val="left" w:pos="453"/>
              </w:tabs>
              <w:jc w:val="center"/>
              <w:rPr>
                <w:szCs w:val="28"/>
              </w:rPr>
            </w:pPr>
            <w:r w:rsidRPr="00BD52ED">
              <w:rPr>
                <w:noProof/>
              </w:rPr>
              <w:drawing>
                <wp:anchor distT="0" distB="0" distL="114300" distR="114300" simplePos="0" relativeHeight="251657728" behindDoc="0" locked="0" layoutInCell="1" allowOverlap="1">
                  <wp:simplePos x="0" y="0"/>
                  <wp:positionH relativeFrom="column">
                    <wp:posOffset>13970</wp:posOffset>
                  </wp:positionH>
                  <wp:positionV relativeFrom="paragraph">
                    <wp:posOffset>-12065</wp:posOffset>
                  </wp:positionV>
                  <wp:extent cx="720090" cy="720090"/>
                  <wp:effectExtent l="0" t="0" r="0" b="0"/>
                  <wp:wrapNone/>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tc>
        <w:tc>
          <w:tcPr>
            <w:tcW w:w="4675" w:type="dxa"/>
            <w:tcBorders>
              <w:top w:val="nil"/>
              <w:left w:val="nil"/>
              <w:bottom w:val="single" w:sz="18" w:space="0" w:color="auto"/>
              <w:right w:val="nil"/>
            </w:tcBorders>
          </w:tcPr>
          <w:p w:rsidR="00BC35A6" w:rsidRPr="00BD52ED" w:rsidRDefault="00BC35A6" w:rsidP="00BC35A6">
            <w:pPr>
              <w:keepNext/>
              <w:jc w:val="center"/>
              <w:outlineLvl w:val="4"/>
              <w:rPr>
                <w:caps/>
                <w:szCs w:val="28"/>
              </w:rPr>
            </w:pPr>
            <w:r w:rsidRPr="00BD52ED">
              <w:rPr>
                <w:caps/>
                <w:szCs w:val="28"/>
              </w:rPr>
              <w:t xml:space="preserve">    ТАТАРСТАН </w:t>
            </w:r>
          </w:p>
          <w:p w:rsidR="00BC35A6" w:rsidRPr="00BD52ED" w:rsidRDefault="00BC35A6" w:rsidP="00BC35A6">
            <w:pPr>
              <w:keepNext/>
              <w:jc w:val="center"/>
              <w:outlineLvl w:val="4"/>
              <w:rPr>
                <w:caps/>
                <w:szCs w:val="28"/>
              </w:rPr>
            </w:pPr>
            <w:r w:rsidRPr="00BD52ED">
              <w:rPr>
                <w:caps/>
                <w:szCs w:val="28"/>
              </w:rPr>
              <w:t xml:space="preserve">      РЕСПУБЛИКАСЫны</w:t>
            </w:r>
            <w:r w:rsidRPr="00BD52ED">
              <w:rPr>
                <w:caps/>
                <w:szCs w:val="28"/>
                <w:lang w:val="tt-RU"/>
              </w:rPr>
              <w:t xml:space="preserve">ң </w:t>
            </w:r>
          </w:p>
          <w:p w:rsidR="00BC35A6" w:rsidRPr="00BD52ED" w:rsidRDefault="00BC35A6" w:rsidP="00BC35A6">
            <w:pPr>
              <w:keepNext/>
              <w:jc w:val="center"/>
              <w:outlineLvl w:val="4"/>
              <w:rPr>
                <w:caps/>
                <w:szCs w:val="28"/>
              </w:rPr>
            </w:pPr>
            <w:r w:rsidRPr="00BD52ED">
              <w:rPr>
                <w:caps/>
                <w:szCs w:val="28"/>
              </w:rPr>
              <w:t xml:space="preserve">       тарифлар буенча </w:t>
            </w:r>
            <w:r w:rsidRPr="00BD52ED">
              <w:rPr>
                <w:caps/>
                <w:szCs w:val="28"/>
                <w:lang w:val="tt-RU"/>
              </w:rPr>
              <w:t>ДӘҮЛӘТ</w:t>
            </w:r>
          </w:p>
          <w:p w:rsidR="00BC35A6" w:rsidRPr="00BD52ED" w:rsidRDefault="00BC35A6" w:rsidP="00BC35A6">
            <w:pPr>
              <w:keepNext/>
              <w:jc w:val="center"/>
              <w:outlineLvl w:val="4"/>
              <w:rPr>
                <w:b/>
                <w:caps/>
                <w:szCs w:val="28"/>
              </w:rPr>
            </w:pPr>
            <w:r w:rsidRPr="00BD52ED">
              <w:rPr>
                <w:caps/>
                <w:szCs w:val="28"/>
              </w:rPr>
              <w:t xml:space="preserve">    комитеты</w:t>
            </w:r>
            <w:r w:rsidRPr="00BD52ED">
              <w:rPr>
                <w:b/>
                <w:caps/>
                <w:szCs w:val="28"/>
              </w:rPr>
              <w:t xml:space="preserve">       </w:t>
            </w:r>
          </w:p>
        </w:tc>
      </w:tr>
    </w:tbl>
    <w:p w:rsidR="00BC35A6" w:rsidRPr="00BD52ED" w:rsidRDefault="00BC35A6" w:rsidP="00BC35A6">
      <w:pPr>
        <w:rPr>
          <w:szCs w:val="28"/>
        </w:rPr>
      </w:pPr>
    </w:p>
    <w:p w:rsidR="00BC35A6" w:rsidRPr="00BD52ED" w:rsidRDefault="00BC35A6" w:rsidP="00BC35A6">
      <w:pPr>
        <w:tabs>
          <w:tab w:val="left" w:pos="1134"/>
        </w:tabs>
        <w:rPr>
          <w:b/>
          <w:szCs w:val="28"/>
        </w:rPr>
      </w:pPr>
      <w:r w:rsidRPr="00BD52ED">
        <w:rPr>
          <w:b/>
          <w:szCs w:val="28"/>
        </w:rPr>
        <w:t xml:space="preserve">                   ПРИКАЗ</w:t>
      </w:r>
      <w:r w:rsidRPr="00BD52ED">
        <w:rPr>
          <w:szCs w:val="28"/>
        </w:rPr>
        <w:tab/>
      </w:r>
      <w:r w:rsidRPr="00BD52ED">
        <w:rPr>
          <w:szCs w:val="28"/>
        </w:rPr>
        <w:tab/>
      </w:r>
      <w:r w:rsidRPr="00BD52ED">
        <w:rPr>
          <w:szCs w:val="28"/>
        </w:rPr>
        <w:tab/>
      </w:r>
      <w:r w:rsidRPr="00BD52ED">
        <w:rPr>
          <w:szCs w:val="28"/>
        </w:rPr>
        <w:tab/>
      </w:r>
      <w:r w:rsidRPr="00BD52ED">
        <w:rPr>
          <w:szCs w:val="28"/>
        </w:rPr>
        <w:tab/>
        <w:t xml:space="preserve">                  </w:t>
      </w:r>
      <w:r w:rsidRPr="00BD52ED">
        <w:rPr>
          <w:b/>
          <w:szCs w:val="28"/>
        </w:rPr>
        <w:t>БОЕРЫК</w:t>
      </w:r>
    </w:p>
    <w:p w:rsidR="00BC35A6" w:rsidRPr="00BD52ED" w:rsidRDefault="00BC35A6" w:rsidP="00BC35A6">
      <w:pPr>
        <w:rPr>
          <w:szCs w:val="28"/>
        </w:rPr>
      </w:pPr>
      <w:r w:rsidRPr="00BD52ED">
        <w:rPr>
          <w:b/>
          <w:szCs w:val="28"/>
        </w:rPr>
        <w:t xml:space="preserve">           от____________                    </w:t>
      </w:r>
      <w:r w:rsidRPr="00BD52ED">
        <w:rPr>
          <w:szCs w:val="28"/>
        </w:rPr>
        <w:t>г. Казань</w:t>
      </w:r>
      <w:r w:rsidRPr="00BD52ED">
        <w:rPr>
          <w:b/>
          <w:szCs w:val="28"/>
        </w:rPr>
        <w:t xml:space="preserve">                  № ____________</w:t>
      </w:r>
    </w:p>
    <w:p w:rsidR="00BC35A6" w:rsidRDefault="00BC35A6" w:rsidP="00BC35A6">
      <w:pPr>
        <w:tabs>
          <w:tab w:val="left" w:pos="1134"/>
        </w:tabs>
        <w:rPr>
          <w:szCs w:val="28"/>
        </w:rPr>
      </w:pPr>
    </w:p>
    <w:p w:rsidR="000314D2" w:rsidRDefault="000314D2" w:rsidP="00BC35A6">
      <w:pPr>
        <w:tabs>
          <w:tab w:val="left" w:pos="1134"/>
        </w:tabs>
        <w:rPr>
          <w:szCs w:val="28"/>
        </w:rPr>
      </w:pPr>
    </w:p>
    <w:p w:rsidR="001C4E67" w:rsidRDefault="001E2BDB" w:rsidP="001E2BDB">
      <w:pPr>
        <w:autoSpaceDE w:val="0"/>
        <w:autoSpaceDN w:val="0"/>
        <w:adjustRightInd w:val="0"/>
        <w:spacing w:after="240"/>
        <w:ind w:right="4819"/>
        <w:jc w:val="both"/>
        <w:rPr>
          <w:szCs w:val="28"/>
        </w:rPr>
      </w:pPr>
      <w:r w:rsidRPr="00E23275">
        <w:rPr>
          <w:rFonts w:eastAsia="Calibri"/>
          <w:szCs w:val="28"/>
        </w:rPr>
        <w:t xml:space="preserve">О внесении изменения в </w:t>
      </w:r>
      <w:r w:rsidR="0097337D">
        <w:rPr>
          <w:rFonts w:eastAsia="Calibri"/>
          <w:szCs w:val="28"/>
        </w:rPr>
        <w:t xml:space="preserve">Административный регламент предоставления </w:t>
      </w:r>
      <w:r w:rsidR="0097337D" w:rsidRPr="000F5B1C">
        <w:rPr>
          <w:rFonts w:eastAsia="Calibri"/>
          <w:szCs w:val="28"/>
        </w:rPr>
        <w:t>Государственным комитетом Республики Татарстан по тарифам государственной услуги по установлению</w:t>
      </w:r>
      <w:r w:rsidR="0097337D">
        <w:rPr>
          <w:rFonts w:eastAsia="Calibri"/>
          <w:szCs w:val="28"/>
        </w:rPr>
        <w:t xml:space="preserve"> тарифов</w:t>
      </w:r>
      <w:r w:rsidR="00BC35A6" w:rsidRPr="00E23275">
        <w:rPr>
          <w:szCs w:val="28"/>
        </w:rPr>
        <w:t xml:space="preserve"> в сфере водоснабжения и водоотведения</w:t>
      </w:r>
      <w:r w:rsidR="0097337D">
        <w:rPr>
          <w:szCs w:val="28"/>
        </w:rPr>
        <w:t xml:space="preserve">, </w:t>
      </w:r>
      <w:r w:rsidR="0097337D">
        <w:rPr>
          <w:rFonts w:eastAsia="Calibri"/>
          <w:szCs w:val="28"/>
        </w:rPr>
        <w:t xml:space="preserve">утвержденный приказом </w:t>
      </w:r>
      <w:r w:rsidR="0097337D" w:rsidRPr="00142FD3">
        <w:rPr>
          <w:rFonts w:eastAsia="Calibri"/>
          <w:szCs w:val="28"/>
        </w:rPr>
        <w:t xml:space="preserve">Государственного комитета Республики Татарстан </w:t>
      </w:r>
      <w:r w:rsidR="00EB3715">
        <w:rPr>
          <w:rFonts w:eastAsia="Calibri"/>
          <w:szCs w:val="28"/>
        </w:rPr>
        <w:t xml:space="preserve">по тарифам от 22.02.2023 </w:t>
      </w:r>
      <w:r w:rsidR="00EB3715">
        <w:rPr>
          <w:rFonts w:eastAsia="Calibri"/>
          <w:szCs w:val="28"/>
        </w:rPr>
        <w:br/>
        <w:t xml:space="preserve">№ </w:t>
      </w:r>
      <w:r w:rsidR="0097337D">
        <w:rPr>
          <w:rFonts w:eastAsia="Calibri"/>
          <w:szCs w:val="28"/>
        </w:rPr>
        <w:t>20/2023</w:t>
      </w:r>
    </w:p>
    <w:p w:rsidR="001C4E67" w:rsidRPr="00BD52ED" w:rsidRDefault="001C4E67" w:rsidP="001C4E67">
      <w:pPr>
        <w:spacing w:after="108"/>
        <w:rPr>
          <w:szCs w:val="28"/>
        </w:rPr>
      </w:pPr>
    </w:p>
    <w:p w:rsidR="001E2BDB" w:rsidRPr="000F5B1C" w:rsidRDefault="001E2BDB" w:rsidP="001E2BDB">
      <w:pPr>
        <w:tabs>
          <w:tab w:val="left" w:pos="709"/>
          <w:tab w:val="left" w:pos="1134"/>
          <w:tab w:val="left" w:pos="1276"/>
        </w:tabs>
        <w:ind w:firstLine="709"/>
        <w:jc w:val="both"/>
        <w:rPr>
          <w:szCs w:val="28"/>
        </w:rPr>
      </w:pPr>
      <w:bookmarkStart w:id="0" w:name="sub_3"/>
      <w:r w:rsidRPr="000F5B1C">
        <w:rPr>
          <w:szCs w:val="28"/>
        </w:rPr>
        <w:t xml:space="preserve">В целях актуализации нормативного правового акта Государственного комитета Республики Татарстан по тарифам </w:t>
      </w:r>
    </w:p>
    <w:p w:rsidR="001E2BDB" w:rsidRPr="000F5B1C" w:rsidRDefault="001E2BDB" w:rsidP="001E2BDB">
      <w:pPr>
        <w:tabs>
          <w:tab w:val="left" w:pos="1134"/>
          <w:tab w:val="left" w:pos="1276"/>
        </w:tabs>
        <w:ind w:firstLine="709"/>
        <w:jc w:val="both"/>
        <w:rPr>
          <w:szCs w:val="28"/>
        </w:rPr>
      </w:pPr>
      <w:r w:rsidRPr="000F5B1C">
        <w:rPr>
          <w:szCs w:val="28"/>
        </w:rPr>
        <w:t xml:space="preserve">п р и к а з ы в а ю: </w:t>
      </w:r>
    </w:p>
    <w:p w:rsidR="001E2BDB" w:rsidRDefault="001E2BDB" w:rsidP="00BA4767">
      <w:pPr>
        <w:tabs>
          <w:tab w:val="left" w:pos="709"/>
          <w:tab w:val="left" w:pos="851"/>
        </w:tabs>
        <w:ind w:firstLine="709"/>
        <w:jc w:val="both"/>
        <w:rPr>
          <w:szCs w:val="28"/>
        </w:rPr>
      </w:pPr>
      <w:r w:rsidRPr="000F5B1C">
        <w:rPr>
          <w:szCs w:val="28"/>
        </w:rPr>
        <w:t xml:space="preserve">1. Внести </w:t>
      </w:r>
      <w:r w:rsidR="00BA4767" w:rsidRPr="00BA4767">
        <w:rPr>
          <w:szCs w:val="28"/>
        </w:rPr>
        <w:t xml:space="preserve">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 утвержденный приказом </w:t>
      </w:r>
      <w:r w:rsidR="00BA4767">
        <w:rPr>
          <w:szCs w:val="28"/>
        </w:rPr>
        <w:t xml:space="preserve">Государственного комитета </w:t>
      </w:r>
      <w:r w:rsidR="00BA4767" w:rsidRPr="00BA4767">
        <w:rPr>
          <w:szCs w:val="28"/>
        </w:rPr>
        <w:t xml:space="preserve">Республики Татарстан </w:t>
      </w:r>
      <w:r w:rsidR="00BA4767">
        <w:rPr>
          <w:szCs w:val="28"/>
        </w:rPr>
        <w:t xml:space="preserve">по тарифам от 22.02.2023 </w:t>
      </w:r>
      <w:r w:rsidR="00EB3715">
        <w:rPr>
          <w:szCs w:val="28"/>
        </w:rPr>
        <w:t xml:space="preserve">№ </w:t>
      </w:r>
      <w:r w:rsidR="00BA4767" w:rsidRPr="00BA4767">
        <w:rPr>
          <w:szCs w:val="28"/>
        </w:rPr>
        <w:t>20/2023</w:t>
      </w:r>
      <w:r w:rsidR="00BA4767">
        <w:rPr>
          <w:szCs w:val="28"/>
        </w:rPr>
        <w:t xml:space="preserve"> (</w:t>
      </w:r>
      <w:r w:rsidR="00BA4767" w:rsidRPr="00BA4767">
        <w:rPr>
          <w:szCs w:val="28"/>
        </w:rPr>
        <w:t xml:space="preserve">с изменениями, внесенными приказом Государственного комитета Республики Татарстан </w:t>
      </w:r>
      <w:r w:rsidR="00BA4767">
        <w:rPr>
          <w:szCs w:val="28"/>
        </w:rPr>
        <w:br/>
        <w:t>по тарифам от 19.06</w:t>
      </w:r>
      <w:r w:rsidR="00BA4767" w:rsidRPr="00BA4767">
        <w:rPr>
          <w:szCs w:val="28"/>
        </w:rPr>
        <w:t>.2023</w:t>
      </w:r>
      <w:r w:rsidR="00BA4767">
        <w:rPr>
          <w:szCs w:val="28"/>
        </w:rPr>
        <w:t xml:space="preserve"> </w:t>
      </w:r>
      <w:r w:rsidR="00EB3715">
        <w:rPr>
          <w:szCs w:val="28"/>
        </w:rPr>
        <w:t xml:space="preserve">№ </w:t>
      </w:r>
      <w:r w:rsidR="00BA4767" w:rsidRPr="00BA4767">
        <w:rPr>
          <w:szCs w:val="28"/>
        </w:rPr>
        <w:t>462/2023</w:t>
      </w:r>
      <w:r w:rsidR="007815D2">
        <w:rPr>
          <w:szCs w:val="28"/>
        </w:rPr>
        <w:t>)</w:t>
      </w:r>
      <w:r w:rsidR="00A25148">
        <w:rPr>
          <w:szCs w:val="28"/>
        </w:rPr>
        <w:t>,</w:t>
      </w:r>
      <w:r w:rsidR="007815D2" w:rsidRPr="007815D2">
        <w:rPr>
          <w:szCs w:val="28"/>
        </w:rPr>
        <w:t xml:space="preserve"> </w:t>
      </w:r>
      <w:r w:rsidR="00126A50">
        <w:rPr>
          <w:szCs w:val="28"/>
        </w:rPr>
        <w:t>изменение</w:t>
      </w:r>
      <w:r w:rsidR="00BA4767">
        <w:rPr>
          <w:szCs w:val="28"/>
        </w:rPr>
        <w:t>, изложив его</w:t>
      </w:r>
      <w:r w:rsidRPr="000F5B1C">
        <w:rPr>
          <w:szCs w:val="28"/>
        </w:rPr>
        <w:t xml:space="preserve"> в новой редакции (прилагается).</w:t>
      </w:r>
    </w:p>
    <w:p w:rsidR="001E2BDB" w:rsidRPr="000F5B1C" w:rsidRDefault="001E2BDB" w:rsidP="001E2BDB">
      <w:pPr>
        <w:tabs>
          <w:tab w:val="left" w:pos="709"/>
          <w:tab w:val="left" w:pos="851"/>
        </w:tabs>
        <w:ind w:firstLine="709"/>
        <w:jc w:val="both"/>
        <w:rPr>
          <w:szCs w:val="28"/>
        </w:rPr>
      </w:pPr>
      <w:r w:rsidRPr="000F5B1C">
        <w:rPr>
          <w:szCs w:val="28"/>
        </w:rPr>
        <w:t>2. Настоящий приказ вступает</w:t>
      </w:r>
      <w:r>
        <w:rPr>
          <w:szCs w:val="28"/>
        </w:rPr>
        <w:t xml:space="preserve"> в силу со дня его официального </w:t>
      </w:r>
      <w:r w:rsidRPr="000F5B1C">
        <w:rPr>
          <w:szCs w:val="28"/>
        </w:rPr>
        <w:t>опубликования.</w:t>
      </w:r>
    </w:p>
    <w:p w:rsidR="00BC35A6" w:rsidRDefault="00BC35A6" w:rsidP="001C4E67">
      <w:pPr>
        <w:spacing w:line="276" w:lineRule="auto"/>
        <w:ind w:firstLine="709"/>
        <w:jc w:val="both"/>
        <w:rPr>
          <w:szCs w:val="28"/>
        </w:rPr>
      </w:pPr>
    </w:p>
    <w:p w:rsidR="001E2BDB" w:rsidRPr="00BD52ED" w:rsidRDefault="001E2BDB" w:rsidP="001C4E67">
      <w:pPr>
        <w:spacing w:line="276" w:lineRule="auto"/>
        <w:ind w:firstLine="709"/>
        <w:jc w:val="both"/>
        <w:rPr>
          <w:szCs w:val="28"/>
        </w:rPr>
      </w:pPr>
    </w:p>
    <w:bookmarkEnd w:id="0"/>
    <w:p w:rsidR="00BC35A6" w:rsidRPr="00BD52ED" w:rsidRDefault="00B85E79" w:rsidP="00BC35A6">
      <w:pPr>
        <w:widowControl w:val="0"/>
        <w:autoSpaceDE w:val="0"/>
        <w:autoSpaceDN w:val="0"/>
        <w:adjustRightInd w:val="0"/>
        <w:rPr>
          <w:szCs w:val="28"/>
        </w:rPr>
      </w:pPr>
      <w:r>
        <w:rPr>
          <w:szCs w:val="28"/>
        </w:rPr>
        <w:t>Председатель</w:t>
      </w:r>
      <w:r w:rsidR="00BC35A6" w:rsidRPr="00BD52ED">
        <w:rPr>
          <w:szCs w:val="28"/>
        </w:rPr>
        <w:t xml:space="preserve">                                           </w:t>
      </w:r>
      <w:r w:rsidR="00CF5EC2">
        <w:rPr>
          <w:szCs w:val="28"/>
        </w:rPr>
        <w:t xml:space="preserve">              </w:t>
      </w:r>
      <w:r w:rsidR="00BC35A6" w:rsidRPr="00BD52ED">
        <w:rPr>
          <w:szCs w:val="28"/>
        </w:rPr>
        <w:t xml:space="preserve">                           </w:t>
      </w:r>
      <w:r>
        <w:rPr>
          <w:szCs w:val="28"/>
        </w:rPr>
        <w:t>Р</w:t>
      </w:r>
      <w:r w:rsidR="00D003B3" w:rsidRPr="00BD52ED">
        <w:rPr>
          <w:szCs w:val="28"/>
        </w:rPr>
        <w:t>.В.</w:t>
      </w:r>
      <w:r w:rsidR="00CF5EC2">
        <w:rPr>
          <w:szCs w:val="28"/>
        </w:rPr>
        <w:t xml:space="preserve"> </w:t>
      </w:r>
      <w:r>
        <w:rPr>
          <w:szCs w:val="28"/>
        </w:rPr>
        <w:t>Гайнутдинов</w:t>
      </w:r>
    </w:p>
    <w:p w:rsidR="00F445EB" w:rsidRPr="00AA17D1" w:rsidRDefault="00BC35A6" w:rsidP="00ED384C">
      <w:pPr>
        <w:widowControl w:val="0"/>
        <w:autoSpaceDE w:val="0"/>
        <w:autoSpaceDN w:val="0"/>
        <w:ind w:left="5245"/>
        <w:jc w:val="both"/>
        <w:outlineLvl w:val="0"/>
        <w:rPr>
          <w:szCs w:val="28"/>
        </w:rPr>
      </w:pPr>
      <w:r w:rsidRPr="00BD52ED">
        <w:rPr>
          <w:szCs w:val="28"/>
        </w:rPr>
        <w:br w:type="page"/>
      </w:r>
      <w:r w:rsidR="00F445EB" w:rsidRPr="00AA17D1">
        <w:rPr>
          <w:szCs w:val="28"/>
        </w:rPr>
        <w:lastRenderedPageBreak/>
        <w:t>Утвержден</w:t>
      </w:r>
    </w:p>
    <w:p w:rsidR="00F445EB" w:rsidRPr="00AA17D1" w:rsidRDefault="00ED384C" w:rsidP="00ED384C">
      <w:pPr>
        <w:widowControl w:val="0"/>
        <w:autoSpaceDE w:val="0"/>
        <w:autoSpaceDN w:val="0"/>
        <w:ind w:left="5245"/>
        <w:jc w:val="both"/>
        <w:rPr>
          <w:szCs w:val="28"/>
        </w:rPr>
      </w:pPr>
      <w:r w:rsidRPr="00AA17D1">
        <w:rPr>
          <w:szCs w:val="28"/>
        </w:rPr>
        <w:t xml:space="preserve">приказом Государственного </w:t>
      </w:r>
      <w:r w:rsidR="00F445EB" w:rsidRPr="00AA17D1">
        <w:rPr>
          <w:szCs w:val="28"/>
        </w:rPr>
        <w:t>комитета Республики Татарстан по тарифам</w:t>
      </w:r>
      <w:r w:rsidRPr="00AA17D1">
        <w:rPr>
          <w:szCs w:val="28"/>
        </w:rPr>
        <w:t xml:space="preserve"> </w:t>
      </w:r>
      <w:r w:rsidRPr="00AA17D1">
        <w:rPr>
          <w:bCs/>
          <w:szCs w:val="28"/>
        </w:rPr>
        <w:t xml:space="preserve">от </w:t>
      </w:r>
      <w:r w:rsidRPr="0097337D">
        <w:rPr>
          <w:bCs/>
          <w:szCs w:val="28"/>
        </w:rPr>
        <w:t>22.02.2023 № 20/2023</w:t>
      </w:r>
    </w:p>
    <w:p w:rsidR="00ED384C" w:rsidRPr="00E94129" w:rsidRDefault="00ED384C" w:rsidP="00ED384C">
      <w:pPr>
        <w:widowControl w:val="0"/>
        <w:autoSpaceDE w:val="0"/>
        <w:autoSpaceDN w:val="0"/>
        <w:ind w:left="5245"/>
        <w:jc w:val="both"/>
        <w:rPr>
          <w:bCs/>
          <w:szCs w:val="28"/>
        </w:rPr>
      </w:pPr>
      <w:r w:rsidRPr="00AA17D1">
        <w:rPr>
          <w:bCs/>
          <w:szCs w:val="28"/>
        </w:rPr>
        <w:t>(в редакции приказа Государственного комитета Республики Татарстан по тарифам от ____________ №______________)</w:t>
      </w:r>
    </w:p>
    <w:p w:rsidR="00ED384C" w:rsidRPr="00BD52ED" w:rsidRDefault="00ED384C" w:rsidP="00660464">
      <w:pPr>
        <w:widowControl w:val="0"/>
        <w:autoSpaceDE w:val="0"/>
        <w:autoSpaceDN w:val="0"/>
        <w:ind w:left="6237"/>
        <w:jc w:val="both"/>
        <w:rPr>
          <w:bCs/>
          <w:szCs w:val="28"/>
          <w:u w:val="single"/>
        </w:rPr>
      </w:pPr>
    </w:p>
    <w:p w:rsidR="00351E9B" w:rsidRPr="00BD52ED" w:rsidRDefault="00351E9B" w:rsidP="00351E9B">
      <w:pPr>
        <w:contextualSpacing/>
        <w:jc w:val="right"/>
        <w:rPr>
          <w:szCs w:val="28"/>
          <w:lang w:val="tt-RU"/>
        </w:rPr>
      </w:pPr>
    </w:p>
    <w:p w:rsidR="00351E9B" w:rsidRPr="00BD52ED" w:rsidRDefault="00351E9B" w:rsidP="00351E9B">
      <w:pPr>
        <w:contextualSpacing/>
        <w:jc w:val="right"/>
        <w:rPr>
          <w:szCs w:val="28"/>
        </w:rPr>
      </w:pPr>
    </w:p>
    <w:p w:rsidR="00645F83" w:rsidRPr="0097337D" w:rsidRDefault="0097337D" w:rsidP="0097337D">
      <w:pPr>
        <w:jc w:val="center"/>
        <w:rPr>
          <w:b/>
          <w:bCs/>
          <w:szCs w:val="28"/>
        </w:rPr>
      </w:pPr>
      <w:r>
        <w:rPr>
          <w:b/>
          <w:bCs/>
          <w:szCs w:val="28"/>
        </w:rPr>
        <w:t>А</w:t>
      </w:r>
      <w:r w:rsidRPr="00BD52ED">
        <w:rPr>
          <w:b/>
          <w:bCs/>
          <w:szCs w:val="28"/>
        </w:rPr>
        <w:t>дминистративный регламент</w:t>
      </w:r>
      <w:r>
        <w:rPr>
          <w:b/>
          <w:bCs/>
          <w:szCs w:val="28"/>
        </w:rPr>
        <w:t xml:space="preserve"> </w:t>
      </w:r>
      <w:r w:rsidR="00645F83" w:rsidRPr="00BD52ED">
        <w:rPr>
          <w:b/>
          <w:szCs w:val="28"/>
        </w:rPr>
        <w:t xml:space="preserve">предоставления Государственным комитетом Республики Татарстан по тарифам государственной услуги </w:t>
      </w:r>
      <w:r>
        <w:rPr>
          <w:b/>
          <w:szCs w:val="28"/>
        </w:rPr>
        <w:br/>
        <w:t xml:space="preserve">по установлению тарифов </w:t>
      </w:r>
      <w:r w:rsidR="00D762CD" w:rsidRPr="00BD52ED">
        <w:rPr>
          <w:b/>
          <w:szCs w:val="28"/>
        </w:rPr>
        <w:t>в сфере водоснабжения и водоотведения</w:t>
      </w:r>
    </w:p>
    <w:p w:rsidR="00645F83" w:rsidRPr="00BD52ED" w:rsidRDefault="00645F83" w:rsidP="00645F83">
      <w:pPr>
        <w:autoSpaceDE w:val="0"/>
        <w:autoSpaceDN w:val="0"/>
        <w:adjustRightInd w:val="0"/>
        <w:jc w:val="center"/>
        <w:rPr>
          <w:b/>
          <w:szCs w:val="28"/>
        </w:rPr>
      </w:pPr>
    </w:p>
    <w:p w:rsidR="00645F83" w:rsidRPr="00BD52ED" w:rsidRDefault="00645F83" w:rsidP="00FA281D">
      <w:pPr>
        <w:numPr>
          <w:ilvl w:val="0"/>
          <w:numId w:val="1"/>
        </w:numPr>
        <w:autoSpaceDE w:val="0"/>
        <w:autoSpaceDN w:val="0"/>
        <w:adjustRightInd w:val="0"/>
        <w:ind w:left="0" w:firstLine="0"/>
        <w:jc w:val="center"/>
        <w:outlineLvl w:val="1"/>
        <w:rPr>
          <w:b/>
          <w:szCs w:val="28"/>
        </w:rPr>
      </w:pPr>
      <w:r w:rsidRPr="00BD52ED">
        <w:rPr>
          <w:b/>
          <w:szCs w:val="28"/>
        </w:rPr>
        <w:t>Общие положения</w:t>
      </w:r>
    </w:p>
    <w:p w:rsidR="00645F83" w:rsidRPr="00BD52ED" w:rsidRDefault="00645F83" w:rsidP="00645F83">
      <w:pPr>
        <w:autoSpaceDE w:val="0"/>
        <w:autoSpaceDN w:val="0"/>
        <w:adjustRightInd w:val="0"/>
        <w:ind w:firstLine="540"/>
        <w:jc w:val="both"/>
        <w:outlineLvl w:val="2"/>
        <w:rPr>
          <w:szCs w:val="28"/>
        </w:rPr>
      </w:pPr>
    </w:p>
    <w:p w:rsidR="00755DBD" w:rsidRDefault="00645F83" w:rsidP="00FA281D">
      <w:pPr>
        <w:numPr>
          <w:ilvl w:val="1"/>
          <w:numId w:val="1"/>
        </w:numPr>
        <w:autoSpaceDE w:val="0"/>
        <w:autoSpaceDN w:val="0"/>
        <w:adjustRightInd w:val="0"/>
        <w:ind w:left="0" w:firstLine="709"/>
        <w:jc w:val="both"/>
        <w:rPr>
          <w:szCs w:val="28"/>
          <w:lang w:eastAsia="zh-CN"/>
        </w:rPr>
      </w:pPr>
      <w:r w:rsidRPr="00BD52ED">
        <w:rPr>
          <w:szCs w:val="28"/>
          <w:lang w:eastAsia="zh-CN"/>
        </w:rPr>
        <w:t xml:space="preserve">Настоящий </w:t>
      </w:r>
      <w:r w:rsidR="009D434C" w:rsidRPr="00BD52ED">
        <w:rPr>
          <w:szCs w:val="28"/>
          <w:lang w:eastAsia="zh-CN"/>
        </w:rPr>
        <w:t>Административный р</w:t>
      </w:r>
      <w:r w:rsidR="00D762CD" w:rsidRPr="00BD52ED">
        <w:rPr>
          <w:szCs w:val="28"/>
          <w:lang w:eastAsia="zh-CN"/>
        </w:rPr>
        <w:t xml:space="preserve">егламент </w:t>
      </w:r>
      <w:r w:rsidRPr="00BD52ED">
        <w:rPr>
          <w:szCs w:val="28"/>
          <w:lang w:eastAsia="zh-CN"/>
        </w:rPr>
        <w:t xml:space="preserve">устанавливает стандарт и порядок предоставления государственной услуги по </w:t>
      </w:r>
      <w:r w:rsidR="00D762CD" w:rsidRPr="00BD52ED">
        <w:rPr>
          <w:szCs w:val="28"/>
          <w:lang w:eastAsia="zh-CN"/>
        </w:rPr>
        <w:t>установлению тарифов в сфере водоснабжения и водоотведения</w:t>
      </w:r>
      <w:r w:rsidR="009E4BE7">
        <w:rPr>
          <w:szCs w:val="28"/>
          <w:lang w:eastAsia="zh-CN"/>
        </w:rPr>
        <w:t xml:space="preserve"> </w:t>
      </w:r>
      <w:r w:rsidR="009E4BE7" w:rsidRPr="009E4BE7">
        <w:rPr>
          <w:szCs w:val="28"/>
          <w:lang w:eastAsia="zh-CN"/>
        </w:rPr>
        <w:t>(далее – государственная услуга)</w:t>
      </w:r>
      <w:r w:rsidR="009B33C4" w:rsidRPr="00BD52ED">
        <w:rPr>
          <w:szCs w:val="28"/>
          <w:lang w:eastAsia="zh-CN"/>
        </w:rPr>
        <w:t xml:space="preserve">, а именно: </w:t>
      </w:r>
    </w:p>
    <w:p w:rsidR="00755DBD" w:rsidRDefault="00755DBD" w:rsidP="00755DBD">
      <w:pPr>
        <w:autoSpaceDE w:val="0"/>
        <w:autoSpaceDN w:val="0"/>
        <w:adjustRightInd w:val="0"/>
        <w:ind w:left="709"/>
        <w:jc w:val="both"/>
        <w:rPr>
          <w:szCs w:val="28"/>
          <w:lang w:eastAsia="zh-CN"/>
        </w:rPr>
      </w:pPr>
      <w:r>
        <w:rPr>
          <w:szCs w:val="28"/>
          <w:lang w:eastAsia="zh-CN"/>
        </w:rPr>
        <w:t>тариф на питьевую воду;</w:t>
      </w:r>
    </w:p>
    <w:p w:rsidR="00755DBD" w:rsidRDefault="00755DBD" w:rsidP="00755DBD">
      <w:pPr>
        <w:autoSpaceDE w:val="0"/>
        <w:autoSpaceDN w:val="0"/>
        <w:adjustRightInd w:val="0"/>
        <w:ind w:left="709"/>
        <w:jc w:val="both"/>
        <w:rPr>
          <w:szCs w:val="28"/>
          <w:lang w:eastAsia="zh-CN"/>
        </w:rPr>
      </w:pPr>
      <w:r>
        <w:rPr>
          <w:szCs w:val="28"/>
          <w:lang w:eastAsia="zh-CN"/>
        </w:rPr>
        <w:t xml:space="preserve">тариф на техническую воду; </w:t>
      </w:r>
    </w:p>
    <w:p w:rsidR="00755DBD" w:rsidRDefault="00755DBD" w:rsidP="00755DBD">
      <w:pPr>
        <w:autoSpaceDE w:val="0"/>
        <w:autoSpaceDN w:val="0"/>
        <w:adjustRightInd w:val="0"/>
        <w:ind w:left="709"/>
        <w:jc w:val="both"/>
        <w:rPr>
          <w:szCs w:val="28"/>
          <w:lang w:eastAsia="zh-CN"/>
        </w:rPr>
      </w:pPr>
      <w:r>
        <w:rPr>
          <w:szCs w:val="28"/>
          <w:lang w:eastAsia="zh-CN"/>
        </w:rPr>
        <w:t>тариф на транспортировку воды;</w:t>
      </w:r>
    </w:p>
    <w:p w:rsidR="00755DBD" w:rsidRDefault="00755DBD" w:rsidP="00755DBD">
      <w:pPr>
        <w:autoSpaceDE w:val="0"/>
        <w:autoSpaceDN w:val="0"/>
        <w:adjustRightInd w:val="0"/>
        <w:ind w:firstLine="709"/>
        <w:jc w:val="both"/>
        <w:rPr>
          <w:szCs w:val="28"/>
          <w:lang w:eastAsia="zh-CN"/>
        </w:rPr>
      </w:pPr>
      <w:r>
        <w:rPr>
          <w:szCs w:val="28"/>
          <w:lang w:eastAsia="zh-CN"/>
        </w:rPr>
        <w:t xml:space="preserve">тариф на </w:t>
      </w:r>
      <w:r w:rsidR="0029175A" w:rsidRPr="00BD52ED">
        <w:rPr>
          <w:szCs w:val="28"/>
          <w:lang w:eastAsia="zh-CN"/>
        </w:rPr>
        <w:t>подвоз воды (в случае обращения органов местного самоуправления, принявших решение о необходимо</w:t>
      </w:r>
      <w:r>
        <w:rPr>
          <w:szCs w:val="28"/>
          <w:lang w:eastAsia="zh-CN"/>
        </w:rPr>
        <w:t>сти установления такого тарифа);</w:t>
      </w:r>
    </w:p>
    <w:p w:rsidR="00755DBD" w:rsidRDefault="00755DBD" w:rsidP="00755DBD">
      <w:pPr>
        <w:autoSpaceDE w:val="0"/>
        <w:autoSpaceDN w:val="0"/>
        <w:adjustRightInd w:val="0"/>
        <w:ind w:left="709"/>
        <w:jc w:val="both"/>
        <w:rPr>
          <w:szCs w:val="28"/>
          <w:lang w:eastAsia="zh-CN"/>
        </w:rPr>
      </w:pPr>
      <w:r>
        <w:rPr>
          <w:szCs w:val="28"/>
          <w:lang w:eastAsia="zh-CN"/>
        </w:rPr>
        <w:t>тариф на</w:t>
      </w:r>
      <w:r w:rsidR="0029175A" w:rsidRPr="00BD52ED">
        <w:rPr>
          <w:szCs w:val="28"/>
          <w:lang w:eastAsia="zh-CN"/>
        </w:rPr>
        <w:t xml:space="preserve"> </w:t>
      </w:r>
      <w:r>
        <w:rPr>
          <w:szCs w:val="28"/>
          <w:lang w:eastAsia="zh-CN"/>
        </w:rPr>
        <w:t>горячую воду;</w:t>
      </w:r>
    </w:p>
    <w:p w:rsidR="00755DBD" w:rsidRDefault="00755DBD" w:rsidP="00755DBD">
      <w:pPr>
        <w:autoSpaceDE w:val="0"/>
        <w:autoSpaceDN w:val="0"/>
        <w:adjustRightInd w:val="0"/>
        <w:ind w:left="709"/>
        <w:jc w:val="both"/>
        <w:rPr>
          <w:szCs w:val="28"/>
          <w:lang w:eastAsia="zh-CN"/>
        </w:rPr>
      </w:pPr>
      <w:r>
        <w:rPr>
          <w:szCs w:val="28"/>
          <w:lang w:eastAsia="zh-CN"/>
        </w:rPr>
        <w:t>тариф на транспортировку горячей воды;</w:t>
      </w:r>
    </w:p>
    <w:p w:rsidR="00755DBD" w:rsidRDefault="00755DBD" w:rsidP="00755DBD">
      <w:pPr>
        <w:autoSpaceDE w:val="0"/>
        <w:autoSpaceDN w:val="0"/>
        <w:adjustRightInd w:val="0"/>
        <w:ind w:left="709"/>
        <w:jc w:val="both"/>
        <w:rPr>
          <w:szCs w:val="28"/>
          <w:lang w:eastAsia="zh-CN"/>
        </w:rPr>
      </w:pPr>
      <w:r>
        <w:rPr>
          <w:szCs w:val="28"/>
          <w:lang w:eastAsia="zh-CN"/>
        </w:rPr>
        <w:t>тариф на водоотведение;</w:t>
      </w:r>
    </w:p>
    <w:p w:rsidR="00645F83" w:rsidRPr="00BD52ED" w:rsidRDefault="00755DBD" w:rsidP="00755DBD">
      <w:pPr>
        <w:autoSpaceDE w:val="0"/>
        <w:autoSpaceDN w:val="0"/>
        <w:adjustRightInd w:val="0"/>
        <w:ind w:left="709"/>
        <w:jc w:val="both"/>
        <w:rPr>
          <w:szCs w:val="28"/>
          <w:lang w:eastAsia="zh-CN"/>
        </w:rPr>
      </w:pPr>
      <w:r>
        <w:rPr>
          <w:szCs w:val="28"/>
          <w:lang w:eastAsia="zh-CN"/>
        </w:rPr>
        <w:t>тариф на</w:t>
      </w:r>
      <w:r w:rsidR="009B33C4" w:rsidRPr="00BD52ED">
        <w:rPr>
          <w:szCs w:val="28"/>
          <w:lang w:eastAsia="zh-CN"/>
        </w:rPr>
        <w:t xml:space="preserve"> транспортировку сточных вод</w:t>
      </w:r>
      <w:r w:rsidR="0029175A" w:rsidRPr="00BD52ED">
        <w:rPr>
          <w:szCs w:val="28"/>
          <w:lang w:eastAsia="zh-CN"/>
        </w:rPr>
        <w:t>.</w:t>
      </w:r>
    </w:p>
    <w:p w:rsidR="001B3E29" w:rsidRDefault="00E046D9" w:rsidP="001B3E29">
      <w:pPr>
        <w:numPr>
          <w:ilvl w:val="1"/>
          <w:numId w:val="1"/>
        </w:numPr>
        <w:autoSpaceDE w:val="0"/>
        <w:autoSpaceDN w:val="0"/>
        <w:adjustRightInd w:val="0"/>
        <w:ind w:left="0" w:firstLine="709"/>
        <w:jc w:val="both"/>
        <w:rPr>
          <w:szCs w:val="28"/>
          <w:lang w:eastAsia="zh-CN"/>
        </w:rPr>
      </w:pPr>
      <w:r w:rsidRPr="00BD52ED">
        <w:rPr>
          <w:szCs w:val="28"/>
          <w:lang w:eastAsia="zh-CN"/>
        </w:rPr>
        <w:t>Заявители</w:t>
      </w:r>
      <w:r w:rsidR="00645F83" w:rsidRPr="00BD52ED">
        <w:rPr>
          <w:szCs w:val="28"/>
          <w:lang w:eastAsia="zh-CN"/>
        </w:rPr>
        <w:t xml:space="preserve">: </w:t>
      </w:r>
      <w:r w:rsidR="0029175A" w:rsidRPr="00BD52ED">
        <w:rPr>
          <w:szCs w:val="28"/>
          <w:lang w:eastAsia="zh-CN"/>
        </w:rPr>
        <w:t>организации</w:t>
      </w:r>
      <w:r w:rsidR="00D762CD" w:rsidRPr="00BD52ED">
        <w:rPr>
          <w:szCs w:val="28"/>
          <w:lang w:eastAsia="zh-CN"/>
        </w:rPr>
        <w:t>, независимо от организационно-правовой формы и формы собственности, или индивидуальны</w:t>
      </w:r>
      <w:r w:rsidR="0029175A" w:rsidRPr="00BD52ED">
        <w:rPr>
          <w:szCs w:val="28"/>
          <w:lang w:eastAsia="zh-CN"/>
        </w:rPr>
        <w:t>е</w:t>
      </w:r>
      <w:r w:rsidR="00D762CD" w:rsidRPr="00BD52ED">
        <w:rPr>
          <w:szCs w:val="28"/>
          <w:lang w:eastAsia="zh-CN"/>
        </w:rPr>
        <w:t xml:space="preserve"> предпринимател</w:t>
      </w:r>
      <w:r w:rsidR="0029175A" w:rsidRPr="00BD52ED">
        <w:rPr>
          <w:szCs w:val="28"/>
          <w:lang w:eastAsia="zh-CN"/>
        </w:rPr>
        <w:t>и</w:t>
      </w:r>
      <w:r w:rsidR="00D762CD" w:rsidRPr="00BD52ED">
        <w:rPr>
          <w:szCs w:val="28"/>
          <w:lang w:eastAsia="zh-CN"/>
        </w:rPr>
        <w:t>, осуществляющие регулируемые виды деятельности в сфере водоснабжения и (или) водоотведения на территории Республики Татарстан</w:t>
      </w:r>
      <w:r w:rsidR="009E4BE7">
        <w:rPr>
          <w:szCs w:val="28"/>
          <w:lang w:eastAsia="zh-CN"/>
        </w:rPr>
        <w:t xml:space="preserve"> </w:t>
      </w:r>
      <w:r w:rsidR="009E4BE7" w:rsidRPr="009E4BE7">
        <w:rPr>
          <w:szCs w:val="28"/>
          <w:lang w:eastAsia="zh-CN"/>
        </w:rPr>
        <w:t>(далее – регулируемые организации)</w:t>
      </w:r>
      <w:r w:rsidR="00645F83" w:rsidRPr="00BD52ED">
        <w:rPr>
          <w:szCs w:val="28"/>
          <w:lang w:eastAsia="zh-CN"/>
        </w:rPr>
        <w:t>.</w:t>
      </w:r>
    </w:p>
    <w:p w:rsidR="0088004B" w:rsidRPr="0088004B" w:rsidRDefault="006707A2" w:rsidP="00A60276">
      <w:pPr>
        <w:autoSpaceDE w:val="0"/>
        <w:autoSpaceDN w:val="0"/>
        <w:adjustRightInd w:val="0"/>
        <w:ind w:firstLine="709"/>
        <w:jc w:val="both"/>
        <w:rPr>
          <w:szCs w:val="28"/>
          <w:lang w:eastAsia="zh-CN"/>
        </w:rPr>
      </w:pPr>
      <w:r w:rsidRPr="006707A2">
        <w:rPr>
          <w:szCs w:val="28"/>
          <w:lang w:eastAsia="zh-CN"/>
        </w:rPr>
        <w:t>Интересы заявителя может представлять лицо, уполномоченное им на основании доверенности, оформленной в установленном законодательством Российской Федерации порядке.</w:t>
      </w:r>
    </w:p>
    <w:p w:rsidR="0088004B" w:rsidRPr="0088004B" w:rsidRDefault="0088004B" w:rsidP="0088004B">
      <w:pPr>
        <w:pStyle w:val="ac"/>
        <w:numPr>
          <w:ilvl w:val="1"/>
          <w:numId w:val="1"/>
        </w:numPr>
        <w:autoSpaceDE w:val="0"/>
        <w:autoSpaceDN w:val="0"/>
        <w:adjustRightInd w:val="0"/>
        <w:ind w:left="0" w:firstLine="709"/>
        <w:jc w:val="both"/>
        <w:rPr>
          <w:szCs w:val="28"/>
          <w:lang w:eastAsia="zh-CN"/>
        </w:rPr>
      </w:pPr>
      <w:r w:rsidRPr="0088004B">
        <w:rPr>
          <w:szCs w:val="28"/>
          <w:lang w:eastAsia="zh-CN"/>
        </w:rPr>
        <w:t>Государственная услуга предоставляется заявителю в соответствии с категориями (признаками) заявителей, сведения о которых размещаются в государственной системе «Портал государственных и муниципальных услуг Республики Татарстан» (далее – Портал).</w:t>
      </w:r>
    </w:p>
    <w:p w:rsidR="003E2F59" w:rsidRDefault="003E2F59" w:rsidP="003E2F59">
      <w:pPr>
        <w:autoSpaceDE w:val="0"/>
        <w:autoSpaceDN w:val="0"/>
        <w:adjustRightInd w:val="0"/>
        <w:jc w:val="both"/>
        <w:rPr>
          <w:szCs w:val="28"/>
        </w:rPr>
      </w:pPr>
    </w:p>
    <w:p w:rsidR="00645F83" w:rsidRPr="00E554CB" w:rsidRDefault="00645F83" w:rsidP="00FA281D">
      <w:pPr>
        <w:numPr>
          <w:ilvl w:val="0"/>
          <w:numId w:val="1"/>
        </w:numPr>
        <w:autoSpaceDE w:val="0"/>
        <w:autoSpaceDN w:val="0"/>
        <w:adjustRightInd w:val="0"/>
        <w:ind w:left="0" w:firstLine="0"/>
        <w:jc w:val="center"/>
        <w:outlineLvl w:val="1"/>
        <w:rPr>
          <w:b/>
          <w:szCs w:val="28"/>
        </w:rPr>
      </w:pPr>
      <w:r w:rsidRPr="00E554CB">
        <w:rPr>
          <w:b/>
          <w:szCs w:val="28"/>
        </w:rPr>
        <w:t>Стандарт предоставления государственной услуги</w:t>
      </w:r>
    </w:p>
    <w:p w:rsidR="00D55E91" w:rsidRPr="00E554CB" w:rsidRDefault="00D55E91" w:rsidP="00D55E91">
      <w:pPr>
        <w:autoSpaceDE w:val="0"/>
        <w:autoSpaceDN w:val="0"/>
        <w:adjustRightInd w:val="0"/>
        <w:outlineLvl w:val="1"/>
        <w:rPr>
          <w:b/>
          <w:szCs w:val="28"/>
        </w:rPr>
      </w:pPr>
    </w:p>
    <w:p w:rsidR="00D55E91" w:rsidRPr="00E554CB" w:rsidRDefault="00D55E91" w:rsidP="00FA281D">
      <w:pPr>
        <w:pStyle w:val="ac"/>
        <w:numPr>
          <w:ilvl w:val="1"/>
          <w:numId w:val="7"/>
        </w:numPr>
        <w:autoSpaceDE w:val="0"/>
        <w:autoSpaceDN w:val="0"/>
        <w:adjustRightInd w:val="0"/>
        <w:ind w:left="0" w:firstLine="709"/>
        <w:jc w:val="both"/>
        <w:rPr>
          <w:szCs w:val="28"/>
        </w:rPr>
      </w:pPr>
      <w:r w:rsidRPr="00E554CB">
        <w:rPr>
          <w:szCs w:val="28"/>
        </w:rPr>
        <w:t>Наименование государственной услуги.</w:t>
      </w:r>
    </w:p>
    <w:p w:rsidR="00D55E91" w:rsidRPr="00E554CB" w:rsidRDefault="00D55E91" w:rsidP="00D55E91">
      <w:pPr>
        <w:pStyle w:val="ac"/>
        <w:autoSpaceDE w:val="0"/>
        <w:autoSpaceDN w:val="0"/>
        <w:adjustRightInd w:val="0"/>
        <w:ind w:left="0" w:firstLine="709"/>
        <w:jc w:val="both"/>
        <w:rPr>
          <w:rFonts w:eastAsia="Calibri"/>
          <w:szCs w:val="28"/>
          <w:lang w:eastAsia="en-US"/>
        </w:rPr>
      </w:pPr>
      <w:r w:rsidRPr="00E554CB">
        <w:rPr>
          <w:rFonts w:eastAsia="Calibri"/>
          <w:szCs w:val="28"/>
          <w:lang w:eastAsia="en-US"/>
        </w:rPr>
        <w:t>Установление тарифов в сфер</w:t>
      </w:r>
      <w:r w:rsidR="00A379C6">
        <w:rPr>
          <w:rFonts w:eastAsia="Calibri"/>
          <w:szCs w:val="28"/>
          <w:lang w:eastAsia="en-US"/>
        </w:rPr>
        <w:t xml:space="preserve">е водоснабжения и водоотведения </w:t>
      </w:r>
      <w:r w:rsidR="00A379C6" w:rsidRPr="00A379C6">
        <w:rPr>
          <w:rFonts w:eastAsia="Calibri"/>
          <w:szCs w:val="28"/>
          <w:lang w:eastAsia="en-US"/>
        </w:rPr>
        <w:t>(далее – установление тарифов).</w:t>
      </w:r>
    </w:p>
    <w:p w:rsidR="00D55E91" w:rsidRPr="00E554CB" w:rsidRDefault="00D55E91" w:rsidP="00FA281D">
      <w:pPr>
        <w:pStyle w:val="ac"/>
        <w:numPr>
          <w:ilvl w:val="1"/>
          <w:numId w:val="7"/>
        </w:numPr>
        <w:autoSpaceDE w:val="0"/>
        <w:autoSpaceDN w:val="0"/>
        <w:adjustRightInd w:val="0"/>
        <w:ind w:left="0" w:firstLine="709"/>
        <w:jc w:val="both"/>
        <w:rPr>
          <w:szCs w:val="28"/>
        </w:rPr>
      </w:pPr>
      <w:r w:rsidRPr="00E554CB">
        <w:rPr>
          <w:szCs w:val="28"/>
        </w:rPr>
        <w:t>Наименование органа</w:t>
      </w:r>
      <w:r w:rsidR="00A56D7E" w:rsidRPr="00E554CB">
        <w:rPr>
          <w:szCs w:val="28"/>
        </w:rPr>
        <w:t>,</w:t>
      </w:r>
      <w:r w:rsidR="00AB7B44" w:rsidRPr="00E554CB">
        <w:rPr>
          <w:szCs w:val="28"/>
        </w:rPr>
        <w:t xml:space="preserve"> предоставляющего государственную услугу</w:t>
      </w:r>
      <w:r w:rsidRPr="00E554CB">
        <w:rPr>
          <w:szCs w:val="28"/>
        </w:rPr>
        <w:t>.</w:t>
      </w:r>
    </w:p>
    <w:p w:rsidR="00D55E91" w:rsidRPr="00E554CB" w:rsidRDefault="00D55E91" w:rsidP="00D55E91">
      <w:pPr>
        <w:ind w:firstLine="720"/>
        <w:contextualSpacing/>
        <w:jc w:val="both"/>
        <w:rPr>
          <w:szCs w:val="28"/>
        </w:rPr>
      </w:pPr>
      <w:r w:rsidRPr="00E554CB">
        <w:rPr>
          <w:szCs w:val="28"/>
        </w:rPr>
        <w:t xml:space="preserve">Государственный комитет </w:t>
      </w:r>
      <w:r w:rsidR="00A379C6">
        <w:rPr>
          <w:szCs w:val="28"/>
        </w:rPr>
        <w:t>Республики Татарстан по тарифам</w:t>
      </w:r>
      <w:r w:rsidRPr="00E554CB">
        <w:rPr>
          <w:szCs w:val="28"/>
        </w:rPr>
        <w:t xml:space="preserve"> </w:t>
      </w:r>
      <w:r w:rsidR="00A379C6" w:rsidRPr="00A379C6">
        <w:rPr>
          <w:szCs w:val="28"/>
        </w:rPr>
        <w:t>(далее – Госкомитет, орган регулирования).</w:t>
      </w:r>
    </w:p>
    <w:p w:rsidR="00D55E91" w:rsidRPr="00E554CB" w:rsidRDefault="00F445EB" w:rsidP="00FA281D">
      <w:pPr>
        <w:pStyle w:val="ac"/>
        <w:numPr>
          <w:ilvl w:val="1"/>
          <w:numId w:val="7"/>
        </w:numPr>
        <w:autoSpaceDE w:val="0"/>
        <w:autoSpaceDN w:val="0"/>
        <w:adjustRightInd w:val="0"/>
        <w:ind w:left="0" w:firstLine="709"/>
        <w:jc w:val="both"/>
        <w:rPr>
          <w:szCs w:val="28"/>
        </w:rPr>
      </w:pPr>
      <w:r w:rsidRPr="00E554CB">
        <w:rPr>
          <w:szCs w:val="28"/>
        </w:rPr>
        <w:t>Р</w:t>
      </w:r>
      <w:r w:rsidR="00D55E91" w:rsidRPr="00E554CB">
        <w:rPr>
          <w:szCs w:val="28"/>
        </w:rPr>
        <w:t xml:space="preserve">езультат предоставления государственной услуги. </w:t>
      </w:r>
    </w:p>
    <w:p w:rsidR="005A6027" w:rsidRPr="00E554CB" w:rsidRDefault="008D42B4" w:rsidP="005A6027">
      <w:pPr>
        <w:pStyle w:val="ac"/>
        <w:numPr>
          <w:ilvl w:val="2"/>
          <w:numId w:val="7"/>
        </w:numPr>
        <w:autoSpaceDE w:val="0"/>
        <w:autoSpaceDN w:val="0"/>
        <w:adjustRightInd w:val="0"/>
        <w:ind w:left="0" w:firstLine="709"/>
        <w:jc w:val="both"/>
        <w:rPr>
          <w:szCs w:val="28"/>
        </w:rPr>
      </w:pPr>
      <w:r w:rsidRPr="00E554CB">
        <w:rPr>
          <w:szCs w:val="28"/>
        </w:rPr>
        <w:t>П</w:t>
      </w:r>
      <w:r w:rsidR="005A6027" w:rsidRPr="00E554CB">
        <w:rPr>
          <w:szCs w:val="28"/>
        </w:rPr>
        <w:t>остановление Госкомитета об установлении тарифов либо письмо об отказе в открытии дела об установлении тарифов.</w:t>
      </w:r>
    </w:p>
    <w:p w:rsidR="00D80D29" w:rsidRPr="00E554CB" w:rsidRDefault="00D80D29" w:rsidP="00D80D29">
      <w:pPr>
        <w:pStyle w:val="ac"/>
        <w:numPr>
          <w:ilvl w:val="2"/>
          <w:numId w:val="7"/>
        </w:numPr>
        <w:autoSpaceDE w:val="0"/>
        <w:autoSpaceDN w:val="0"/>
        <w:adjustRightInd w:val="0"/>
        <w:ind w:left="0" w:firstLine="709"/>
        <w:jc w:val="both"/>
        <w:rPr>
          <w:szCs w:val="28"/>
        </w:rPr>
      </w:pPr>
      <w:r w:rsidRPr="00E554CB">
        <w:rPr>
          <w:szCs w:val="28"/>
        </w:rPr>
        <w:t>Результатом предоставления государственной услуги не является реестровая запись.</w:t>
      </w:r>
    </w:p>
    <w:p w:rsidR="00F445EB" w:rsidRPr="00E554CB" w:rsidRDefault="00F445EB" w:rsidP="00F445EB">
      <w:pPr>
        <w:pStyle w:val="ac"/>
        <w:numPr>
          <w:ilvl w:val="2"/>
          <w:numId w:val="7"/>
        </w:numPr>
        <w:autoSpaceDE w:val="0"/>
        <w:autoSpaceDN w:val="0"/>
        <w:adjustRightInd w:val="0"/>
        <w:ind w:left="0" w:firstLine="709"/>
        <w:jc w:val="both"/>
        <w:rPr>
          <w:szCs w:val="28"/>
        </w:rPr>
      </w:pPr>
      <w:r w:rsidRPr="00E554CB">
        <w:rPr>
          <w:szCs w:val="28"/>
        </w:rPr>
        <w:t xml:space="preserve">Результат предоставления государственной услуги выдается (направляется) заявителю в соответствии с выбранным им способом </w:t>
      </w:r>
      <w:r w:rsidR="00C1462A" w:rsidRPr="00E554CB">
        <w:rPr>
          <w:szCs w:val="28"/>
        </w:rPr>
        <w:t>обращения в Госкомитет за предоставлением государственной услуги</w:t>
      </w:r>
      <w:r w:rsidRPr="00E554CB">
        <w:rPr>
          <w:szCs w:val="28"/>
        </w:rPr>
        <w:t>:</w:t>
      </w:r>
    </w:p>
    <w:p w:rsidR="00F445EB" w:rsidRPr="00E554CB" w:rsidRDefault="00227748" w:rsidP="003B31F9">
      <w:pPr>
        <w:pStyle w:val="ac"/>
        <w:autoSpaceDE w:val="0"/>
        <w:autoSpaceDN w:val="0"/>
        <w:adjustRightInd w:val="0"/>
        <w:ind w:left="0" w:firstLine="709"/>
        <w:jc w:val="both"/>
        <w:rPr>
          <w:szCs w:val="28"/>
        </w:rPr>
      </w:pPr>
      <w:r w:rsidRPr="00E554CB">
        <w:rPr>
          <w:szCs w:val="28"/>
        </w:rPr>
        <w:t>в</w:t>
      </w:r>
      <w:r w:rsidR="00657970" w:rsidRPr="00E554CB">
        <w:rPr>
          <w:szCs w:val="28"/>
        </w:rPr>
        <w:t xml:space="preserve"> письменной форме лично заявителю, либо </w:t>
      </w:r>
      <w:r w:rsidR="00F445EB" w:rsidRPr="00E554CB">
        <w:rPr>
          <w:szCs w:val="28"/>
        </w:rPr>
        <w:t xml:space="preserve">почтовым отправлением с уведомлением о вручении; </w:t>
      </w:r>
    </w:p>
    <w:p w:rsidR="0068210A" w:rsidRPr="00E554CB" w:rsidRDefault="00F445EB" w:rsidP="0068210A">
      <w:pPr>
        <w:shd w:val="clear" w:color="auto" w:fill="FFFFFF"/>
        <w:ind w:firstLine="709"/>
        <w:contextualSpacing/>
        <w:jc w:val="both"/>
        <w:rPr>
          <w:szCs w:val="28"/>
        </w:rPr>
      </w:pPr>
      <w:r w:rsidRPr="00E554CB">
        <w:rPr>
          <w:szCs w:val="28"/>
        </w:rPr>
        <w:t xml:space="preserve">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w:t>
      </w:r>
      <w:r w:rsidR="0068210A" w:rsidRPr="00E554CB">
        <w:rPr>
          <w:szCs w:val="28"/>
        </w:rPr>
        <w:t>региональные</w:t>
      </w:r>
      <w:r w:rsidRPr="00E554CB">
        <w:rPr>
          <w:szCs w:val="28"/>
        </w:rPr>
        <w:t xml:space="preserve"> органы регулирования – субъекты регулирования»</w:t>
      </w:r>
      <w:r w:rsidR="0068210A" w:rsidRPr="00E554CB">
        <w:rPr>
          <w:szCs w:val="28"/>
        </w:rPr>
        <w:t>;</w:t>
      </w:r>
    </w:p>
    <w:p w:rsidR="00F445EB" w:rsidRPr="006707A2" w:rsidRDefault="00F445EB" w:rsidP="0068210A">
      <w:pPr>
        <w:shd w:val="clear" w:color="auto" w:fill="FFFFFF"/>
        <w:ind w:firstLine="709"/>
        <w:contextualSpacing/>
        <w:jc w:val="both"/>
        <w:rPr>
          <w:szCs w:val="28"/>
        </w:rPr>
      </w:pPr>
      <w:r w:rsidRPr="00E554CB">
        <w:rPr>
          <w:szCs w:val="28"/>
        </w:rPr>
        <w:t xml:space="preserve">в </w:t>
      </w:r>
      <w:r w:rsidR="0068210A" w:rsidRPr="00E554CB">
        <w:rPr>
          <w:szCs w:val="28"/>
        </w:rPr>
        <w:t xml:space="preserve">электронном виде в </w:t>
      </w:r>
      <w:r w:rsidRPr="00E554CB">
        <w:rPr>
          <w:szCs w:val="28"/>
        </w:rPr>
        <w:t xml:space="preserve">личный кабинет заявителя в государственной информационной системе «Портал государственных и муниципальных услуг </w:t>
      </w:r>
      <w:r w:rsidRPr="006707A2">
        <w:rPr>
          <w:szCs w:val="28"/>
        </w:rPr>
        <w:t>Республики Татарстан»</w:t>
      </w:r>
      <w:r w:rsidR="00BC7BCA" w:rsidRPr="006707A2">
        <w:rPr>
          <w:szCs w:val="28"/>
        </w:rPr>
        <w:t xml:space="preserve"> (далее – Портал)</w:t>
      </w:r>
      <w:r w:rsidR="00FE1D92" w:rsidRPr="006707A2">
        <w:rPr>
          <w:szCs w:val="28"/>
        </w:rPr>
        <w:t xml:space="preserve"> – http://uslugi.tatarstan.ru</w:t>
      </w:r>
      <w:r w:rsidRPr="006707A2">
        <w:rPr>
          <w:szCs w:val="28"/>
        </w:rPr>
        <w:t>.</w:t>
      </w:r>
    </w:p>
    <w:p w:rsidR="006707A2" w:rsidRPr="006707A2" w:rsidRDefault="006707A2" w:rsidP="006707A2">
      <w:pPr>
        <w:numPr>
          <w:ilvl w:val="1"/>
          <w:numId w:val="7"/>
        </w:numPr>
        <w:autoSpaceDE w:val="0"/>
        <w:autoSpaceDN w:val="0"/>
        <w:adjustRightInd w:val="0"/>
        <w:ind w:left="0" w:firstLine="709"/>
        <w:jc w:val="both"/>
        <w:rPr>
          <w:szCs w:val="28"/>
        </w:rPr>
      </w:pPr>
      <w:r w:rsidRPr="006707A2">
        <w:rPr>
          <w:szCs w:val="28"/>
        </w:rPr>
        <w:t>Срок предоставления государственной услуги.</w:t>
      </w:r>
    </w:p>
    <w:p w:rsidR="006707A2" w:rsidRPr="006707A2" w:rsidRDefault="006707A2" w:rsidP="006707A2">
      <w:pPr>
        <w:autoSpaceDE w:val="0"/>
        <w:autoSpaceDN w:val="0"/>
        <w:adjustRightInd w:val="0"/>
        <w:ind w:firstLine="709"/>
        <w:jc w:val="both"/>
        <w:rPr>
          <w:szCs w:val="28"/>
        </w:rPr>
      </w:pPr>
      <w:r w:rsidRPr="006707A2">
        <w:rPr>
          <w:szCs w:val="28"/>
        </w:rPr>
        <w:t xml:space="preserve">Срок предоставления государственной услуги вне зависимости </w:t>
      </w:r>
      <w:r>
        <w:rPr>
          <w:szCs w:val="28"/>
        </w:rPr>
        <w:br/>
      </w:r>
      <w:r w:rsidRPr="006707A2">
        <w:rPr>
          <w:szCs w:val="28"/>
        </w:rPr>
        <w:t>от категории (признаков) заявителя остается единым.</w:t>
      </w:r>
    </w:p>
    <w:p w:rsidR="005B061F" w:rsidRPr="00E554CB" w:rsidRDefault="005B061F" w:rsidP="00C73462">
      <w:pPr>
        <w:pStyle w:val="ac"/>
        <w:numPr>
          <w:ilvl w:val="2"/>
          <w:numId w:val="7"/>
        </w:numPr>
        <w:autoSpaceDE w:val="0"/>
        <w:autoSpaceDN w:val="0"/>
        <w:adjustRightInd w:val="0"/>
        <w:ind w:left="0" w:firstLine="709"/>
        <w:jc w:val="both"/>
        <w:rPr>
          <w:szCs w:val="28"/>
        </w:rPr>
      </w:pPr>
      <w:r w:rsidRPr="00E554CB">
        <w:rPr>
          <w:szCs w:val="28"/>
        </w:rPr>
        <w:t>Государственная услуга в случае, если заявление и документы, необходимые для предоставления государственной услуги, поданы заявителем лично</w:t>
      </w:r>
      <w:r w:rsidR="004A0984" w:rsidRPr="00E554CB">
        <w:rPr>
          <w:szCs w:val="28"/>
        </w:rPr>
        <w:t>,</w:t>
      </w:r>
      <w:r w:rsidR="0072147F" w:rsidRPr="00E554CB">
        <w:rPr>
          <w:szCs w:val="28"/>
        </w:rPr>
        <w:t xml:space="preserve"> </w:t>
      </w:r>
      <w:r w:rsidRPr="00E554CB">
        <w:rPr>
          <w:szCs w:val="28"/>
        </w:rPr>
        <w:t>посредством почтового отпра</w:t>
      </w:r>
      <w:r w:rsidR="0072147F" w:rsidRPr="00E554CB">
        <w:rPr>
          <w:szCs w:val="28"/>
        </w:rPr>
        <w:t xml:space="preserve">вления </w:t>
      </w:r>
      <w:r w:rsidR="004A0984" w:rsidRPr="00E554CB">
        <w:rPr>
          <w:szCs w:val="28"/>
        </w:rPr>
        <w:t>либо сис</w:t>
      </w:r>
      <w:r w:rsidR="0072147F" w:rsidRPr="00E554CB">
        <w:rPr>
          <w:szCs w:val="28"/>
        </w:rPr>
        <w:t>темы</w:t>
      </w:r>
      <w:r w:rsidR="004A0984" w:rsidRPr="00E554CB">
        <w:rPr>
          <w:szCs w:val="28"/>
        </w:rPr>
        <w:t xml:space="preserve"> электронного документооборота</w:t>
      </w:r>
      <w:r w:rsidR="001C4E67" w:rsidRPr="00E554CB">
        <w:rPr>
          <w:szCs w:val="28"/>
        </w:rPr>
        <w:t xml:space="preserve"> «Электронный Татарстан»</w:t>
      </w:r>
      <w:r w:rsidR="0072147F" w:rsidRPr="00E554CB">
        <w:rPr>
          <w:szCs w:val="28"/>
        </w:rPr>
        <w:t xml:space="preserve"> </w:t>
      </w:r>
      <w:r w:rsidRPr="00E554CB">
        <w:rPr>
          <w:szCs w:val="28"/>
        </w:rPr>
        <w:t xml:space="preserve">предоставляется Госкомитетом не позднее 20 декабря года, предшествующего началу очередного расчетного периода регулирования, на который устанавливаются цены (тарифы) со дня регистрации заявления и документов, </w:t>
      </w:r>
      <w:r w:rsidR="003A63B5">
        <w:rPr>
          <w:szCs w:val="28"/>
        </w:rPr>
        <w:t>предусмотрены</w:t>
      </w:r>
      <w:r w:rsidR="006707A2">
        <w:rPr>
          <w:szCs w:val="28"/>
        </w:rPr>
        <w:t xml:space="preserve"> приложением</w:t>
      </w:r>
      <w:r w:rsidR="001D398C" w:rsidRPr="00E554CB">
        <w:rPr>
          <w:szCs w:val="28"/>
        </w:rPr>
        <w:t xml:space="preserve"> </w:t>
      </w:r>
      <w:r w:rsidR="006707A2">
        <w:rPr>
          <w:szCs w:val="28"/>
        </w:rPr>
        <w:br/>
      </w:r>
      <w:r w:rsidR="001D398C" w:rsidRPr="00E554CB">
        <w:rPr>
          <w:szCs w:val="28"/>
        </w:rPr>
        <w:t>3</w:t>
      </w:r>
      <w:r w:rsidR="00025BC4" w:rsidRPr="00E554CB">
        <w:rPr>
          <w:color w:val="FF0000"/>
          <w:szCs w:val="28"/>
        </w:rPr>
        <w:t xml:space="preserve"> </w:t>
      </w:r>
      <w:r w:rsidR="0005682D" w:rsidRPr="00E554CB">
        <w:rPr>
          <w:szCs w:val="28"/>
        </w:rPr>
        <w:t>к настоящему Административному регламенту</w:t>
      </w:r>
      <w:r w:rsidRPr="00E554CB">
        <w:rPr>
          <w:szCs w:val="28"/>
        </w:rPr>
        <w:t>.</w:t>
      </w:r>
    </w:p>
    <w:p w:rsidR="005B061F" w:rsidRPr="00E554CB" w:rsidRDefault="005B061F" w:rsidP="00C73462">
      <w:pPr>
        <w:pStyle w:val="ac"/>
        <w:autoSpaceDE w:val="0"/>
        <w:autoSpaceDN w:val="0"/>
        <w:adjustRightInd w:val="0"/>
        <w:ind w:left="0" w:firstLine="709"/>
        <w:jc w:val="both"/>
        <w:rPr>
          <w:szCs w:val="28"/>
        </w:rPr>
      </w:pPr>
      <w:r w:rsidRPr="00E554CB">
        <w:rPr>
          <w:szCs w:val="28"/>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предоставляется Госкомитетом не позднее 20 декабря года, предшествующего началу очередного расчетного периода регулирования, на который устанавливаются цены (тарифы), со дня присвоения заявлению номера в соответствии с номенклатурой дел и статуса «</w:t>
      </w:r>
      <w:r w:rsidR="00373B99" w:rsidRPr="00E554CB">
        <w:rPr>
          <w:szCs w:val="28"/>
        </w:rPr>
        <w:t>Проверка документов», отражаемого</w:t>
      </w:r>
      <w:r w:rsidRPr="00E554CB">
        <w:rPr>
          <w:szCs w:val="28"/>
        </w:rPr>
        <w:t xml:space="preserve"> в личном кабинете на Портале.</w:t>
      </w:r>
    </w:p>
    <w:p w:rsidR="00C62F40" w:rsidRPr="00E554CB" w:rsidRDefault="005B061F" w:rsidP="00C62F40">
      <w:pPr>
        <w:pStyle w:val="ac"/>
        <w:numPr>
          <w:ilvl w:val="2"/>
          <w:numId w:val="7"/>
        </w:numPr>
        <w:autoSpaceDE w:val="0"/>
        <w:autoSpaceDN w:val="0"/>
        <w:adjustRightInd w:val="0"/>
        <w:ind w:left="0" w:firstLine="709"/>
        <w:jc w:val="both"/>
        <w:rPr>
          <w:szCs w:val="28"/>
        </w:rPr>
      </w:pPr>
      <w:r w:rsidRPr="00E554CB">
        <w:rPr>
          <w:szCs w:val="28"/>
        </w:rPr>
        <w:t xml:space="preserve">Для организации, в отношении которой ранее не осуществлялось государственное регулирование цен (тарифов), тарифы на текущий год </w:t>
      </w:r>
      <w:r w:rsidRPr="00E554CB">
        <w:rPr>
          <w:szCs w:val="28"/>
        </w:rPr>
        <w:lastRenderedPageBreak/>
        <w:t>устанавливаются в случае, если предложение об установлении цен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Госкомитет предложения об установлении цен (тарифов) и обосновывающих материалов в полном объеме</w:t>
      </w:r>
      <w:r w:rsidR="00160249" w:rsidRPr="00E554CB">
        <w:rPr>
          <w:szCs w:val="28"/>
        </w:rPr>
        <w:t xml:space="preserve"> (если заявление и документы, необходимые для предоставления государственной услуг</w:t>
      </w:r>
      <w:r w:rsidR="0072147F" w:rsidRPr="00E554CB">
        <w:rPr>
          <w:szCs w:val="28"/>
        </w:rPr>
        <w:t xml:space="preserve">и, поданы заявителем лично, </w:t>
      </w:r>
      <w:r w:rsidR="00160249" w:rsidRPr="00E554CB">
        <w:rPr>
          <w:szCs w:val="28"/>
        </w:rPr>
        <w:t>посредством почтового отправления</w:t>
      </w:r>
      <w:r w:rsidR="0072147F" w:rsidRPr="00E554CB">
        <w:rPr>
          <w:szCs w:val="28"/>
        </w:rPr>
        <w:t xml:space="preserve"> либо системы электронного документооборота «Электронный Татарстан»</w:t>
      </w:r>
      <w:r w:rsidR="00160249" w:rsidRPr="00E554CB">
        <w:rPr>
          <w:szCs w:val="28"/>
        </w:rPr>
        <w:t>)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w:t>
      </w:r>
      <w:r w:rsidRPr="00E554CB">
        <w:rPr>
          <w:szCs w:val="28"/>
        </w:rPr>
        <w:t xml:space="preserve">. По решению Госкомитета указанный срок может быть продлен не более чем на 30 календарных дней. </w:t>
      </w:r>
    </w:p>
    <w:p w:rsidR="00FF21C8" w:rsidRPr="00E554CB" w:rsidRDefault="00B44814" w:rsidP="00FF21C8">
      <w:pPr>
        <w:pStyle w:val="ac"/>
        <w:numPr>
          <w:ilvl w:val="2"/>
          <w:numId w:val="7"/>
        </w:numPr>
        <w:autoSpaceDE w:val="0"/>
        <w:autoSpaceDN w:val="0"/>
        <w:adjustRightInd w:val="0"/>
        <w:ind w:left="0" w:firstLine="709"/>
        <w:jc w:val="both"/>
        <w:rPr>
          <w:szCs w:val="28"/>
        </w:rPr>
      </w:pPr>
      <w:r w:rsidRPr="00E554CB">
        <w:rPr>
          <w:szCs w:val="28"/>
        </w:rPr>
        <w:t>Отказ в открытии дела об установлении тарифов, являющийся результатом государственной услуги, с возвратом представленных заявителем документов и материалов, осуществляется в срок не позднее 10 рабочих дней с момента регистрации заявления об установлении тарифов.</w:t>
      </w:r>
    </w:p>
    <w:p w:rsidR="00FF21C8" w:rsidRPr="00E554CB" w:rsidRDefault="00FF21C8" w:rsidP="00FF21C8">
      <w:pPr>
        <w:pStyle w:val="ac"/>
        <w:numPr>
          <w:ilvl w:val="1"/>
          <w:numId w:val="7"/>
        </w:numPr>
        <w:autoSpaceDE w:val="0"/>
        <w:autoSpaceDN w:val="0"/>
        <w:adjustRightInd w:val="0"/>
        <w:ind w:left="0" w:firstLine="720"/>
        <w:jc w:val="both"/>
        <w:rPr>
          <w:szCs w:val="28"/>
        </w:rPr>
      </w:pPr>
      <w:r w:rsidRPr="00E554CB">
        <w:rPr>
          <w:szCs w:val="28"/>
        </w:rPr>
        <w:t>Размер платы, взимаемой с заявителя при предоставлении государственной услуги, и способы ее взимания.</w:t>
      </w:r>
    </w:p>
    <w:p w:rsidR="00FF21C8" w:rsidRPr="00E554CB" w:rsidRDefault="00FF21C8" w:rsidP="00FF21C8">
      <w:pPr>
        <w:autoSpaceDE w:val="0"/>
        <w:autoSpaceDN w:val="0"/>
        <w:adjustRightInd w:val="0"/>
        <w:ind w:firstLine="708"/>
        <w:jc w:val="both"/>
        <w:rPr>
          <w:szCs w:val="28"/>
        </w:rPr>
      </w:pPr>
      <w:r w:rsidRPr="00E554CB">
        <w:rPr>
          <w:szCs w:val="28"/>
        </w:rPr>
        <w:t>Государственная услуга предоставляется на безвозмездной основе.</w:t>
      </w:r>
    </w:p>
    <w:p w:rsidR="00FF21C8" w:rsidRPr="00E554CB" w:rsidRDefault="00FF21C8" w:rsidP="00FF21C8">
      <w:pPr>
        <w:pStyle w:val="ac"/>
        <w:numPr>
          <w:ilvl w:val="1"/>
          <w:numId w:val="7"/>
        </w:numPr>
        <w:autoSpaceDE w:val="0"/>
        <w:autoSpaceDN w:val="0"/>
        <w:adjustRightInd w:val="0"/>
        <w:ind w:left="0" w:firstLine="709"/>
        <w:jc w:val="both"/>
        <w:rPr>
          <w:szCs w:val="28"/>
        </w:rPr>
      </w:pPr>
      <w:r w:rsidRPr="00E554CB">
        <w:rPr>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FF21C8" w:rsidRPr="00E554CB" w:rsidRDefault="00FF21C8" w:rsidP="00FF21C8">
      <w:pPr>
        <w:autoSpaceDE w:val="0"/>
        <w:autoSpaceDN w:val="0"/>
        <w:adjustRightInd w:val="0"/>
        <w:ind w:firstLine="708"/>
        <w:jc w:val="both"/>
        <w:rPr>
          <w:szCs w:val="28"/>
        </w:rPr>
      </w:pPr>
      <w:r w:rsidRPr="00E554CB">
        <w:rPr>
          <w:szCs w:val="28"/>
        </w:rPr>
        <w:t>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не должен превышать 15 минут.</w:t>
      </w:r>
    </w:p>
    <w:p w:rsidR="00FF21C8" w:rsidRPr="00E554CB" w:rsidRDefault="00FF21C8" w:rsidP="00FF21C8">
      <w:pPr>
        <w:autoSpaceDE w:val="0"/>
        <w:autoSpaceDN w:val="0"/>
        <w:adjustRightInd w:val="0"/>
        <w:ind w:firstLine="708"/>
        <w:jc w:val="both"/>
        <w:rPr>
          <w:szCs w:val="28"/>
        </w:rPr>
      </w:pPr>
      <w:r w:rsidRPr="00E554CB">
        <w:rPr>
          <w:szCs w:val="28"/>
        </w:rPr>
        <w:t>В течение вышеуказанного срока ожидания в очереди не включается время обеденного перерыва и нерабочее время.</w:t>
      </w:r>
    </w:p>
    <w:p w:rsidR="00FF21C8" w:rsidRPr="004F070D" w:rsidRDefault="00FF21C8" w:rsidP="00FF21C8">
      <w:pPr>
        <w:autoSpaceDE w:val="0"/>
        <w:autoSpaceDN w:val="0"/>
        <w:adjustRightInd w:val="0"/>
        <w:ind w:firstLine="708"/>
        <w:jc w:val="both"/>
        <w:rPr>
          <w:szCs w:val="28"/>
        </w:rPr>
      </w:pPr>
      <w:r w:rsidRPr="00E554CB">
        <w:rPr>
          <w:szCs w:val="28"/>
        </w:rPr>
        <w:t xml:space="preserve">Очередность для отдельных категорий получателей государственной </w:t>
      </w:r>
      <w:r w:rsidRPr="004F070D">
        <w:rPr>
          <w:szCs w:val="28"/>
        </w:rPr>
        <w:t>услуги не установлена.</w:t>
      </w:r>
    </w:p>
    <w:p w:rsidR="00FF21C8" w:rsidRPr="004F070D" w:rsidRDefault="00FF21C8" w:rsidP="00FF21C8">
      <w:pPr>
        <w:pStyle w:val="ac"/>
        <w:numPr>
          <w:ilvl w:val="1"/>
          <w:numId w:val="7"/>
        </w:numPr>
        <w:autoSpaceDE w:val="0"/>
        <w:autoSpaceDN w:val="0"/>
        <w:adjustRightInd w:val="0"/>
        <w:ind w:left="0" w:firstLine="709"/>
        <w:jc w:val="both"/>
        <w:rPr>
          <w:szCs w:val="28"/>
        </w:rPr>
      </w:pPr>
      <w:r w:rsidRPr="004F070D">
        <w:rPr>
          <w:szCs w:val="28"/>
        </w:rPr>
        <w:t>Срок регистрации запроса заявителя о предоставлении государственной услуги.</w:t>
      </w:r>
    </w:p>
    <w:p w:rsidR="00C2375A" w:rsidRPr="00C2375A" w:rsidRDefault="00C2375A" w:rsidP="00C2375A">
      <w:pPr>
        <w:autoSpaceDE w:val="0"/>
        <w:autoSpaceDN w:val="0"/>
        <w:adjustRightInd w:val="0"/>
        <w:ind w:firstLine="708"/>
        <w:jc w:val="both"/>
        <w:rPr>
          <w:szCs w:val="28"/>
        </w:rPr>
      </w:pPr>
      <w:r w:rsidRPr="00C2375A">
        <w:rPr>
          <w:szCs w:val="28"/>
        </w:rPr>
        <w:t>Регистрация запроса заявителя, обратившегося с заявлением о предоставлении государственной услуги лично, в электронной форме по электронной почте, через Портал и через систему электронного документооборота «Электронный Татарстан» осуществляется в день поступления заявления со всеми необходимыми документами.</w:t>
      </w:r>
    </w:p>
    <w:p w:rsidR="002E4674" w:rsidRPr="00E554CB" w:rsidRDefault="00C2375A" w:rsidP="00C2375A">
      <w:pPr>
        <w:autoSpaceDE w:val="0"/>
        <w:autoSpaceDN w:val="0"/>
        <w:adjustRightInd w:val="0"/>
        <w:ind w:firstLine="708"/>
        <w:jc w:val="both"/>
        <w:rPr>
          <w:szCs w:val="28"/>
        </w:rPr>
      </w:pPr>
      <w:r w:rsidRPr="00C2375A">
        <w:rPr>
          <w:szCs w:val="28"/>
        </w:rPr>
        <w:t>Запрос, поступивший в электронной форме по электронной почте, через Портал и через систему электронного документооборота «Электронный Татарстан» в выходной (праздничный) день регистрируется на следующий за выходным (праздничным) рабочий день.</w:t>
      </w:r>
    </w:p>
    <w:p w:rsidR="002E4674" w:rsidRPr="00E554CB" w:rsidRDefault="00FF21C8" w:rsidP="002E4674">
      <w:pPr>
        <w:autoSpaceDE w:val="0"/>
        <w:autoSpaceDN w:val="0"/>
        <w:adjustRightInd w:val="0"/>
        <w:ind w:firstLine="708"/>
        <w:jc w:val="both"/>
        <w:rPr>
          <w:szCs w:val="28"/>
        </w:rPr>
      </w:pPr>
      <w:r w:rsidRPr="00E554CB">
        <w:rPr>
          <w:szCs w:val="28"/>
        </w:rPr>
        <w:t xml:space="preserve">При направлении заявления об установлении тарифов посредством Портала государственных услуг заявитель </w:t>
      </w:r>
      <w:r w:rsidR="00112070">
        <w:rPr>
          <w:szCs w:val="28"/>
        </w:rPr>
        <w:t>(</w:t>
      </w:r>
      <w:r w:rsidRPr="00E554CB">
        <w:rPr>
          <w:szCs w:val="28"/>
        </w:rPr>
        <w:t xml:space="preserve">в день подачи заявления получает в личном кабинете Портала государственных услуг и по электронной почте </w:t>
      </w:r>
      <w:r w:rsidRPr="00E554CB">
        <w:rPr>
          <w:szCs w:val="28"/>
        </w:rPr>
        <w:lastRenderedPageBreak/>
        <w:t>уведомление, подтверждающее, что заявление отправлено, в котором указываются регистрационный номер и дата подачи заявления.</w:t>
      </w:r>
    </w:p>
    <w:p w:rsidR="00447FF0" w:rsidRPr="00F50985" w:rsidRDefault="00FF21C8" w:rsidP="002E4674">
      <w:pPr>
        <w:autoSpaceDE w:val="0"/>
        <w:autoSpaceDN w:val="0"/>
        <w:adjustRightInd w:val="0"/>
        <w:ind w:firstLine="708"/>
        <w:jc w:val="both"/>
        <w:rPr>
          <w:szCs w:val="28"/>
        </w:rPr>
      </w:pPr>
      <w:r w:rsidRPr="00E554CB">
        <w:rPr>
          <w:szCs w:val="28"/>
        </w:rPr>
        <w:t xml:space="preserve">Госкомитет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w:t>
      </w:r>
      <w:r w:rsidRPr="00F50985">
        <w:rPr>
          <w:szCs w:val="28"/>
        </w:rPr>
        <w:t>бумажном носителе.</w:t>
      </w:r>
    </w:p>
    <w:p w:rsidR="00447FF0" w:rsidRPr="00F50985" w:rsidRDefault="00447FF0" w:rsidP="00061BE7">
      <w:pPr>
        <w:pStyle w:val="ac"/>
        <w:numPr>
          <w:ilvl w:val="1"/>
          <w:numId w:val="7"/>
        </w:numPr>
        <w:autoSpaceDE w:val="0"/>
        <w:autoSpaceDN w:val="0"/>
        <w:adjustRightInd w:val="0"/>
        <w:ind w:left="0" w:firstLine="720"/>
        <w:jc w:val="both"/>
        <w:rPr>
          <w:szCs w:val="28"/>
        </w:rPr>
      </w:pPr>
      <w:r w:rsidRPr="00F50985">
        <w:rPr>
          <w:szCs w:val="28"/>
        </w:rPr>
        <w:t>Требования к помещениям, в которых предоставляется государственная услуга.</w:t>
      </w:r>
    </w:p>
    <w:p w:rsidR="00F50985" w:rsidRPr="006707A2" w:rsidRDefault="00F50985" w:rsidP="00F50985">
      <w:pPr>
        <w:pStyle w:val="ac"/>
        <w:autoSpaceDE w:val="0"/>
        <w:autoSpaceDN w:val="0"/>
        <w:adjustRightInd w:val="0"/>
        <w:ind w:left="0" w:firstLine="709"/>
        <w:jc w:val="both"/>
        <w:rPr>
          <w:color w:val="FF0000"/>
          <w:szCs w:val="28"/>
        </w:rPr>
      </w:pPr>
      <w:r w:rsidRPr="00F50985">
        <w:rPr>
          <w:szCs w:val="28"/>
        </w:rPr>
        <w:t>Требования к помещениям, в которых предоставляется государственная услуга, размещены на официальном сайте Госкомитета.</w:t>
      </w:r>
    </w:p>
    <w:p w:rsidR="00E27E6E" w:rsidRPr="00E554CB" w:rsidRDefault="00E27E6E" w:rsidP="00E27E6E">
      <w:pPr>
        <w:pStyle w:val="ac"/>
        <w:numPr>
          <w:ilvl w:val="1"/>
          <w:numId w:val="7"/>
        </w:numPr>
        <w:autoSpaceDE w:val="0"/>
        <w:autoSpaceDN w:val="0"/>
        <w:adjustRightInd w:val="0"/>
        <w:ind w:left="0" w:firstLine="709"/>
        <w:jc w:val="both"/>
        <w:rPr>
          <w:szCs w:val="28"/>
        </w:rPr>
      </w:pPr>
      <w:r w:rsidRPr="00E554CB">
        <w:rPr>
          <w:szCs w:val="28"/>
        </w:rPr>
        <w:t>Показатели доступности и качества государственной услуги.</w:t>
      </w:r>
    </w:p>
    <w:p w:rsidR="00E27E6E" w:rsidRPr="00F95DE6" w:rsidRDefault="00F95DE6" w:rsidP="00F95DE6">
      <w:pPr>
        <w:autoSpaceDE w:val="0"/>
        <w:autoSpaceDN w:val="0"/>
        <w:adjustRightInd w:val="0"/>
        <w:ind w:firstLine="709"/>
        <w:jc w:val="both"/>
        <w:rPr>
          <w:szCs w:val="28"/>
        </w:rPr>
      </w:pPr>
      <w:r w:rsidRPr="00F95DE6">
        <w:rPr>
          <w:szCs w:val="28"/>
        </w:rPr>
        <w:t>Показатели доступности и качества государственной услуги размещены на официальном сайте Госкомитета.</w:t>
      </w:r>
    </w:p>
    <w:p w:rsidR="007A3BCC" w:rsidRPr="00E554CB" w:rsidRDefault="007A3BCC" w:rsidP="00FB2E87">
      <w:pPr>
        <w:pStyle w:val="ac"/>
        <w:numPr>
          <w:ilvl w:val="1"/>
          <w:numId w:val="7"/>
        </w:numPr>
        <w:autoSpaceDE w:val="0"/>
        <w:autoSpaceDN w:val="0"/>
        <w:adjustRightInd w:val="0"/>
        <w:ind w:left="0" w:firstLine="709"/>
        <w:jc w:val="both"/>
        <w:rPr>
          <w:szCs w:val="28"/>
        </w:rPr>
      </w:pPr>
      <w:r w:rsidRPr="00E554CB">
        <w:rPr>
          <w:szCs w:val="28"/>
        </w:rPr>
        <w:t>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7A3BCC" w:rsidRPr="00E554CB" w:rsidRDefault="007A3BCC" w:rsidP="007A3BCC">
      <w:pPr>
        <w:pStyle w:val="ac"/>
        <w:numPr>
          <w:ilvl w:val="2"/>
          <w:numId w:val="7"/>
        </w:numPr>
        <w:autoSpaceDE w:val="0"/>
        <w:autoSpaceDN w:val="0"/>
        <w:adjustRightInd w:val="0"/>
        <w:ind w:left="0" w:firstLine="709"/>
        <w:jc w:val="both"/>
        <w:rPr>
          <w:szCs w:val="28"/>
        </w:rPr>
      </w:pPr>
      <w:r w:rsidRPr="00E554CB">
        <w:rPr>
          <w:szCs w:val="28"/>
        </w:rPr>
        <w:t>Предоставление необходимых и обязательных услуг не требуется.</w:t>
      </w:r>
    </w:p>
    <w:p w:rsidR="003128D8" w:rsidRPr="00E554CB" w:rsidRDefault="007A3BCC" w:rsidP="003128D8">
      <w:pPr>
        <w:pStyle w:val="ac"/>
        <w:numPr>
          <w:ilvl w:val="2"/>
          <w:numId w:val="7"/>
        </w:numPr>
        <w:autoSpaceDE w:val="0"/>
        <w:autoSpaceDN w:val="0"/>
        <w:adjustRightInd w:val="0"/>
        <w:ind w:left="0" w:firstLine="709"/>
        <w:jc w:val="both"/>
        <w:rPr>
          <w:szCs w:val="28"/>
        </w:rPr>
      </w:pPr>
      <w:r w:rsidRPr="00E554CB">
        <w:rPr>
          <w:szCs w:val="28"/>
        </w:rPr>
        <w:t xml:space="preserve">Имеется возможность подачи заявления в форме электронного документа Портал </w:t>
      </w:r>
      <w:r w:rsidR="00036DC7" w:rsidRPr="00E554CB">
        <w:rPr>
          <w:szCs w:val="28"/>
        </w:rPr>
        <w:t>(http://uslugi.tatarstan.ru).</w:t>
      </w:r>
    </w:p>
    <w:p w:rsidR="00256062" w:rsidRPr="00E554CB" w:rsidRDefault="00256062" w:rsidP="00256062">
      <w:pPr>
        <w:pStyle w:val="ac"/>
        <w:numPr>
          <w:ilvl w:val="2"/>
          <w:numId w:val="7"/>
        </w:numPr>
        <w:autoSpaceDE w:val="0"/>
        <w:autoSpaceDN w:val="0"/>
        <w:adjustRightInd w:val="0"/>
        <w:ind w:left="0" w:firstLine="709"/>
        <w:jc w:val="both"/>
        <w:rPr>
          <w:szCs w:val="28"/>
        </w:rPr>
      </w:pPr>
      <w:r w:rsidRPr="00E554CB">
        <w:rPr>
          <w:szCs w:val="28"/>
        </w:rPr>
        <w:t>Предоставление государственной услуги в многофункциональном центре предоставления госуда</w:t>
      </w:r>
      <w:r w:rsidR="00BA4767" w:rsidRPr="00E554CB">
        <w:rPr>
          <w:szCs w:val="28"/>
        </w:rPr>
        <w:t>рственных и муниципальных услуг</w:t>
      </w:r>
      <w:r w:rsidRPr="00E554CB">
        <w:rPr>
          <w:szCs w:val="28"/>
        </w:rPr>
        <w:t xml:space="preserve">, в удаленном рабочем месте МФЦ </w:t>
      </w:r>
      <w:r w:rsidR="00A379C6" w:rsidRPr="00A379C6">
        <w:rPr>
          <w:szCs w:val="28"/>
        </w:rPr>
        <w:t>(далее – МФЦ)</w:t>
      </w:r>
      <w:r w:rsidR="00A379C6">
        <w:rPr>
          <w:szCs w:val="28"/>
        </w:rPr>
        <w:t xml:space="preserve"> </w:t>
      </w:r>
      <w:r w:rsidRPr="00E554CB">
        <w:rPr>
          <w:szCs w:val="28"/>
        </w:rPr>
        <w:t>не предусмотрено.</w:t>
      </w:r>
    </w:p>
    <w:p w:rsidR="00256062" w:rsidRPr="006B2987" w:rsidRDefault="00256062" w:rsidP="0024441A">
      <w:pPr>
        <w:pStyle w:val="ac"/>
        <w:numPr>
          <w:ilvl w:val="2"/>
          <w:numId w:val="7"/>
        </w:numPr>
        <w:autoSpaceDE w:val="0"/>
        <w:autoSpaceDN w:val="0"/>
        <w:adjustRightInd w:val="0"/>
        <w:ind w:left="0" w:firstLine="709"/>
        <w:jc w:val="both"/>
        <w:rPr>
          <w:szCs w:val="28"/>
        </w:rPr>
      </w:pPr>
      <w:r w:rsidRPr="00E554CB">
        <w:rPr>
          <w:szCs w:val="28"/>
        </w:rPr>
        <w:t xml:space="preserve">Выдача заявителю результата предоставления государственной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а также выдача документов, включая составление на бумажном носителе и заверение выписок из </w:t>
      </w:r>
      <w:r w:rsidRPr="006B2987">
        <w:rPr>
          <w:szCs w:val="28"/>
        </w:rPr>
        <w:t>информационных систем государственного органа, не предусмотрена.</w:t>
      </w:r>
    </w:p>
    <w:p w:rsidR="006B2987" w:rsidRPr="006B2987" w:rsidRDefault="006B2987" w:rsidP="006B2987">
      <w:pPr>
        <w:numPr>
          <w:ilvl w:val="2"/>
          <w:numId w:val="7"/>
        </w:numPr>
        <w:autoSpaceDE w:val="0"/>
        <w:autoSpaceDN w:val="0"/>
        <w:adjustRightInd w:val="0"/>
        <w:ind w:left="0" w:firstLine="709"/>
        <w:jc w:val="both"/>
        <w:rPr>
          <w:szCs w:val="28"/>
        </w:rPr>
      </w:pPr>
      <w:r w:rsidRPr="006B2987">
        <w:rPr>
          <w:szCs w:val="28"/>
        </w:rPr>
        <w:t xml:space="preserve">Информация о порядке предоставления государственной услуги размещается на государственных языках Республики Татарстан. </w:t>
      </w:r>
    </w:p>
    <w:p w:rsidR="00941253" w:rsidRPr="006B2987" w:rsidRDefault="006B2987" w:rsidP="006B2987">
      <w:pPr>
        <w:autoSpaceDE w:val="0"/>
        <w:autoSpaceDN w:val="0"/>
        <w:adjustRightInd w:val="0"/>
        <w:ind w:firstLine="709"/>
        <w:jc w:val="both"/>
        <w:rPr>
          <w:szCs w:val="28"/>
        </w:rPr>
      </w:pPr>
      <w:r w:rsidRPr="006B2987">
        <w:rPr>
          <w:szCs w:val="28"/>
        </w:rPr>
        <w:t>По письменному обращению сотрудник Госкомитета,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B061F" w:rsidRPr="00E554CB" w:rsidRDefault="00ED2C96" w:rsidP="0024441A">
      <w:pPr>
        <w:pStyle w:val="ac"/>
        <w:numPr>
          <w:ilvl w:val="1"/>
          <w:numId w:val="7"/>
        </w:numPr>
        <w:autoSpaceDE w:val="0"/>
        <w:autoSpaceDN w:val="0"/>
        <w:adjustRightInd w:val="0"/>
        <w:ind w:left="0" w:firstLine="709"/>
        <w:jc w:val="both"/>
        <w:rPr>
          <w:szCs w:val="28"/>
        </w:rPr>
      </w:pPr>
      <w:r w:rsidRPr="00E554CB">
        <w:rPr>
          <w:szCs w:val="28"/>
        </w:rPr>
        <w:t>Исчерпывающий перечень документов,</w:t>
      </w:r>
      <w:r w:rsidR="0024441A" w:rsidRPr="00E554CB">
        <w:rPr>
          <w:szCs w:val="28"/>
        </w:rPr>
        <w:t xml:space="preserve"> необходимых для предоставления </w:t>
      </w:r>
      <w:r w:rsidRPr="00E554CB">
        <w:rPr>
          <w:szCs w:val="28"/>
        </w:rPr>
        <w:t>государственной услуги</w:t>
      </w:r>
      <w:r w:rsidR="0024441A" w:rsidRPr="00E554CB">
        <w:rPr>
          <w:szCs w:val="28"/>
        </w:rPr>
        <w:t>.</w:t>
      </w:r>
      <w:r w:rsidR="006D05D3" w:rsidRPr="00E554CB">
        <w:rPr>
          <w:szCs w:val="28"/>
        </w:rPr>
        <w:t xml:space="preserve"> </w:t>
      </w:r>
    </w:p>
    <w:p w:rsidR="00657970" w:rsidRPr="006B2987" w:rsidRDefault="00657970" w:rsidP="006B2987">
      <w:pPr>
        <w:ind w:firstLine="709"/>
        <w:jc w:val="both"/>
        <w:rPr>
          <w:szCs w:val="28"/>
        </w:rPr>
      </w:pPr>
      <w:r w:rsidRPr="006B2987">
        <w:rPr>
          <w:szCs w:val="28"/>
        </w:rPr>
        <w:t>Для получения государственной услуги заявитель независимо от категории и основания обращения представляет заявление:</w:t>
      </w:r>
    </w:p>
    <w:p w:rsidR="00657970" w:rsidRPr="00E554CB" w:rsidRDefault="00657970" w:rsidP="00657970">
      <w:pPr>
        <w:pStyle w:val="ac"/>
        <w:ind w:left="0" w:firstLine="709"/>
        <w:jc w:val="both"/>
        <w:rPr>
          <w:szCs w:val="28"/>
        </w:rPr>
      </w:pPr>
      <w:r w:rsidRPr="00E554CB">
        <w:rPr>
          <w:szCs w:val="28"/>
        </w:rPr>
        <w:t>- в форме документа на бумажном носителе при обращении непосредственно в Госкомитет</w:t>
      </w:r>
      <w:r w:rsidR="001534FC" w:rsidRPr="00E554CB">
        <w:rPr>
          <w:szCs w:val="28"/>
        </w:rPr>
        <w:t xml:space="preserve"> либо</w:t>
      </w:r>
      <w:r w:rsidR="00E763EB" w:rsidRPr="00E554CB">
        <w:rPr>
          <w:szCs w:val="28"/>
        </w:rPr>
        <w:t xml:space="preserve"> почтовым отправлением</w:t>
      </w:r>
      <w:r w:rsidR="007815D2" w:rsidRPr="00E554CB">
        <w:rPr>
          <w:szCs w:val="28"/>
        </w:rPr>
        <w:t xml:space="preserve"> (приложение 5</w:t>
      </w:r>
      <w:r w:rsidRPr="00E554CB">
        <w:rPr>
          <w:szCs w:val="28"/>
        </w:rPr>
        <w:t xml:space="preserve"> к настоящему</w:t>
      </w:r>
      <w:r w:rsidR="003B008B" w:rsidRPr="00E554CB">
        <w:rPr>
          <w:szCs w:val="28"/>
        </w:rPr>
        <w:t xml:space="preserve"> Административному</w:t>
      </w:r>
      <w:r w:rsidRPr="00E554CB">
        <w:rPr>
          <w:szCs w:val="28"/>
        </w:rPr>
        <w:t xml:space="preserve"> </w:t>
      </w:r>
      <w:r w:rsidR="003B008B" w:rsidRPr="00E554CB">
        <w:rPr>
          <w:szCs w:val="28"/>
        </w:rPr>
        <w:t>р</w:t>
      </w:r>
      <w:r w:rsidRPr="00E554CB">
        <w:rPr>
          <w:szCs w:val="28"/>
        </w:rPr>
        <w:t>егламенту);</w:t>
      </w:r>
    </w:p>
    <w:p w:rsidR="00657970" w:rsidRPr="00E554CB" w:rsidRDefault="00657970" w:rsidP="00657970">
      <w:pPr>
        <w:pStyle w:val="ac"/>
        <w:ind w:left="0" w:firstLine="709"/>
        <w:jc w:val="both"/>
        <w:rPr>
          <w:szCs w:val="28"/>
        </w:rPr>
      </w:pPr>
      <w:r w:rsidRPr="00E554CB">
        <w:rPr>
          <w:szCs w:val="28"/>
        </w:rPr>
        <w:lastRenderedPageBreak/>
        <w:t xml:space="preserve">- в электронной форме (заполняется посредством внесения соответствующих сведений в электронную форму заявления), подписанное </w:t>
      </w:r>
      <w:r w:rsidR="004D59DA" w:rsidRPr="00E554CB">
        <w:rPr>
          <w:szCs w:val="28"/>
        </w:rPr>
        <w:t>усиленной квалифицированной электронной подписью</w:t>
      </w:r>
      <w:r w:rsidRPr="00E554CB">
        <w:rPr>
          <w:szCs w:val="28"/>
        </w:rPr>
        <w:t>, при обращении посредством</w:t>
      </w:r>
      <w:r w:rsidR="003B008B" w:rsidRPr="00E554CB">
        <w:rPr>
          <w:szCs w:val="28"/>
        </w:rPr>
        <w:t xml:space="preserve"> Портала государственных услуг</w:t>
      </w:r>
      <w:r w:rsidR="00E86BED" w:rsidRPr="00E554CB">
        <w:rPr>
          <w:szCs w:val="28"/>
        </w:rPr>
        <w:t>;</w:t>
      </w:r>
    </w:p>
    <w:p w:rsidR="0024441A" w:rsidRPr="00FF2985" w:rsidRDefault="00E86BED" w:rsidP="0024441A">
      <w:pPr>
        <w:pStyle w:val="ac"/>
        <w:ind w:left="0" w:firstLine="709"/>
        <w:jc w:val="both"/>
        <w:rPr>
          <w:szCs w:val="28"/>
        </w:rPr>
      </w:pPr>
      <w:r w:rsidRPr="00E554CB">
        <w:rPr>
          <w:szCs w:val="28"/>
        </w:rPr>
        <w:t>- в электронной форме (заполняется посредством внесения соответствующих сведений в электронную форму заявления), подписанное усиленной квалифицированной электронной подписью, при обращении посредством системы</w:t>
      </w:r>
      <w:r w:rsidR="003B31F9" w:rsidRPr="00E554CB">
        <w:rPr>
          <w:szCs w:val="28"/>
        </w:rPr>
        <w:t xml:space="preserve"> электронного документооборота «</w:t>
      </w:r>
      <w:r w:rsidRPr="00E554CB">
        <w:rPr>
          <w:szCs w:val="28"/>
        </w:rPr>
        <w:t xml:space="preserve">Электронный </w:t>
      </w:r>
      <w:r w:rsidRPr="00FF2985">
        <w:rPr>
          <w:szCs w:val="28"/>
        </w:rPr>
        <w:t>Татарстан».</w:t>
      </w:r>
    </w:p>
    <w:p w:rsidR="00D55E91" w:rsidRPr="00FF2985" w:rsidRDefault="00D55E91" w:rsidP="00E87A2A">
      <w:pPr>
        <w:pStyle w:val="ac"/>
        <w:numPr>
          <w:ilvl w:val="2"/>
          <w:numId w:val="7"/>
        </w:numPr>
        <w:autoSpaceDE w:val="0"/>
        <w:autoSpaceDN w:val="0"/>
        <w:adjustRightInd w:val="0"/>
        <w:ind w:left="0" w:firstLine="709"/>
        <w:jc w:val="both"/>
        <w:rPr>
          <w:szCs w:val="28"/>
        </w:rPr>
      </w:pPr>
      <w:r w:rsidRPr="00FF2985">
        <w:rPr>
          <w:szCs w:val="28"/>
        </w:rPr>
        <w:t xml:space="preserve">При установлении тарифов для организации, в отношении которой государственное регулирование тарифов ранее не осуществлялось, документы, </w:t>
      </w:r>
      <w:r w:rsidR="003A63B5">
        <w:rPr>
          <w:szCs w:val="28"/>
        </w:rPr>
        <w:t>предусмотрены</w:t>
      </w:r>
      <w:r w:rsidR="005D28C6" w:rsidRPr="00FF2985">
        <w:rPr>
          <w:szCs w:val="28"/>
        </w:rPr>
        <w:t xml:space="preserve"> приложением 3, под номерами 12-14</w:t>
      </w:r>
      <w:r w:rsidR="00F64D33" w:rsidRPr="00FF2985">
        <w:rPr>
          <w:szCs w:val="28"/>
        </w:rPr>
        <w:t xml:space="preserve"> </w:t>
      </w:r>
      <w:r w:rsidR="00E96974" w:rsidRPr="00FF2985">
        <w:rPr>
          <w:szCs w:val="28"/>
        </w:rPr>
        <w:t>к настоящему Административному регламенту</w:t>
      </w:r>
      <w:r w:rsidRPr="00FF2985">
        <w:rPr>
          <w:szCs w:val="28"/>
        </w:rPr>
        <w:t xml:space="preserve">, к заявлению об установлении тарифов не прилагаются. При установлении тарифов на первый год долгосрочного периода регулирования регулируемой организацией, заключившей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документы, </w:t>
      </w:r>
      <w:r w:rsidR="00116759" w:rsidRPr="00FF2985">
        <w:rPr>
          <w:szCs w:val="28"/>
        </w:rPr>
        <w:t>предусмотренные приложением 3, под номерами 12-15 к настоящему Административному регламенту</w:t>
      </w:r>
      <w:r w:rsidRPr="00FF2985">
        <w:rPr>
          <w:szCs w:val="28"/>
        </w:rPr>
        <w:t>, к заявлению об установлении тарифов не прилагаются.</w:t>
      </w:r>
    </w:p>
    <w:p w:rsidR="00D55E91" w:rsidRPr="00E554CB" w:rsidRDefault="00D55E91" w:rsidP="00D55E91">
      <w:pPr>
        <w:autoSpaceDE w:val="0"/>
        <w:autoSpaceDN w:val="0"/>
        <w:adjustRightInd w:val="0"/>
        <w:ind w:firstLine="708"/>
        <w:jc w:val="both"/>
        <w:rPr>
          <w:szCs w:val="28"/>
        </w:rPr>
      </w:pPr>
      <w:r w:rsidRPr="00FF2985">
        <w:rPr>
          <w:szCs w:val="28"/>
        </w:rPr>
        <w:t>При установлении цен</w:t>
      </w:r>
      <w:r w:rsidRPr="00E554CB">
        <w:rPr>
          <w:szCs w:val="28"/>
        </w:rPr>
        <w:t xml:space="preserve">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w:t>
      </w:r>
      <w:r w:rsidR="00116759" w:rsidRPr="00116759">
        <w:rPr>
          <w:szCs w:val="28"/>
        </w:rPr>
        <w:t xml:space="preserve">предусмотренные приложением 3, под номерами </w:t>
      </w:r>
      <w:r w:rsidR="00116759">
        <w:rPr>
          <w:szCs w:val="28"/>
        </w:rPr>
        <w:t xml:space="preserve">2, 5, 12, </w:t>
      </w:r>
      <w:r w:rsidR="00FF2985">
        <w:rPr>
          <w:szCs w:val="28"/>
        </w:rPr>
        <w:t>13, 15</w:t>
      </w:r>
      <w:r w:rsidR="00116759" w:rsidRPr="00116759">
        <w:rPr>
          <w:szCs w:val="28"/>
        </w:rPr>
        <w:t xml:space="preserve"> к настоящему Административному регламенту</w:t>
      </w:r>
      <w:r w:rsidR="00F64D33" w:rsidRPr="00E554CB">
        <w:rPr>
          <w:szCs w:val="28"/>
        </w:rPr>
        <w:t xml:space="preserve"> </w:t>
      </w:r>
      <w:r w:rsidRPr="00E554CB">
        <w:rPr>
          <w:szCs w:val="28"/>
        </w:rPr>
        <w:t>в отношении реорганизованной организации (реорганизованных организаций).</w:t>
      </w:r>
    </w:p>
    <w:p w:rsidR="00D55E91" w:rsidRPr="00E554CB" w:rsidRDefault="00D55E91" w:rsidP="00D55E91">
      <w:pPr>
        <w:autoSpaceDE w:val="0"/>
        <w:autoSpaceDN w:val="0"/>
        <w:adjustRightInd w:val="0"/>
        <w:ind w:firstLine="708"/>
        <w:jc w:val="both"/>
        <w:rPr>
          <w:szCs w:val="28"/>
        </w:rPr>
      </w:pPr>
      <w:r w:rsidRPr="00E554CB">
        <w:rPr>
          <w:szCs w:val="28"/>
        </w:rP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E87A2A" w:rsidRPr="00E554CB" w:rsidRDefault="00D55E91" w:rsidP="00E87A2A">
      <w:pPr>
        <w:autoSpaceDE w:val="0"/>
        <w:autoSpaceDN w:val="0"/>
        <w:adjustRightInd w:val="0"/>
        <w:ind w:firstLine="708"/>
        <w:jc w:val="both"/>
        <w:rPr>
          <w:szCs w:val="28"/>
        </w:rPr>
      </w:pPr>
      <w:r w:rsidRPr="00235247">
        <w:rPr>
          <w:szCs w:val="28"/>
        </w:rPr>
        <w:t xml:space="preserve">Регулируемые организации, установление тарифов для которых осуществляется с применением метода сравнения аналогов, вправе не прилагать к заявлению об установлении тарифов материалы, </w:t>
      </w:r>
      <w:r w:rsidR="00235247" w:rsidRPr="00235247">
        <w:rPr>
          <w:szCs w:val="28"/>
        </w:rPr>
        <w:t>предусмотренные приложением 3, под номерами 7, 8, 11, 12, 14 к настоящему Административному регламенту</w:t>
      </w:r>
      <w:r w:rsidRPr="00235247">
        <w:rPr>
          <w:szCs w:val="28"/>
        </w:rPr>
        <w:t>.</w:t>
      </w:r>
    </w:p>
    <w:p w:rsidR="00E87A2A" w:rsidRPr="00E554CB" w:rsidRDefault="00E7391D" w:rsidP="00E87A2A">
      <w:pPr>
        <w:pStyle w:val="ac"/>
        <w:numPr>
          <w:ilvl w:val="2"/>
          <w:numId w:val="7"/>
        </w:numPr>
        <w:autoSpaceDE w:val="0"/>
        <w:autoSpaceDN w:val="0"/>
        <w:adjustRightInd w:val="0"/>
        <w:ind w:left="0" w:firstLine="709"/>
        <w:jc w:val="both"/>
        <w:rPr>
          <w:szCs w:val="28"/>
        </w:rPr>
      </w:pPr>
      <w:r w:rsidRPr="00E554CB">
        <w:rPr>
          <w:szCs w:val="28"/>
        </w:rPr>
        <w:t>Получение документов, необходимых для предоставления государственной услуги, в рамках межведомственного информационного</w:t>
      </w:r>
      <w:r w:rsidR="00D75DA2" w:rsidRPr="00E554CB">
        <w:rPr>
          <w:szCs w:val="28"/>
        </w:rPr>
        <w:t xml:space="preserve"> взаимодействия не </w:t>
      </w:r>
      <w:r w:rsidR="00E96974" w:rsidRPr="00E554CB">
        <w:rPr>
          <w:szCs w:val="28"/>
        </w:rPr>
        <w:t>предусмотрено</w:t>
      </w:r>
      <w:r w:rsidR="00E87A2A" w:rsidRPr="00E554CB">
        <w:rPr>
          <w:szCs w:val="28"/>
        </w:rPr>
        <w:t xml:space="preserve">. </w:t>
      </w:r>
    </w:p>
    <w:p w:rsidR="00E87A2A" w:rsidRPr="00E554CB" w:rsidRDefault="00D55E91" w:rsidP="00E87A2A">
      <w:pPr>
        <w:pStyle w:val="ac"/>
        <w:numPr>
          <w:ilvl w:val="2"/>
          <w:numId w:val="7"/>
        </w:numPr>
        <w:autoSpaceDE w:val="0"/>
        <w:autoSpaceDN w:val="0"/>
        <w:adjustRightInd w:val="0"/>
        <w:ind w:left="0" w:firstLine="709"/>
        <w:jc w:val="both"/>
        <w:rPr>
          <w:szCs w:val="28"/>
        </w:rPr>
      </w:pPr>
      <w:r w:rsidRPr="00E554CB">
        <w:rPr>
          <w:szCs w:val="28"/>
        </w:rPr>
        <w:t>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w:t>
      </w:r>
      <w:r w:rsidR="005B061F" w:rsidRPr="00E554CB">
        <w:rPr>
          <w:szCs w:val="28"/>
        </w:rPr>
        <w:t xml:space="preserve"> (при наличии)</w:t>
      </w:r>
      <w:r w:rsidRPr="00E554CB">
        <w:rPr>
          <w:szCs w:val="28"/>
        </w:rPr>
        <w:t xml:space="preserve"> и содержит опись прилагаемых к нему документов и материалов.</w:t>
      </w:r>
    </w:p>
    <w:p w:rsidR="00E87A2A" w:rsidRPr="00E554CB" w:rsidRDefault="00D55E91" w:rsidP="00E87A2A">
      <w:pPr>
        <w:pStyle w:val="ac"/>
        <w:numPr>
          <w:ilvl w:val="2"/>
          <w:numId w:val="7"/>
        </w:numPr>
        <w:autoSpaceDE w:val="0"/>
        <w:autoSpaceDN w:val="0"/>
        <w:adjustRightInd w:val="0"/>
        <w:ind w:left="0" w:firstLine="709"/>
        <w:jc w:val="both"/>
        <w:rPr>
          <w:szCs w:val="28"/>
        </w:rPr>
      </w:pPr>
      <w:r w:rsidRPr="00E554CB">
        <w:rPr>
          <w:szCs w:val="28"/>
        </w:rPr>
        <w:t>Для открытия дела об установлении тарифов перечень указанных документов и материалов является исчерпывающим.</w:t>
      </w:r>
    </w:p>
    <w:p w:rsidR="00E87A2A" w:rsidRPr="00E554CB" w:rsidRDefault="00D55E91" w:rsidP="00E87A2A">
      <w:pPr>
        <w:pStyle w:val="ac"/>
        <w:numPr>
          <w:ilvl w:val="2"/>
          <w:numId w:val="7"/>
        </w:numPr>
        <w:autoSpaceDE w:val="0"/>
        <w:autoSpaceDN w:val="0"/>
        <w:adjustRightInd w:val="0"/>
        <w:ind w:left="0" w:firstLine="709"/>
        <w:jc w:val="both"/>
        <w:rPr>
          <w:szCs w:val="28"/>
        </w:rPr>
      </w:pPr>
      <w:r w:rsidRPr="00E554CB">
        <w:rPr>
          <w:szCs w:val="28"/>
        </w:rPr>
        <w:lastRenderedPageBreak/>
        <w:t>По инициативе регулируемой организации помимо указанных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rsidR="00E87A2A" w:rsidRPr="00E554CB" w:rsidRDefault="00D55E91" w:rsidP="00E87A2A">
      <w:pPr>
        <w:pStyle w:val="ac"/>
        <w:numPr>
          <w:ilvl w:val="2"/>
          <w:numId w:val="7"/>
        </w:numPr>
        <w:autoSpaceDE w:val="0"/>
        <w:autoSpaceDN w:val="0"/>
        <w:adjustRightInd w:val="0"/>
        <w:ind w:left="0" w:firstLine="709"/>
        <w:jc w:val="both"/>
        <w:rPr>
          <w:szCs w:val="28"/>
        </w:rPr>
      </w:pPr>
      <w:r w:rsidRPr="00E554CB">
        <w:rPr>
          <w:szCs w:val="28"/>
        </w:rPr>
        <w:t>Документы и материалы, прилагаемые к заявлению, представляются в подлиннике или надлежащим образом заверенных заявителем копиях.</w:t>
      </w:r>
    </w:p>
    <w:p w:rsidR="00E87A2A" w:rsidRPr="00E554CB" w:rsidRDefault="00D55E91" w:rsidP="00E87A2A">
      <w:pPr>
        <w:pStyle w:val="ac"/>
        <w:numPr>
          <w:ilvl w:val="2"/>
          <w:numId w:val="7"/>
        </w:numPr>
        <w:autoSpaceDE w:val="0"/>
        <w:autoSpaceDN w:val="0"/>
        <w:adjustRightInd w:val="0"/>
        <w:ind w:left="0" w:firstLine="709"/>
        <w:jc w:val="both"/>
        <w:rPr>
          <w:szCs w:val="28"/>
        </w:rPr>
      </w:pPr>
      <w:r w:rsidRPr="00E554CB">
        <w:rPr>
          <w:szCs w:val="28"/>
        </w:rPr>
        <w:t xml:space="preserve">Бланк заявления </w:t>
      </w:r>
      <w:r w:rsidR="00B413A0" w:rsidRPr="00E554CB">
        <w:rPr>
          <w:szCs w:val="28"/>
        </w:rPr>
        <w:t>об установлении тарифов</w:t>
      </w:r>
      <w:r w:rsidRPr="00E554CB">
        <w:rPr>
          <w:szCs w:val="28"/>
        </w:rPr>
        <w:t xml:space="preserve"> </w:t>
      </w:r>
      <w:r w:rsidR="00D75DA2" w:rsidRPr="00E554CB">
        <w:rPr>
          <w:szCs w:val="28"/>
        </w:rPr>
        <w:t>заявитель</w:t>
      </w:r>
      <w:r w:rsidRPr="00E554CB">
        <w:rPr>
          <w:szCs w:val="28"/>
        </w:rPr>
        <w:t xml:space="preserve"> может получить при личном обращении в Госкомитет. Электронная форма бланка размещена н</w:t>
      </w:r>
      <w:r w:rsidR="00D421E0">
        <w:rPr>
          <w:szCs w:val="28"/>
        </w:rPr>
        <w:t xml:space="preserve">а официальном сайте Госкомитета и </w:t>
      </w:r>
      <w:r w:rsidR="00D421E0" w:rsidRPr="00D421E0">
        <w:rPr>
          <w:szCs w:val="28"/>
        </w:rPr>
        <w:t>предусмотрен приложением 5 к настоящему Административному регламенту.</w:t>
      </w:r>
    </w:p>
    <w:p w:rsidR="00D55E91" w:rsidRPr="00E554CB" w:rsidRDefault="00B413A0" w:rsidP="00E87A2A">
      <w:pPr>
        <w:pStyle w:val="ac"/>
        <w:numPr>
          <w:ilvl w:val="2"/>
          <w:numId w:val="7"/>
        </w:numPr>
        <w:autoSpaceDE w:val="0"/>
        <w:autoSpaceDN w:val="0"/>
        <w:adjustRightInd w:val="0"/>
        <w:ind w:left="0" w:firstLine="709"/>
        <w:jc w:val="both"/>
        <w:rPr>
          <w:szCs w:val="28"/>
        </w:rPr>
      </w:pPr>
      <w:r w:rsidRPr="00E554CB">
        <w:rPr>
          <w:szCs w:val="28"/>
        </w:rPr>
        <w:t>Предложение об установлении тарифов</w:t>
      </w:r>
      <w:r w:rsidR="00D55E91" w:rsidRPr="00E554CB">
        <w:rPr>
          <w:szCs w:val="28"/>
        </w:rPr>
        <w:t xml:space="preserve"> </w:t>
      </w:r>
      <w:r w:rsidRPr="00E554CB">
        <w:rPr>
          <w:szCs w:val="28"/>
        </w:rPr>
        <w:t>может быть</w:t>
      </w:r>
      <w:r w:rsidR="00D55E91" w:rsidRPr="00E554CB">
        <w:rPr>
          <w:szCs w:val="28"/>
        </w:rPr>
        <w:t xml:space="preserve"> представлен</w:t>
      </w:r>
      <w:r w:rsidRPr="00E554CB">
        <w:rPr>
          <w:szCs w:val="28"/>
        </w:rPr>
        <w:t>о (направлено</w:t>
      </w:r>
      <w:r w:rsidR="00D55E91" w:rsidRPr="00E554CB">
        <w:rPr>
          <w:szCs w:val="28"/>
        </w:rPr>
        <w:t xml:space="preserve">) </w:t>
      </w:r>
      <w:r w:rsidRPr="00E554CB">
        <w:rPr>
          <w:szCs w:val="28"/>
        </w:rPr>
        <w:t>регулируемой организацией</w:t>
      </w:r>
      <w:r w:rsidR="00D55E91" w:rsidRPr="00E554CB">
        <w:rPr>
          <w:szCs w:val="28"/>
        </w:rPr>
        <w:t xml:space="preserve"> на бумажн</w:t>
      </w:r>
      <w:r w:rsidRPr="00E554CB">
        <w:rPr>
          <w:szCs w:val="28"/>
        </w:rPr>
        <w:t>ом</w:t>
      </w:r>
      <w:r w:rsidR="00D55E91" w:rsidRPr="00E554CB">
        <w:rPr>
          <w:szCs w:val="28"/>
        </w:rPr>
        <w:t xml:space="preserve"> носител</w:t>
      </w:r>
      <w:r w:rsidRPr="00E554CB">
        <w:rPr>
          <w:szCs w:val="28"/>
        </w:rPr>
        <w:t>е</w:t>
      </w:r>
      <w:r w:rsidR="00D55E91" w:rsidRPr="00E554CB">
        <w:rPr>
          <w:szCs w:val="28"/>
        </w:rPr>
        <w:t xml:space="preserve"> одним из следующих способов:</w:t>
      </w:r>
    </w:p>
    <w:p w:rsidR="00D55E91" w:rsidRPr="00E554CB" w:rsidRDefault="00D55E91" w:rsidP="00D55E91">
      <w:pPr>
        <w:pStyle w:val="ac"/>
        <w:autoSpaceDE w:val="0"/>
        <w:autoSpaceDN w:val="0"/>
        <w:adjustRightInd w:val="0"/>
        <w:ind w:left="0" w:firstLine="709"/>
        <w:jc w:val="both"/>
        <w:rPr>
          <w:szCs w:val="28"/>
        </w:rPr>
      </w:pPr>
      <w:r w:rsidRPr="00E554CB">
        <w:rPr>
          <w:szCs w:val="28"/>
        </w:rPr>
        <w:t>лично руководителем</w:t>
      </w:r>
      <w:r w:rsidR="00B413A0" w:rsidRPr="00E554CB">
        <w:rPr>
          <w:szCs w:val="28"/>
        </w:rPr>
        <w:t xml:space="preserve"> регулируемой организации</w:t>
      </w:r>
      <w:r w:rsidRPr="00E554CB">
        <w:rPr>
          <w:szCs w:val="28"/>
        </w:rPr>
        <w:t xml:space="preserve"> (лицом, действующим от имени заявителя, на основании доверенности);</w:t>
      </w:r>
    </w:p>
    <w:p w:rsidR="00D55E91" w:rsidRPr="00E554CB" w:rsidRDefault="00D55E91" w:rsidP="00D55E91">
      <w:pPr>
        <w:pStyle w:val="ac"/>
        <w:autoSpaceDE w:val="0"/>
        <w:autoSpaceDN w:val="0"/>
        <w:adjustRightInd w:val="0"/>
        <w:ind w:left="0" w:firstLine="709"/>
        <w:jc w:val="both"/>
        <w:rPr>
          <w:szCs w:val="28"/>
        </w:rPr>
      </w:pPr>
      <w:r w:rsidRPr="00E554CB">
        <w:rPr>
          <w:szCs w:val="28"/>
        </w:rPr>
        <w:t>почтовым отправлением с описью вложения и уведомлением о вручении.</w:t>
      </w:r>
    </w:p>
    <w:p w:rsidR="00847E6E" w:rsidRPr="00E554CB" w:rsidRDefault="00847E6E" w:rsidP="00847E6E">
      <w:pPr>
        <w:autoSpaceDE w:val="0"/>
        <w:autoSpaceDN w:val="0"/>
        <w:adjustRightInd w:val="0"/>
        <w:ind w:firstLine="540"/>
        <w:jc w:val="both"/>
        <w:rPr>
          <w:szCs w:val="28"/>
        </w:rPr>
      </w:pPr>
      <w:r w:rsidRPr="00E554CB">
        <w:rPr>
          <w:szCs w:val="28"/>
        </w:rPr>
        <w:t>Документы, подлежащие представлению в форматах xls, xlsx или ods, формируются в виде отдельного электронного документа.</w:t>
      </w:r>
    </w:p>
    <w:p w:rsidR="00D55E91" w:rsidRPr="00E554CB" w:rsidRDefault="00D55E91" w:rsidP="00E87A2A">
      <w:pPr>
        <w:pStyle w:val="ac"/>
        <w:numPr>
          <w:ilvl w:val="2"/>
          <w:numId w:val="7"/>
        </w:numPr>
        <w:autoSpaceDE w:val="0"/>
        <w:autoSpaceDN w:val="0"/>
        <w:adjustRightInd w:val="0"/>
        <w:ind w:left="0" w:firstLine="709"/>
        <w:jc w:val="both"/>
        <w:rPr>
          <w:szCs w:val="28"/>
        </w:rPr>
      </w:pPr>
      <w:r w:rsidRPr="00E554CB">
        <w:rPr>
          <w:szCs w:val="28"/>
        </w:rPr>
        <w:t>Регулируемая организация до 1 мая года, предшествующего очередному периоду регулирования, представляет в орган регулирования предложение об установлении тарифов.</w:t>
      </w:r>
    </w:p>
    <w:p w:rsidR="00E87A2A" w:rsidRPr="00E554CB" w:rsidRDefault="00D55E91" w:rsidP="00E87A2A">
      <w:pPr>
        <w:pStyle w:val="ac"/>
        <w:numPr>
          <w:ilvl w:val="2"/>
          <w:numId w:val="7"/>
        </w:numPr>
        <w:autoSpaceDE w:val="0"/>
        <w:autoSpaceDN w:val="0"/>
        <w:adjustRightInd w:val="0"/>
        <w:ind w:left="0" w:firstLine="709"/>
        <w:jc w:val="both"/>
        <w:rPr>
          <w:szCs w:val="28"/>
        </w:rPr>
      </w:pPr>
      <w:r w:rsidRPr="00E554CB">
        <w:rPr>
          <w:szCs w:val="28"/>
        </w:rPr>
        <w:t>В случае установления тарифов на текущий год для организации, в отношении которой государственное регулирование тарифов ранее не осуществлялось, предложение об установлении тарифов представляется такой организацией не позднее 1 ноября текущего года.</w:t>
      </w:r>
    </w:p>
    <w:p w:rsidR="006A148B" w:rsidRPr="006301F1" w:rsidRDefault="00E87A2A" w:rsidP="006A148B">
      <w:pPr>
        <w:pStyle w:val="ac"/>
        <w:numPr>
          <w:ilvl w:val="1"/>
          <w:numId w:val="7"/>
        </w:numPr>
        <w:autoSpaceDE w:val="0"/>
        <w:autoSpaceDN w:val="0"/>
        <w:adjustRightInd w:val="0"/>
        <w:ind w:left="0" w:firstLine="709"/>
        <w:jc w:val="both"/>
        <w:rPr>
          <w:szCs w:val="28"/>
        </w:rPr>
      </w:pPr>
      <w:r w:rsidRPr="006301F1">
        <w:rPr>
          <w:szCs w:val="28"/>
        </w:rPr>
        <w:t>Исчерпывающий перечень оснований для отказа в приеме запроса</w:t>
      </w:r>
      <w:r w:rsidRPr="006301F1">
        <w:rPr>
          <w:szCs w:val="28"/>
        </w:rPr>
        <w:b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w:t>
      </w:r>
      <w:r w:rsidR="00766E6E" w:rsidRPr="006301F1">
        <w:rPr>
          <w:szCs w:val="28"/>
        </w:rPr>
        <w:t>тавлении</w:t>
      </w:r>
      <w:r w:rsidR="006301F1" w:rsidRPr="006301F1">
        <w:rPr>
          <w:szCs w:val="28"/>
        </w:rPr>
        <w:t xml:space="preserve"> государственной услуги.</w:t>
      </w:r>
    </w:p>
    <w:p w:rsidR="006301F1" w:rsidRDefault="006301F1" w:rsidP="006301F1">
      <w:pPr>
        <w:pStyle w:val="ac"/>
        <w:autoSpaceDE w:val="0"/>
        <w:autoSpaceDN w:val="0"/>
        <w:adjustRightInd w:val="0"/>
        <w:ind w:left="0" w:firstLine="709"/>
        <w:jc w:val="both"/>
        <w:rPr>
          <w:szCs w:val="28"/>
        </w:rPr>
      </w:pPr>
      <w:r w:rsidRPr="006301F1">
        <w:rPr>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 приведены в приложении 4 к настоящему Административному регламенту.</w:t>
      </w:r>
    </w:p>
    <w:p w:rsidR="006A148B" w:rsidRPr="00E554CB" w:rsidRDefault="006A148B" w:rsidP="006A148B">
      <w:pPr>
        <w:pStyle w:val="ac"/>
        <w:numPr>
          <w:ilvl w:val="2"/>
          <w:numId w:val="7"/>
        </w:numPr>
        <w:autoSpaceDE w:val="0"/>
        <w:autoSpaceDN w:val="0"/>
        <w:adjustRightInd w:val="0"/>
        <w:ind w:left="0" w:firstLine="709"/>
        <w:jc w:val="both"/>
        <w:rPr>
          <w:szCs w:val="28"/>
        </w:rPr>
      </w:pPr>
      <w:r w:rsidRPr="00E554CB">
        <w:rPr>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 отсутствуют.</w:t>
      </w:r>
    </w:p>
    <w:p w:rsidR="00B43D41" w:rsidRPr="00E554CB" w:rsidRDefault="006A148B" w:rsidP="00B43D41">
      <w:pPr>
        <w:pStyle w:val="ac"/>
        <w:numPr>
          <w:ilvl w:val="2"/>
          <w:numId w:val="7"/>
        </w:numPr>
        <w:autoSpaceDE w:val="0"/>
        <w:autoSpaceDN w:val="0"/>
        <w:adjustRightInd w:val="0"/>
        <w:ind w:left="0" w:firstLine="709"/>
        <w:jc w:val="both"/>
        <w:rPr>
          <w:szCs w:val="28"/>
        </w:rPr>
      </w:pPr>
      <w:r w:rsidRPr="00E554CB">
        <w:rPr>
          <w:szCs w:val="28"/>
        </w:rPr>
        <w:t>Основания для приостановления предоставления государственной услуги отсутствуют.</w:t>
      </w:r>
    </w:p>
    <w:p w:rsidR="00D55E91" w:rsidRPr="00E554CB" w:rsidRDefault="00B324ED" w:rsidP="00E87A2A">
      <w:pPr>
        <w:pStyle w:val="ac"/>
        <w:numPr>
          <w:ilvl w:val="2"/>
          <w:numId w:val="7"/>
        </w:numPr>
        <w:autoSpaceDE w:val="0"/>
        <w:autoSpaceDN w:val="0"/>
        <w:adjustRightInd w:val="0"/>
        <w:ind w:left="0" w:firstLine="709"/>
        <w:jc w:val="both"/>
        <w:rPr>
          <w:szCs w:val="28"/>
        </w:rPr>
      </w:pPr>
      <w:r w:rsidRPr="00E554CB">
        <w:rPr>
          <w:szCs w:val="28"/>
        </w:rPr>
        <w:t>Основаниями</w:t>
      </w:r>
      <w:r w:rsidR="00D55E91" w:rsidRPr="00E554CB">
        <w:rPr>
          <w:szCs w:val="28"/>
        </w:rPr>
        <w:t xml:space="preserve"> для отказа в предоставле</w:t>
      </w:r>
      <w:r w:rsidR="009B2910" w:rsidRPr="00E554CB">
        <w:rPr>
          <w:szCs w:val="28"/>
        </w:rPr>
        <w:t>нии государственной услуги являю</w:t>
      </w:r>
      <w:r w:rsidR="00D55E91" w:rsidRPr="00E554CB">
        <w:rPr>
          <w:szCs w:val="28"/>
        </w:rPr>
        <w:t>тся:</w:t>
      </w:r>
    </w:p>
    <w:p w:rsidR="00D55E91" w:rsidRPr="00E554CB" w:rsidRDefault="00D55E91" w:rsidP="00D55E91">
      <w:pPr>
        <w:autoSpaceDE w:val="0"/>
        <w:autoSpaceDN w:val="0"/>
        <w:adjustRightInd w:val="0"/>
        <w:ind w:firstLine="708"/>
        <w:jc w:val="both"/>
        <w:rPr>
          <w:szCs w:val="28"/>
        </w:rPr>
      </w:pPr>
      <w:r w:rsidRPr="00E554CB">
        <w:rPr>
          <w:szCs w:val="28"/>
        </w:rPr>
        <w:lastRenderedPageBreak/>
        <w:t xml:space="preserve">несоблюдение заявителем сроков представления предложения </w:t>
      </w:r>
      <w:r w:rsidR="001C4A27" w:rsidRPr="00E554CB">
        <w:rPr>
          <w:szCs w:val="28"/>
        </w:rPr>
        <w:br/>
      </w:r>
      <w:r w:rsidRPr="00E554CB">
        <w:rPr>
          <w:szCs w:val="28"/>
        </w:rPr>
        <w:t>об установлении тарифов;</w:t>
      </w:r>
    </w:p>
    <w:p w:rsidR="005516F4" w:rsidRPr="00E554CB" w:rsidRDefault="005516F4" w:rsidP="005516F4">
      <w:pPr>
        <w:autoSpaceDE w:val="0"/>
        <w:autoSpaceDN w:val="0"/>
        <w:adjustRightInd w:val="0"/>
        <w:ind w:firstLine="709"/>
        <w:jc w:val="both"/>
        <w:rPr>
          <w:szCs w:val="28"/>
        </w:rPr>
      </w:pPr>
      <w:r w:rsidRPr="00E554CB">
        <w:rPr>
          <w:szCs w:val="28"/>
        </w:rPr>
        <w:t xml:space="preserve">непредставление регулируемой организацией в полном объеме обосновывающих материалов, </w:t>
      </w:r>
      <w:r w:rsidRPr="003A63B5">
        <w:rPr>
          <w:szCs w:val="28"/>
        </w:rPr>
        <w:t xml:space="preserve">предусмотренных </w:t>
      </w:r>
      <w:r w:rsidR="003A63B5" w:rsidRPr="003A63B5">
        <w:rPr>
          <w:szCs w:val="28"/>
        </w:rPr>
        <w:t>приложением</w:t>
      </w:r>
      <w:r w:rsidRPr="003A63B5">
        <w:rPr>
          <w:szCs w:val="28"/>
        </w:rPr>
        <w:t xml:space="preserve"> 3 к настоящему</w:t>
      </w:r>
      <w:r w:rsidRPr="00E554CB">
        <w:rPr>
          <w:szCs w:val="28"/>
        </w:rPr>
        <w:t xml:space="preserve"> Административному регламенту; </w:t>
      </w:r>
    </w:p>
    <w:p w:rsidR="00F103F5" w:rsidRPr="00E554CB" w:rsidRDefault="00C159B7" w:rsidP="005516F4">
      <w:pPr>
        <w:autoSpaceDE w:val="0"/>
        <w:autoSpaceDN w:val="0"/>
        <w:adjustRightInd w:val="0"/>
        <w:ind w:firstLine="708"/>
        <w:jc w:val="both"/>
        <w:rPr>
          <w:szCs w:val="28"/>
        </w:rPr>
      </w:pPr>
      <w:r w:rsidRPr="00E554CB">
        <w:rPr>
          <w:szCs w:val="28"/>
        </w:rPr>
        <w:t>несоответствие заявителя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горячего водоснабжения, утвержденными постановлением Правительства Российской Федерации от 29 июля 2013 г. № 642, и Правилами холодного водоснабжения и водоотведения, утвержденными постановлением Правительства Российской Федерации от 29 июля 2013 г. № 644.</w:t>
      </w:r>
      <w:r w:rsidR="00BC0B50" w:rsidRPr="00E554CB">
        <w:rPr>
          <w:szCs w:val="28"/>
        </w:rPr>
        <w:t xml:space="preserve"> </w:t>
      </w:r>
    </w:p>
    <w:p w:rsidR="00636644" w:rsidRPr="00E554CB" w:rsidRDefault="00636644" w:rsidP="00AE5F05">
      <w:pPr>
        <w:pStyle w:val="ac"/>
        <w:autoSpaceDE w:val="0"/>
        <w:autoSpaceDN w:val="0"/>
        <w:adjustRightInd w:val="0"/>
        <w:ind w:left="709"/>
        <w:jc w:val="both"/>
        <w:rPr>
          <w:szCs w:val="28"/>
        </w:rPr>
      </w:pPr>
    </w:p>
    <w:p w:rsidR="00897B12" w:rsidRPr="00E554CB" w:rsidRDefault="00081BE5" w:rsidP="00FA281D">
      <w:pPr>
        <w:numPr>
          <w:ilvl w:val="0"/>
          <w:numId w:val="1"/>
        </w:numPr>
        <w:autoSpaceDE w:val="0"/>
        <w:autoSpaceDN w:val="0"/>
        <w:adjustRightInd w:val="0"/>
        <w:ind w:left="0" w:firstLine="0"/>
        <w:jc w:val="center"/>
        <w:outlineLvl w:val="1"/>
        <w:rPr>
          <w:b/>
          <w:szCs w:val="28"/>
        </w:rPr>
      </w:pPr>
      <w:r w:rsidRPr="00E554CB">
        <w:rPr>
          <w:b/>
          <w:szCs w:val="28"/>
        </w:rPr>
        <w:t>Состав, последовательность и сроки выполнения административных процедур</w:t>
      </w:r>
    </w:p>
    <w:p w:rsidR="00897B12" w:rsidRPr="00E554CB" w:rsidRDefault="00897B12" w:rsidP="00897B12">
      <w:pPr>
        <w:autoSpaceDE w:val="0"/>
        <w:autoSpaceDN w:val="0"/>
        <w:adjustRightInd w:val="0"/>
        <w:ind w:firstLine="540"/>
        <w:jc w:val="both"/>
        <w:rPr>
          <w:szCs w:val="28"/>
        </w:rPr>
      </w:pPr>
    </w:p>
    <w:p w:rsidR="00186213" w:rsidRPr="009F06A9" w:rsidRDefault="00186213" w:rsidP="009F06A9">
      <w:pPr>
        <w:pStyle w:val="ac"/>
        <w:widowControl w:val="0"/>
        <w:numPr>
          <w:ilvl w:val="1"/>
          <w:numId w:val="1"/>
        </w:numPr>
        <w:shd w:val="clear" w:color="auto" w:fill="FFFFFF" w:themeFill="background1"/>
        <w:autoSpaceDE w:val="0"/>
        <w:autoSpaceDN w:val="0"/>
        <w:ind w:left="0" w:firstLine="709"/>
        <w:jc w:val="both"/>
        <w:outlineLvl w:val="1"/>
        <w:rPr>
          <w:szCs w:val="28"/>
        </w:rPr>
      </w:pPr>
      <w:r w:rsidRPr="009F06A9">
        <w:rPr>
          <w:szCs w:val="28"/>
          <w:lang w:eastAsia="zh-CN"/>
        </w:rPr>
        <w:t xml:space="preserve">Предоставление государственной услуги включает в себя следующие </w:t>
      </w:r>
      <w:r w:rsidR="009F06A9" w:rsidRPr="009F06A9">
        <w:rPr>
          <w:szCs w:val="28"/>
        </w:rPr>
        <w:t xml:space="preserve">административные </w:t>
      </w:r>
      <w:r w:rsidRPr="009F06A9">
        <w:rPr>
          <w:szCs w:val="28"/>
          <w:lang w:eastAsia="zh-CN"/>
        </w:rPr>
        <w:t xml:space="preserve">процедуры: </w:t>
      </w:r>
    </w:p>
    <w:p w:rsidR="003A63B5" w:rsidRPr="003A63B5" w:rsidRDefault="003A63B5" w:rsidP="003A63B5">
      <w:pPr>
        <w:pStyle w:val="ac"/>
        <w:numPr>
          <w:ilvl w:val="0"/>
          <w:numId w:val="6"/>
        </w:numPr>
        <w:ind w:left="0" w:firstLine="709"/>
        <w:rPr>
          <w:szCs w:val="28"/>
        </w:rPr>
      </w:pPr>
      <w:r w:rsidRPr="003A63B5">
        <w:rPr>
          <w:szCs w:val="28"/>
        </w:rPr>
        <w:t>профилирование заявителя;</w:t>
      </w:r>
    </w:p>
    <w:p w:rsidR="002D7919" w:rsidRPr="00E554CB" w:rsidRDefault="002D7919" w:rsidP="00DB364F">
      <w:pPr>
        <w:numPr>
          <w:ilvl w:val="0"/>
          <w:numId w:val="6"/>
        </w:numPr>
        <w:suppressAutoHyphens/>
        <w:autoSpaceDE w:val="0"/>
        <w:autoSpaceDN w:val="0"/>
        <w:adjustRightInd w:val="0"/>
        <w:ind w:left="0" w:firstLine="709"/>
        <w:jc w:val="both"/>
        <w:rPr>
          <w:szCs w:val="28"/>
        </w:rPr>
      </w:pPr>
      <w:r w:rsidRPr="00E554CB">
        <w:rPr>
          <w:szCs w:val="28"/>
        </w:rPr>
        <w:t xml:space="preserve">консультирование </w:t>
      </w:r>
      <w:r w:rsidR="006C797B" w:rsidRPr="00E554CB">
        <w:rPr>
          <w:szCs w:val="28"/>
          <w:lang w:eastAsia="zh-CN"/>
        </w:rPr>
        <w:t>заявителя и оказание помощи заявителю</w:t>
      </w:r>
      <w:r w:rsidRPr="00E554CB">
        <w:rPr>
          <w:szCs w:val="28"/>
        </w:rPr>
        <w:t>;</w:t>
      </w:r>
    </w:p>
    <w:p w:rsidR="002D7919" w:rsidRPr="00E554CB" w:rsidRDefault="002D7919" w:rsidP="00DB364F">
      <w:pPr>
        <w:numPr>
          <w:ilvl w:val="0"/>
          <w:numId w:val="6"/>
        </w:numPr>
        <w:suppressAutoHyphens/>
        <w:autoSpaceDE w:val="0"/>
        <w:autoSpaceDN w:val="0"/>
        <w:adjustRightInd w:val="0"/>
        <w:ind w:left="0" w:firstLine="709"/>
        <w:jc w:val="both"/>
        <w:rPr>
          <w:szCs w:val="28"/>
        </w:rPr>
      </w:pPr>
      <w:r w:rsidRPr="00E554CB">
        <w:rPr>
          <w:szCs w:val="28"/>
        </w:rPr>
        <w:t xml:space="preserve">прием </w:t>
      </w:r>
      <w:r w:rsidR="002F7C5A" w:rsidRPr="00E554CB">
        <w:rPr>
          <w:szCs w:val="28"/>
        </w:rPr>
        <w:t xml:space="preserve">и регистрация </w:t>
      </w:r>
      <w:r w:rsidR="00BF26EB" w:rsidRPr="00E554CB">
        <w:rPr>
          <w:szCs w:val="28"/>
        </w:rPr>
        <w:t>заявления</w:t>
      </w:r>
      <w:r w:rsidRPr="00E554CB">
        <w:rPr>
          <w:szCs w:val="28"/>
        </w:rPr>
        <w:t>;</w:t>
      </w:r>
    </w:p>
    <w:p w:rsidR="002D7919" w:rsidRPr="00E554CB" w:rsidRDefault="008B637E" w:rsidP="00DB364F">
      <w:pPr>
        <w:numPr>
          <w:ilvl w:val="0"/>
          <w:numId w:val="6"/>
        </w:numPr>
        <w:suppressAutoHyphens/>
        <w:autoSpaceDE w:val="0"/>
        <w:autoSpaceDN w:val="0"/>
        <w:adjustRightInd w:val="0"/>
        <w:ind w:left="0" w:firstLine="709"/>
        <w:jc w:val="both"/>
        <w:rPr>
          <w:szCs w:val="28"/>
        </w:rPr>
      </w:pPr>
      <w:r w:rsidRPr="00E554CB">
        <w:rPr>
          <w:szCs w:val="28"/>
        </w:rPr>
        <w:t>принятие решения об открытии</w:t>
      </w:r>
      <w:r w:rsidR="002D7919" w:rsidRPr="00E554CB">
        <w:rPr>
          <w:szCs w:val="28"/>
        </w:rPr>
        <w:t xml:space="preserve"> дела об установлении тарифов</w:t>
      </w:r>
      <w:r w:rsidR="009973E3" w:rsidRPr="00E554CB">
        <w:rPr>
          <w:szCs w:val="28"/>
        </w:rPr>
        <w:t xml:space="preserve"> или отказ в открытии дела</w:t>
      </w:r>
      <w:r w:rsidR="0030791B" w:rsidRPr="00E554CB">
        <w:rPr>
          <w:szCs w:val="28"/>
        </w:rPr>
        <w:t xml:space="preserve"> об установлении тарифов</w:t>
      </w:r>
      <w:r w:rsidR="003709DC" w:rsidRPr="00E554CB">
        <w:rPr>
          <w:szCs w:val="28"/>
        </w:rPr>
        <w:t xml:space="preserve">; </w:t>
      </w:r>
    </w:p>
    <w:p w:rsidR="002D7919" w:rsidRPr="00E554CB" w:rsidRDefault="004B76AA" w:rsidP="00DB364F">
      <w:pPr>
        <w:numPr>
          <w:ilvl w:val="0"/>
          <w:numId w:val="6"/>
        </w:numPr>
        <w:suppressAutoHyphens/>
        <w:autoSpaceDE w:val="0"/>
        <w:autoSpaceDN w:val="0"/>
        <w:adjustRightInd w:val="0"/>
        <w:ind w:left="0" w:firstLine="709"/>
        <w:jc w:val="both"/>
        <w:rPr>
          <w:szCs w:val="28"/>
        </w:rPr>
      </w:pPr>
      <w:r w:rsidRPr="00E554CB">
        <w:rPr>
          <w:szCs w:val="28"/>
        </w:rPr>
        <w:t>экспертиза предложения об установлении тарифов</w:t>
      </w:r>
      <w:r w:rsidR="002D7919" w:rsidRPr="00E554CB">
        <w:rPr>
          <w:szCs w:val="28"/>
        </w:rPr>
        <w:t>;</w:t>
      </w:r>
    </w:p>
    <w:p w:rsidR="00BB164E" w:rsidRPr="00E554CB" w:rsidRDefault="00BB164E" w:rsidP="00FA281D">
      <w:pPr>
        <w:numPr>
          <w:ilvl w:val="0"/>
          <w:numId w:val="6"/>
        </w:numPr>
        <w:suppressAutoHyphens/>
        <w:autoSpaceDE w:val="0"/>
        <w:autoSpaceDN w:val="0"/>
        <w:adjustRightInd w:val="0"/>
        <w:ind w:left="0" w:firstLine="709"/>
        <w:jc w:val="both"/>
        <w:rPr>
          <w:szCs w:val="28"/>
        </w:rPr>
      </w:pPr>
      <w:r w:rsidRPr="00E554CB">
        <w:rPr>
          <w:szCs w:val="28"/>
        </w:rPr>
        <w:t xml:space="preserve">принятие решения об </w:t>
      </w:r>
      <w:r w:rsidR="007A711C" w:rsidRPr="00E554CB">
        <w:rPr>
          <w:szCs w:val="28"/>
        </w:rPr>
        <w:t>установлении</w:t>
      </w:r>
      <w:r w:rsidRPr="00E554CB">
        <w:rPr>
          <w:szCs w:val="28"/>
        </w:rPr>
        <w:t xml:space="preserve"> тарифов;</w:t>
      </w:r>
    </w:p>
    <w:p w:rsidR="00BA6830" w:rsidRPr="00E554CB" w:rsidRDefault="0072412A" w:rsidP="00FA281D">
      <w:pPr>
        <w:numPr>
          <w:ilvl w:val="0"/>
          <w:numId w:val="6"/>
        </w:numPr>
        <w:suppressAutoHyphens/>
        <w:autoSpaceDE w:val="0"/>
        <w:autoSpaceDN w:val="0"/>
        <w:adjustRightInd w:val="0"/>
        <w:ind w:left="0" w:firstLine="709"/>
        <w:jc w:val="both"/>
        <w:rPr>
          <w:szCs w:val="28"/>
        </w:rPr>
      </w:pPr>
      <w:r w:rsidRPr="00E554CB">
        <w:rPr>
          <w:szCs w:val="28"/>
        </w:rPr>
        <w:t>направление з</w:t>
      </w:r>
      <w:r w:rsidR="00BA6830" w:rsidRPr="00E554CB">
        <w:rPr>
          <w:szCs w:val="28"/>
        </w:rPr>
        <w:t>аявителю результата государственной услуги;</w:t>
      </w:r>
    </w:p>
    <w:p w:rsidR="002D7919" w:rsidRPr="00E554CB" w:rsidRDefault="00BA6830" w:rsidP="00FA281D">
      <w:pPr>
        <w:numPr>
          <w:ilvl w:val="0"/>
          <w:numId w:val="6"/>
        </w:numPr>
        <w:suppressAutoHyphens/>
        <w:autoSpaceDE w:val="0"/>
        <w:autoSpaceDN w:val="0"/>
        <w:adjustRightInd w:val="0"/>
        <w:ind w:left="0" w:firstLine="709"/>
        <w:jc w:val="both"/>
        <w:rPr>
          <w:szCs w:val="28"/>
        </w:rPr>
      </w:pPr>
      <w:r w:rsidRPr="00E554CB">
        <w:rPr>
          <w:szCs w:val="28"/>
        </w:rPr>
        <w:t>исправление технической ошибки.</w:t>
      </w:r>
    </w:p>
    <w:p w:rsidR="009F06A9" w:rsidRPr="009F06A9" w:rsidRDefault="009F06A9" w:rsidP="009F06A9">
      <w:pPr>
        <w:pStyle w:val="ac"/>
        <w:numPr>
          <w:ilvl w:val="1"/>
          <w:numId w:val="1"/>
        </w:numPr>
        <w:ind w:left="0" w:firstLine="709"/>
        <w:jc w:val="both"/>
        <w:rPr>
          <w:szCs w:val="28"/>
          <w:lang w:eastAsia="zh-CN"/>
        </w:rPr>
      </w:pPr>
      <w:r w:rsidRPr="009F06A9">
        <w:rPr>
          <w:szCs w:val="28"/>
          <w:lang w:eastAsia="zh-CN"/>
        </w:rPr>
        <w:t xml:space="preserve"> Возможность предварительной подачи заявителем запроса о предоставлении ему государственной услуги в упреждающем (проактивном) режиме не предусмотрена.</w:t>
      </w:r>
    </w:p>
    <w:p w:rsidR="009F06A9" w:rsidRPr="009F06A9" w:rsidRDefault="009F06A9" w:rsidP="009F06A9">
      <w:pPr>
        <w:pStyle w:val="ac"/>
        <w:widowControl w:val="0"/>
        <w:autoSpaceDE w:val="0"/>
        <w:autoSpaceDN w:val="0"/>
        <w:ind w:left="3286"/>
        <w:jc w:val="both"/>
        <w:rPr>
          <w:szCs w:val="28"/>
        </w:rPr>
      </w:pPr>
    </w:p>
    <w:p w:rsidR="00897B12" w:rsidRPr="00E554CB" w:rsidRDefault="00642DCB" w:rsidP="00FA281D">
      <w:pPr>
        <w:numPr>
          <w:ilvl w:val="0"/>
          <w:numId w:val="1"/>
        </w:numPr>
        <w:autoSpaceDE w:val="0"/>
        <w:autoSpaceDN w:val="0"/>
        <w:adjustRightInd w:val="0"/>
        <w:ind w:left="0" w:firstLine="0"/>
        <w:jc w:val="center"/>
        <w:outlineLvl w:val="1"/>
        <w:rPr>
          <w:b/>
          <w:szCs w:val="28"/>
        </w:rPr>
      </w:pPr>
      <w:r w:rsidRPr="00E554CB">
        <w:rPr>
          <w:b/>
          <w:szCs w:val="28"/>
        </w:rPr>
        <w:t>Способы информирования заявителя об изменении статуса рассмотрения запроса о предоставлении государственной услуги</w:t>
      </w:r>
    </w:p>
    <w:p w:rsidR="0029175A" w:rsidRPr="00E554CB" w:rsidRDefault="0029175A" w:rsidP="0029175A">
      <w:pPr>
        <w:spacing w:after="1" w:line="280" w:lineRule="atLeast"/>
        <w:jc w:val="both"/>
        <w:rPr>
          <w:szCs w:val="28"/>
        </w:rPr>
      </w:pPr>
    </w:p>
    <w:p w:rsidR="00FA0F3D" w:rsidRPr="00E554CB" w:rsidRDefault="00FA0F3D" w:rsidP="00FA0F3D">
      <w:pPr>
        <w:numPr>
          <w:ilvl w:val="1"/>
          <w:numId w:val="1"/>
        </w:numPr>
        <w:autoSpaceDE w:val="0"/>
        <w:autoSpaceDN w:val="0"/>
        <w:adjustRightInd w:val="0"/>
        <w:ind w:left="0" w:firstLine="709"/>
        <w:jc w:val="both"/>
        <w:rPr>
          <w:szCs w:val="28"/>
        </w:rPr>
      </w:pPr>
      <w:r w:rsidRPr="00E554CB">
        <w:rPr>
          <w:color w:val="000000"/>
          <w:szCs w:val="28"/>
        </w:rPr>
        <w:t>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w:t>
      </w:r>
    </w:p>
    <w:p w:rsidR="0061050E" w:rsidRDefault="00FA0F3D" w:rsidP="0061050E">
      <w:pPr>
        <w:pStyle w:val="ac"/>
        <w:numPr>
          <w:ilvl w:val="0"/>
          <w:numId w:val="25"/>
        </w:numPr>
        <w:autoSpaceDE w:val="0"/>
        <w:autoSpaceDN w:val="0"/>
        <w:adjustRightInd w:val="0"/>
        <w:ind w:left="0" w:firstLine="709"/>
        <w:jc w:val="both"/>
        <w:rPr>
          <w:szCs w:val="28"/>
        </w:rPr>
      </w:pPr>
      <w:r w:rsidRPr="0061050E">
        <w:rPr>
          <w:szCs w:val="28"/>
        </w:rPr>
        <w:t>в форме документа на бумажном носителе почтовым отправлением с уведомлением о вручении;</w:t>
      </w:r>
    </w:p>
    <w:p w:rsidR="0061050E" w:rsidRDefault="00FA0F3D" w:rsidP="0061050E">
      <w:pPr>
        <w:pStyle w:val="ac"/>
        <w:numPr>
          <w:ilvl w:val="0"/>
          <w:numId w:val="25"/>
        </w:numPr>
        <w:autoSpaceDE w:val="0"/>
        <w:autoSpaceDN w:val="0"/>
        <w:adjustRightInd w:val="0"/>
        <w:ind w:left="0" w:firstLine="709"/>
        <w:jc w:val="both"/>
        <w:rPr>
          <w:szCs w:val="28"/>
        </w:rPr>
      </w:pPr>
      <w:r w:rsidRPr="0061050E">
        <w:rPr>
          <w:szCs w:val="28"/>
        </w:rPr>
        <w:t>в электронной форме через Портал;</w:t>
      </w:r>
    </w:p>
    <w:p w:rsidR="00FA0F3D" w:rsidRPr="0061050E" w:rsidRDefault="00FA0F3D" w:rsidP="0061050E">
      <w:pPr>
        <w:pStyle w:val="ac"/>
        <w:numPr>
          <w:ilvl w:val="0"/>
          <w:numId w:val="25"/>
        </w:numPr>
        <w:autoSpaceDE w:val="0"/>
        <w:autoSpaceDN w:val="0"/>
        <w:adjustRightInd w:val="0"/>
        <w:ind w:left="0" w:firstLine="709"/>
        <w:jc w:val="both"/>
        <w:rPr>
          <w:szCs w:val="28"/>
        </w:rPr>
      </w:pPr>
      <w:r w:rsidRPr="0061050E">
        <w:rPr>
          <w:szCs w:val="28"/>
        </w:rPr>
        <w:t>в электронной форме через систем</w:t>
      </w:r>
      <w:r w:rsidR="000152D8" w:rsidRPr="0061050E">
        <w:rPr>
          <w:szCs w:val="28"/>
        </w:rPr>
        <w:t xml:space="preserve">у электронного документооборота </w:t>
      </w:r>
      <w:r w:rsidRPr="0061050E">
        <w:rPr>
          <w:szCs w:val="28"/>
        </w:rPr>
        <w:t xml:space="preserve">«Электронный Татарстан». </w:t>
      </w:r>
    </w:p>
    <w:p w:rsidR="00F138CB" w:rsidRDefault="00F138CB" w:rsidP="001D398C">
      <w:pPr>
        <w:widowControl w:val="0"/>
        <w:autoSpaceDE w:val="0"/>
        <w:autoSpaceDN w:val="0"/>
        <w:adjustRightInd w:val="0"/>
        <w:ind w:left="5245"/>
        <w:jc w:val="both"/>
        <w:rPr>
          <w:szCs w:val="28"/>
        </w:rPr>
      </w:pPr>
    </w:p>
    <w:p w:rsidR="00F138CB" w:rsidRDefault="00F138CB" w:rsidP="001D398C">
      <w:pPr>
        <w:widowControl w:val="0"/>
        <w:autoSpaceDE w:val="0"/>
        <w:autoSpaceDN w:val="0"/>
        <w:adjustRightInd w:val="0"/>
        <w:ind w:left="5245"/>
        <w:jc w:val="both"/>
        <w:rPr>
          <w:szCs w:val="28"/>
        </w:rPr>
      </w:pPr>
    </w:p>
    <w:p w:rsidR="00897B12" w:rsidRPr="00E554CB" w:rsidRDefault="00897B12" w:rsidP="001D398C">
      <w:pPr>
        <w:widowControl w:val="0"/>
        <w:autoSpaceDE w:val="0"/>
        <w:autoSpaceDN w:val="0"/>
        <w:adjustRightInd w:val="0"/>
        <w:ind w:left="5245"/>
        <w:jc w:val="both"/>
        <w:rPr>
          <w:szCs w:val="28"/>
        </w:rPr>
      </w:pPr>
      <w:r w:rsidRPr="00E554CB">
        <w:rPr>
          <w:szCs w:val="28"/>
        </w:rPr>
        <w:lastRenderedPageBreak/>
        <w:t>Приложение 1</w:t>
      </w:r>
    </w:p>
    <w:p w:rsidR="00897B12" w:rsidRPr="00E554CB" w:rsidRDefault="00897B12" w:rsidP="001D398C">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 xml:space="preserve">по установлению тарифов </w:t>
      </w:r>
      <w:r w:rsidR="00DA3717" w:rsidRPr="00E554CB">
        <w:rPr>
          <w:rFonts w:eastAsia="Calibri"/>
          <w:szCs w:val="28"/>
        </w:rPr>
        <w:t>в сфере водоснабжения и водоотведения</w:t>
      </w:r>
    </w:p>
    <w:p w:rsidR="001D398C" w:rsidRPr="00E554CB" w:rsidRDefault="001D398C" w:rsidP="001D398C">
      <w:pPr>
        <w:widowControl w:val="0"/>
        <w:shd w:val="clear" w:color="auto" w:fill="FFFFFF"/>
        <w:autoSpaceDE w:val="0"/>
        <w:autoSpaceDN w:val="0"/>
        <w:jc w:val="center"/>
        <w:outlineLvl w:val="1"/>
        <w:rPr>
          <w:szCs w:val="28"/>
        </w:rPr>
      </w:pPr>
    </w:p>
    <w:p w:rsidR="001D398C" w:rsidRPr="00E554CB" w:rsidRDefault="001D398C" w:rsidP="001D398C">
      <w:pPr>
        <w:widowControl w:val="0"/>
        <w:shd w:val="clear" w:color="auto" w:fill="FFFFFF"/>
        <w:autoSpaceDE w:val="0"/>
        <w:autoSpaceDN w:val="0"/>
        <w:jc w:val="center"/>
        <w:outlineLvl w:val="1"/>
        <w:rPr>
          <w:szCs w:val="28"/>
        </w:rPr>
      </w:pPr>
      <w:r w:rsidRPr="00E554CB">
        <w:rPr>
          <w:szCs w:val="28"/>
        </w:rPr>
        <w:t>Перечень условных обозначений и сокращений</w:t>
      </w:r>
    </w:p>
    <w:p w:rsidR="001D398C" w:rsidRPr="00E554CB" w:rsidRDefault="001D398C" w:rsidP="001D398C">
      <w:pPr>
        <w:widowControl w:val="0"/>
        <w:shd w:val="clear" w:color="auto" w:fill="FFFFFF"/>
        <w:autoSpaceDE w:val="0"/>
        <w:autoSpaceDN w:val="0"/>
        <w:ind w:firstLine="709"/>
        <w:jc w:val="both"/>
        <w:outlineLvl w:val="1"/>
        <w:rPr>
          <w:szCs w:val="28"/>
          <w:lang w:eastAsia="zh-CN"/>
        </w:rPr>
      </w:pPr>
    </w:p>
    <w:p w:rsidR="001D398C" w:rsidRPr="00E554CB" w:rsidRDefault="001D398C" w:rsidP="001D398C">
      <w:pPr>
        <w:widowControl w:val="0"/>
        <w:shd w:val="clear" w:color="auto" w:fill="FFFFFF"/>
        <w:autoSpaceDE w:val="0"/>
        <w:autoSpaceDN w:val="0"/>
        <w:ind w:firstLine="709"/>
        <w:jc w:val="both"/>
        <w:outlineLvl w:val="1"/>
        <w:rPr>
          <w:szCs w:val="28"/>
          <w:lang w:eastAsia="zh-CN"/>
        </w:rPr>
      </w:pPr>
      <w:r w:rsidRPr="00E554CB">
        <w:rPr>
          <w:szCs w:val="28"/>
          <w:lang w:eastAsia="zh-CN"/>
        </w:rPr>
        <w:t>1. Условные сокращения:</w:t>
      </w:r>
    </w:p>
    <w:p w:rsidR="001D398C" w:rsidRPr="00E554CB" w:rsidRDefault="0044528B" w:rsidP="00EB260F">
      <w:pPr>
        <w:pStyle w:val="ac"/>
        <w:widowControl w:val="0"/>
        <w:numPr>
          <w:ilvl w:val="0"/>
          <w:numId w:val="22"/>
        </w:numPr>
        <w:shd w:val="clear" w:color="auto" w:fill="FFFFFF"/>
        <w:autoSpaceDE w:val="0"/>
        <w:autoSpaceDN w:val="0"/>
        <w:ind w:left="0" w:firstLine="709"/>
        <w:jc w:val="both"/>
        <w:outlineLvl w:val="1"/>
        <w:rPr>
          <w:szCs w:val="28"/>
          <w:lang w:eastAsia="zh-CN"/>
        </w:rPr>
      </w:pPr>
      <w:r w:rsidRPr="00E554CB">
        <w:rPr>
          <w:szCs w:val="28"/>
          <w:lang w:eastAsia="zh-CN"/>
        </w:rPr>
        <w:t>государственная услуга – государственная услуга по установлению тарифов в сфере водоснабжения и водоотведения;</w:t>
      </w:r>
    </w:p>
    <w:p w:rsidR="0044528B" w:rsidRPr="00E554CB" w:rsidRDefault="001D398C" w:rsidP="00EB260F">
      <w:pPr>
        <w:pStyle w:val="ac"/>
        <w:widowControl w:val="0"/>
        <w:numPr>
          <w:ilvl w:val="0"/>
          <w:numId w:val="22"/>
        </w:numPr>
        <w:shd w:val="clear" w:color="auto" w:fill="FFFFFF"/>
        <w:autoSpaceDE w:val="0"/>
        <w:autoSpaceDN w:val="0"/>
        <w:ind w:left="0" w:firstLine="709"/>
        <w:jc w:val="both"/>
        <w:outlineLvl w:val="1"/>
        <w:rPr>
          <w:szCs w:val="28"/>
          <w:lang w:eastAsia="zh-CN"/>
        </w:rPr>
      </w:pPr>
      <w:r w:rsidRPr="00E554CB">
        <w:rPr>
          <w:szCs w:val="28"/>
          <w:lang w:eastAsia="zh-CN"/>
        </w:rPr>
        <w:t xml:space="preserve">регулируемая организация – </w:t>
      </w:r>
      <w:r w:rsidR="0044528B" w:rsidRPr="00E554CB">
        <w:rPr>
          <w:szCs w:val="28"/>
          <w:lang w:eastAsia="zh-CN"/>
        </w:rPr>
        <w:t>организации, независимо от организационно-правовой формы и формы собственности, или индивидуальные предприниматели, осуществляющие регулируемые виды деятельности в сфере водоснабжения и (или) водоотведения на территории Республики Татарстан</w:t>
      </w:r>
      <w:r w:rsidRPr="00E554CB">
        <w:rPr>
          <w:szCs w:val="28"/>
          <w:lang w:eastAsia="zh-CN"/>
        </w:rPr>
        <w:t>;</w:t>
      </w:r>
    </w:p>
    <w:p w:rsidR="0044528B" w:rsidRPr="00E554CB" w:rsidRDefault="001D398C" w:rsidP="00EB260F">
      <w:pPr>
        <w:pStyle w:val="ac"/>
        <w:widowControl w:val="0"/>
        <w:numPr>
          <w:ilvl w:val="0"/>
          <w:numId w:val="22"/>
        </w:numPr>
        <w:shd w:val="clear" w:color="auto" w:fill="FFFFFF"/>
        <w:autoSpaceDE w:val="0"/>
        <w:autoSpaceDN w:val="0"/>
        <w:ind w:left="0" w:firstLine="709"/>
        <w:jc w:val="both"/>
        <w:outlineLvl w:val="1"/>
        <w:rPr>
          <w:szCs w:val="28"/>
          <w:lang w:eastAsia="zh-CN"/>
        </w:rPr>
      </w:pPr>
      <w:r w:rsidRPr="00E554CB">
        <w:rPr>
          <w:szCs w:val="28"/>
        </w:rPr>
        <w:t xml:space="preserve">установление тарифов – установление </w:t>
      </w:r>
      <w:r w:rsidR="0044528B" w:rsidRPr="00E554CB">
        <w:rPr>
          <w:szCs w:val="28"/>
        </w:rPr>
        <w:t>тарифов в сфере водоснабжения и водоотведения</w:t>
      </w:r>
      <w:r w:rsidRPr="00E554CB">
        <w:rPr>
          <w:szCs w:val="28"/>
        </w:rPr>
        <w:t>;</w:t>
      </w:r>
      <w:r w:rsidR="0044528B" w:rsidRPr="00E554CB">
        <w:rPr>
          <w:szCs w:val="28"/>
          <w:lang w:eastAsia="zh-CN"/>
        </w:rPr>
        <w:t xml:space="preserve"> </w:t>
      </w:r>
    </w:p>
    <w:p w:rsidR="00194939" w:rsidRPr="00E554CB" w:rsidRDefault="0044528B" w:rsidP="00194939">
      <w:pPr>
        <w:pStyle w:val="ac"/>
        <w:widowControl w:val="0"/>
        <w:numPr>
          <w:ilvl w:val="0"/>
          <w:numId w:val="22"/>
        </w:numPr>
        <w:shd w:val="clear" w:color="auto" w:fill="FFFFFF"/>
        <w:autoSpaceDE w:val="0"/>
        <w:autoSpaceDN w:val="0"/>
        <w:ind w:left="0" w:firstLine="709"/>
        <w:jc w:val="both"/>
        <w:outlineLvl w:val="1"/>
        <w:rPr>
          <w:szCs w:val="28"/>
          <w:lang w:eastAsia="zh-CN"/>
        </w:rPr>
      </w:pPr>
      <w:r w:rsidRPr="00E554CB">
        <w:rPr>
          <w:szCs w:val="28"/>
        </w:rPr>
        <w:t>Госкомитет, орган регулирования – Государственный комитет Республики Татарстан по тарифам;</w:t>
      </w:r>
      <w:r w:rsidRPr="00E554CB">
        <w:rPr>
          <w:szCs w:val="28"/>
          <w:lang w:eastAsia="zh-CN"/>
        </w:rPr>
        <w:t xml:space="preserve"> </w:t>
      </w:r>
    </w:p>
    <w:p w:rsidR="00194939" w:rsidRPr="00E554CB" w:rsidRDefault="0044528B" w:rsidP="00194939">
      <w:pPr>
        <w:pStyle w:val="ac"/>
        <w:widowControl w:val="0"/>
        <w:numPr>
          <w:ilvl w:val="0"/>
          <w:numId w:val="22"/>
        </w:numPr>
        <w:shd w:val="clear" w:color="auto" w:fill="FFFFFF"/>
        <w:autoSpaceDE w:val="0"/>
        <w:autoSpaceDN w:val="0"/>
        <w:ind w:left="0" w:firstLine="709"/>
        <w:jc w:val="both"/>
        <w:outlineLvl w:val="1"/>
        <w:rPr>
          <w:szCs w:val="28"/>
          <w:lang w:eastAsia="zh-CN"/>
        </w:rPr>
      </w:pPr>
      <w:r w:rsidRPr="00E554CB">
        <w:rPr>
          <w:szCs w:val="28"/>
          <w:lang w:eastAsia="zh-CN"/>
        </w:rPr>
        <w:t xml:space="preserve">Портал – </w:t>
      </w:r>
      <w:r w:rsidRPr="00E554CB">
        <w:rPr>
          <w:szCs w:val="28"/>
        </w:rPr>
        <w:t>государственная информационная система «Портал государственных и муниципальных услуг Республики Татарстан»;</w:t>
      </w:r>
    </w:p>
    <w:p w:rsidR="001D398C" w:rsidRPr="00E554CB" w:rsidRDefault="001D398C" w:rsidP="003F18C3">
      <w:pPr>
        <w:pStyle w:val="ac"/>
        <w:widowControl w:val="0"/>
        <w:numPr>
          <w:ilvl w:val="0"/>
          <w:numId w:val="22"/>
        </w:numPr>
        <w:shd w:val="clear" w:color="auto" w:fill="FFFFFF"/>
        <w:autoSpaceDE w:val="0"/>
        <w:autoSpaceDN w:val="0"/>
        <w:ind w:left="0" w:firstLine="709"/>
        <w:jc w:val="both"/>
        <w:outlineLvl w:val="1"/>
        <w:rPr>
          <w:szCs w:val="28"/>
          <w:lang w:eastAsia="zh-CN"/>
        </w:rPr>
      </w:pPr>
      <w:r w:rsidRPr="00E554CB">
        <w:rPr>
          <w:szCs w:val="28"/>
        </w:rPr>
        <w:t>МФЦ – многофункциональный центр предоставления госуда</w:t>
      </w:r>
      <w:r w:rsidR="008B010C">
        <w:rPr>
          <w:szCs w:val="28"/>
        </w:rPr>
        <w:t>рственных и муниципальных услуг.</w:t>
      </w:r>
    </w:p>
    <w:p w:rsidR="00A52B8F" w:rsidRPr="00E554CB" w:rsidRDefault="00A52B8F" w:rsidP="001D398C">
      <w:pPr>
        <w:autoSpaceDE w:val="0"/>
        <w:autoSpaceDN w:val="0"/>
        <w:adjustRightInd w:val="0"/>
        <w:ind w:firstLine="709"/>
        <w:jc w:val="both"/>
        <w:rPr>
          <w:szCs w:val="28"/>
          <w:lang w:eastAsia="zh-CN"/>
        </w:rPr>
      </w:pPr>
    </w:p>
    <w:p w:rsidR="00A52B8F" w:rsidRPr="00E554CB" w:rsidRDefault="00A52B8F" w:rsidP="001D398C">
      <w:pPr>
        <w:autoSpaceDE w:val="0"/>
        <w:autoSpaceDN w:val="0"/>
        <w:adjustRightInd w:val="0"/>
        <w:ind w:firstLine="709"/>
        <w:jc w:val="both"/>
        <w:rPr>
          <w:szCs w:val="28"/>
          <w:lang w:eastAsia="zh-CN"/>
        </w:rPr>
        <w:sectPr w:rsidR="00A52B8F" w:rsidRPr="00E554CB" w:rsidSect="001E2BDB">
          <w:headerReference w:type="first" r:id="rId9"/>
          <w:pgSz w:w="11907" w:h="16840"/>
          <w:pgMar w:top="1134" w:right="1134" w:bottom="1134" w:left="1134" w:header="720" w:footer="720" w:gutter="0"/>
          <w:cols w:space="720"/>
        </w:sectPr>
      </w:pPr>
    </w:p>
    <w:p w:rsidR="001D398C" w:rsidRPr="00E554CB" w:rsidRDefault="001D398C" w:rsidP="001D398C">
      <w:pPr>
        <w:widowControl w:val="0"/>
        <w:autoSpaceDE w:val="0"/>
        <w:autoSpaceDN w:val="0"/>
        <w:adjustRightInd w:val="0"/>
        <w:ind w:left="5245"/>
        <w:jc w:val="both"/>
        <w:rPr>
          <w:szCs w:val="28"/>
        </w:rPr>
      </w:pPr>
      <w:r w:rsidRPr="00E554CB">
        <w:rPr>
          <w:szCs w:val="28"/>
        </w:rPr>
        <w:lastRenderedPageBreak/>
        <w:t>Приложение 2</w:t>
      </w:r>
    </w:p>
    <w:p w:rsidR="001D398C" w:rsidRPr="00E554CB" w:rsidRDefault="001D398C" w:rsidP="001D398C">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по установлению тарифов в сфере водоснабжения и водоотведения</w:t>
      </w:r>
    </w:p>
    <w:p w:rsidR="001D398C" w:rsidRPr="00E554CB" w:rsidRDefault="001D398C" w:rsidP="001D398C">
      <w:pPr>
        <w:autoSpaceDE w:val="0"/>
        <w:autoSpaceDN w:val="0"/>
        <w:adjustRightInd w:val="0"/>
        <w:ind w:left="5245"/>
        <w:jc w:val="both"/>
        <w:rPr>
          <w:rFonts w:eastAsia="Calibri"/>
          <w:szCs w:val="28"/>
        </w:rPr>
      </w:pPr>
    </w:p>
    <w:p w:rsidR="002C61E8" w:rsidRPr="00E554CB" w:rsidRDefault="002C61E8" w:rsidP="001D398C">
      <w:pPr>
        <w:autoSpaceDE w:val="0"/>
        <w:autoSpaceDN w:val="0"/>
        <w:adjustRightInd w:val="0"/>
        <w:ind w:left="5245"/>
        <w:jc w:val="both"/>
        <w:rPr>
          <w:rFonts w:eastAsia="Calibri"/>
          <w:szCs w:val="28"/>
        </w:rPr>
      </w:pPr>
    </w:p>
    <w:p w:rsidR="001D398C" w:rsidRPr="00E554CB" w:rsidRDefault="001D398C" w:rsidP="001D398C">
      <w:pPr>
        <w:widowControl w:val="0"/>
        <w:shd w:val="clear" w:color="auto" w:fill="FFFFFF" w:themeFill="background1"/>
        <w:autoSpaceDE w:val="0"/>
        <w:autoSpaceDN w:val="0"/>
        <w:jc w:val="center"/>
        <w:outlineLvl w:val="1"/>
        <w:rPr>
          <w:szCs w:val="28"/>
          <w:lang w:eastAsia="zh-CN"/>
        </w:rPr>
      </w:pPr>
      <w:r w:rsidRPr="00E554CB">
        <w:rPr>
          <w:szCs w:val="28"/>
          <w:lang w:eastAsia="zh-CN"/>
        </w:rPr>
        <w:t>Идентификаторы категории (признаков) заявителей</w:t>
      </w:r>
    </w:p>
    <w:p w:rsidR="001D398C" w:rsidRPr="00E554CB" w:rsidRDefault="001D398C" w:rsidP="001D398C">
      <w:pPr>
        <w:widowControl w:val="0"/>
        <w:shd w:val="clear" w:color="auto" w:fill="FFFFFF" w:themeFill="background1"/>
        <w:autoSpaceDE w:val="0"/>
        <w:autoSpaceDN w:val="0"/>
        <w:jc w:val="center"/>
        <w:outlineLvl w:val="1"/>
        <w:rPr>
          <w:szCs w:val="28"/>
          <w:lang w:eastAsia="zh-CN"/>
        </w:rPr>
      </w:pPr>
      <w:r w:rsidRPr="00E554CB">
        <w:rPr>
          <w:szCs w:val="28"/>
          <w:lang w:eastAsia="zh-CN"/>
        </w:rPr>
        <w:t xml:space="preserve"> </w:t>
      </w:r>
    </w:p>
    <w:p w:rsidR="002C61E8" w:rsidRPr="00E554CB" w:rsidRDefault="002C61E8" w:rsidP="001D398C">
      <w:pPr>
        <w:widowControl w:val="0"/>
        <w:shd w:val="clear" w:color="auto" w:fill="FFFFFF" w:themeFill="background1"/>
        <w:autoSpaceDE w:val="0"/>
        <w:autoSpaceDN w:val="0"/>
        <w:jc w:val="center"/>
        <w:outlineLvl w:val="1"/>
        <w:rPr>
          <w:szCs w:val="28"/>
          <w:lang w:eastAsia="zh-CN"/>
        </w:rPr>
      </w:pPr>
    </w:p>
    <w:tbl>
      <w:tblPr>
        <w:tblStyle w:val="aa"/>
        <w:tblW w:w="5000" w:type="pct"/>
        <w:jc w:val="center"/>
        <w:tblLook w:val="04A0" w:firstRow="1" w:lastRow="0" w:firstColumn="1" w:lastColumn="0" w:noHBand="0" w:noVBand="1"/>
      </w:tblPr>
      <w:tblGrid>
        <w:gridCol w:w="562"/>
        <w:gridCol w:w="3969"/>
        <w:gridCol w:w="3266"/>
        <w:gridCol w:w="1832"/>
      </w:tblGrid>
      <w:tr w:rsidR="00163552" w:rsidRPr="00A616E9" w:rsidTr="00F76B89">
        <w:trPr>
          <w:cantSplit/>
          <w:tblHeader/>
          <w:jc w:val="center"/>
        </w:trPr>
        <w:tc>
          <w:tcPr>
            <w:tcW w:w="292" w:type="pct"/>
            <w:vAlign w:val="center"/>
          </w:tcPr>
          <w:p w:rsidR="00163552" w:rsidRPr="00A616E9" w:rsidRDefault="00163552"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 п/п</w:t>
            </w:r>
          </w:p>
        </w:tc>
        <w:tc>
          <w:tcPr>
            <w:tcW w:w="2061" w:type="pct"/>
            <w:vAlign w:val="center"/>
          </w:tcPr>
          <w:p w:rsidR="00163552" w:rsidRPr="00A616E9" w:rsidRDefault="00163552"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rPr>
              <w:t>Наименование отдельных признаков заявителей</w:t>
            </w:r>
          </w:p>
        </w:tc>
        <w:tc>
          <w:tcPr>
            <w:tcW w:w="1696" w:type="pct"/>
            <w:vAlign w:val="center"/>
          </w:tcPr>
          <w:p w:rsidR="00163552" w:rsidRPr="00A616E9" w:rsidRDefault="00163552"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Результат предоставления государственной услуги</w:t>
            </w:r>
          </w:p>
        </w:tc>
        <w:tc>
          <w:tcPr>
            <w:tcW w:w="951" w:type="pct"/>
            <w:vAlign w:val="center"/>
          </w:tcPr>
          <w:p w:rsidR="00163552" w:rsidRPr="00A616E9" w:rsidRDefault="00163552"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rPr>
              <w:t>Идентификатор</w:t>
            </w:r>
          </w:p>
        </w:tc>
      </w:tr>
      <w:tr w:rsidR="00A616E9" w:rsidRPr="00A616E9" w:rsidTr="00F25FFD">
        <w:trPr>
          <w:jc w:val="center"/>
        </w:trPr>
        <w:tc>
          <w:tcPr>
            <w:tcW w:w="292"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1</w:t>
            </w:r>
          </w:p>
        </w:tc>
        <w:tc>
          <w:tcPr>
            <w:tcW w:w="2061" w:type="pct"/>
            <w:vAlign w:val="center"/>
          </w:tcPr>
          <w:p w:rsidR="00A616E9" w:rsidRPr="00A616E9" w:rsidRDefault="00A616E9" w:rsidP="00F25FFD">
            <w:pPr>
              <w:widowControl w:val="0"/>
              <w:autoSpaceDE w:val="0"/>
              <w:autoSpaceDN w:val="0"/>
              <w:outlineLvl w:val="1"/>
              <w:rPr>
                <w:rFonts w:ascii="Times New Roman" w:hAnsi="Times New Roman"/>
                <w:sz w:val="24"/>
                <w:szCs w:val="24"/>
                <w:lang w:eastAsia="zh-CN"/>
              </w:rPr>
            </w:pPr>
            <w:r w:rsidRPr="00A616E9">
              <w:rPr>
                <w:rFonts w:ascii="Times New Roman" w:hAnsi="Times New Roman"/>
                <w:sz w:val="24"/>
                <w:szCs w:val="24"/>
                <w:lang w:eastAsia="zh-CN"/>
              </w:rPr>
              <w:t>Юридическое лицо, (организации, независимо от организационно-правовой формы и формы собственности, осуществляющие регулируемые виды деятельности в сфере водоснабжения и (или) водоотведения на территории Республики Татарстан)</w:t>
            </w:r>
          </w:p>
        </w:tc>
        <w:tc>
          <w:tcPr>
            <w:tcW w:w="1696" w:type="pct"/>
            <w:vMerge w:val="restart"/>
            <w:vAlign w:val="center"/>
          </w:tcPr>
          <w:p w:rsidR="00A616E9" w:rsidRPr="00A616E9" w:rsidRDefault="00A616E9" w:rsidP="00163552">
            <w:pPr>
              <w:widowControl w:val="0"/>
              <w:autoSpaceDE w:val="0"/>
              <w:autoSpaceDN w:val="0"/>
              <w:outlineLvl w:val="1"/>
              <w:rPr>
                <w:rFonts w:ascii="Times New Roman" w:hAnsi="Times New Roman"/>
                <w:sz w:val="24"/>
                <w:lang w:eastAsia="zh-CN"/>
              </w:rPr>
            </w:pPr>
            <w:r w:rsidRPr="00A616E9">
              <w:rPr>
                <w:rFonts w:ascii="Times New Roman" w:hAnsi="Times New Roman"/>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1А</w:t>
            </w:r>
          </w:p>
        </w:tc>
      </w:tr>
      <w:tr w:rsidR="00A616E9" w:rsidRPr="00A616E9" w:rsidTr="00F25FFD">
        <w:trPr>
          <w:jc w:val="center"/>
        </w:trPr>
        <w:tc>
          <w:tcPr>
            <w:tcW w:w="292"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2</w:t>
            </w:r>
          </w:p>
        </w:tc>
        <w:tc>
          <w:tcPr>
            <w:tcW w:w="2061" w:type="pct"/>
            <w:vAlign w:val="center"/>
          </w:tcPr>
          <w:p w:rsidR="00A616E9" w:rsidRPr="00A616E9" w:rsidRDefault="00A616E9" w:rsidP="00F25FFD">
            <w:pPr>
              <w:widowControl w:val="0"/>
              <w:autoSpaceDE w:val="0"/>
              <w:autoSpaceDN w:val="0"/>
              <w:outlineLvl w:val="1"/>
              <w:rPr>
                <w:rFonts w:ascii="Times New Roman" w:hAnsi="Times New Roman"/>
                <w:sz w:val="24"/>
                <w:szCs w:val="24"/>
                <w:lang w:eastAsia="zh-CN"/>
              </w:rPr>
            </w:pPr>
            <w:r w:rsidRPr="00A616E9">
              <w:rPr>
                <w:rFonts w:ascii="Times New Roman" w:hAnsi="Times New Roman"/>
                <w:sz w:val="24"/>
                <w:szCs w:val="24"/>
                <w:lang w:eastAsia="zh-CN"/>
              </w:rPr>
              <w:t>Индивидуальный предприниматель (индивидуальные предприниматели, осуществляющие регулируемые виды деятельности в сфере водоснабжения и (или) водоотведения на территории Республики Татарстан)</w:t>
            </w:r>
          </w:p>
        </w:tc>
        <w:tc>
          <w:tcPr>
            <w:tcW w:w="1696" w:type="pct"/>
            <w:vMerge/>
            <w:vAlign w:val="center"/>
          </w:tcPr>
          <w:p w:rsidR="00A616E9" w:rsidRPr="00A616E9" w:rsidRDefault="00A616E9" w:rsidP="00163552">
            <w:pPr>
              <w:widowControl w:val="0"/>
              <w:autoSpaceDE w:val="0"/>
              <w:autoSpaceDN w:val="0"/>
              <w:outlineLvl w:val="1"/>
              <w:rPr>
                <w:rFonts w:ascii="Times New Roman" w:hAnsi="Times New Roman"/>
                <w:sz w:val="24"/>
                <w:lang w:eastAsia="zh-CN"/>
              </w:rPr>
            </w:pPr>
          </w:p>
        </w:tc>
        <w:tc>
          <w:tcPr>
            <w:tcW w:w="951" w:type="pct"/>
            <w:vAlign w:val="center"/>
          </w:tcPr>
          <w:p w:rsidR="00A616E9" w:rsidRPr="00A616E9" w:rsidRDefault="00A616E9" w:rsidP="00181A15">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2А</w:t>
            </w:r>
          </w:p>
        </w:tc>
      </w:tr>
      <w:tr w:rsidR="00A616E9" w:rsidRPr="00A616E9" w:rsidTr="00F25FFD">
        <w:trPr>
          <w:jc w:val="center"/>
        </w:trPr>
        <w:tc>
          <w:tcPr>
            <w:tcW w:w="292"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3</w:t>
            </w:r>
          </w:p>
        </w:tc>
        <w:tc>
          <w:tcPr>
            <w:tcW w:w="2061" w:type="pct"/>
            <w:vAlign w:val="center"/>
          </w:tcPr>
          <w:p w:rsidR="00A616E9" w:rsidRPr="00A616E9" w:rsidRDefault="00A616E9" w:rsidP="00FE4D23">
            <w:pPr>
              <w:widowControl w:val="0"/>
              <w:autoSpaceDE w:val="0"/>
              <w:autoSpaceDN w:val="0"/>
              <w:outlineLvl w:val="1"/>
              <w:rPr>
                <w:rFonts w:ascii="Times New Roman" w:hAnsi="Times New Roman"/>
                <w:sz w:val="24"/>
                <w:lang w:eastAsia="zh-CN"/>
              </w:rPr>
            </w:pPr>
            <w:r w:rsidRPr="00A616E9">
              <w:rPr>
                <w:rFonts w:ascii="Times New Roman" w:hAnsi="Times New Roman"/>
                <w:sz w:val="24"/>
                <w:lang w:eastAsia="zh-CN"/>
              </w:rPr>
              <w:t>Гарантирующие организации, осуществляющие холодное водоснабжение и (или) водоотведение, определенные решением органа местного самоуправления, которые обязаны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tc>
        <w:tc>
          <w:tcPr>
            <w:tcW w:w="1696" w:type="pct"/>
            <w:vMerge/>
            <w:vAlign w:val="center"/>
          </w:tcPr>
          <w:p w:rsidR="00A616E9" w:rsidRPr="00A616E9" w:rsidRDefault="00A616E9" w:rsidP="00163552">
            <w:pPr>
              <w:widowControl w:val="0"/>
              <w:autoSpaceDE w:val="0"/>
              <w:autoSpaceDN w:val="0"/>
              <w:outlineLvl w:val="1"/>
              <w:rPr>
                <w:rFonts w:ascii="Times New Roman" w:hAnsi="Times New Roman"/>
                <w:sz w:val="24"/>
                <w:lang w:eastAsia="zh-CN"/>
              </w:rPr>
            </w:pPr>
          </w:p>
        </w:tc>
        <w:tc>
          <w:tcPr>
            <w:tcW w:w="951"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3А</w:t>
            </w:r>
          </w:p>
        </w:tc>
      </w:tr>
      <w:tr w:rsidR="00A616E9" w:rsidRPr="00A616E9" w:rsidTr="00F25FFD">
        <w:trPr>
          <w:jc w:val="center"/>
        </w:trPr>
        <w:tc>
          <w:tcPr>
            <w:tcW w:w="292"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4</w:t>
            </w:r>
          </w:p>
        </w:tc>
        <w:tc>
          <w:tcPr>
            <w:tcW w:w="2061" w:type="pct"/>
            <w:vAlign w:val="center"/>
          </w:tcPr>
          <w:p w:rsidR="00A616E9" w:rsidRPr="00A616E9" w:rsidRDefault="00A616E9" w:rsidP="00FE4D23">
            <w:pPr>
              <w:widowControl w:val="0"/>
              <w:autoSpaceDE w:val="0"/>
              <w:autoSpaceDN w:val="0"/>
              <w:outlineLvl w:val="1"/>
              <w:rPr>
                <w:rFonts w:ascii="Times New Roman" w:hAnsi="Times New Roman"/>
                <w:sz w:val="24"/>
                <w:lang w:eastAsia="zh-CN"/>
              </w:rPr>
            </w:pPr>
            <w:r w:rsidRPr="00A616E9">
              <w:rPr>
                <w:rFonts w:ascii="Times New Roman" w:hAnsi="Times New Roman"/>
                <w:sz w:val="24"/>
                <w:lang w:eastAsia="zh-CN"/>
              </w:rPr>
              <w:t>Представитель заявителя, лицо, уполномоченное заявителем в установленном порядке</w:t>
            </w:r>
          </w:p>
        </w:tc>
        <w:tc>
          <w:tcPr>
            <w:tcW w:w="1696" w:type="pct"/>
            <w:vMerge/>
            <w:vAlign w:val="center"/>
          </w:tcPr>
          <w:p w:rsidR="00A616E9" w:rsidRPr="00A616E9" w:rsidRDefault="00A616E9" w:rsidP="00163552">
            <w:pPr>
              <w:widowControl w:val="0"/>
              <w:autoSpaceDE w:val="0"/>
              <w:autoSpaceDN w:val="0"/>
              <w:outlineLvl w:val="1"/>
              <w:rPr>
                <w:rFonts w:ascii="Times New Roman" w:hAnsi="Times New Roman"/>
                <w:sz w:val="24"/>
                <w:lang w:eastAsia="zh-CN"/>
              </w:rPr>
            </w:pPr>
          </w:p>
        </w:tc>
        <w:tc>
          <w:tcPr>
            <w:tcW w:w="951"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4А</w:t>
            </w:r>
          </w:p>
        </w:tc>
      </w:tr>
      <w:tr w:rsidR="00A616E9" w:rsidRPr="00A616E9" w:rsidTr="00F25FFD">
        <w:trPr>
          <w:jc w:val="center"/>
        </w:trPr>
        <w:tc>
          <w:tcPr>
            <w:tcW w:w="292"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5</w:t>
            </w:r>
          </w:p>
        </w:tc>
        <w:tc>
          <w:tcPr>
            <w:tcW w:w="2061" w:type="pct"/>
            <w:vAlign w:val="center"/>
          </w:tcPr>
          <w:p w:rsidR="00A616E9" w:rsidRPr="00A616E9" w:rsidRDefault="00F76B89" w:rsidP="00FE4D23">
            <w:pPr>
              <w:widowControl w:val="0"/>
              <w:autoSpaceDE w:val="0"/>
              <w:autoSpaceDN w:val="0"/>
              <w:outlineLvl w:val="1"/>
              <w:rPr>
                <w:rFonts w:ascii="Times New Roman" w:hAnsi="Times New Roman"/>
                <w:sz w:val="24"/>
                <w:lang w:eastAsia="zh-CN"/>
              </w:rPr>
            </w:pPr>
            <w:r>
              <w:rPr>
                <w:rFonts w:ascii="Times New Roman" w:hAnsi="Times New Roman"/>
                <w:sz w:val="24"/>
                <w:lang w:eastAsia="zh-CN"/>
              </w:rPr>
              <w:t>О</w:t>
            </w:r>
            <w:r w:rsidRPr="00F76B89">
              <w:rPr>
                <w:rFonts w:ascii="Times New Roman" w:hAnsi="Times New Roman"/>
                <w:sz w:val="24"/>
                <w:lang w:eastAsia="zh-CN"/>
              </w:rPr>
              <w:t xml:space="preserve">рганизации, осуществляющие </w:t>
            </w:r>
            <w:r w:rsidRPr="00F76B89">
              <w:rPr>
                <w:rFonts w:ascii="Times New Roman" w:hAnsi="Times New Roman"/>
                <w:sz w:val="24"/>
                <w:lang w:eastAsia="zh-CN"/>
              </w:rPr>
              <w:lastRenderedPageBreak/>
              <w:t>транспортировку холодной воды и (или) транспортировку сточных вод;</w:t>
            </w:r>
          </w:p>
        </w:tc>
        <w:tc>
          <w:tcPr>
            <w:tcW w:w="1696" w:type="pct"/>
            <w:vMerge/>
            <w:vAlign w:val="center"/>
          </w:tcPr>
          <w:p w:rsidR="00A616E9" w:rsidRPr="00A616E9" w:rsidRDefault="00A616E9" w:rsidP="00163552">
            <w:pPr>
              <w:widowControl w:val="0"/>
              <w:autoSpaceDE w:val="0"/>
              <w:autoSpaceDN w:val="0"/>
              <w:outlineLvl w:val="1"/>
              <w:rPr>
                <w:rFonts w:ascii="Times New Roman" w:hAnsi="Times New Roman"/>
                <w:sz w:val="24"/>
                <w:lang w:eastAsia="zh-CN"/>
              </w:rPr>
            </w:pPr>
          </w:p>
        </w:tc>
        <w:tc>
          <w:tcPr>
            <w:tcW w:w="951" w:type="pct"/>
            <w:vAlign w:val="center"/>
          </w:tcPr>
          <w:p w:rsidR="00A616E9" w:rsidRPr="00A616E9" w:rsidRDefault="00A616E9" w:rsidP="0099003E">
            <w:pPr>
              <w:widowControl w:val="0"/>
              <w:autoSpaceDE w:val="0"/>
              <w:autoSpaceDN w:val="0"/>
              <w:jc w:val="center"/>
              <w:outlineLvl w:val="1"/>
              <w:rPr>
                <w:rFonts w:ascii="Times New Roman" w:hAnsi="Times New Roman"/>
                <w:sz w:val="24"/>
                <w:lang w:eastAsia="zh-CN"/>
              </w:rPr>
            </w:pPr>
            <w:r w:rsidRPr="00A616E9">
              <w:rPr>
                <w:rFonts w:ascii="Times New Roman" w:hAnsi="Times New Roman"/>
                <w:sz w:val="24"/>
                <w:lang w:eastAsia="zh-CN"/>
              </w:rPr>
              <w:t>5А</w:t>
            </w:r>
          </w:p>
        </w:tc>
      </w:tr>
    </w:tbl>
    <w:p w:rsidR="00751E45" w:rsidRPr="00E554CB" w:rsidRDefault="00751E45" w:rsidP="001D398C">
      <w:pPr>
        <w:autoSpaceDE w:val="0"/>
        <w:autoSpaceDN w:val="0"/>
        <w:adjustRightInd w:val="0"/>
        <w:ind w:left="5245"/>
        <w:jc w:val="both"/>
        <w:rPr>
          <w:rFonts w:eastAsia="Calibri"/>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F76B89" w:rsidRDefault="00F76B89" w:rsidP="00751E45">
      <w:pPr>
        <w:widowControl w:val="0"/>
        <w:autoSpaceDE w:val="0"/>
        <w:autoSpaceDN w:val="0"/>
        <w:adjustRightInd w:val="0"/>
        <w:ind w:left="5245"/>
        <w:jc w:val="both"/>
        <w:rPr>
          <w:szCs w:val="28"/>
        </w:rPr>
      </w:pPr>
    </w:p>
    <w:p w:rsidR="00751E45" w:rsidRPr="00E554CB" w:rsidRDefault="00751E45" w:rsidP="00751E45">
      <w:pPr>
        <w:widowControl w:val="0"/>
        <w:autoSpaceDE w:val="0"/>
        <w:autoSpaceDN w:val="0"/>
        <w:adjustRightInd w:val="0"/>
        <w:ind w:left="5245"/>
        <w:jc w:val="both"/>
        <w:rPr>
          <w:szCs w:val="28"/>
        </w:rPr>
      </w:pPr>
      <w:r w:rsidRPr="00E554CB">
        <w:rPr>
          <w:szCs w:val="28"/>
        </w:rPr>
        <w:lastRenderedPageBreak/>
        <w:t>Приложение 3</w:t>
      </w:r>
    </w:p>
    <w:p w:rsidR="00751E45" w:rsidRPr="00E554CB" w:rsidRDefault="00751E45" w:rsidP="00751E45">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по установлению тарифов в сфере водоснабжения и водоотведения</w:t>
      </w:r>
    </w:p>
    <w:p w:rsidR="00751E45" w:rsidRPr="00E554CB" w:rsidRDefault="00751E45" w:rsidP="00751E45">
      <w:pPr>
        <w:autoSpaceDE w:val="0"/>
        <w:autoSpaceDN w:val="0"/>
        <w:adjustRightInd w:val="0"/>
        <w:ind w:left="5245"/>
        <w:jc w:val="both"/>
        <w:rPr>
          <w:rFonts w:eastAsia="Calibri"/>
          <w:szCs w:val="28"/>
        </w:rPr>
      </w:pPr>
    </w:p>
    <w:p w:rsidR="00A52B8F" w:rsidRPr="00E554CB" w:rsidRDefault="00A52B8F" w:rsidP="00751E45">
      <w:pPr>
        <w:autoSpaceDE w:val="0"/>
        <w:autoSpaceDN w:val="0"/>
        <w:adjustRightInd w:val="0"/>
        <w:ind w:left="5245"/>
        <w:jc w:val="both"/>
        <w:rPr>
          <w:rFonts w:eastAsia="Calibri"/>
          <w:szCs w:val="28"/>
        </w:rPr>
      </w:pPr>
    </w:p>
    <w:p w:rsidR="00751E45" w:rsidRPr="00E554CB" w:rsidRDefault="00751E45" w:rsidP="00751E45">
      <w:pPr>
        <w:widowControl w:val="0"/>
        <w:shd w:val="clear" w:color="auto" w:fill="FFFFFF" w:themeFill="background1"/>
        <w:autoSpaceDE w:val="0"/>
        <w:autoSpaceDN w:val="0"/>
        <w:jc w:val="center"/>
        <w:outlineLvl w:val="1"/>
        <w:rPr>
          <w:szCs w:val="28"/>
        </w:rPr>
      </w:pPr>
      <w:r w:rsidRPr="00E554CB">
        <w:rPr>
          <w:szCs w:val="28"/>
        </w:rPr>
        <w:t>Исчерпывающий перечень документов, необходимых для предоставления государственной услуги</w:t>
      </w:r>
    </w:p>
    <w:p w:rsidR="00751E45" w:rsidRPr="00E554CB" w:rsidRDefault="00751E45" w:rsidP="001D398C">
      <w:pPr>
        <w:autoSpaceDE w:val="0"/>
        <w:autoSpaceDN w:val="0"/>
        <w:adjustRightInd w:val="0"/>
        <w:ind w:left="5245"/>
        <w:jc w:val="both"/>
        <w:rPr>
          <w:rFonts w:eastAsia="Calibri"/>
          <w:szCs w:val="28"/>
        </w:rPr>
      </w:pPr>
    </w:p>
    <w:p w:rsidR="00A52B8F" w:rsidRPr="00E554CB" w:rsidRDefault="00A52B8F" w:rsidP="001D398C">
      <w:pPr>
        <w:autoSpaceDE w:val="0"/>
        <w:autoSpaceDN w:val="0"/>
        <w:adjustRightInd w:val="0"/>
        <w:ind w:left="5245"/>
        <w:jc w:val="both"/>
        <w:rPr>
          <w:rFonts w:eastAsia="Calibri"/>
          <w:szCs w:val="28"/>
        </w:rPr>
      </w:pPr>
    </w:p>
    <w:tbl>
      <w:tblPr>
        <w:tblStyle w:val="aa"/>
        <w:tblW w:w="0" w:type="auto"/>
        <w:tblLook w:val="04A0" w:firstRow="1" w:lastRow="0" w:firstColumn="1" w:lastColumn="0" w:noHBand="0" w:noVBand="1"/>
      </w:tblPr>
      <w:tblGrid>
        <w:gridCol w:w="544"/>
        <w:gridCol w:w="2782"/>
        <w:gridCol w:w="2215"/>
        <w:gridCol w:w="2256"/>
        <w:gridCol w:w="1832"/>
      </w:tblGrid>
      <w:tr w:rsidR="00A52B8F" w:rsidRPr="00DE342E" w:rsidTr="00F76B89">
        <w:trPr>
          <w:cantSplit/>
          <w:tblHeader/>
        </w:trPr>
        <w:tc>
          <w:tcPr>
            <w:tcW w:w="544" w:type="dxa"/>
            <w:vAlign w:val="center"/>
          </w:tcPr>
          <w:p w:rsidR="00A52B8F" w:rsidRPr="00DE342E" w:rsidRDefault="00A52B8F" w:rsidP="0099003E">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 п/п</w:t>
            </w:r>
          </w:p>
        </w:tc>
        <w:tc>
          <w:tcPr>
            <w:tcW w:w="2782" w:type="dxa"/>
            <w:vAlign w:val="center"/>
          </w:tcPr>
          <w:p w:rsidR="00A52B8F" w:rsidRPr="00DE342E" w:rsidRDefault="00A52B8F" w:rsidP="0099003E">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Наименование документа</w:t>
            </w:r>
          </w:p>
        </w:tc>
        <w:tc>
          <w:tcPr>
            <w:tcW w:w="2215" w:type="dxa"/>
            <w:vAlign w:val="center"/>
          </w:tcPr>
          <w:p w:rsidR="00A52B8F" w:rsidRPr="00DE342E" w:rsidRDefault="00A52B8F" w:rsidP="0099003E">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Способы подачи документов</w:t>
            </w:r>
          </w:p>
        </w:tc>
        <w:tc>
          <w:tcPr>
            <w:tcW w:w="2256" w:type="dxa"/>
            <w:vAlign w:val="center"/>
          </w:tcPr>
          <w:p w:rsidR="00A52B8F" w:rsidRPr="00DE342E" w:rsidRDefault="00A52B8F" w:rsidP="0099003E">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Требования к представлению документов</w:t>
            </w:r>
          </w:p>
        </w:tc>
        <w:tc>
          <w:tcPr>
            <w:tcW w:w="1832" w:type="dxa"/>
            <w:vAlign w:val="center"/>
          </w:tcPr>
          <w:p w:rsidR="00A52B8F" w:rsidRPr="00DE342E" w:rsidRDefault="00A52B8F" w:rsidP="00A52B8F">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rPr>
              <w:t>Идентификатор</w:t>
            </w:r>
          </w:p>
        </w:tc>
      </w:tr>
      <w:tr w:rsidR="00F25FFD" w:rsidRPr="00DE342E" w:rsidTr="00C30D1E">
        <w:tc>
          <w:tcPr>
            <w:tcW w:w="9629" w:type="dxa"/>
            <w:gridSpan w:val="5"/>
            <w:vAlign w:val="center"/>
          </w:tcPr>
          <w:p w:rsidR="00F25FFD" w:rsidRPr="00DE342E" w:rsidRDefault="00F25FFD" w:rsidP="00A52B8F">
            <w:pPr>
              <w:widowControl w:val="0"/>
              <w:autoSpaceDE w:val="0"/>
              <w:autoSpaceDN w:val="0"/>
              <w:jc w:val="center"/>
              <w:outlineLvl w:val="1"/>
              <w:rPr>
                <w:rFonts w:ascii="Times New Roman" w:hAnsi="Times New Roman"/>
                <w:i/>
                <w:sz w:val="24"/>
                <w:szCs w:val="24"/>
                <w:lang w:eastAsia="zh-CN"/>
              </w:rPr>
            </w:pPr>
            <w:r w:rsidRPr="00DE342E">
              <w:rPr>
                <w:rFonts w:ascii="Times New Roman" w:hAnsi="Times New Roman"/>
                <w:i/>
                <w:sz w:val="24"/>
                <w:szCs w:val="24"/>
                <w:lang w:eastAsia="zh-CN"/>
              </w:rPr>
              <w:t>Документы, которые заявитель должен представить самостоятельно для предоставления государственной услуги</w:t>
            </w:r>
          </w:p>
        </w:tc>
      </w:tr>
      <w:tr w:rsidR="00EB731B" w:rsidRPr="00DE342E" w:rsidTr="006D1F06">
        <w:trPr>
          <w:trHeight w:val="607"/>
        </w:trPr>
        <w:tc>
          <w:tcPr>
            <w:tcW w:w="544" w:type="dxa"/>
            <w:vAlign w:val="center"/>
          </w:tcPr>
          <w:p w:rsidR="00EB731B" w:rsidRPr="00DE342E" w:rsidRDefault="00EB731B" w:rsidP="0099003E">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w:t>
            </w:r>
          </w:p>
        </w:tc>
        <w:tc>
          <w:tcPr>
            <w:tcW w:w="2782" w:type="dxa"/>
            <w:vAlign w:val="center"/>
          </w:tcPr>
          <w:p w:rsidR="00EB731B" w:rsidRPr="00DE342E" w:rsidRDefault="00EB731B" w:rsidP="0099003E">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Заявление</w:t>
            </w:r>
          </w:p>
        </w:tc>
        <w:tc>
          <w:tcPr>
            <w:tcW w:w="4471" w:type="dxa"/>
            <w:gridSpan w:val="2"/>
            <w:vMerge w:val="restart"/>
            <w:vAlign w:val="center"/>
          </w:tcPr>
          <w:p w:rsidR="00EB731B" w:rsidRPr="00DE342E" w:rsidRDefault="00EB731B" w:rsidP="006B1100">
            <w:pPr>
              <w:widowControl w:val="0"/>
              <w:autoSpaceDE w:val="0"/>
              <w:autoSpaceDN w:val="0"/>
              <w:outlineLvl w:val="1"/>
              <w:rPr>
                <w:rFonts w:ascii="Times New Roman" w:hAnsi="Times New Roman"/>
                <w:sz w:val="24"/>
                <w:lang w:eastAsia="zh-CN"/>
              </w:rPr>
            </w:pPr>
            <w:r w:rsidRPr="00DE342E">
              <w:rPr>
                <w:rFonts w:ascii="Times New Roman" w:hAnsi="Times New Roman"/>
                <w:sz w:val="24"/>
                <w:lang w:eastAsia="zh-CN"/>
              </w:rPr>
              <w:t>- в форме документа на бумажном носителе почтовым отправлением с уведомлением о вручении;</w:t>
            </w:r>
          </w:p>
          <w:p w:rsidR="00EB731B" w:rsidRPr="00DE342E" w:rsidRDefault="00EB731B" w:rsidP="006B1100">
            <w:pPr>
              <w:widowControl w:val="0"/>
              <w:autoSpaceDE w:val="0"/>
              <w:autoSpaceDN w:val="0"/>
              <w:outlineLvl w:val="1"/>
              <w:rPr>
                <w:rFonts w:ascii="Times New Roman" w:hAnsi="Times New Roman"/>
                <w:sz w:val="24"/>
                <w:lang w:eastAsia="zh-CN"/>
              </w:rPr>
            </w:pPr>
            <w:r w:rsidRPr="00DE342E">
              <w:rPr>
                <w:rFonts w:ascii="Times New Roman" w:hAnsi="Times New Roman"/>
                <w:sz w:val="24"/>
                <w:lang w:eastAsia="zh-CN"/>
              </w:rPr>
              <w:t>- в электронной форме через Портал;</w:t>
            </w:r>
          </w:p>
          <w:p w:rsidR="00EB731B" w:rsidRPr="00DE342E" w:rsidRDefault="00EB731B" w:rsidP="006B1100">
            <w:pPr>
              <w:widowControl w:val="0"/>
              <w:autoSpaceDE w:val="0"/>
              <w:autoSpaceDN w:val="0"/>
              <w:outlineLvl w:val="1"/>
              <w:rPr>
                <w:rFonts w:ascii="Times New Roman" w:hAnsi="Times New Roman"/>
                <w:sz w:val="24"/>
                <w:lang w:eastAsia="zh-CN"/>
              </w:rPr>
            </w:pPr>
            <w:r w:rsidRPr="00DE342E">
              <w:rPr>
                <w:rFonts w:ascii="Times New Roman" w:hAnsi="Times New Roman"/>
                <w:sz w:val="24"/>
                <w:lang w:eastAsia="zh-CN"/>
              </w:rPr>
              <w:t>- в электронной форме через систему электронного документооборота «Электронный Татарстан».</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Электронные документы представляются в следующих форматах:</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а) xml - для формализованных документов;</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в) xls, xlsx, ods - для документов, содержащих расчеты;</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w:t>
            </w:r>
            <w:r w:rsidRPr="00DE342E">
              <w:rPr>
                <w:rFonts w:ascii="Times New Roman" w:hAnsi="Times New Roman"/>
                <w:sz w:val="24"/>
                <w:szCs w:val="24"/>
                <w:lang w:eastAsia="zh-CN"/>
              </w:rPr>
              <w:lastRenderedPageBreak/>
              <w:t>ориентации оригинала документа в разрешении 300 - 500 dpi (масштаб 1:1) с использованием следующих режимов:</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«черно-белый» (при отсутствии в документе графических изображений и (или) цветного текста);</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«оттенки серого» (при наличии в документе графических изображений, отличных от цветного графического изображения);</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«цветной» или «режим полной цветопередачи» (при наличии в документе цветных графических изображений либо цветного текста);</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сохранением всех аутентичных признаков подлинности, а именно: графической подписи лица, печати, углового штампа бланка;</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EB731B" w:rsidRPr="00DE342E" w:rsidRDefault="00EB731B" w:rsidP="00EB731B">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Электронные документы должны обеспечивать возможность идентифицировать документ и количество листов в документе.</w:t>
            </w:r>
          </w:p>
          <w:p w:rsidR="00EB731B" w:rsidRPr="00DE342E" w:rsidRDefault="00EB731B" w:rsidP="006C7738">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Документы, подлежащие представлению в форматах xls, xlsx или ods, формируются в виде отдельного электронного документа.</w:t>
            </w: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lang w:eastAsia="zh-CN"/>
              </w:rPr>
            </w:pPr>
            <w:r w:rsidRPr="00DE342E">
              <w:rPr>
                <w:rFonts w:ascii="Times New Roman" w:hAnsi="Times New Roman"/>
                <w:sz w:val="24"/>
                <w:lang w:eastAsia="zh-CN"/>
              </w:rPr>
              <w:lastRenderedPageBreak/>
              <w:t>1А, 2А, 3А, 4А</w:t>
            </w:r>
          </w:p>
        </w:tc>
      </w:tr>
      <w:tr w:rsidR="00EB731B" w:rsidRPr="00DE342E" w:rsidTr="006D1F06">
        <w:tc>
          <w:tcPr>
            <w:tcW w:w="544" w:type="dxa"/>
            <w:vAlign w:val="center"/>
          </w:tcPr>
          <w:p w:rsidR="00EB731B" w:rsidRPr="00DE342E" w:rsidRDefault="00EB731B" w:rsidP="0099003E">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2</w:t>
            </w:r>
          </w:p>
        </w:tc>
        <w:tc>
          <w:tcPr>
            <w:tcW w:w="2782" w:type="dxa"/>
            <w:vAlign w:val="center"/>
          </w:tcPr>
          <w:p w:rsidR="00EB731B" w:rsidRPr="00DE342E" w:rsidRDefault="00EB731B" w:rsidP="006B1100">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tc>
        <w:tc>
          <w:tcPr>
            <w:tcW w:w="4471" w:type="dxa"/>
            <w:gridSpan w:val="2"/>
            <w:vMerge/>
            <w:vAlign w:val="center"/>
          </w:tcPr>
          <w:p w:rsidR="00EB731B" w:rsidRPr="00DE342E" w:rsidRDefault="00EB731B" w:rsidP="0099003E">
            <w:pPr>
              <w:widowControl w:val="0"/>
              <w:autoSpaceDE w:val="0"/>
              <w:autoSpaceDN w:val="0"/>
              <w:outlineLvl w:val="1"/>
              <w:rPr>
                <w:rFonts w:ascii="Times New Roman" w:hAnsi="Times New Roman"/>
                <w:sz w:val="24"/>
                <w:szCs w:val="24"/>
                <w:lang w:eastAsia="zh-CN"/>
              </w:rPr>
            </w:pPr>
          </w:p>
        </w:tc>
        <w:tc>
          <w:tcPr>
            <w:tcW w:w="1832" w:type="dxa"/>
            <w:vAlign w:val="center"/>
          </w:tcPr>
          <w:p w:rsidR="00EB731B" w:rsidRPr="00DE342E" w:rsidRDefault="00E84BD1" w:rsidP="00FE4D23">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3</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копии решений об утверждении учетной политики с приложениями (включая утвержденный план счетов, содержащий перечень счетов и </w:t>
            </w:r>
            <w:r w:rsidRPr="00DE342E">
              <w:rPr>
                <w:rFonts w:ascii="Times New Roman" w:hAnsi="Times New Roman"/>
                <w:sz w:val="24"/>
                <w:szCs w:val="24"/>
                <w:lang w:eastAsia="zh-CN"/>
              </w:rPr>
              <w:lastRenderedPageBreak/>
              <w:t>субсчетов синтетического и аналитического бухгалтерского учета);</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4</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копия документа о назначении (выборе) лица, имеющего право действовать от имени организации без доверенности;</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5</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копии бухгалтерской и статистической отчетности за 3 предшествующих периода регулирования и на последнюю отчетную дату;</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6</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7</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w:t>
            </w:r>
            <w:r w:rsidRPr="00DE342E">
              <w:rPr>
                <w:rFonts w:ascii="Times New Roman" w:hAnsi="Times New Roman"/>
                <w:sz w:val="24"/>
                <w:szCs w:val="24"/>
                <w:lang w:eastAsia="zh-CN"/>
              </w:rPr>
              <w:lastRenderedPageBreak/>
              <w:t>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8</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расчет размера тарифов;</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9</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расчет объема оказываемых услуг отдельно по регулируемым видам деятельности, предусмотренным Федеральным законом от 7 декабря 2011 года </w:t>
            </w:r>
          </w:p>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lastRenderedPageBreak/>
              <w:t>10</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копия утвержденной в установленном порядке инвестиционной программы (при наличии);</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11</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расчет определяемых в соответствии с Основами ценообразования в сфере водоснабжения и водоотведения, утвержденными постановлением Правительства Российский Федерации от 13 мая 2013 г. </w:t>
            </w:r>
            <w:r w:rsidRPr="00DE342E">
              <w:rPr>
                <w:rFonts w:ascii="Times New Roman" w:hAnsi="Times New Roman"/>
                <w:sz w:val="24"/>
                <w:szCs w:val="24"/>
                <w:lang w:eastAsia="zh-CN"/>
              </w:rPr>
              <w:br/>
              <w:t>№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12</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13</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перечень договоров о реализации товаров (работ, услуг), являющихся результатом </w:t>
            </w:r>
            <w:r w:rsidRPr="00DE342E">
              <w:rPr>
                <w:rFonts w:ascii="Times New Roman" w:hAnsi="Times New Roman"/>
                <w:sz w:val="24"/>
                <w:szCs w:val="24"/>
                <w:lang w:eastAsia="zh-CN"/>
              </w:rPr>
              <w:lastRenderedPageBreak/>
              <w:t>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Госкомитетом могут быть запрошены копии договоров из указанного перечня, срок представления которых определяется Госкомитетом, но не может быть менее 10 рабочих дней со дня поступления запроса в регулируемую организацию;</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14</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материалы, обосновывающие возникновение экономии средств, достигнутой регулируемой </w:t>
            </w:r>
            <w:r w:rsidRPr="00DE342E">
              <w:rPr>
                <w:rFonts w:ascii="Times New Roman" w:hAnsi="Times New Roman"/>
                <w:sz w:val="24"/>
                <w:szCs w:val="24"/>
                <w:lang w:eastAsia="zh-CN"/>
              </w:rPr>
              <w:lastRenderedPageBreak/>
              <w:t>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15</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16</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w:t>
            </w:r>
            <w:r w:rsidRPr="00DE342E">
              <w:rPr>
                <w:rFonts w:ascii="Times New Roman" w:hAnsi="Times New Roman"/>
                <w:sz w:val="24"/>
                <w:szCs w:val="24"/>
                <w:lang w:eastAsia="zh-CN"/>
              </w:rPr>
              <w:lastRenderedPageBreak/>
              <w:t>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A616E9"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5А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17</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3А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18</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 xml:space="preserve">копии документов и иная информация, подтверждающие соответствие собственника или иного законного владельца водопроводных и (или) </w:t>
            </w:r>
            <w:r w:rsidRPr="00DE342E">
              <w:rPr>
                <w:rFonts w:ascii="Times New Roman" w:hAnsi="Times New Roman"/>
                <w:sz w:val="24"/>
                <w:szCs w:val="24"/>
                <w:lang w:eastAsia="zh-CN"/>
              </w:rPr>
              <w:lastRenderedPageBreak/>
              <w:t>канализационных сетей и (или) сооружений на них критериям отнесения к транзитным организациям;</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A616E9"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5А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19</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6D1F06">
        <w:tc>
          <w:tcPr>
            <w:tcW w:w="544"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szCs w:val="24"/>
                <w:lang w:eastAsia="zh-CN"/>
              </w:rPr>
              <w:t>20</w:t>
            </w:r>
          </w:p>
        </w:tc>
        <w:tc>
          <w:tcPr>
            <w:tcW w:w="2782" w:type="dxa"/>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r w:rsidRPr="00DE342E">
              <w:rPr>
                <w:rFonts w:ascii="Times New Roman" w:hAnsi="Times New Roman"/>
                <w:sz w:val="24"/>
                <w:szCs w:val="24"/>
                <w:lang w:eastAsia="zh-CN"/>
              </w:rPr>
              <w:t>материалы, подтверждающие экономию расходов, достигнутую регулируемой организацией в соответствии с абзацем четвертым пункта 67 Основ ценообразования.</w:t>
            </w:r>
          </w:p>
        </w:tc>
        <w:tc>
          <w:tcPr>
            <w:tcW w:w="4471" w:type="dxa"/>
            <w:gridSpan w:val="2"/>
            <w:vMerge/>
            <w:vAlign w:val="center"/>
          </w:tcPr>
          <w:p w:rsidR="00E84BD1" w:rsidRPr="00DE342E" w:rsidRDefault="00E84BD1" w:rsidP="00E84BD1">
            <w:pPr>
              <w:widowControl w:val="0"/>
              <w:autoSpaceDE w:val="0"/>
              <w:autoSpaceDN w:val="0"/>
              <w:outlineLvl w:val="1"/>
              <w:rPr>
                <w:rFonts w:ascii="Times New Roman" w:hAnsi="Times New Roman"/>
                <w:sz w:val="24"/>
                <w:szCs w:val="24"/>
                <w:lang w:eastAsia="zh-CN"/>
              </w:rPr>
            </w:pPr>
          </w:p>
        </w:tc>
        <w:tc>
          <w:tcPr>
            <w:tcW w:w="1832" w:type="dxa"/>
            <w:vAlign w:val="center"/>
          </w:tcPr>
          <w:p w:rsidR="00E84BD1" w:rsidRPr="00DE342E" w:rsidRDefault="00E84BD1" w:rsidP="00E84BD1">
            <w:pPr>
              <w:widowControl w:val="0"/>
              <w:autoSpaceDE w:val="0"/>
              <w:autoSpaceDN w:val="0"/>
              <w:jc w:val="center"/>
              <w:outlineLvl w:val="1"/>
              <w:rPr>
                <w:rFonts w:ascii="Times New Roman" w:hAnsi="Times New Roman"/>
                <w:sz w:val="24"/>
                <w:szCs w:val="24"/>
                <w:lang w:eastAsia="zh-CN"/>
              </w:rPr>
            </w:pPr>
            <w:r w:rsidRPr="00DE342E">
              <w:rPr>
                <w:rFonts w:ascii="Times New Roman" w:hAnsi="Times New Roman"/>
                <w:sz w:val="24"/>
                <w:lang w:eastAsia="zh-CN"/>
              </w:rPr>
              <w:t>1А, 2А, 3А, 4А</w:t>
            </w:r>
          </w:p>
        </w:tc>
      </w:tr>
      <w:tr w:rsidR="00E84BD1" w:rsidRPr="00DE342E" w:rsidTr="00AD0F95">
        <w:tc>
          <w:tcPr>
            <w:tcW w:w="9629" w:type="dxa"/>
            <w:gridSpan w:val="5"/>
            <w:vAlign w:val="center"/>
          </w:tcPr>
          <w:p w:rsidR="00E84BD1" w:rsidRPr="00DE342E" w:rsidRDefault="00E84BD1" w:rsidP="00E84BD1">
            <w:pPr>
              <w:widowControl w:val="0"/>
              <w:autoSpaceDE w:val="0"/>
              <w:autoSpaceDN w:val="0"/>
              <w:jc w:val="center"/>
              <w:outlineLvl w:val="1"/>
              <w:rPr>
                <w:rFonts w:ascii="Times New Roman" w:hAnsi="Times New Roman"/>
                <w:sz w:val="24"/>
                <w:lang w:eastAsia="zh-CN"/>
              </w:rPr>
            </w:pPr>
            <w:r w:rsidRPr="00DE342E">
              <w:rPr>
                <w:rFonts w:ascii="Times New Roman" w:eastAsia="Times New Roman" w:hAnsi="Times New Roman"/>
                <w:i/>
                <w:sz w:val="24"/>
                <w:szCs w:val="24"/>
                <w:lang w:eastAsia="zh-CN"/>
              </w:rPr>
              <w:t>Документы, которые заявитель вправе представить самостоятельно для предоставления государственной услуги не предусмотрены</w:t>
            </w:r>
          </w:p>
        </w:tc>
      </w:tr>
    </w:tbl>
    <w:p w:rsidR="00751E45" w:rsidRPr="00E554CB" w:rsidRDefault="00751E45" w:rsidP="001D398C">
      <w:pPr>
        <w:autoSpaceDE w:val="0"/>
        <w:autoSpaceDN w:val="0"/>
        <w:adjustRightInd w:val="0"/>
        <w:ind w:left="5245"/>
        <w:jc w:val="both"/>
        <w:rPr>
          <w:rFonts w:eastAsia="Calibri"/>
          <w:szCs w:val="28"/>
        </w:rPr>
      </w:pPr>
    </w:p>
    <w:p w:rsidR="00A52B8F" w:rsidRPr="00E554CB" w:rsidRDefault="00A52B8F" w:rsidP="001D398C">
      <w:pPr>
        <w:autoSpaceDE w:val="0"/>
        <w:autoSpaceDN w:val="0"/>
        <w:adjustRightInd w:val="0"/>
        <w:ind w:left="5245"/>
        <w:jc w:val="both"/>
        <w:rPr>
          <w:rFonts w:eastAsia="Calibri"/>
          <w:szCs w:val="28"/>
        </w:rPr>
        <w:sectPr w:rsidR="00A52B8F" w:rsidRPr="00E554CB" w:rsidSect="001E2BDB">
          <w:pgSz w:w="11907" w:h="16840"/>
          <w:pgMar w:top="1134" w:right="1134" w:bottom="1134" w:left="1134" w:header="720" w:footer="720" w:gutter="0"/>
          <w:cols w:space="720"/>
        </w:sectPr>
      </w:pPr>
    </w:p>
    <w:p w:rsidR="0099003E" w:rsidRPr="00E554CB" w:rsidRDefault="0099003E" w:rsidP="0099003E">
      <w:pPr>
        <w:widowControl w:val="0"/>
        <w:autoSpaceDE w:val="0"/>
        <w:autoSpaceDN w:val="0"/>
        <w:adjustRightInd w:val="0"/>
        <w:ind w:left="5245"/>
        <w:jc w:val="both"/>
        <w:rPr>
          <w:szCs w:val="28"/>
        </w:rPr>
      </w:pPr>
      <w:r w:rsidRPr="00E554CB">
        <w:rPr>
          <w:szCs w:val="28"/>
        </w:rPr>
        <w:lastRenderedPageBreak/>
        <w:t>Приложение 4</w:t>
      </w:r>
    </w:p>
    <w:p w:rsidR="0099003E" w:rsidRPr="00E554CB" w:rsidRDefault="0099003E" w:rsidP="0099003E">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по установлению тарифов в сфере водоснабжения и водоотведения</w:t>
      </w:r>
    </w:p>
    <w:p w:rsidR="00751E45" w:rsidRPr="00E554CB" w:rsidRDefault="00751E45" w:rsidP="001D398C">
      <w:pPr>
        <w:autoSpaceDE w:val="0"/>
        <w:autoSpaceDN w:val="0"/>
        <w:adjustRightInd w:val="0"/>
        <w:ind w:left="5245"/>
        <w:jc w:val="both"/>
        <w:rPr>
          <w:rFonts w:eastAsia="Calibri"/>
          <w:szCs w:val="28"/>
        </w:rPr>
      </w:pPr>
    </w:p>
    <w:p w:rsidR="0099003E" w:rsidRPr="00E554CB" w:rsidRDefault="0099003E" w:rsidP="001D398C">
      <w:pPr>
        <w:autoSpaceDE w:val="0"/>
        <w:autoSpaceDN w:val="0"/>
        <w:adjustRightInd w:val="0"/>
        <w:ind w:left="5245"/>
        <w:jc w:val="both"/>
        <w:rPr>
          <w:rFonts w:eastAsia="Calibri"/>
          <w:szCs w:val="28"/>
        </w:rPr>
      </w:pPr>
    </w:p>
    <w:p w:rsidR="0099003E" w:rsidRPr="00E554CB" w:rsidRDefault="0099003E" w:rsidP="0099003E">
      <w:pPr>
        <w:autoSpaceDE w:val="0"/>
        <w:autoSpaceDN w:val="0"/>
        <w:adjustRightInd w:val="0"/>
        <w:jc w:val="center"/>
        <w:rPr>
          <w:szCs w:val="28"/>
          <w:lang w:eastAsia="zh-CN"/>
        </w:rPr>
      </w:pPr>
      <w:r w:rsidRPr="00E554CB">
        <w:rPr>
          <w:szCs w:val="28"/>
          <w:lang w:eastAsia="zh-C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основания для приостановления государственной услуги или отказа в предоставлении государственной услуги</w:t>
      </w:r>
    </w:p>
    <w:p w:rsidR="0099003E" w:rsidRPr="00E554CB" w:rsidRDefault="0099003E" w:rsidP="0099003E">
      <w:pPr>
        <w:autoSpaceDE w:val="0"/>
        <w:autoSpaceDN w:val="0"/>
        <w:adjustRightInd w:val="0"/>
        <w:jc w:val="center"/>
        <w:rPr>
          <w:szCs w:val="28"/>
          <w:lang w:eastAsia="zh-CN"/>
        </w:rPr>
      </w:pPr>
    </w:p>
    <w:tbl>
      <w:tblPr>
        <w:tblStyle w:val="aa"/>
        <w:tblW w:w="5000" w:type="pct"/>
        <w:tblLook w:val="04A0" w:firstRow="1" w:lastRow="0" w:firstColumn="1" w:lastColumn="0" w:noHBand="0" w:noVBand="1"/>
      </w:tblPr>
      <w:tblGrid>
        <w:gridCol w:w="563"/>
        <w:gridCol w:w="5827"/>
        <w:gridCol w:w="3239"/>
      </w:tblGrid>
      <w:tr w:rsidR="0099003E" w:rsidRPr="009E4BE7" w:rsidTr="00E775CA">
        <w:trPr>
          <w:cantSplit/>
          <w:tblHeader/>
        </w:trPr>
        <w:tc>
          <w:tcPr>
            <w:tcW w:w="29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 п/п</w:t>
            </w:r>
          </w:p>
        </w:tc>
        <w:tc>
          <w:tcPr>
            <w:tcW w:w="3026" w:type="pct"/>
            <w:vAlign w:val="center"/>
          </w:tcPr>
          <w:p w:rsidR="0099003E" w:rsidRPr="009E4BE7" w:rsidRDefault="0099003E" w:rsidP="0099003E">
            <w:pPr>
              <w:widowControl w:val="0"/>
              <w:tabs>
                <w:tab w:val="left" w:pos="615"/>
                <w:tab w:val="center" w:pos="2626"/>
              </w:tabs>
              <w:autoSpaceDE w:val="0"/>
              <w:autoSpaceDN w:val="0"/>
              <w:jc w:val="center"/>
              <w:outlineLvl w:val="1"/>
              <w:rPr>
                <w:rFonts w:ascii="Times New Roman" w:hAnsi="Times New Roman"/>
                <w:sz w:val="24"/>
              </w:rPr>
            </w:pPr>
            <w:r w:rsidRPr="009E4BE7">
              <w:rPr>
                <w:rFonts w:ascii="Times New Roman" w:hAnsi="Times New Roman"/>
                <w:sz w:val="24"/>
              </w:rPr>
              <w:t>Наименования основания</w:t>
            </w:r>
          </w:p>
        </w:tc>
        <w:tc>
          <w:tcPr>
            <w:tcW w:w="168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rPr>
              <w:t>Исчерпывающий перечень оснований</w:t>
            </w:r>
          </w:p>
        </w:tc>
      </w:tr>
      <w:tr w:rsidR="0099003E" w:rsidRPr="009E4BE7" w:rsidTr="0099003E">
        <w:tc>
          <w:tcPr>
            <w:tcW w:w="29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1</w:t>
            </w:r>
          </w:p>
        </w:tc>
        <w:tc>
          <w:tcPr>
            <w:tcW w:w="3026"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168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Отсутствуют</w:t>
            </w:r>
          </w:p>
        </w:tc>
      </w:tr>
      <w:tr w:rsidR="0099003E" w:rsidRPr="009E4BE7" w:rsidTr="0099003E">
        <w:tc>
          <w:tcPr>
            <w:tcW w:w="29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2</w:t>
            </w:r>
          </w:p>
        </w:tc>
        <w:tc>
          <w:tcPr>
            <w:tcW w:w="3026"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Основания для приостановления предоставления государственной услуги</w:t>
            </w:r>
          </w:p>
        </w:tc>
        <w:tc>
          <w:tcPr>
            <w:tcW w:w="168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Отсутствуют</w:t>
            </w:r>
          </w:p>
        </w:tc>
      </w:tr>
      <w:tr w:rsidR="00766E6E" w:rsidRPr="009E4BE7" w:rsidTr="0099003E">
        <w:tc>
          <w:tcPr>
            <w:tcW w:w="292" w:type="pct"/>
            <w:vMerge w:val="restart"/>
            <w:vAlign w:val="center"/>
          </w:tcPr>
          <w:p w:rsidR="00766E6E" w:rsidRPr="009E4BE7" w:rsidRDefault="00A25148"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3</w:t>
            </w:r>
          </w:p>
        </w:tc>
        <w:tc>
          <w:tcPr>
            <w:tcW w:w="3026" w:type="pct"/>
            <w:vMerge w:val="restart"/>
            <w:vAlign w:val="center"/>
          </w:tcPr>
          <w:p w:rsidR="00766E6E" w:rsidRPr="009E4BE7" w:rsidRDefault="00766E6E" w:rsidP="00766E6E">
            <w:pPr>
              <w:widowControl w:val="0"/>
              <w:autoSpaceDE w:val="0"/>
              <w:autoSpaceDN w:val="0"/>
              <w:jc w:val="center"/>
              <w:outlineLvl w:val="1"/>
              <w:rPr>
                <w:rFonts w:ascii="Times New Roman" w:hAnsi="Times New Roman"/>
                <w:sz w:val="24"/>
              </w:rPr>
            </w:pPr>
            <w:r w:rsidRPr="009E4BE7">
              <w:rPr>
                <w:rFonts w:ascii="Times New Roman" w:hAnsi="Times New Roman"/>
                <w:sz w:val="24"/>
              </w:rPr>
              <w:t xml:space="preserve">Основания для отказа в предоставлении государственной услуги </w:t>
            </w:r>
          </w:p>
        </w:tc>
        <w:tc>
          <w:tcPr>
            <w:tcW w:w="1682" w:type="pct"/>
            <w:vAlign w:val="center"/>
          </w:tcPr>
          <w:p w:rsidR="00766E6E" w:rsidRPr="009E4BE7" w:rsidRDefault="00766E6E" w:rsidP="00766E6E">
            <w:pPr>
              <w:widowControl w:val="0"/>
              <w:autoSpaceDE w:val="0"/>
              <w:autoSpaceDN w:val="0"/>
              <w:jc w:val="center"/>
              <w:outlineLvl w:val="1"/>
              <w:rPr>
                <w:rFonts w:ascii="Times New Roman" w:hAnsi="Times New Roman"/>
                <w:sz w:val="24"/>
              </w:rPr>
            </w:pPr>
            <w:r w:rsidRPr="009E4BE7">
              <w:rPr>
                <w:rFonts w:ascii="Times New Roman" w:hAnsi="Times New Roman"/>
                <w:sz w:val="24"/>
              </w:rPr>
              <w:t xml:space="preserve">несоблюдение заявителем сроков представления предложения </w:t>
            </w:r>
          </w:p>
          <w:p w:rsidR="00766E6E" w:rsidRPr="009E4BE7" w:rsidRDefault="00766E6E" w:rsidP="00766E6E">
            <w:pPr>
              <w:widowControl w:val="0"/>
              <w:autoSpaceDE w:val="0"/>
              <w:autoSpaceDN w:val="0"/>
              <w:jc w:val="center"/>
              <w:outlineLvl w:val="1"/>
              <w:rPr>
                <w:rFonts w:ascii="Times New Roman" w:hAnsi="Times New Roman"/>
                <w:sz w:val="24"/>
              </w:rPr>
            </w:pPr>
            <w:r w:rsidRPr="009E4BE7">
              <w:rPr>
                <w:rFonts w:ascii="Times New Roman" w:hAnsi="Times New Roman"/>
                <w:sz w:val="24"/>
              </w:rPr>
              <w:t>об установлении тарифов</w:t>
            </w:r>
          </w:p>
        </w:tc>
      </w:tr>
      <w:tr w:rsidR="00766E6E" w:rsidRPr="009E4BE7" w:rsidTr="0099003E">
        <w:tc>
          <w:tcPr>
            <w:tcW w:w="292" w:type="pct"/>
            <w:vMerge/>
            <w:vAlign w:val="center"/>
          </w:tcPr>
          <w:p w:rsidR="00766E6E" w:rsidRPr="009E4BE7" w:rsidRDefault="00766E6E" w:rsidP="0099003E">
            <w:pPr>
              <w:widowControl w:val="0"/>
              <w:autoSpaceDE w:val="0"/>
              <w:autoSpaceDN w:val="0"/>
              <w:jc w:val="center"/>
              <w:outlineLvl w:val="1"/>
              <w:rPr>
                <w:rFonts w:ascii="Times New Roman" w:hAnsi="Times New Roman"/>
                <w:sz w:val="24"/>
                <w:lang w:eastAsia="zh-CN"/>
              </w:rPr>
            </w:pPr>
          </w:p>
        </w:tc>
        <w:tc>
          <w:tcPr>
            <w:tcW w:w="3026" w:type="pct"/>
            <w:vMerge/>
            <w:vAlign w:val="center"/>
          </w:tcPr>
          <w:p w:rsidR="00766E6E" w:rsidRPr="009E4BE7" w:rsidRDefault="00766E6E" w:rsidP="00766E6E">
            <w:pPr>
              <w:widowControl w:val="0"/>
              <w:autoSpaceDE w:val="0"/>
              <w:autoSpaceDN w:val="0"/>
              <w:jc w:val="center"/>
              <w:outlineLvl w:val="1"/>
              <w:rPr>
                <w:rFonts w:ascii="Times New Roman" w:hAnsi="Times New Roman"/>
                <w:sz w:val="24"/>
              </w:rPr>
            </w:pPr>
          </w:p>
        </w:tc>
        <w:tc>
          <w:tcPr>
            <w:tcW w:w="1682" w:type="pct"/>
            <w:vAlign w:val="center"/>
          </w:tcPr>
          <w:p w:rsidR="00766E6E" w:rsidRPr="009E4BE7" w:rsidRDefault="00766E6E" w:rsidP="00C20ED1">
            <w:pPr>
              <w:widowControl w:val="0"/>
              <w:autoSpaceDE w:val="0"/>
              <w:autoSpaceDN w:val="0"/>
              <w:jc w:val="center"/>
              <w:outlineLvl w:val="1"/>
              <w:rPr>
                <w:rFonts w:ascii="Times New Roman" w:hAnsi="Times New Roman"/>
                <w:sz w:val="24"/>
              </w:rPr>
            </w:pPr>
            <w:r w:rsidRPr="009E4BE7">
              <w:rPr>
                <w:rFonts w:ascii="Times New Roman" w:hAnsi="Times New Roman"/>
                <w:sz w:val="24"/>
              </w:rPr>
              <w:t xml:space="preserve">представление в Госкомитет неполного объема документов и материалов, предусмотренных </w:t>
            </w:r>
            <w:r w:rsidR="00C20ED1">
              <w:rPr>
                <w:rFonts w:ascii="Times New Roman" w:hAnsi="Times New Roman"/>
                <w:sz w:val="24"/>
              </w:rPr>
              <w:t>приложением</w:t>
            </w:r>
            <w:r w:rsidRPr="009E4BE7">
              <w:rPr>
                <w:rFonts w:ascii="Times New Roman" w:hAnsi="Times New Roman"/>
                <w:sz w:val="24"/>
              </w:rPr>
              <w:t xml:space="preserve"> </w:t>
            </w:r>
            <w:r w:rsidR="00C20ED1">
              <w:rPr>
                <w:rFonts w:ascii="Times New Roman" w:hAnsi="Times New Roman"/>
                <w:sz w:val="24"/>
              </w:rPr>
              <w:t>3</w:t>
            </w:r>
            <w:bookmarkStart w:id="1" w:name="_GoBack"/>
            <w:bookmarkEnd w:id="1"/>
            <w:r w:rsidRPr="009E4BE7">
              <w:rPr>
                <w:rFonts w:ascii="Times New Roman" w:hAnsi="Times New Roman"/>
                <w:sz w:val="24"/>
              </w:rPr>
              <w:t xml:space="preserve"> к настоящему Административному регламенту</w:t>
            </w:r>
          </w:p>
        </w:tc>
      </w:tr>
      <w:tr w:rsidR="00766E6E" w:rsidRPr="009E4BE7" w:rsidTr="0099003E">
        <w:tc>
          <w:tcPr>
            <w:tcW w:w="292" w:type="pct"/>
            <w:vMerge/>
            <w:vAlign w:val="center"/>
          </w:tcPr>
          <w:p w:rsidR="00766E6E" w:rsidRPr="009E4BE7" w:rsidRDefault="00766E6E" w:rsidP="0099003E">
            <w:pPr>
              <w:widowControl w:val="0"/>
              <w:autoSpaceDE w:val="0"/>
              <w:autoSpaceDN w:val="0"/>
              <w:jc w:val="center"/>
              <w:outlineLvl w:val="1"/>
              <w:rPr>
                <w:rFonts w:ascii="Times New Roman" w:hAnsi="Times New Roman"/>
                <w:sz w:val="24"/>
                <w:lang w:eastAsia="zh-CN"/>
              </w:rPr>
            </w:pPr>
          </w:p>
        </w:tc>
        <w:tc>
          <w:tcPr>
            <w:tcW w:w="3026" w:type="pct"/>
            <w:vMerge/>
            <w:vAlign w:val="center"/>
          </w:tcPr>
          <w:p w:rsidR="00766E6E" w:rsidRPr="009E4BE7" w:rsidRDefault="00766E6E" w:rsidP="00766E6E">
            <w:pPr>
              <w:widowControl w:val="0"/>
              <w:autoSpaceDE w:val="0"/>
              <w:autoSpaceDN w:val="0"/>
              <w:jc w:val="center"/>
              <w:outlineLvl w:val="1"/>
              <w:rPr>
                <w:rFonts w:ascii="Times New Roman" w:hAnsi="Times New Roman"/>
                <w:sz w:val="24"/>
              </w:rPr>
            </w:pPr>
          </w:p>
        </w:tc>
        <w:tc>
          <w:tcPr>
            <w:tcW w:w="1682" w:type="pct"/>
            <w:vAlign w:val="center"/>
          </w:tcPr>
          <w:p w:rsidR="00766E6E" w:rsidRPr="009E4BE7" w:rsidRDefault="00766E6E" w:rsidP="0099003E">
            <w:pPr>
              <w:widowControl w:val="0"/>
              <w:autoSpaceDE w:val="0"/>
              <w:autoSpaceDN w:val="0"/>
              <w:jc w:val="center"/>
              <w:outlineLvl w:val="1"/>
              <w:rPr>
                <w:rFonts w:ascii="Times New Roman" w:hAnsi="Times New Roman"/>
                <w:sz w:val="24"/>
              </w:rPr>
            </w:pPr>
            <w:r w:rsidRPr="009E4BE7">
              <w:rPr>
                <w:rFonts w:ascii="Times New Roman" w:hAnsi="Times New Roman"/>
                <w:sz w:val="24"/>
              </w:rPr>
              <w:t xml:space="preserve">несоответствие заявителя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горячего водоснабжения, утвержденными постановлением Правительства Российской Федерации от 29 июля 2013 г. № 642, и Правилами </w:t>
            </w:r>
            <w:r w:rsidRPr="009E4BE7">
              <w:rPr>
                <w:rFonts w:ascii="Times New Roman" w:hAnsi="Times New Roman"/>
                <w:sz w:val="24"/>
              </w:rPr>
              <w:lastRenderedPageBreak/>
              <w:t>холодного водоснабжения и водоотведения, утвержденными постановлением Правительства Российской Федерации от 29 июля 2013 г. № 644</w:t>
            </w:r>
          </w:p>
        </w:tc>
      </w:tr>
    </w:tbl>
    <w:p w:rsidR="0099003E" w:rsidRPr="00E554CB" w:rsidRDefault="0099003E" w:rsidP="0099003E">
      <w:pPr>
        <w:autoSpaceDE w:val="0"/>
        <w:autoSpaceDN w:val="0"/>
        <w:adjustRightInd w:val="0"/>
        <w:jc w:val="center"/>
        <w:rPr>
          <w:rFonts w:eastAsia="Calibri"/>
          <w:szCs w:val="28"/>
        </w:rPr>
      </w:pPr>
    </w:p>
    <w:p w:rsidR="0099003E" w:rsidRPr="00E554CB" w:rsidRDefault="0099003E" w:rsidP="0099003E">
      <w:pPr>
        <w:autoSpaceDE w:val="0"/>
        <w:autoSpaceDN w:val="0"/>
        <w:adjustRightInd w:val="0"/>
        <w:jc w:val="center"/>
        <w:rPr>
          <w:rFonts w:eastAsia="Calibri"/>
          <w:szCs w:val="28"/>
        </w:rPr>
      </w:pPr>
    </w:p>
    <w:p w:rsidR="0099003E" w:rsidRPr="00E554CB" w:rsidRDefault="0099003E" w:rsidP="0099003E">
      <w:pPr>
        <w:autoSpaceDE w:val="0"/>
        <w:autoSpaceDN w:val="0"/>
        <w:adjustRightInd w:val="0"/>
        <w:jc w:val="center"/>
        <w:rPr>
          <w:rFonts w:eastAsia="Calibri"/>
          <w:szCs w:val="28"/>
        </w:rPr>
      </w:pPr>
    </w:p>
    <w:p w:rsidR="00A52B8F" w:rsidRPr="00E554CB" w:rsidRDefault="00A52B8F" w:rsidP="0099003E">
      <w:pPr>
        <w:widowControl w:val="0"/>
        <w:autoSpaceDE w:val="0"/>
        <w:autoSpaceDN w:val="0"/>
        <w:adjustRightInd w:val="0"/>
        <w:ind w:left="5245"/>
        <w:jc w:val="both"/>
        <w:rPr>
          <w:szCs w:val="28"/>
        </w:rPr>
        <w:sectPr w:rsidR="00A52B8F" w:rsidRPr="00E554CB" w:rsidSect="001E2BDB">
          <w:pgSz w:w="11907" w:h="16840"/>
          <w:pgMar w:top="1134" w:right="1134" w:bottom="1134" w:left="1134" w:header="720" w:footer="720" w:gutter="0"/>
          <w:cols w:space="720"/>
        </w:sectPr>
      </w:pPr>
    </w:p>
    <w:p w:rsidR="0099003E" w:rsidRPr="00E554CB" w:rsidRDefault="0099003E" w:rsidP="0099003E">
      <w:pPr>
        <w:widowControl w:val="0"/>
        <w:autoSpaceDE w:val="0"/>
        <w:autoSpaceDN w:val="0"/>
        <w:adjustRightInd w:val="0"/>
        <w:ind w:left="5245"/>
        <w:jc w:val="both"/>
        <w:rPr>
          <w:szCs w:val="28"/>
        </w:rPr>
      </w:pPr>
      <w:r w:rsidRPr="00E554CB">
        <w:rPr>
          <w:szCs w:val="28"/>
        </w:rPr>
        <w:lastRenderedPageBreak/>
        <w:t>Приложение 5</w:t>
      </w:r>
    </w:p>
    <w:p w:rsidR="0099003E" w:rsidRPr="00E554CB" w:rsidRDefault="0099003E" w:rsidP="0099003E">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по установлению тарифов в сфере водоснабжения и водоотведения</w:t>
      </w:r>
    </w:p>
    <w:p w:rsidR="0099003E" w:rsidRPr="00E554CB" w:rsidRDefault="0099003E" w:rsidP="0099003E">
      <w:pPr>
        <w:autoSpaceDE w:val="0"/>
        <w:autoSpaceDN w:val="0"/>
        <w:adjustRightInd w:val="0"/>
        <w:jc w:val="center"/>
        <w:rPr>
          <w:rFonts w:eastAsia="Calibri"/>
          <w:szCs w:val="28"/>
        </w:rPr>
      </w:pPr>
      <w:r w:rsidRPr="00E554CB">
        <w:rPr>
          <w:rFonts w:eastAsia="Calibri"/>
          <w:szCs w:val="28"/>
        </w:rPr>
        <w:t xml:space="preserve"> </w:t>
      </w:r>
    </w:p>
    <w:p w:rsidR="0099003E" w:rsidRPr="00E554CB" w:rsidRDefault="0099003E" w:rsidP="0099003E">
      <w:pPr>
        <w:tabs>
          <w:tab w:val="left" w:pos="0"/>
        </w:tabs>
        <w:spacing w:after="253" w:line="170" w:lineRule="exact"/>
        <w:jc w:val="center"/>
        <w:rPr>
          <w:rFonts w:eastAsia="Arial Narrow"/>
          <w:sz w:val="20"/>
        </w:rPr>
      </w:pPr>
      <w:r w:rsidRPr="00E554CB">
        <w:rPr>
          <w:rFonts w:eastAsia="Arial Narrow"/>
          <w:sz w:val="20"/>
        </w:rPr>
        <w:t>На фирменном бланке организации</w:t>
      </w:r>
    </w:p>
    <w:p w:rsidR="0099003E" w:rsidRPr="00E554CB" w:rsidRDefault="0099003E" w:rsidP="0099003E">
      <w:pPr>
        <w:pStyle w:val="ConsPlusNonformat"/>
        <w:ind w:left="5245"/>
        <w:jc w:val="both"/>
        <w:rPr>
          <w:rFonts w:ascii="Times New Roman" w:hAnsi="Times New Roman" w:cs="Times New Roman"/>
          <w:sz w:val="28"/>
          <w:szCs w:val="28"/>
        </w:rPr>
      </w:pPr>
      <w:r w:rsidRPr="00E554CB">
        <w:rPr>
          <w:rFonts w:ascii="Times New Roman" w:hAnsi="Times New Roman" w:cs="Times New Roman"/>
          <w:sz w:val="28"/>
          <w:szCs w:val="28"/>
        </w:rPr>
        <w:t xml:space="preserve">Председателю Государственного </w:t>
      </w:r>
    </w:p>
    <w:p w:rsidR="0099003E" w:rsidRPr="00E554CB" w:rsidRDefault="0099003E" w:rsidP="0099003E">
      <w:pPr>
        <w:pStyle w:val="ConsPlusNonformat"/>
        <w:ind w:left="5245"/>
        <w:rPr>
          <w:rFonts w:ascii="Times New Roman" w:hAnsi="Times New Roman" w:cs="Times New Roman"/>
          <w:sz w:val="28"/>
          <w:szCs w:val="28"/>
        </w:rPr>
      </w:pPr>
      <w:r w:rsidRPr="00E554CB">
        <w:rPr>
          <w:rFonts w:ascii="Times New Roman" w:hAnsi="Times New Roman" w:cs="Times New Roman"/>
          <w:sz w:val="28"/>
          <w:szCs w:val="28"/>
        </w:rPr>
        <w:t xml:space="preserve">комитета Республики Татарстан по тарифам </w:t>
      </w:r>
    </w:p>
    <w:p w:rsidR="0099003E" w:rsidRPr="00E554CB" w:rsidRDefault="0099003E" w:rsidP="0099003E">
      <w:pPr>
        <w:pStyle w:val="ConsPlusNonformat"/>
        <w:ind w:left="5245"/>
        <w:rPr>
          <w:rFonts w:ascii="Times New Roman" w:hAnsi="Times New Roman" w:cs="Times New Roman"/>
          <w:sz w:val="28"/>
          <w:szCs w:val="28"/>
        </w:rPr>
      </w:pPr>
      <w:r w:rsidRPr="00E554CB">
        <w:rPr>
          <w:rFonts w:ascii="Times New Roman" w:hAnsi="Times New Roman" w:cs="Times New Roman"/>
          <w:sz w:val="28"/>
          <w:szCs w:val="28"/>
        </w:rPr>
        <w:t>___________________________</w:t>
      </w:r>
    </w:p>
    <w:p w:rsidR="0099003E" w:rsidRPr="00E554CB" w:rsidRDefault="0099003E" w:rsidP="0099003E">
      <w:pPr>
        <w:pStyle w:val="ConsPlusNonformat"/>
        <w:ind w:left="5245"/>
        <w:rPr>
          <w:rFonts w:ascii="Times New Roman" w:hAnsi="Times New Roman" w:cs="Times New Roman"/>
          <w:sz w:val="28"/>
          <w:szCs w:val="28"/>
        </w:rPr>
      </w:pPr>
      <w:r w:rsidRPr="00E554CB">
        <w:rPr>
          <w:rFonts w:ascii="Times New Roman" w:hAnsi="Times New Roman" w:cs="Times New Roman"/>
          <w:sz w:val="28"/>
          <w:szCs w:val="28"/>
        </w:rPr>
        <w:t>(инициалы, фамилия)</w:t>
      </w:r>
    </w:p>
    <w:p w:rsidR="0099003E" w:rsidRPr="00E554CB" w:rsidRDefault="0099003E" w:rsidP="0099003E">
      <w:pPr>
        <w:tabs>
          <w:tab w:val="left" w:pos="4551"/>
        </w:tabs>
        <w:spacing w:line="276" w:lineRule="auto"/>
        <w:ind w:left="500" w:firstLine="4320"/>
        <w:jc w:val="both"/>
        <w:rPr>
          <w:rFonts w:eastAsia="Arial Narrow"/>
          <w:szCs w:val="24"/>
        </w:rPr>
      </w:pPr>
    </w:p>
    <w:p w:rsidR="0099003E" w:rsidRPr="00E554CB" w:rsidRDefault="0099003E" w:rsidP="0099003E">
      <w:pPr>
        <w:jc w:val="center"/>
        <w:rPr>
          <w:b/>
          <w:szCs w:val="28"/>
        </w:rPr>
      </w:pPr>
      <w:r w:rsidRPr="00E554CB">
        <w:rPr>
          <w:b/>
          <w:szCs w:val="28"/>
        </w:rPr>
        <w:t>ЗАЯВЛЕНИЕ ОБ УСТАНОВЛЕНИИ ТАРИФОВ</w:t>
      </w:r>
    </w:p>
    <w:p w:rsidR="0099003E" w:rsidRPr="00E554CB" w:rsidRDefault="0099003E" w:rsidP="0099003E">
      <w:pPr>
        <w:jc w:val="center"/>
        <w:rPr>
          <w:b/>
          <w:sz w:val="20"/>
          <w:szCs w:val="28"/>
        </w:rPr>
      </w:pPr>
    </w:p>
    <w:p w:rsidR="0099003E" w:rsidRPr="00E554CB" w:rsidRDefault="0099003E" w:rsidP="0099003E">
      <w:pPr>
        <w:jc w:val="both"/>
        <w:rPr>
          <w:szCs w:val="28"/>
        </w:rPr>
      </w:pPr>
      <w:r w:rsidRPr="00E554CB">
        <w:rPr>
          <w:szCs w:val="28"/>
        </w:rPr>
        <w:t>Заявитель:___________________________________________________________</w:t>
      </w:r>
    </w:p>
    <w:p w:rsidR="0099003E" w:rsidRPr="00E554CB" w:rsidRDefault="0099003E" w:rsidP="0099003E">
      <w:pPr>
        <w:rPr>
          <w:sz w:val="20"/>
        </w:rPr>
      </w:pPr>
      <w:r w:rsidRPr="00E554CB">
        <w:rPr>
          <w:sz w:val="20"/>
        </w:rPr>
        <w:t xml:space="preserve">                             (Фирменное наименование заявителя - юридического лица согласно уставу)</w:t>
      </w:r>
    </w:p>
    <w:p w:rsidR="0099003E" w:rsidRPr="00E554CB" w:rsidRDefault="0099003E" w:rsidP="0099003E">
      <w:pPr>
        <w:rPr>
          <w:szCs w:val="28"/>
        </w:rPr>
      </w:pPr>
      <w:r w:rsidRPr="00E554CB">
        <w:rPr>
          <w:szCs w:val="28"/>
        </w:rPr>
        <w:t>Реквизиты организации:_______________________________________________</w:t>
      </w:r>
    </w:p>
    <w:p w:rsidR="0099003E" w:rsidRPr="00E554CB" w:rsidRDefault="0099003E" w:rsidP="0099003E">
      <w:pPr>
        <w:rPr>
          <w:sz w:val="24"/>
          <w:szCs w:val="24"/>
        </w:rPr>
      </w:pPr>
      <w:r w:rsidRPr="00E554CB">
        <w:rPr>
          <w:sz w:val="24"/>
          <w:szCs w:val="24"/>
        </w:rPr>
        <w:t xml:space="preserve">                                                   (ИНН, КПП, ОКПО, ОКАТО, ОКОГУ)</w:t>
      </w:r>
    </w:p>
    <w:p w:rsidR="0099003E" w:rsidRPr="00E554CB" w:rsidRDefault="0099003E" w:rsidP="0099003E">
      <w:pPr>
        <w:rPr>
          <w:szCs w:val="28"/>
        </w:rPr>
      </w:pPr>
      <w:r w:rsidRPr="00E554CB">
        <w:rPr>
          <w:szCs w:val="28"/>
        </w:rPr>
        <w:t xml:space="preserve"> </w:t>
      </w:r>
    </w:p>
    <w:p w:rsidR="0099003E" w:rsidRPr="00E554CB" w:rsidRDefault="0099003E" w:rsidP="0099003E">
      <w:pPr>
        <w:rPr>
          <w:szCs w:val="28"/>
        </w:rPr>
      </w:pPr>
      <w:r w:rsidRPr="00E554CB">
        <w:rPr>
          <w:szCs w:val="28"/>
        </w:rPr>
        <w:t>____________________________________________________________________</w:t>
      </w:r>
    </w:p>
    <w:p w:rsidR="0099003E" w:rsidRPr="00E554CB" w:rsidRDefault="0099003E" w:rsidP="0099003E">
      <w:pPr>
        <w:rPr>
          <w:sz w:val="20"/>
        </w:rPr>
      </w:pPr>
      <w:r w:rsidRPr="00E554CB">
        <w:rPr>
          <w:sz w:val="20"/>
        </w:rPr>
        <w:t>(ОГРН,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rsidR="0099003E" w:rsidRPr="00E554CB" w:rsidRDefault="0099003E" w:rsidP="0099003E">
      <w:pPr>
        <w:rPr>
          <w:szCs w:val="28"/>
        </w:rPr>
      </w:pPr>
    </w:p>
    <w:p w:rsidR="0099003E" w:rsidRPr="00E554CB" w:rsidRDefault="0099003E" w:rsidP="0099003E">
      <w:pPr>
        <w:rPr>
          <w:szCs w:val="28"/>
        </w:rPr>
      </w:pPr>
      <w:r w:rsidRPr="00E554CB">
        <w:rPr>
          <w:szCs w:val="28"/>
        </w:rPr>
        <w:t>Юридический адрес:___________________________________________________</w:t>
      </w:r>
    </w:p>
    <w:p w:rsidR="0099003E" w:rsidRPr="00E554CB" w:rsidRDefault="0099003E" w:rsidP="0099003E">
      <w:pPr>
        <w:rPr>
          <w:szCs w:val="28"/>
        </w:rPr>
      </w:pPr>
    </w:p>
    <w:p w:rsidR="0099003E" w:rsidRPr="00E554CB" w:rsidRDefault="0099003E" w:rsidP="0099003E">
      <w:pPr>
        <w:rPr>
          <w:szCs w:val="28"/>
        </w:rPr>
      </w:pPr>
      <w:r w:rsidRPr="00E554CB">
        <w:rPr>
          <w:szCs w:val="28"/>
        </w:rPr>
        <w:t>Почтовый адрес:______________________________________________________</w:t>
      </w:r>
    </w:p>
    <w:p w:rsidR="0099003E" w:rsidRPr="00E554CB" w:rsidRDefault="0099003E" w:rsidP="0099003E">
      <w:pPr>
        <w:rPr>
          <w:szCs w:val="28"/>
        </w:rPr>
      </w:pPr>
    </w:p>
    <w:p w:rsidR="0099003E" w:rsidRPr="00E554CB" w:rsidRDefault="0099003E" w:rsidP="0099003E">
      <w:pPr>
        <w:rPr>
          <w:szCs w:val="28"/>
        </w:rPr>
      </w:pPr>
      <w:r w:rsidRPr="00E554CB">
        <w:rPr>
          <w:szCs w:val="28"/>
        </w:rPr>
        <w:t>Фактический адрес местонахождения органов управления регулируемой организации: ____________________________________________________________________</w:t>
      </w:r>
    </w:p>
    <w:p w:rsidR="0099003E" w:rsidRPr="00E554CB" w:rsidRDefault="0099003E" w:rsidP="0099003E">
      <w:pPr>
        <w:rPr>
          <w:sz w:val="18"/>
          <w:szCs w:val="28"/>
        </w:rPr>
      </w:pPr>
    </w:p>
    <w:p w:rsidR="0099003E" w:rsidRPr="00E554CB" w:rsidRDefault="0099003E" w:rsidP="0099003E">
      <w:pPr>
        <w:rPr>
          <w:szCs w:val="28"/>
        </w:rPr>
      </w:pPr>
      <w:r w:rsidRPr="00E554CB">
        <w:rPr>
          <w:szCs w:val="28"/>
        </w:rPr>
        <w:t>Руководитель организации:_____________________________________________</w:t>
      </w:r>
    </w:p>
    <w:p w:rsidR="0099003E" w:rsidRPr="00E554CB" w:rsidRDefault="0099003E" w:rsidP="0099003E">
      <w:pPr>
        <w:rPr>
          <w:sz w:val="20"/>
        </w:rPr>
      </w:pPr>
      <w:r w:rsidRPr="00E554CB">
        <w:rPr>
          <w:sz w:val="24"/>
          <w:szCs w:val="24"/>
        </w:rPr>
        <w:t xml:space="preserve">                                                                                                     </w:t>
      </w:r>
      <w:r w:rsidRPr="00E554CB">
        <w:rPr>
          <w:sz w:val="20"/>
        </w:rPr>
        <w:t>(Ф.И.О.)</w:t>
      </w:r>
    </w:p>
    <w:p w:rsidR="0099003E" w:rsidRPr="00E554CB" w:rsidRDefault="0099003E" w:rsidP="0099003E">
      <w:pPr>
        <w:rPr>
          <w:szCs w:val="28"/>
        </w:rPr>
      </w:pPr>
      <w:r w:rsidRPr="00E554CB">
        <w:rPr>
          <w:szCs w:val="28"/>
        </w:rPr>
        <w:t>Контактные телефоны (обязательно); адреса</w:t>
      </w:r>
      <w:r w:rsidR="004511EF" w:rsidRPr="00E554CB">
        <w:rPr>
          <w:szCs w:val="28"/>
        </w:rPr>
        <w:t xml:space="preserve"> электронной почты, официальный </w:t>
      </w:r>
      <w:r w:rsidRPr="00E554CB">
        <w:rPr>
          <w:szCs w:val="28"/>
        </w:rPr>
        <w:t xml:space="preserve">сайт </w:t>
      </w:r>
    </w:p>
    <w:p w:rsidR="0099003E" w:rsidRPr="00E554CB" w:rsidRDefault="004511EF" w:rsidP="0099003E">
      <w:pPr>
        <w:rPr>
          <w:szCs w:val="28"/>
        </w:rPr>
      </w:pPr>
      <w:r w:rsidRPr="00E554CB">
        <w:rPr>
          <w:szCs w:val="28"/>
        </w:rPr>
        <w:t xml:space="preserve">(при </w:t>
      </w:r>
      <w:r w:rsidR="0099003E" w:rsidRPr="00E554CB">
        <w:rPr>
          <w:szCs w:val="28"/>
        </w:rPr>
        <w:t>наличии):____________________________</w:t>
      </w:r>
      <w:r w:rsidRPr="00E554CB">
        <w:rPr>
          <w:szCs w:val="28"/>
        </w:rPr>
        <w:t>____________________________</w:t>
      </w:r>
    </w:p>
    <w:p w:rsidR="0099003E" w:rsidRPr="00E554CB" w:rsidRDefault="0099003E" w:rsidP="0099003E">
      <w:pPr>
        <w:rPr>
          <w:sz w:val="18"/>
          <w:szCs w:val="28"/>
        </w:rPr>
      </w:pPr>
    </w:p>
    <w:p w:rsidR="004511EF" w:rsidRPr="00E554CB" w:rsidRDefault="004511EF" w:rsidP="004511EF">
      <w:pPr>
        <w:rPr>
          <w:szCs w:val="28"/>
        </w:rPr>
      </w:pPr>
      <w:r w:rsidRPr="00E554CB">
        <w:rPr>
          <w:szCs w:val="28"/>
        </w:rPr>
        <w:t>Основания для установления тарифов: ___________________________________</w:t>
      </w:r>
    </w:p>
    <w:p w:rsidR="004511EF" w:rsidRPr="00E554CB" w:rsidRDefault="004511EF" w:rsidP="004511EF">
      <w:pPr>
        <w:rPr>
          <w:szCs w:val="28"/>
        </w:rPr>
      </w:pPr>
    </w:p>
    <w:p w:rsidR="0099003E" w:rsidRPr="00E554CB" w:rsidRDefault="004511EF" w:rsidP="004511EF">
      <w:pPr>
        <w:rPr>
          <w:szCs w:val="28"/>
        </w:rPr>
      </w:pPr>
      <w:r w:rsidRPr="00E554CB">
        <w:rPr>
          <w:szCs w:val="28"/>
        </w:rPr>
        <w:t>____________________________________________________________________</w:t>
      </w:r>
    </w:p>
    <w:p w:rsidR="0099003E" w:rsidRPr="00E554CB" w:rsidRDefault="0099003E" w:rsidP="0099003E">
      <w:pPr>
        <w:jc w:val="both"/>
        <w:rPr>
          <w:szCs w:val="28"/>
        </w:rPr>
      </w:pPr>
    </w:p>
    <w:p w:rsidR="0099003E" w:rsidRPr="00E554CB" w:rsidRDefault="004511EF" w:rsidP="0099003E">
      <w:pPr>
        <w:jc w:val="both"/>
        <w:rPr>
          <w:szCs w:val="28"/>
        </w:rPr>
      </w:pPr>
      <w:r w:rsidRPr="00E554CB">
        <w:rPr>
          <w:szCs w:val="28"/>
        </w:rPr>
        <w:t xml:space="preserve">Вид регулируемых товаров и </w:t>
      </w:r>
      <w:r w:rsidR="0099003E" w:rsidRPr="00E554CB">
        <w:rPr>
          <w:szCs w:val="28"/>
        </w:rPr>
        <w:t>услуг:_________</w:t>
      </w:r>
      <w:r w:rsidRPr="00E554CB">
        <w:rPr>
          <w:szCs w:val="28"/>
        </w:rPr>
        <w:t>_____________________________</w:t>
      </w:r>
    </w:p>
    <w:p w:rsidR="0099003E" w:rsidRPr="00E554CB" w:rsidRDefault="0099003E" w:rsidP="0099003E">
      <w:pPr>
        <w:jc w:val="both"/>
        <w:rPr>
          <w:sz w:val="20"/>
          <w:szCs w:val="28"/>
        </w:rPr>
      </w:pPr>
    </w:p>
    <w:p w:rsidR="0099003E" w:rsidRPr="00E554CB" w:rsidRDefault="0099003E" w:rsidP="0099003E">
      <w:pPr>
        <w:jc w:val="both"/>
        <w:rPr>
          <w:szCs w:val="28"/>
        </w:rPr>
      </w:pPr>
      <w:r w:rsidRPr="00E554CB">
        <w:rPr>
          <w:szCs w:val="28"/>
        </w:rPr>
        <w:t>Метод регулирования: ____________________</w:t>
      </w:r>
      <w:r w:rsidR="004511EF" w:rsidRPr="00E554CB">
        <w:rPr>
          <w:szCs w:val="28"/>
        </w:rPr>
        <w:t>_____________________________</w:t>
      </w:r>
    </w:p>
    <w:p w:rsidR="0099003E" w:rsidRPr="00E554CB" w:rsidRDefault="0099003E" w:rsidP="0099003E">
      <w:pPr>
        <w:jc w:val="both"/>
        <w:rPr>
          <w:sz w:val="20"/>
          <w:szCs w:val="28"/>
        </w:rPr>
      </w:pPr>
    </w:p>
    <w:p w:rsidR="0099003E" w:rsidRPr="00E554CB" w:rsidRDefault="0099003E" w:rsidP="0099003E">
      <w:pPr>
        <w:rPr>
          <w:szCs w:val="28"/>
        </w:rPr>
      </w:pPr>
      <w:r w:rsidRPr="00E554CB">
        <w:rPr>
          <w:szCs w:val="28"/>
        </w:rPr>
        <w:t>Период регулирования: ___________________</w:t>
      </w:r>
      <w:r w:rsidR="004511EF" w:rsidRPr="00E554CB">
        <w:rPr>
          <w:szCs w:val="28"/>
        </w:rPr>
        <w:t>_____________________________</w:t>
      </w:r>
    </w:p>
    <w:p w:rsidR="004511EF" w:rsidRPr="00E554CB" w:rsidRDefault="004511EF" w:rsidP="0099003E">
      <w:pPr>
        <w:rPr>
          <w:szCs w:val="28"/>
        </w:rPr>
      </w:pPr>
    </w:p>
    <w:p w:rsidR="0099003E" w:rsidRPr="00E554CB" w:rsidRDefault="0099003E" w:rsidP="0099003E">
      <w:pPr>
        <w:rPr>
          <w:szCs w:val="28"/>
        </w:rPr>
      </w:pPr>
      <w:r w:rsidRPr="00E554CB">
        <w:rPr>
          <w:szCs w:val="28"/>
        </w:rPr>
        <w:t>Обоснование целесообразности выбора метода р</w:t>
      </w:r>
      <w:r w:rsidR="004511EF" w:rsidRPr="00E554CB">
        <w:rPr>
          <w:szCs w:val="28"/>
        </w:rPr>
        <w:t>егулирования тарифов: ______</w:t>
      </w:r>
      <w:r w:rsidRPr="00E554CB">
        <w:rPr>
          <w:szCs w:val="28"/>
        </w:rPr>
        <w:t>________________________________________</w:t>
      </w:r>
      <w:r w:rsidR="004511EF" w:rsidRPr="00E554CB">
        <w:rPr>
          <w:szCs w:val="28"/>
        </w:rPr>
        <w:t>______________________</w:t>
      </w:r>
    </w:p>
    <w:p w:rsidR="0099003E" w:rsidRPr="00E554CB" w:rsidRDefault="0099003E" w:rsidP="0099003E">
      <w:pPr>
        <w:rPr>
          <w:szCs w:val="28"/>
        </w:rPr>
      </w:pPr>
    </w:p>
    <w:p w:rsidR="0099003E" w:rsidRPr="00E554CB" w:rsidRDefault="0099003E" w:rsidP="0099003E">
      <w:pPr>
        <w:rPr>
          <w:szCs w:val="28"/>
        </w:rPr>
      </w:pPr>
      <w:r w:rsidRPr="00E554CB">
        <w:rPr>
          <w:szCs w:val="28"/>
        </w:rPr>
        <w:t>____________________________________________________________________</w:t>
      </w:r>
    </w:p>
    <w:p w:rsidR="0099003E" w:rsidRPr="00E554CB" w:rsidRDefault="0099003E" w:rsidP="0099003E">
      <w:pPr>
        <w:rPr>
          <w:szCs w:val="28"/>
        </w:rPr>
      </w:pPr>
      <w:r w:rsidRPr="00E554CB">
        <w:rPr>
          <w:szCs w:val="28"/>
        </w:rPr>
        <w:t xml:space="preserve">Заявленная расчетная величина тарифа на очередной период регулирования </w:t>
      </w:r>
      <w:r w:rsidR="004511EF" w:rsidRPr="00E554CB">
        <w:rPr>
          <w:szCs w:val="28"/>
        </w:rPr>
        <w:br/>
      </w:r>
      <w:r w:rsidRPr="00E554CB">
        <w:rPr>
          <w:sz w:val="24"/>
          <w:szCs w:val="28"/>
        </w:rPr>
        <w:t xml:space="preserve">(в случае если период регулирования превышает один календарный год необходимо отразить расчетные величины тарифов на каждый календарный год) </w:t>
      </w:r>
      <w:r w:rsidRPr="00E554CB">
        <w:rPr>
          <w:szCs w:val="28"/>
        </w:rPr>
        <w:t>__________________________________________</w:t>
      </w:r>
      <w:r w:rsidR="004511EF" w:rsidRPr="00E554CB">
        <w:rPr>
          <w:szCs w:val="28"/>
        </w:rPr>
        <w:t>__________________________</w:t>
      </w:r>
    </w:p>
    <w:p w:rsidR="0099003E" w:rsidRPr="00E554CB" w:rsidRDefault="0099003E" w:rsidP="0099003E">
      <w:pPr>
        <w:rPr>
          <w:sz w:val="18"/>
          <w:szCs w:val="28"/>
        </w:rPr>
      </w:pPr>
    </w:p>
    <w:p w:rsidR="0099003E" w:rsidRPr="00E554CB" w:rsidRDefault="0099003E" w:rsidP="0099003E">
      <w:pPr>
        <w:jc w:val="both"/>
        <w:rPr>
          <w:szCs w:val="28"/>
        </w:rPr>
      </w:pPr>
      <w:r w:rsidRPr="00E554CB">
        <w:rPr>
          <w:szCs w:val="28"/>
        </w:rPr>
        <w:t>Приложение: Реестр материалов, представленных в Государственный комитет Республики Татарстан по тарифам (с нумерацией страниц).</w:t>
      </w:r>
    </w:p>
    <w:p w:rsidR="0099003E" w:rsidRPr="00E554CB" w:rsidRDefault="0099003E" w:rsidP="0099003E">
      <w:pPr>
        <w:jc w:val="both"/>
        <w:rPr>
          <w:sz w:val="16"/>
          <w:szCs w:val="28"/>
        </w:rPr>
      </w:pPr>
    </w:p>
    <w:p w:rsidR="0099003E" w:rsidRPr="00E554CB" w:rsidRDefault="0099003E" w:rsidP="0099003E">
      <w:pPr>
        <w:jc w:val="both"/>
        <w:rPr>
          <w:sz w:val="16"/>
          <w:szCs w:val="28"/>
        </w:rPr>
      </w:pPr>
    </w:p>
    <w:p w:rsidR="0099003E" w:rsidRPr="00E554CB" w:rsidRDefault="0099003E" w:rsidP="0099003E">
      <w:pPr>
        <w:jc w:val="both"/>
        <w:rPr>
          <w:sz w:val="16"/>
          <w:szCs w:val="28"/>
        </w:rPr>
      </w:pPr>
    </w:p>
    <w:p w:rsidR="0099003E" w:rsidRPr="00E554CB" w:rsidRDefault="0099003E" w:rsidP="0099003E">
      <w:pPr>
        <w:jc w:val="both"/>
        <w:rPr>
          <w:szCs w:val="28"/>
        </w:rPr>
      </w:pPr>
      <w:r w:rsidRPr="00E554CB">
        <w:rPr>
          <w:szCs w:val="28"/>
        </w:rPr>
        <w:t xml:space="preserve">Руководитель организации                                                       </w:t>
      </w:r>
      <w:r w:rsidR="004511EF" w:rsidRPr="00E554CB">
        <w:rPr>
          <w:szCs w:val="28"/>
        </w:rPr>
        <w:t xml:space="preserve"> </w:t>
      </w:r>
      <w:r w:rsidRPr="00E554CB">
        <w:rPr>
          <w:szCs w:val="28"/>
        </w:rPr>
        <w:t>(расшифровка подписи)</w:t>
      </w:r>
    </w:p>
    <w:p w:rsidR="0099003E" w:rsidRPr="00E554CB" w:rsidRDefault="0099003E" w:rsidP="0099003E">
      <w:pPr>
        <w:jc w:val="both"/>
        <w:rPr>
          <w:szCs w:val="28"/>
        </w:rPr>
      </w:pPr>
    </w:p>
    <w:p w:rsidR="0099003E" w:rsidRPr="00E554CB" w:rsidRDefault="0099003E" w:rsidP="0099003E">
      <w:pPr>
        <w:jc w:val="both"/>
        <w:rPr>
          <w:szCs w:val="28"/>
        </w:rPr>
      </w:pPr>
    </w:p>
    <w:p w:rsidR="0099003E" w:rsidRPr="00E554CB" w:rsidRDefault="0099003E" w:rsidP="0099003E">
      <w:pPr>
        <w:jc w:val="both"/>
        <w:rPr>
          <w:szCs w:val="28"/>
        </w:rPr>
      </w:pPr>
      <w:r w:rsidRPr="00E554CB">
        <w:rPr>
          <w:szCs w:val="28"/>
        </w:rPr>
        <w:t>Печать организации</w:t>
      </w:r>
    </w:p>
    <w:p w:rsidR="0099003E" w:rsidRPr="00E554CB" w:rsidRDefault="0099003E" w:rsidP="0099003E">
      <w:pPr>
        <w:shd w:val="clear" w:color="auto" w:fill="FFFFFF"/>
        <w:rPr>
          <w:i/>
          <w:sz w:val="24"/>
          <w:szCs w:val="28"/>
        </w:rPr>
      </w:pPr>
      <w:r w:rsidRPr="00E554CB">
        <w:rPr>
          <w:i/>
          <w:sz w:val="24"/>
          <w:szCs w:val="28"/>
        </w:rPr>
        <w:t xml:space="preserve">        (при наличии)</w:t>
      </w:r>
    </w:p>
    <w:p w:rsidR="0099003E" w:rsidRPr="00E554CB" w:rsidRDefault="0099003E" w:rsidP="0099003E">
      <w:pPr>
        <w:jc w:val="both"/>
        <w:rPr>
          <w:szCs w:val="28"/>
        </w:rPr>
      </w:pPr>
    </w:p>
    <w:p w:rsidR="0099003E" w:rsidRPr="00E554CB" w:rsidRDefault="0099003E" w:rsidP="0099003E">
      <w:pPr>
        <w:jc w:val="right"/>
        <w:rPr>
          <w:szCs w:val="28"/>
        </w:rPr>
      </w:pPr>
    </w:p>
    <w:p w:rsidR="0099003E" w:rsidRPr="00E554CB" w:rsidRDefault="0099003E" w:rsidP="0099003E">
      <w:pPr>
        <w:jc w:val="right"/>
        <w:rPr>
          <w:szCs w:val="28"/>
        </w:rPr>
      </w:pPr>
      <w:r w:rsidRPr="00E554CB">
        <w:rPr>
          <w:szCs w:val="28"/>
        </w:rPr>
        <w:t>Дата</w:t>
      </w:r>
    </w:p>
    <w:p w:rsidR="0099003E" w:rsidRPr="00E554CB" w:rsidRDefault="0099003E" w:rsidP="0099003E">
      <w:pPr>
        <w:autoSpaceDE w:val="0"/>
        <w:autoSpaceDN w:val="0"/>
        <w:adjustRightInd w:val="0"/>
        <w:jc w:val="both"/>
        <w:rPr>
          <w:sz w:val="24"/>
          <w:szCs w:val="24"/>
        </w:rPr>
      </w:pPr>
      <w:r w:rsidRPr="00E554CB">
        <w:rPr>
          <w:sz w:val="24"/>
          <w:szCs w:val="24"/>
        </w:rPr>
        <w:t>Исполнитель – Ф.И.О.</w:t>
      </w:r>
    </w:p>
    <w:p w:rsidR="0099003E" w:rsidRPr="0099003E" w:rsidRDefault="0099003E" w:rsidP="0099003E">
      <w:pPr>
        <w:autoSpaceDE w:val="0"/>
        <w:autoSpaceDN w:val="0"/>
        <w:adjustRightInd w:val="0"/>
        <w:jc w:val="both"/>
        <w:rPr>
          <w:sz w:val="24"/>
          <w:szCs w:val="24"/>
        </w:rPr>
      </w:pPr>
      <w:r w:rsidRPr="00E554CB">
        <w:rPr>
          <w:sz w:val="24"/>
          <w:szCs w:val="24"/>
        </w:rPr>
        <w:t>Контактный телефон</w:t>
      </w:r>
    </w:p>
    <w:sectPr w:rsidR="0099003E" w:rsidRPr="0099003E" w:rsidSect="001E2BDB">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7F" w:rsidRDefault="005F757F" w:rsidP="00664BF1">
      <w:r>
        <w:separator/>
      </w:r>
    </w:p>
  </w:endnote>
  <w:endnote w:type="continuationSeparator" w:id="0">
    <w:p w:rsidR="005F757F" w:rsidRDefault="005F757F" w:rsidP="006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7F" w:rsidRDefault="005F757F" w:rsidP="00664BF1">
      <w:r>
        <w:separator/>
      </w:r>
    </w:p>
  </w:footnote>
  <w:footnote w:type="continuationSeparator" w:id="0">
    <w:p w:rsidR="005F757F" w:rsidRDefault="005F757F" w:rsidP="0066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4B" w:rsidRDefault="0088004B" w:rsidP="0028690E">
    <w:pPr>
      <w:pStyle w:val="a5"/>
      <w:jc w:val="right"/>
    </w:pPr>
  </w:p>
  <w:p w:rsidR="0088004B" w:rsidRDefault="0088004B" w:rsidP="0028690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831"/>
    <w:multiLevelType w:val="hybridMultilevel"/>
    <w:tmpl w:val="D21E6090"/>
    <w:lvl w:ilvl="0" w:tplc="031A65FC">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C05"/>
    <w:multiLevelType w:val="hybridMultilevel"/>
    <w:tmpl w:val="78FE05DA"/>
    <w:lvl w:ilvl="0" w:tplc="64767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B37D6C"/>
    <w:multiLevelType w:val="hybridMultilevel"/>
    <w:tmpl w:val="2D7C6A70"/>
    <w:lvl w:ilvl="0" w:tplc="0A108C62">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74E7DF1"/>
    <w:multiLevelType w:val="hybridMultilevel"/>
    <w:tmpl w:val="8F2295B2"/>
    <w:lvl w:ilvl="0" w:tplc="1B4EE308">
      <w:start w:val="1"/>
      <w:numFmt w:val="decimal"/>
      <w:suff w:val="space"/>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0B55D5"/>
    <w:multiLevelType w:val="hybridMultilevel"/>
    <w:tmpl w:val="B824BCB8"/>
    <w:lvl w:ilvl="0" w:tplc="5D782E9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D65776"/>
    <w:multiLevelType w:val="hybridMultilevel"/>
    <w:tmpl w:val="9CFA9944"/>
    <w:lvl w:ilvl="0" w:tplc="60D063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554B2A"/>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91A03B5"/>
    <w:multiLevelType w:val="multilevel"/>
    <w:tmpl w:val="BC8A9634"/>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6"/>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18C1155"/>
    <w:multiLevelType w:val="hybridMultilevel"/>
    <w:tmpl w:val="77A8E76C"/>
    <w:lvl w:ilvl="0" w:tplc="2794B41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37DD5E17"/>
    <w:multiLevelType w:val="multilevel"/>
    <w:tmpl w:val="30629FC2"/>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suff w:val="space"/>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0" w15:restartNumberingAfterBreak="0">
    <w:nsid w:val="38A30577"/>
    <w:multiLevelType w:val="multilevel"/>
    <w:tmpl w:val="6B62078A"/>
    <w:lvl w:ilvl="0">
      <w:start w:val="5"/>
      <w:numFmt w:val="decimal"/>
      <w:suff w:val="space"/>
      <w:lvlText w:val="%1."/>
      <w:lvlJc w:val="left"/>
      <w:pPr>
        <w:ind w:left="450" w:hanging="450"/>
      </w:pPr>
      <w:rPr>
        <w:rFonts w:hint="default"/>
      </w:rPr>
    </w:lvl>
    <w:lvl w:ilvl="1">
      <w:start w:val="1"/>
      <w:numFmt w:val="decimal"/>
      <w:suff w:val="space"/>
      <w:lvlText w:val="%1.%2."/>
      <w:lvlJc w:val="left"/>
      <w:pPr>
        <w:ind w:left="2280"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1" w15:restartNumberingAfterBreak="0">
    <w:nsid w:val="3ED35D44"/>
    <w:multiLevelType w:val="multilevel"/>
    <w:tmpl w:val="A104BB5E"/>
    <w:lvl w:ilvl="0">
      <w:start w:val="1"/>
      <w:numFmt w:val="decimal"/>
      <w:suff w:val="space"/>
      <w:lvlText w:val="%1."/>
      <w:lvlJc w:val="left"/>
      <w:pPr>
        <w:ind w:left="3286" w:hanging="450"/>
      </w:pPr>
      <w:rPr>
        <w:rFonts w:hint="default"/>
      </w:rPr>
    </w:lvl>
    <w:lvl w:ilvl="1">
      <w:start w:val="1"/>
      <w:numFmt w:val="decimal"/>
      <w:suff w:val="space"/>
      <w:lvlText w:val="%1.%2."/>
      <w:lvlJc w:val="left"/>
      <w:pPr>
        <w:ind w:left="2138" w:hanging="720"/>
      </w:pPr>
      <w:rPr>
        <w:rFonts w:hint="default"/>
      </w:rPr>
    </w:lvl>
    <w:lvl w:ilvl="2">
      <w:start w:val="1"/>
      <w:numFmt w:val="decimal"/>
      <w:suff w:val="space"/>
      <w:lvlText w:val="%1.%2.%3."/>
      <w:lvlJc w:val="left"/>
      <w:pPr>
        <w:ind w:left="3556" w:hanging="720"/>
      </w:pPr>
      <w:rPr>
        <w:rFonts w:hint="default"/>
        <w:color w:val="auto"/>
      </w:rPr>
    </w:lvl>
    <w:lvl w:ilvl="3">
      <w:start w:val="1"/>
      <w:numFmt w:val="decimal"/>
      <w:suff w:val="space"/>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2" w15:restartNumberingAfterBreak="0">
    <w:nsid w:val="42DB7B7D"/>
    <w:multiLevelType w:val="hybridMultilevel"/>
    <w:tmpl w:val="36468C5E"/>
    <w:lvl w:ilvl="0" w:tplc="D6FE4C80">
      <w:start w:val="1"/>
      <w:numFmt w:val="russianLower"/>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4AD51FF0"/>
    <w:multiLevelType w:val="multilevel"/>
    <w:tmpl w:val="543CE2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8D0B7C"/>
    <w:multiLevelType w:val="multilevel"/>
    <w:tmpl w:val="CA7A4D96"/>
    <w:lvl w:ilvl="0">
      <w:start w:val="1"/>
      <w:numFmt w:val="decimal"/>
      <w:suff w:val="space"/>
      <w:lvlText w:val="%1."/>
      <w:lvlJc w:val="left"/>
      <w:pPr>
        <w:ind w:left="-585" w:firstLine="585"/>
      </w:pPr>
      <w:rPr>
        <w:rFonts w:hint="default"/>
      </w:rPr>
    </w:lvl>
    <w:lvl w:ilvl="1">
      <w:start w:val="1"/>
      <w:numFmt w:val="decimal"/>
      <w:suff w:val="space"/>
      <w:lvlText w:val="%1.%2."/>
      <w:lvlJc w:val="left"/>
      <w:pPr>
        <w:ind w:left="484" w:firstLine="225"/>
      </w:pPr>
      <w:rPr>
        <w:rFonts w:hint="default"/>
      </w:rPr>
    </w:lvl>
    <w:lvl w:ilvl="2">
      <w:start w:val="1"/>
      <w:numFmt w:val="decimal"/>
      <w:suff w:val="space"/>
      <w:lvlText w:val="%1.%2.%3."/>
      <w:lvlJc w:val="left"/>
      <w:pPr>
        <w:ind w:left="-225" w:firstLine="225"/>
      </w:pPr>
      <w:rPr>
        <w:rFonts w:hint="default"/>
      </w:rPr>
    </w:lvl>
    <w:lvl w:ilvl="3">
      <w:start w:val="1"/>
      <w:numFmt w:val="decimal"/>
      <w:suff w:val="space"/>
      <w:lvlText w:val="%1.%2.%3.%4."/>
      <w:lvlJc w:val="left"/>
      <w:pPr>
        <w:ind w:left="2262" w:hanging="135"/>
      </w:pPr>
      <w:rPr>
        <w:rFonts w:hint="default"/>
      </w:rPr>
    </w:lvl>
    <w:lvl w:ilvl="4">
      <w:start w:val="1"/>
      <w:numFmt w:val="decimal"/>
      <w:lvlText w:val="%1.%2.%3.%4.%5."/>
      <w:lvlJc w:val="left"/>
      <w:pPr>
        <w:ind w:left="2971" w:hanging="135"/>
      </w:pPr>
      <w:rPr>
        <w:rFonts w:hint="default"/>
      </w:rPr>
    </w:lvl>
    <w:lvl w:ilvl="5">
      <w:start w:val="1"/>
      <w:numFmt w:val="decimal"/>
      <w:lvlText w:val="%1.%2.%3.%4.%5.%6."/>
      <w:lvlJc w:val="left"/>
      <w:pPr>
        <w:ind w:left="4040" w:hanging="495"/>
      </w:pPr>
      <w:rPr>
        <w:rFonts w:hint="default"/>
      </w:rPr>
    </w:lvl>
    <w:lvl w:ilvl="6">
      <w:start w:val="1"/>
      <w:numFmt w:val="decimal"/>
      <w:lvlText w:val="%1.%2.%3.%4.%5.%6.%7."/>
      <w:lvlJc w:val="left"/>
      <w:pPr>
        <w:ind w:left="5109" w:hanging="855"/>
      </w:pPr>
      <w:rPr>
        <w:rFonts w:hint="default"/>
      </w:rPr>
    </w:lvl>
    <w:lvl w:ilvl="7">
      <w:start w:val="1"/>
      <w:numFmt w:val="decimal"/>
      <w:lvlText w:val="%1.%2.%3.%4.%5.%6.%7.%8."/>
      <w:lvlJc w:val="left"/>
      <w:pPr>
        <w:ind w:left="5818" w:hanging="855"/>
      </w:pPr>
      <w:rPr>
        <w:rFonts w:hint="default"/>
      </w:rPr>
    </w:lvl>
    <w:lvl w:ilvl="8">
      <w:start w:val="1"/>
      <w:numFmt w:val="decimal"/>
      <w:lvlText w:val="%1.%2.%3.%4.%5.%6.%7.%8.%9."/>
      <w:lvlJc w:val="left"/>
      <w:pPr>
        <w:ind w:left="6887" w:hanging="1215"/>
      </w:pPr>
      <w:rPr>
        <w:rFonts w:hint="default"/>
      </w:rPr>
    </w:lvl>
  </w:abstractNum>
  <w:abstractNum w:abstractNumId="15"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568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62DD1037"/>
    <w:multiLevelType w:val="hybridMultilevel"/>
    <w:tmpl w:val="9F66BB0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5B2D15"/>
    <w:multiLevelType w:val="hybridMultilevel"/>
    <w:tmpl w:val="E8FA40C0"/>
    <w:lvl w:ilvl="0" w:tplc="C46AB5EE">
      <w:start w:val="1"/>
      <w:numFmt w:val="decimal"/>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68A673D3"/>
    <w:multiLevelType w:val="multilevel"/>
    <w:tmpl w:val="6CF09C9A"/>
    <w:lvl w:ilvl="0">
      <w:start w:val="2"/>
      <w:numFmt w:val="decimal"/>
      <w:lvlText w:val="%1."/>
      <w:lvlJc w:val="left"/>
      <w:pPr>
        <w:ind w:left="810" w:hanging="810"/>
      </w:pPr>
      <w:rPr>
        <w:rFonts w:hint="default"/>
      </w:rPr>
    </w:lvl>
    <w:lvl w:ilvl="1">
      <w:start w:val="10"/>
      <w:numFmt w:val="decimal"/>
      <w:lvlText w:val="%1.%2."/>
      <w:lvlJc w:val="left"/>
      <w:pPr>
        <w:ind w:left="2228" w:hanging="810"/>
      </w:pPr>
      <w:rPr>
        <w:rFonts w:hint="default"/>
      </w:rPr>
    </w:lvl>
    <w:lvl w:ilvl="2">
      <w:start w:val="5"/>
      <w:numFmt w:val="decimal"/>
      <w:lvlText w:val="%1.%2.%3."/>
      <w:lvlJc w:val="left"/>
      <w:pPr>
        <w:ind w:left="2512"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710A600A"/>
    <w:multiLevelType w:val="hybridMultilevel"/>
    <w:tmpl w:val="46DE2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34E3932"/>
    <w:multiLevelType w:val="multilevel"/>
    <w:tmpl w:val="EF005ED4"/>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5"/>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7C300350"/>
    <w:multiLevelType w:val="hybridMultilevel"/>
    <w:tmpl w:val="6768A120"/>
    <w:lvl w:ilvl="0" w:tplc="9016166C">
      <w:start w:val="1"/>
      <w:numFmt w:val="decimal"/>
      <w:suff w:val="space"/>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CC159C5"/>
    <w:multiLevelType w:val="hybridMultilevel"/>
    <w:tmpl w:val="3B521ABC"/>
    <w:lvl w:ilvl="0" w:tplc="7758EA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ECC3CC0"/>
    <w:multiLevelType w:val="hybridMultilevel"/>
    <w:tmpl w:val="9E66182C"/>
    <w:lvl w:ilvl="0" w:tplc="D6B20C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0"/>
  </w:num>
  <w:num w:numId="3">
    <w:abstractNumId w:val="4"/>
  </w:num>
  <w:num w:numId="4">
    <w:abstractNumId w:val="16"/>
  </w:num>
  <w:num w:numId="5">
    <w:abstractNumId w:val="8"/>
  </w:num>
  <w:num w:numId="6">
    <w:abstractNumId w:val="2"/>
  </w:num>
  <w:num w:numId="7">
    <w:abstractNumId w:val="15"/>
  </w:num>
  <w:num w:numId="8">
    <w:abstractNumId w:val="12"/>
  </w:num>
  <w:num w:numId="9">
    <w:abstractNumId w:val="18"/>
  </w:num>
  <w:num w:numId="10">
    <w:abstractNumId w:val="9"/>
  </w:num>
  <w:num w:numId="11">
    <w:abstractNumId w:val="3"/>
  </w:num>
  <w:num w:numId="12">
    <w:abstractNumId w:val="21"/>
  </w:num>
  <w:num w:numId="13">
    <w:abstractNumId w:val="7"/>
  </w:num>
  <w:num w:numId="14">
    <w:abstractNumId w:val="22"/>
  </w:num>
  <w:num w:numId="15">
    <w:abstractNumId w:val="1"/>
  </w:num>
  <w:num w:numId="16">
    <w:abstractNumId w:val="6"/>
  </w:num>
  <w:num w:numId="17">
    <w:abstractNumId w:val="19"/>
  </w:num>
  <w:num w:numId="18">
    <w:abstractNumId w:val="23"/>
  </w:num>
  <w:num w:numId="19">
    <w:abstractNumId w:val="24"/>
  </w:num>
  <w:num w:numId="20">
    <w:abstractNumId w:val="20"/>
  </w:num>
  <w:num w:numId="21">
    <w:abstractNumId w:val="17"/>
  </w:num>
  <w:num w:numId="22">
    <w:abstractNumId w:val="0"/>
  </w:num>
  <w:num w:numId="23">
    <w:abstractNumId w:val="13"/>
  </w:num>
  <w:num w:numId="24">
    <w:abstractNumId w:val="14"/>
  </w:num>
  <w:num w:numId="2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A6"/>
    <w:rsid w:val="000015EB"/>
    <w:rsid w:val="00002860"/>
    <w:rsid w:val="00005CC0"/>
    <w:rsid w:val="00007730"/>
    <w:rsid w:val="00010A00"/>
    <w:rsid w:val="00010F3F"/>
    <w:rsid w:val="00011849"/>
    <w:rsid w:val="0001286F"/>
    <w:rsid w:val="00013C08"/>
    <w:rsid w:val="000152D8"/>
    <w:rsid w:val="0001533B"/>
    <w:rsid w:val="00016904"/>
    <w:rsid w:val="00016C15"/>
    <w:rsid w:val="00017257"/>
    <w:rsid w:val="00017CF7"/>
    <w:rsid w:val="0002019D"/>
    <w:rsid w:val="00020747"/>
    <w:rsid w:val="00020B8D"/>
    <w:rsid w:val="00021FF6"/>
    <w:rsid w:val="00022D9E"/>
    <w:rsid w:val="00024AFD"/>
    <w:rsid w:val="00025599"/>
    <w:rsid w:val="00025BC4"/>
    <w:rsid w:val="000264A7"/>
    <w:rsid w:val="00026B71"/>
    <w:rsid w:val="00027443"/>
    <w:rsid w:val="00030106"/>
    <w:rsid w:val="0003064A"/>
    <w:rsid w:val="000314D2"/>
    <w:rsid w:val="00032323"/>
    <w:rsid w:val="0003551E"/>
    <w:rsid w:val="00036DC7"/>
    <w:rsid w:val="000402B7"/>
    <w:rsid w:val="000412BA"/>
    <w:rsid w:val="0004164D"/>
    <w:rsid w:val="00041A34"/>
    <w:rsid w:val="00041F4B"/>
    <w:rsid w:val="000445AC"/>
    <w:rsid w:val="00044E51"/>
    <w:rsid w:val="0004623A"/>
    <w:rsid w:val="00046AFC"/>
    <w:rsid w:val="00047A48"/>
    <w:rsid w:val="000506CD"/>
    <w:rsid w:val="000526C9"/>
    <w:rsid w:val="00055391"/>
    <w:rsid w:val="0005682D"/>
    <w:rsid w:val="00057720"/>
    <w:rsid w:val="00061BE7"/>
    <w:rsid w:val="000622DC"/>
    <w:rsid w:val="000632A9"/>
    <w:rsid w:val="00063560"/>
    <w:rsid w:val="0006363A"/>
    <w:rsid w:val="00064416"/>
    <w:rsid w:val="000674A0"/>
    <w:rsid w:val="0006771F"/>
    <w:rsid w:val="0007204F"/>
    <w:rsid w:val="0007291E"/>
    <w:rsid w:val="00074C32"/>
    <w:rsid w:val="000769CA"/>
    <w:rsid w:val="0007732C"/>
    <w:rsid w:val="00077500"/>
    <w:rsid w:val="00081BE5"/>
    <w:rsid w:val="00082C65"/>
    <w:rsid w:val="00083258"/>
    <w:rsid w:val="00084234"/>
    <w:rsid w:val="00084725"/>
    <w:rsid w:val="00084851"/>
    <w:rsid w:val="0008559F"/>
    <w:rsid w:val="00087DD1"/>
    <w:rsid w:val="00092424"/>
    <w:rsid w:val="00093A1D"/>
    <w:rsid w:val="00094BE2"/>
    <w:rsid w:val="00094C37"/>
    <w:rsid w:val="00096A22"/>
    <w:rsid w:val="000A135B"/>
    <w:rsid w:val="000A1448"/>
    <w:rsid w:val="000A1517"/>
    <w:rsid w:val="000A1568"/>
    <w:rsid w:val="000A19A7"/>
    <w:rsid w:val="000A19DA"/>
    <w:rsid w:val="000A521B"/>
    <w:rsid w:val="000A5AE5"/>
    <w:rsid w:val="000A5BF6"/>
    <w:rsid w:val="000A74C3"/>
    <w:rsid w:val="000A7B39"/>
    <w:rsid w:val="000B25AE"/>
    <w:rsid w:val="000C2173"/>
    <w:rsid w:val="000C2764"/>
    <w:rsid w:val="000C399F"/>
    <w:rsid w:val="000C48B7"/>
    <w:rsid w:val="000D081F"/>
    <w:rsid w:val="000D36DD"/>
    <w:rsid w:val="000D4FAE"/>
    <w:rsid w:val="000D5D11"/>
    <w:rsid w:val="000D6250"/>
    <w:rsid w:val="000D6443"/>
    <w:rsid w:val="000D64B5"/>
    <w:rsid w:val="000D74A4"/>
    <w:rsid w:val="000D78DD"/>
    <w:rsid w:val="000E12B4"/>
    <w:rsid w:val="000E15B2"/>
    <w:rsid w:val="000E183E"/>
    <w:rsid w:val="000E386C"/>
    <w:rsid w:val="000E4266"/>
    <w:rsid w:val="000E439B"/>
    <w:rsid w:val="000E5385"/>
    <w:rsid w:val="000E5B21"/>
    <w:rsid w:val="000E5B27"/>
    <w:rsid w:val="000E6070"/>
    <w:rsid w:val="000E63A7"/>
    <w:rsid w:val="000F0A66"/>
    <w:rsid w:val="000F2949"/>
    <w:rsid w:val="000F34E0"/>
    <w:rsid w:val="000F4BB0"/>
    <w:rsid w:val="000F5AA6"/>
    <w:rsid w:val="000F7E2E"/>
    <w:rsid w:val="0010097A"/>
    <w:rsid w:val="00100ED6"/>
    <w:rsid w:val="0010248F"/>
    <w:rsid w:val="0010267F"/>
    <w:rsid w:val="001030A6"/>
    <w:rsid w:val="001038BD"/>
    <w:rsid w:val="001059F4"/>
    <w:rsid w:val="001060D2"/>
    <w:rsid w:val="00106C36"/>
    <w:rsid w:val="001108F2"/>
    <w:rsid w:val="00110F79"/>
    <w:rsid w:val="00112070"/>
    <w:rsid w:val="00113117"/>
    <w:rsid w:val="00114C6B"/>
    <w:rsid w:val="00114F76"/>
    <w:rsid w:val="001151E2"/>
    <w:rsid w:val="00115F58"/>
    <w:rsid w:val="00116759"/>
    <w:rsid w:val="0012111D"/>
    <w:rsid w:val="001218F5"/>
    <w:rsid w:val="00124EB0"/>
    <w:rsid w:val="00124F02"/>
    <w:rsid w:val="00125692"/>
    <w:rsid w:val="001265F3"/>
    <w:rsid w:val="00126A50"/>
    <w:rsid w:val="0013003E"/>
    <w:rsid w:val="0013020D"/>
    <w:rsid w:val="00131857"/>
    <w:rsid w:val="001341E3"/>
    <w:rsid w:val="0013643B"/>
    <w:rsid w:val="00140957"/>
    <w:rsid w:val="00141441"/>
    <w:rsid w:val="00141C53"/>
    <w:rsid w:val="00144321"/>
    <w:rsid w:val="00144FE5"/>
    <w:rsid w:val="001472DD"/>
    <w:rsid w:val="00150EF2"/>
    <w:rsid w:val="0015236F"/>
    <w:rsid w:val="001534FC"/>
    <w:rsid w:val="0015643E"/>
    <w:rsid w:val="00157542"/>
    <w:rsid w:val="00157568"/>
    <w:rsid w:val="00160249"/>
    <w:rsid w:val="001613C5"/>
    <w:rsid w:val="0016241C"/>
    <w:rsid w:val="00162C37"/>
    <w:rsid w:val="00163552"/>
    <w:rsid w:val="0016365A"/>
    <w:rsid w:val="00166042"/>
    <w:rsid w:val="00167007"/>
    <w:rsid w:val="0017030A"/>
    <w:rsid w:val="00171819"/>
    <w:rsid w:val="00173680"/>
    <w:rsid w:val="0017380E"/>
    <w:rsid w:val="00173C18"/>
    <w:rsid w:val="0017402F"/>
    <w:rsid w:val="00176333"/>
    <w:rsid w:val="00176662"/>
    <w:rsid w:val="0018040F"/>
    <w:rsid w:val="0018054E"/>
    <w:rsid w:val="0018149E"/>
    <w:rsid w:val="00181594"/>
    <w:rsid w:val="00181A15"/>
    <w:rsid w:val="00182FF2"/>
    <w:rsid w:val="00183828"/>
    <w:rsid w:val="001847C4"/>
    <w:rsid w:val="00185313"/>
    <w:rsid w:val="00185804"/>
    <w:rsid w:val="00185859"/>
    <w:rsid w:val="00185E17"/>
    <w:rsid w:val="00185F35"/>
    <w:rsid w:val="00186213"/>
    <w:rsid w:val="001873FF"/>
    <w:rsid w:val="001903C1"/>
    <w:rsid w:val="00193A85"/>
    <w:rsid w:val="00194939"/>
    <w:rsid w:val="00194AAF"/>
    <w:rsid w:val="00195A8E"/>
    <w:rsid w:val="00196819"/>
    <w:rsid w:val="001A1ECD"/>
    <w:rsid w:val="001A242D"/>
    <w:rsid w:val="001A54CA"/>
    <w:rsid w:val="001B0901"/>
    <w:rsid w:val="001B34BF"/>
    <w:rsid w:val="001B3E29"/>
    <w:rsid w:val="001B45EF"/>
    <w:rsid w:val="001B4B2E"/>
    <w:rsid w:val="001B4DC4"/>
    <w:rsid w:val="001B5681"/>
    <w:rsid w:val="001B66FD"/>
    <w:rsid w:val="001B70DE"/>
    <w:rsid w:val="001B7F21"/>
    <w:rsid w:val="001C2677"/>
    <w:rsid w:val="001C3B2D"/>
    <w:rsid w:val="001C3BAA"/>
    <w:rsid w:val="001C4137"/>
    <w:rsid w:val="001C4957"/>
    <w:rsid w:val="001C4A27"/>
    <w:rsid w:val="001C4E67"/>
    <w:rsid w:val="001C763C"/>
    <w:rsid w:val="001C7A04"/>
    <w:rsid w:val="001D0483"/>
    <w:rsid w:val="001D13C4"/>
    <w:rsid w:val="001D2D4A"/>
    <w:rsid w:val="001D398C"/>
    <w:rsid w:val="001D5630"/>
    <w:rsid w:val="001E194A"/>
    <w:rsid w:val="001E1E86"/>
    <w:rsid w:val="001E2BDB"/>
    <w:rsid w:val="001E49DE"/>
    <w:rsid w:val="001E4EC4"/>
    <w:rsid w:val="001E53F6"/>
    <w:rsid w:val="001E5FA9"/>
    <w:rsid w:val="001E61CB"/>
    <w:rsid w:val="001E6380"/>
    <w:rsid w:val="001E6F22"/>
    <w:rsid w:val="001F17E6"/>
    <w:rsid w:val="001F318B"/>
    <w:rsid w:val="001F65EA"/>
    <w:rsid w:val="0020007E"/>
    <w:rsid w:val="00200415"/>
    <w:rsid w:val="00200BDB"/>
    <w:rsid w:val="00200D77"/>
    <w:rsid w:val="00200FF8"/>
    <w:rsid w:val="0020127F"/>
    <w:rsid w:val="00201AAD"/>
    <w:rsid w:val="002026B5"/>
    <w:rsid w:val="002051D8"/>
    <w:rsid w:val="002058CD"/>
    <w:rsid w:val="00206131"/>
    <w:rsid w:val="00211160"/>
    <w:rsid w:val="00211BC9"/>
    <w:rsid w:val="00212692"/>
    <w:rsid w:val="002133DF"/>
    <w:rsid w:val="002133F3"/>
    <w:rsid w:val="00213A0F"/>
    <w:rsid w:val="00215C5A"/>
    <w:rsid w:val="00216913"/>
    <w:rsid w:val="002179AE"/>
    <w:rsid w:val="00223916"/>
    <w:rsid w:val="00224208"/>
    <w:rsid w:val="0022489C"/>
    <w:rsid w:val="002248D2"/>
    <w:rsid w:val="00225ADA"/>
    <w:rsid w:val="00225B46"/>
    <w:rsid w:val="00227748"/>
    <w:rsid w:val="00230E19"/>
    <w:rsid w:val="00231E07"/>
    <w:rsid w:val="00232A2E"/>
    <w:rsid w:val="002341F7"/>
    <w:rsid w:val="00235247"/>
    <w:rsid w:val="00240000"/>
    <w:rsid w:val="0024441A"/>
    <w:rsid w:val="00244C4F"/>
    <w:rsid w:val="00244C63"/>
    <w:rsid w:val="00246239"/>
    <w:rsid w:val="00250E7F"/>
    <w:rsid w:val="00252424"/>
    <w:rsid w:val="00252819"/>
    <w:rsid w:val="0025292E"/>
    <w:rsid w:val="00252C54"/>
    <w:rsid w:val="00253566"/>
    <w:rsid w:val="002555C9"/>
    <w:rsid w:val="00256062"/>
    <w:rsid w:val="002574DB"/>
    <w:rsid w:val="0025762B"/>
    <w:rsid w:val="00257C13"/>
    <w:rsid w:val="00257DC3"/>
    <w:rsid w:val="0026082F"/>
    <w:rsid w:val="00260A07"/>
    <w:rsid w:val="00261706"/>
    <w:rsid w:val="002653FA"/>
    <w:rsid w:val="00265F74"/>
    <w:rsid w:val="00266018"/>
    <w:rsid w:val="00266732"/>
    <w:rsid w:val="0026703E"/>
    <w:rsid w:val="0026723D"/>
    <w:rsid w:val="00267594"/>
    <w:rsid w:val="00271414"/>
    <w:rsid w:val="002717A1"/>
    <w:rsid w:val="00272D93"/>
    <w:rsid w:val="0027301A"/>
    <w:rsid w:val="002732EC"/>
    <w:rsid w:val="002735D4"/>
    <w:rsid w:val="00274E60"/>
    <w:rsid w:val="00274F74"/>
    <w:rsid w:val="002753AA"/>
    <w:rsid w:val="0027746B"/>
    <w:rsid w:val="00277DB3"/>
    <w:rsid w:val="002800A5"/>
    <w:rsid w:val="00280561"/>
    <w:rsid w:val="002805F0"/>
    <w:rsid w:val="00280B8A"/>
    <w:rsid w:val="00281FDE"/>
    <w:rsid w:val="00282477"/>
    <w:rsid w:val="00282654"/>
    <w:rsid w:val="002834DB"/>
    <w:rsid w:val="00283E5D"/>
    <w:rsid w:val="00284262"/>
    <w:rsid w:val="0028690E"/>
    <w:rsid w:val="0028711B"/>
    <w:rsid w:val="0029028B"/>
    <w:rsid w:val="00291010"/>
    <w:rsid w:val="0029135A"/>
    <w:rsid w:val="0029152C"/>
    <w:rsid w:val="0029175A"/>
    <w:rsid w:val="0029316A"/>
    <w:rsid w:val="00293688"/>
    <w:rsid w:val="00295E25"/>
    <w:rsid w:val="002A3873"/>
    <w:rsid w:val="002A3900"/>
    <w:rsid w:val="002A3B1A"/>
    <w:rsid w:val="002A3D9E"/>
    <w:rsid w:val="002A4537"/>
    <w:rsid w:val="002A5A1C"/>
    <w:rsid w:val="002B12ED"/>
    <w:rsid w:val="002B1D9E"/>
    <w:rsid w:val="002B65C0"/>
    <w:rsid w:val="002B78A6"/>
    <w:rsid w:val="002B7ACA"/>
    <w:rsid w:val="002B7AD3"/>
    <w:rsid w:val="002C07F4"/>
    <w:rsid w:val="002C5037"/>
    <w:rsid w:val="002C5C67"/>
    <w:rsid w:val="002C60D6"/>
    <w:rsid w:val="002C61E8"/>
    <w:rsid w:val="002C683C"/>
    <w:rsid w:val="002D2773"/>
    <w:rsid w:val="002D5237"/>
    <w:rsid w:val="002D6565"/>
    <w:rsid w:val="002D6CA1"/>
    <w:rsid w:val="002D6D94"/>
    <w:rsid w:val="002D7919"/>
    <w:rsid w:val="002D7F42"/>
    <w:rsid w:val="002E0D11"/>
    <w:rsid w:val="002E3815"/>
    <w:rsid w:val="002E4674"/>
    <w:rsid w:val="002E5C67"/>
    <w:rsid w:val="002F0727"/>
    <w:rsid w:val="002F11B2"/>
    <w:rsid w:val="002F162D"/>
    <w:rsid w:val="002F36ED"/>
    <w:rsid w:val="002F5DE3"/>
    <w:rsid w:val="002F708F"/>
    <w:rsid w:val="002F7C5A"/>
    <w:rsid w:val="002F7EBD"/>
    <w:rsid w:val="00301AD2"/>
    <w:rsid w:val="00301CF2"/>
    <w:rsid w:val="003029C1"/>
    <w:rsid w:val="00303120"/>
    <w:rsid w:val="003037EC"/>
    <w:rsid w:val="00304E8F"/>
    <w:rsid w:val="00306424"/>
    <w:rsid w:val="00306884"/>
    <w:rsid w:val="00306EC2"/>
    <w:rsid w:val="0030791B"/>
    <w:rsid w:val="003128D8"/>
    <w:rsid w:val="00312DC0"/>
    <w:rsid w:val="00314623"/>
    <w:rsid w:val="00316125"/>
    <w:rsid w:val="003202D6"/>
    <w:rsid w:val="0032096D"/>
    <w:rsid w:val="00320E92"/>
    <w:rsid w:val="003224FC"/>
    <w:rsid w:val="00323698"/>
    <w:rsid w:val="003240A7"/>
    <w:rsid w:val="00326D9F"/>
    <w:rsid w:val="003272F3"/>
    <w:rsid w:val="00330B1F"/>
    <w:rsid w:val="00331207"/>
    <w:rsid w:val="00331C33"/>
    <w:rsid w:val="00331C94"/>
    <w:rsid w:val="00332C69"/>
    <w:rsid w:val="00335029"/>
    <w:rsid w:val="0033605B"/>
    <w:rsid w:val="00337715"/>
    <w:rsid w:val="00340018"/>
    <w:rsid w:val="00341DEF"/>
    <w:rsid w:val="00342A5B"/>
    <w:rsid w:val="003437C2"/>
    <w:rsid w:val="00343CB1"/>
    <w:rsid w:val="00345110"/>
    <w:rsid w:val="003463F4"/>
    <w:rsid w:val="0034647D"/>
    <w:rsid w:val="00346520"/>
    <w:rsid w:val="003466B6"/>
    <w:rsid w:val="0034734B"/>
    <w:rsid w:val="00351DE7"/>
    <w:rsid w:val="00351E9B"/>
    <w:rsid w:val="003530E5"/>
    <w:rsid w:val="00354E98"/>
    <w:rsid w:val="00355532"/>
    <w:rsid w:val="0035570E"/>
    <w:rsid w:val="003577EF"/>
    <w:rsid w:val="00360BCB"/>
    <w:rsid w:val="00360D4A"/>
    <w:rsid w:val="00363AD2"/>
    <w:rsid w:val="00364204"/>
    <w:rsid w:val="0036797A"/>
    <w:rsid w:val="003709DC"/>
    <w:rsid w:val="003718A3"/>
    <w:rsid w:val="00371E40"/>
    <w:rsid w:val="00373B99"/>
    <w:rsid w:val="00373F6C"/>
    <w:rsid w:val="003744AB"/>
    <w:rsid w:val="003745B3"/>
    <w:rsid w:val="00375068"/>
    <w:rsid w:val="00375D76"/>
    <w:rsid w:val="0037655F"/>
    <w:rsid w:val="00376B45"/>
    <w:rsid w:val="0038056C"/>
    <w:rsid w:val="00381727"/>
    <w:rsid w:val="00381EEB"/>
    <w:rsid w:val="00383B02"/>
    <w:rsid w:val="003844F9"/>
    <w:rsid w:val="003871CF"/>
    <w:rsid w:val="00387822"/>
    <w:rsid w:val="003935C1"/>
    <w:rsid w:val="003946BE"/>
    <w:rsid w:val="003954CC"/>
    <w:rsid w:val="00395580"/>
    <w:rsid w:val="00395FFA"/>
    <w:rsid w:val="003964CC"/>
    <w:rsid w:val="00397A23"/>
    <w:rsid w:val="003A4AA2"/>
    <w:rsid w:val="003A5380"/>
    <w:rsid w:val="003A63B5"/>
    <w:rsid w:val="003B008B"/>
    <w:rsid w:val="003B051A"/>
    <w:rsid w:val="003B0587"/>
    <w:rsid w:val="003B1F25"/>
    <w:rsid w:val="003B2B62"/>
    <w:rsid w:val="003B31F9"/>
    <w:rsid w:val="003B31FD"/>
    <w:rsid w:val="003B6837"/>
    <w:rsid w:val="003B69E4"/>
    <w:rsid w:val="003C0951"/>
    <w:rsid w:val="003C23E8"/>
    <w:rsid w:val="003C367A"/>
    <w:rsid w:val="003C4B87"/>
    <w:rsid w:val="003C50C4"/>
    <w:rsid w:val="003D0313"/>
    <w:rsid w:val="003D097E"/>
    <w:rsid w:val="003D1804"/>
    <w:rsid w:val="003D209B"/>
    <w:rsid w:val="003D2E3F"/>
    <w:rsid w:val="003D3164"/>
    <w:rsid w:val="003D3700"/>
    <w:rsid w:val="003D672D"/>
    <w:rsid w:val="003D6DBF"/>
    <w:rsid w:val="003D7649"/>
    <w:rsid w:val="003E2F59"/>
    <w:rsid w:val="003E4FC2"/>
    <w:rsid w:val="003E50C6"/>
    <w:rsid w:val="003E56E0"/>
    <w:rsid w:val="003F040B"/>
    <w:rsid w:val="003F14A7"/>
    <w:rsid w:val="003F18C3"/>
    <w:rsid w:val="003F3FD7"/>
    <w:rsid w:val="003F40A6"/>
    <w:rsid w:val="003F44CB"/>
    <w:rsid w:val="003F5D00"/>
    <w:rsid w:val="003F72A8"/>
    <w:rsid w:val="00402216"/>
    <w:rsid w:val="0040512C"/>
    <w:rsid w:val="00405F1A"/>
    <w:rsid w:val="00412C6D"/>
    <w:rsid w:val="00413D3C"/>
    <w:rsid w:val="0041521E"/>
    <w:rsid w:val="00415351"/>
    <w:rsid w:val="00415FCB"/>
    <w:rsid w:val="0041707A"/>
    <w:rsid w:val="00420AFC"/>
    <w:rsid w:val="00420F84"/>
    <w:rsid w:val="004221C3"/>
    <w:rsid w:val="00422A0F"/>
    <w:rsid w:val="00423BA8"/>
    <w:rsid w:val="004242B4"/>
    <w:rsid w:val="0042499C"/>
    <w:rsid w:val="00424FF7"/>
    <w:rsid w:val="00425432"/>
    <w:rsid w:val="004273E4"/>
    <w:rsid w:val="0043069E"/>
    <w:rsid w:val="004314EE"/>
    <w:rsid w:val="00432A02"/>
    <w:rsid w:val="00433B15"/>
    <w:rsid w:val="004344E0"/>
    <w:rsid w:val="00435D2C"/>
    <w:rsid w:val="004379CE"/>
    <w:rsid w:val="004424DA"/>
    <w:rsid w:val="00442B39"/>
    <w:rsid w:val="00443580"/>
    <w:rsid w:val="00443E1C"/>
    <w:rsid w:val="0044438B"/>
    <w:rsid w:val="0044528B"/>
    <w:rsid w:val="00446BE3"/>
    <w:rsid w:val="0044702A"/>
    <w:rsid w:val="00447FF0"/>
    <w:rsid w:val="004511EF"/>
    <w:rsid w:val="00456066"/>
    <w:rsid w:val="004561F5"/>
    <w:rsid w:val="00456E89"/>
    <w:rsid w:val="00462227"/>
    <w:rsid w:val="00463239"/>
    <w:rsid w:val="00463240"/>
    <w:rsid w:val="0046505A"/>
    <w:rsid w:val="004678CA"/>
    <w:rsid w:val="004678F4"/>
    <w:rsid w:val="00467E7D"/>
    <w:rsid w:val="0047046A"/>
    <w:rsid w:val="00471019"/>
    <w:rsid w:val="00471D5F"/>
    <w:rsid w:val="004741DF"/>
    <w:rsid w:val="004801D4"/>
    <w:rsid w:val="004816E3"/>
    <w:rsid w:val="00482AC6"/>
    <w:rsid w:val="00482E1D"/>
    <w:rsid w:val="00483E1D"/>
    <w:rsid w:val="00483E86"/>
    <w:rsid w:val="0049047E"/>
    <w:rsid w:val="00492FB9"/>
    <w:rsid w:val="00494EE3"/>
    <w:rsid w:val="00496BF7"/>
    <w:rsid w:val="004A071F"/>
    <w:rsid w:val="004A0984"/>
    <w:rsid w:val="004A182E"/>
    <w:rsid w:val="004A28E2"/>
    <w:rsid w:val="004A6DA2"/>
    <w:rsid w:val="004B1362"/>
    <w:rsid w:val="004B1462"/>
    <w:rsid w:val="004B179E"/>
    <w:rsid w:val="004B1C4D"/>
    <w:rsid w:val="004B2626"/>
    <w:rsid w:val="004B2BC6"/>
    <w:rsid w:val="004B37D0"/>
    <w:rsid w:val="004B65F0"/>
    <w:rsid w:val="004B76AA"/>
    <w:rsid w:val="004B79C0"/>
    <w:rsid w:val="004C3968"/>
    <w:rsid w:val="004C7E72"/>
    <w:rsid w:val="004D2490"/>
    <w:rsid w:val="004D4916"/>
    <w:rsid w:val="004D59DA"/>
    <w:rsid w:val="004D60E8"/>
    <w:rsid w:val="004D7042"/>
    <w:rsid w:val="004E01C5"/>
    <w:rsid w:val="004E079A"/>
    <w:rsid w:val="004E0BCE"/>
    <w:rsid w:val="004E0FC1"/>
    <w:rsid w:val="004E32D3"/>
    <w:rsid w:val="004E4692"/>
    <w:rsid w:val="004E4D83"/>
    <w:rsid w:val="004E4EB0"/>
    <w:rsid w:val="004E687C"/>
    <w:rsid w:val="004E79EF"/>
    <w:rsid w:val="004E7C12"/>
    <w:rsid w:val="004F070D"/>
    <w:rsid w:val="004F417C"/>
    <w:rsid w:val="004F596F"/>
    <w:rsid w:val="004F715C"/>
    <w:rsid w:val="005008DC"/>
    <w:rsid w:val="00500B8C"/>
    <w:rsid w:val="00501070"/>
    <w:rsid w:val="00501215"/>
    <w:rsid w:val="0050159F"/>
    <w:rsid w:val="0050170D"/>
    <w:rsid w:val="00502A42"/>
    <w:rsid w:val="00503413"/>
    <w:rsid w:val="00507CC0"/>
    <w:rsid w:val="005101B8"/>
    <w:rsid w:val="00510AC7"/>
    <w:rsid w:val="0051140F"/>
    <w:rsid w:val="00514ECF"/>
    <w:rsid w:val="00516B9A"/>
    <w:rsid w:val="00521810"/>
    <w:rsid w:val="00524C32"/>
    <w:rsid w:val="00525F1C"/>
    <w:rsid w:val="00526101"/>
    <w:rsid w:val="0052760E"/>
    <w:rsid w:val="00527C89"/>
    <w:rsid w:val="00530622"/>
    <w:rsid w:val="00531131"/>
    <w:rsid w:val="00531C57"/>
    <w:rsid w:val="005322A2"/>
    <w:rsid w:val="00532958"/>
    <w:rsid w:val="00534310"/>
    <w:rsid w:val="005356E2"/>
    <w:rsid w:val="00536A0F"/>
    <w:rsid w:val="005372D2"/>
    <w:rsid w:val="00540914"/>
    <w:rsid w:val="00541214"/>
    <w:rsid w:val="00542DF6"/>
    <w:rsid w:val="0054374B"/>
    <w:rsid w:val="00543770"/>
    <w:rsid w:val="00550076"/>
    <w:rsid w:val="005515DE"/>
    <w:rsid w:val="005516F4"/>
    <w:rsid w:val="005518A6"/>
    <w:rsid w:val="005529E2"/>
    <w:rsid w:val="005545D6"/>
    <w:rsid w:val="0055527A"/>
    <w:rsid w:val="005555F7"/>
    <w:rsid w:val="00556C70"/>
    <w:rsid w:val="00560305"/>
    <w:rsid w:val="00560D7B"/>
    <w:rsid w:val="00562645"/>
    <w:rsid w:val="00562CA3"/>
    <w:rsid w:val="0056396E"/>
    <w:rsid w:val="0056406F"/>
    <w:rsid w:val="00564DA0"/>
    <w:rsid w:val="00567016"/>
    <w:rsid w:val="00567275"/>
    <w:rsid w:val="005678C9"/>
    <w:rsid w:val="00571E44"/>
    <w:rsid w:val="005763B0"/>
    <w:rsid w:val="0058026D"/>
    <w:rsid w:val="00580DC2"/>
    <w:rsid w:val="005827E1"/>
    <w:rsid w:val="0058367C"/>
    <w:rsid w:val="0058392C"/>
    <w:rsid w:val="00583FBB"/>
    <w:rsid w:val="00584FBF"/>
    <w:rsid w:val="00587269"/>
    <w:rsid w:val="00592E12"/>
    <w:rsid w:val="00592FEE"/>
    <w:rsid w:val="00595BCE"/>
    <w:rsid w:val="00597529"/>
    <w:rsid w:val="005A0202"/>
    <w:rsid w:val="005A16E1"/>
    <w:rsid w:val="005A23A5"/>
    <w:rsid w:val="005A39C4"/>
    <w:rsid w:val="005A442D"/>
    <w:rsid w:val="005A4E2C"/>
    <w:rsid w:val="005A6027"/>
    <w:rsid w:val="005A6287"/>
    <w:rsid w:val="005B061F"/>
    <w:rsid w:val="005B32A1"/>
    <w:rsid w:val="005B37CF"/>
    <w:rsid w:val="005B3CD1"/>
    <w:rsid w:val="005B5652"/>
    <w:rsid w:val="005B6719"/>
    <w:rsid w:val="005C1333"/>
    <w:rsid w:val="005C1A85"/>
    <w:rsid w:val="005C2403"/>
    <w:rsid w:val="005C2545"/>
    <w:rsid w:val="005C3E11"/>
    <w:rsid w:val="005C4AB4"/>
    <w:rsid w:val="005C4B16"/>
    <w:rsid w:val="005C589E"/>
    <w:rsid w:val="005C60FB"/>
    <w:rsid w:val="005C7B0B"/>
    <w:rsid w:val="005D04B4"/>
    <w:rsid w:val="005D13B1"/>
    <w:rsid w:val="005D2228"/>
    <w:rsid w:val="005D28C6"/>
    <w:rsid w:val="005D56ED"/>
    <w:rsid w:val="005D7BFB"/>
    <w:rsid w:val="005D7DAA"/>
    <w:rsid w:val="005E221E"/>
    <w:rsid w:val="005E3014"/>
    <w:rsid w:val="005E367D"/>
    <w:rsid w:val="005E4035"/>
    <w:rsid w:val="005E45CB"/>
    <w:rsid w:val="005E4DD5"/>
    <w:rsid w:val="005E6E93"/>
    <w:rsid w:val="005F12F4"/>
    <w:rsid w:val="005F1981"/>
    <w:rsid w:val="005F1CEB"/>
    <w:rsid w:val="005F35C9"/>
    <w:rsid w:val="005F5727"/>
    <w:rsid w:val="005F6E9D"/>
    <w:rsid w:val="005F6FD8"/>
    <w:rsid w:val="005F757F"/>
    <w:rsid w:val="005F7705"/>
    <w:rsid w:val="005F79BC"/>
    <w:rsid w:val="0060026D"/>
    <w:rsid w:val="00600982"/>
    <w:rsid w:val="0060112F"/>
    <w:rsid w:val="0060223D"/>
    <w:rsid w:val="0060511A"/>
    <w:rsid w:val="006056A9"/>
    <w:rsid w:val="00605AE0"/>
    <w:rsid w:val="006073D9"/>
    <w:rsid w:val="0061050E"/>
    <w:rsid w:val="00613226"/>
    <w:rsid w:val="00614C43"/>
    <w:rsid w:val="0061632B"/>
    <w:rsid w:val="006177F1"/>
    <w:rsid w:val="006177F8"/>
    <w:rsid w:val="00622782"/>
    <w:rsid w:val="00622A13"/>
    <w:rsid w:val="00622BE0"/>
    <w:rsid w:val="0062387B"/>
    <w:rsid w:val="00624733"/>
    <w:rsid w:val="00624FA3"/>
    <w:rsid w:val="0062526C"/>
    <w:rsid w:val="00625879"/>
    <w:rsid w:val="00625B2D"/>
    <w:rsid w:val="0062679B"/>
    <w:rsid w:val="006278AE"/>
    <w:rsid w:val="006301F1"/>
    <w:rsid w:val="00631493"/>
    <w:rsid w:val="006319AC"/>
    <w:rsid w:val="00632AE5"/>
    <w:rsid w:val="0063359B"/>
    <w:rsid w:val="00633DA5"/>
    <w:rsid w:val="00633FB8"/>
    <w:rsid w:val="00635355"/>
    <w:rsid w:val="00635FF6"/>
    <w:rsid w:val="00636128"/>
    <w:rsid w:val="00636644"/>
    <w:rsid w:val="006375BC"/>
    <w:rsid w:val="00642DCB"/>
    <w:rsid w:val="00645F83"/>
    <w:rsid w:val="00650049"/>
    <w:rsid w:val="00652DC0"/>
    <w:rsid w:val="0065778B"/>
    <w:rsid w:val="00657970"/>
    <w:rsid w:val="00660014"/>
    <w:rsid w:val="00660464"/>
    <w:rsid w:val="00660594"/>
    <w:rsid w:val="00660E08"/>
    <w:rsid w:val="006610EE"/>
    <w:rsid w:val="00662E49"/>
    <w:rsid w:val="006630F5"/>
    <w:rsid w:val="00663786"/>
    <w:rsid w:val="006640D6"/>
    <w:rsid w:val="00664BF1"/>
    <w:rsid w:val="00665963"/>
    <w:rsid w:val="00666885"/>
    <w:rsid w:val="00666DB8"/>
    <w:rsid w:val="006700F3"/>
    <w:rsid w:val="006707A2"/>
    <w:rsid w:val="0067138E"/>
    <w:rsid w:val="00671D68"/>
    <w:rsid w:val="00672CEC"/>
    <w:rsid w:val="00676137"/>
    <w:rsid w:val="00676414"/>
    <w:rsid w:val="0067732D"/>
    <w:rsid w:val="006814AC"/>
    <w:rsid w:val="006817AF"/>
    <w:rsid w:val="0068210A"/>
    <w:rsid w:val="0068445C"/>
    <w:rsid w:val="00686242"/>
    <w:rsid w:val="00686ADA"/>
    <w:rsid w:val="006873EC"/>
    <w:rsid w:val="00690187"/>
    <w:rsid w:val="006902CE"/>
    <w:rsid w:val="00690A45"/>
    <w:rsid w:val="00691412"/>
    <w:rsid w:val="006917E4"/>
    <w:rsid w:val="00693742"/>
    <w:rsid w:val="00694ACF"/>
    <w:rsid w:val="00695F13"/>
    <w:rsid w:val="00697EA8"/>
    <w:rsid w:val="006A148B"/>
    <w:rsid w:val="006A3C28"/>
    <w:rsid w:val="006A50D0"/>
    <w:rsid w:val="006A6A04"/>
    <w:rsid w:val="006A7CB2"/>
    <w:rsid w:val="006B1100"/>
    <w:rsid w:val="006B2987"/>
    <w:rsid w:val="006B43AB"/>
    <w:rsid w:val="006B5304"/>
    <w:rsid w:val="006B5AB8"/>
    <w:rsid w:val="006B659E"/>
    <w:rsid w:val="006C1CEF"/>
    <w:rsid w:val="006C328E"/>
    <w:rsid w:val="006C346F"/>
    <w:rsid w:val="006C4F1F"/>
    <w:rsid w:val="006C55CE"/>
    <w:rsid w:val="006C6485"/>
    <w:rsid w:val="006C69CA"/>
    <w:rsid w:val="006C69D4"/>
    <w:rsid w:val="006C7738"/>
    <w:rsid w:val="006C797B"/>
    <w:rsid w:val="006C7B2E"/>
    <w:rsid w:val="006D05D3"/>
    <w:rsid w:val="006D24E3"/>
    <w:rsid w:val="006D31F5"/>
    <w:rsid w:val="006D38E3"/>
    <w:rsid w:val="006D45F4"/>
    <w:rsid w:val="006D4706"/>
    <w:rsid w:val="006D6386"/>
    <w:rsid w:val="006D6E7F"/>
    <w:rsid w:val="006E0775"/>
    <w:rsid w:val="006E138B"/>
    <w:rsid w:val="006E1E25"/>
    <w:rsid w:val="006E3087"/>
    <w:rsid w:val="006E35EC"/>
    <w:rsid w:val="006E39F1"/>
    <w:rsid w:val="006E3AD9"/>
    <w:rsid w:val="006E441F"/>
    <w:rsid w:val="006E49F6"/>
    <w:rsid w:val="006F1084"/>
    <w:rsid w:val="006F214F"/>
    <w:rsid w:val="006F26F9"/>
    <w:rsid w:val="006F295D"/>
    <w:rsid w:val="006F3DE4"/>
    <w:rsid w:val="006F50B2"/>
    <w:rsid w:val="006F5F19"/>
    <w:rsid w:val="006F6502"/>
    <w:rsid w:val="007009F9"/>
    <w:rsid w:val="00704A38"/>
    <w:rsid w:val="007061C0"/>
    <w:rsid w:val="007071E0"/>
    <w:rsid w:val="00707712"/>
    <w:rsid w:val="007077EC"/>
    <w:rsid w:val="00707B15"/>
    <w:rsid w:val="00712566"/>
    <w:rsid w:val="007128CF"/>
    <w:rsid w:val="0071331C"/>
    <w:rsid w:val="0071592D"/>
    <w:rsid w:val="00715C53"/>
    <w:rsid w:val="007179BC"/>
    <w:rsid w:val="00720D82"/>
    <w:rsid w:val="0072146E"/>
    <w:rsid w:val="0072147F"/>
    <w:rsid w:val="00722D6D"/>
    <w:rsid w:val="00723E4D"/>
    <w:rsid w:val="0072412A"/>
    <w:rsid w:val="0072461A"/>
    <w:rsid w:val="00724F91"/>
    <w:rsid w:val="00726544"/>
    <w:rsid w:val="007310C8"/>
    <w:rsid w:val="00732F76"/>
    <w:rsid w:val="007378F5"/>
    <w:rsid w:val="00741512"/>
    <w:rsid w:val="0074743A"/>
    <w:rsid w:val="00751A09"/>
    <w:rsid w:val="00751E45"/>
    <w:rsid w:val="00754929"/>
    <w:rsid w:val="00754F14"/>
    <w:rsid w:val="00755705"/>
    <w:rsid w:val="00755DBD"/>
    <w:rsid w:val="00756581"/>
    <w:rsid w:val="00756E10"/>
    <w:rsid w:val="007611B7"/>
    <w:rsid w:val="007630D2"/>
    <w:rsid w:val="00763EC4"/>
    <w:rsid w:val="00764664"/>
    <w:rsid w:val="007646D2"/>
    <w:rsid w:val="00765474"/>
    <w:rsid w:val="00766E6E"/>
    <w:rsid w:val="00766F71"/>
    <w:rsid w:val="00767BD0"/>
    <w:rsid w:val="00770614"/>
    <w:rsid w:val="007715BF"/>
    <w:rsid w:val="00771682"/>
    <w:rsid w:val="0077184C"/>
    <w:rsid w:val="00773B09"/>
    <w:rsid w:val="00773E15"/>
    <w:rsid w:val="0077651E"/>
    <w:rsid w:val="0077764C"/>
    <w:rsid w:val="007815D2"/>
    <w:rsid w:val="00782F4C"/>
    <w:rsid w:val="007847AF"/>
    <w:rsid w:val="0078490A"/>
    <w:rsid w:val="00785ED9"/>
    <w:rsid w:val="00786757"/>
    <w:rsid w:val="00790060"/>
    <w:rsid w:val="00791729"/>
    <w:rsid w:val="00791B3F"/>
    <w:rsid w:val="00792ED0"/>
    <w:rsid w:val="007941C2"/>
    <w:rsid w:val="0079457C"/>
    <w:rsid w:val="00794DCC"/>
    <w:rsid w:val="00794F83"/>
    <w:rsid w:val="00794FF8"/>
    <w:rsid w:val="00796892"/>
    <w:rsid w:val="007974E6"/>
    <w:rsid w:val="00797913"/>
    <w:rsid w:val="007A0F35"/>
    <w:rsid w:val="007A1CA5"/>
    <w:rsid w:val="007A355B"/>
    <w:rsid w:val="007A3627"/>
    <w:rsid w:val="007A3BCC"/>
    <w:rsid w:val="007A44B0"/>
    <w:rsid w:val="007A5135"/>
    <w:rsid w:val="007A5E99"/>
    <w:rsid w:val="007A711C"/>
    <w:rsid w:val="007B1AEA"/>
    <w:rsid w:val="007B2211"/>
    <w:rsid w:val="007B36B6"/>
    <w:rsid w:val="007B5283"/>
    <w:rsid w:val="007B673C"/>
    <w:rsid w:val="007C0663"/>
    <w:rsid w:val="007C1FB3"/>
    <w:rsid w:val="007C2390"/>
    <w:rsid w:val="007C5D32"/>
    <w:rsid w:val="007C6752"/>
    <w:rsid w:val="007C79B6"/>
    <w:rsid w:val="007C7E1E"/>
    <w:rsid w:val="007D15B7"/>
    <w:rsid w:val="007D412D"/>
    <w:rsid w:val="007D4CFC"/>
    <w:rsid w:val="007D5249"/>
    <w:rsid w:val="007D5F4E"/>
    <w:rsid w:val="007D726F"/>
    <w:rsid w:val="007E01A4"/>
    <w:rsid w:val="007E0F3F"/>
    <w:rsid w:val="007E4065"/>
    <w:rsid w:val="007F0F8C"/>
    <w:rsid w:val="007F7177"/>
    <w:rsid w:val="007F7374"/>
    <w:rsid w:val="007F73E3"/>
    <w:rsid w:val="007F783A"/>
    <w:rsid w:val="008016C7"/>
    <w:rsid w:val="008019A9"/>
    <w:rsid w:val="00803063"/>
    <w:rsid w:val="008043A7"/>
    <w:rsid w:val="008061E7"/>
    <w:rsid w:val="0080736A"/>
    <w:rsid w:val="00807D99"/>
    <w:rsid w:val="00810741"/>
    <w:rsid w:val="008138C8"/>
    <w:rsid w:val="00814D55"/>
    <w:rsid w:val="00815228"/>
    <w:rsid w:val="00817063"/>
    <w:rsid w:val="008200B6"/>
    <w:rsid w:val="00821572"/>
    <w:rsid w:val="00824583"/>
    <w:rsid w:val="00824822"/>
    <w:rsid w:val="00825644"/>
    <w:rsid w:val="00826AA3"/>
    <w:rsid w:val="00831CEF"/>
    <w:rsid w:val="00831FDA"/>
    <w:rsid w:val="00832320"/>
    <w:rsid w:val="00833DC6"/>
    <w:rsid w:val="00835105"/>
    <w:rsid w:val="00836329"/>
    <w:rsid w:val="00842198"/>
    <w:rsid w:val="008425B8"/>
    <w:rsid w:val="00843BD0"/>
    <w:rsid w:val="00845310"/>
    <w:rsid w:val="00847E6E"/>
    <w:rsid w:val="0085012B"/>
    <w:rsid w:val="00853672"/>
    <w:rsid w:val="00853EA1"/>
    <w:rsid w:val="0085588A"/>
    <w:rsid w:val="008563DE"/>
    <w:rsid w:val="00857248"/>
    <w:rsid w:val="008629AB"/>
    <w:rsid w:val="00862A19"/>
    <w:rsid w:val="00862A56"/>
    <w:rsid w:val="008630FD"/>
    <w:rsid w:val="00863BC1"/>
    <w:rsid w:val="00864AED"/>
    <w:rsid w:val="00864BEA"/>
    <w:rsid w:val="00866187"/>
    <w:rsid w:val="00866470"/>
    <w:rsid w:val="00871175"/>
    <w:rsid w:val="008713DF"/>
    <w:rsid w:val="00874A41"/>
    <w:rsid w:val="00876D32"/>
    <w:rsid w:val="0088004B"/>
    <w:rsid w:val="00881F6B"/>
    <w:rsid w:val="00883643"/>
    <w:rsid w:val="0088447D"/>
    <w:rsid w:val="008858E4"/>
    <w:rsid w:val="008864F6"/>
    <w:rsid w:val="008900A0"/>
    <w:rsid w:val="00890191"/>
    <w:rsid w:val="00891347"/>
    <w:rsid w:val="00891614"/>
    <w:rsid w:val="00892E3D"/>
    <w:rsid w:val="00894461"/>
    <w:rsid w:val="00894635"/>
    <w:rsid w:val="008949F8"/>
    <w:rsid w:val="00894C54"/>
    <w:rsid w:val="00897B12"/>
    <w:rsid w:val="008A0C51"/>
    <w:rsid w:val="008A0D01"/>
    <w:rsid w:val="008A33CC"/>
    <w:rsid w:val="008A5350"/>
    <w:rsid w:val="008A53DD"/>
    <w:rsid w:val="008A641C"/>
    <w:rsid w:val="008A7299"/>
    <w:rsid w:val="008A7CC5"/>
    <w:rsid w:val="008B010C"/>
    <w:rsid w:val="008B1517"/>
    <w:rsid w:val="008B2724"/>
    <w:rsid w:val="008B4AE6"/>
    <w:rsid w:val="008B637E"/>
    <w:rsid w:val="008B77F8"/>
    <w:rsid w:val="008C1BD9"/>
    <w:rsid w:val="008C3231"/>
    <w:rsid w:val="008C4654"/>
    <w:rsid w:val="008C6BC4"/>
    <w:rsid w:val="008D1102"/>
    <w:rsid w:val="008D40AB"/>
    <w:rsid w:val="008D42B4"/>
    <w:rsid w:val="008D46B5"/>
    <w:rsid w:val="008D4A82"/>
    <w:rsid w:val="008D4CAE"/>
    <w:rsid w:val="008E01ED"/>
    <w:rsid w:val="008E1BDC"/>
    <w:rsid w:val="008E2195"/>
    <w:rsid w:val="008E25BE"/>
    <w:rsid w:val="008E291E"/>
    <w:rsid w:val="008E2DB3"/>
    <w:rsid w:val="008E69D1"/>
    <w:rsid w:val="008E6ABD"/>
    <w:rsid w:val="008E7202"/>
    <w:rsid w:val="008F10C9"/>
    <w:rsid w:val="008F111C"/>
    <w:rsid w:val="008F162F"/>
    <w:rsid w:val="008F19E0"/>
    <w:rsid w:val="008F4755"/>
    <w:rsid w:val="008F7242"/>
    <w:rsid w:val="008F77DB"/>
    <w:rsid w:val="0090088D"/>
    <w:rsid w:val="00900BFA"/>
    <w:rsid w:val="00900E89"/>
    <w:rsid w:val="00900F04"/>
    <w:rsid w:val="009017BB"/>
    <w:rsid w:val="00901CDA"/>
    <w:rsid w:val="009038A7"/>
    <w:rsid w:val="00905AB3"/>
    <w:rsid w:val="00907554"/>
    <w:rsid w:val="009114F3"/>
    <w:rsid w:val="00911EF8"/>
    <w:rsid w:val="00912582"/>
    <w:rsid w:val="0091377F"/>
    <w:rsid w:val="00913C48"/>
    <w:rsid w:val="00914562"/>
    <w:rsid w:val="00914664"/>
    <w:rsid w:val="009151A2"/>
    <w:rsid w:val="009162DF"/>
    <w:rsid w:val="00921138"/>
    <w:rsid w:val="0092118B"/>
    <w:rsid w:val="00921904"/>
    <w:rsid w:val="00923245"/>
    <w:rsid w:val="009246EF"/>
    <w:rsid w:val="00925147"/>
    <w:rsid w:val="009258B1"/>
    <w:rsid w:val="00927606"/>
    <w:rsid w:val="009278D1"/>
    <w:rsid w:val="00930D38"/>
    <w:rsid w:val="009360ED"/>
    <w:rsid w:val="00940633"/>
    <w:rsid w:val="00940FC7"/>
    <w:rsid w:val="00941253"/>
    <w:rsid w:val="009414CC"/>
    <w:rsid w:val="00941689"/>
    <w:rsid w:val="009416A2"/>
    <w:rsid w:val="00941F38"/>
    <w:rsid w:val="0094256B"/>
    <w:rsid w:val="00951238"/>
    <w:rsid w:val="00952653"/>
    <w:rsid w:val="009526F9"/>
    <w:rsid w:val="0095272A"/>
    <w:rsid w:val="00953035"/>
    <w:rsid w:val="00953F41"/>
    <w:rsid w:val="00953FFE"/>
    <w:rsid w:val="00954833"/>
    <w:rsid w:val="009604C0"/>
    <w:rsid w:val="0096054B"/>
    <w:rsid w:val="0096060B"/>
    <w:rsid w:val="00960F65"/>
    <w:rsid w:val="009655F6"/>
    <w:rsid w:val="00965A2E"/>
    <w:rsid w:val="00965E8B"/>
    <w:rsid w:val="00967E01"/>
    <w:rsid w:val="00967E54"/>
    <w:rsid w:val="00971EAD"/>
    <w:rsid w:val="009732C6"/>
    <w:rsid w:val="0097337D"/>
    <w:rsid w:val="0097397E"/>
    <w:rsid w:val="009762DA"/>
    <w:rsid w:val="009768B6"/>
    <w:rsid w:val="0098049E"/>
    <w:rsid w:val="00980728"/>
    <w:rsid w:val="009847FA"/>
    <w:rsid w:val="00986E72"/>
    <w:rsid w:val="0099003E"/>
    <w:rsid w:val="00990DAA"/>
    <w:rsid w:val="009918D6"/>
    <w:rsid w:val="00991E3C"/>
    <w:rsid w:val="009938F7"/>
    <w:rsid w:val="00994AB9"/>
    <w:rsid w:val="00996A96"/>
    <w:rsid w:val="009973E3"/>
    <w:rsid w:val="009A0749"/>
    <w:rsid w:val="009A0835"/>
    <w:rsid w:val="009A13FB"/>
    <w:rsid w:val="009A15C4"/>
    <w:rsid w:val="009A2276"/>
    <w:rsid w:val="009A2A73"/>
    <w:rsid w:val="009A38AC"/>
    <w:rsid w:val="009B1A0A"/>
    <w:rsid w:val="009B1A70"/>
    <w:rsid w:val="009B2910"/>
    <w:rsid w:val="009B2966"/>
    <w:rsid w:val="009B2DAD"/>
    <w:rsid w:val="009B33C4"/>
    <w:rsid w:val="009B4244"/>
    <w:rsid w:val="009B53F7"/>
    <w:rsid w:val="009B5645"/>
    <w:rsid w:val="009B5826"/>
    <w:rsid w:val="009C01AB"/>
    <w:rsid w:val="009C0BF9"/>
    <w:rsid w:val="009C1777"/>
    <w:rsid w:val="009C5C00"/>
    <w:rsid w:val="009C70DC"/>
    <w:rsid w:val="009D2DF9"/>
    <w:rsid w:val="009D3D14"/>
    <w:rsid w:val="009D434C"/>
    <w:rsid w:val="009D4822"/>
    <w:rsid w:val="009D542C"/>
    <w:rsid w:val="009E143F"/>
    <w:rsid w:val="009E34AE"/>
    <w:rsid w:val="009E3C0B"/>
    <w:rsid w:val="009E42C8"/>
    <w:rsid w:val="009E4BE7"/>
    <w:rsid w:val="009E5536"/>
    <w:rsid w:val="009E5899"/>
    <w:rsid w:val="009F06A9"/>
    <w:rsid w:val="009F09D2"/>
    <w:rsid w:val="009F18C8"/>
    <w:rsid w:val="009F1D8C"/>
    <w:rsid w:val="009F1FA6"/>
    <w:rsid w:val="009F3EDD"/>
    <w:rsid w:val="009F51C9"/>
    <w:rsid w:val="009F6914"/>
    <w:rsid w:val="00A05116"/>
    <w:rsid w:val="00A06143"/>
    <w:rsid w:val="00A06DB7"/>
    <w:rsid w:val="00A0740D"/>
    <w:rsid w:val="00A1023C"/>
    <w:rsid w:val="00A110F4"/>
    <w:rsid w:val="00A1279E"/>
    <w:rsid w:val="00A1347A"/>
    <w:rsid w:val="00A13666"/>
    <w:rsid w:val="00A13D30"/>
    <w:rsid w:val="00A1523C"/>
    <w:rsid w:val="00A15E43"/>
    <w:rsid w:val="00A220A1"/>
    <w:rsid w:val="00A2274B"/>
    <w:rsid w:val="00A228EC"/>
    <w:rsid w:val="00A22AA1"/>
    <w:rsid w:val="00A25148"/>
    <w:rsid w:val="00A2520A"/>
    <w:rsid w:val="00A26AC3"/>
    <w:rsid w:val="00A302B0"/>
    <w:rsid w:val="00A30536"/>
    <w:rsid w:val="00A330AE"/>
    <w:rsid w:val="00A330E7"/>
    <w:rsid w:val="00A3564E"/>
    <w:rsid w:val="00A35C8A"/>
    <w:rsid w:val="00A364D7"/>
    <w:rsid w:val="00A37348"/>
    <w:rsid w:val="00A379C6"/>
    <w:rsid w:val="00A401FC"/>
    <w:rsid w:val="00A417EF"/>
    <w:rsid w:val="00A417FB"/>
    <w:rsid w:val="00A4243B"/>
    <w:rsid w:val="00A45CAC"/>
    <w:rsid w:val="00A46D32"/>
    <w:rsid w:val="00A52B8F"/>
    <w:rsid w:val="00A53891"/>
    <w:rsid w:val="00A549D0"/>
    <w:rsid w:val="00A56D7E"/>
    <w:rsid w:val="00A60276"/>
    <w:rsid w:val="00A60716"/>
    <w:rsid w:val="00A60D42"/>
    <w:rsid w:val="00A61223"/>
    <w:rsid w:val="00A616E9"/>
    <w:rsid w:val="00A6208F"/>
    <w:rsid w:val="00A65339"/>
    <w:rsid w:val="00A67D45"/>
    <w:rsid w:val="00A7045E"/>
    <w:rsid w:val="00A70B61"/>
    <w:rsid w:val="00A7179C"/>
    <w:rsid w:val="00A735EA"/>
    <w:rsid w:val="00A74139"/>
    <w:rsid w:val="00A74CF6"/>
    <w:rsid w:val="00A75751"/>
    <w:rsid w:val="00A75D41"/>
    <w:rsid w:val="00A76915"/>
    <w:rsid w:val="00A76E72"/>
    <w:rsid w:val="00A82E94"/>
    <w:rsid w:val="00A82F37"/>
    <w:rsid w:val="00A8504D"/>
    <w:rsid w:val="00A86A4D"/>
    <w:rsid w:val="00A86A69"/>
    <w:rsid w:val="00A87629"/>
    <w:rsid w:val="00A90464"/>
    <w:rsid w:val="00A9064A"/>
    <w:rsid w:val="00A95DE5"/>
    <w:rsid w:val="00A96916"/>
    <w:rsid w:val="00AA0ACF"/>
    <w:rsid w:val="00AA17D1"/>
    <w:rsid w:val="00AA267E"/>
    <w:rsid w:val="00AA3C3C"/>
    <w:rsid w:val="00AA522D"/>
    <w:rsid w:val="00AA54A9"/>
    <w:rsid w:val="00AB09C7"/>
    <w:rsid w:val="00AB2240"/>
    <w:rsid w:val="00AB3388"/>
    <w:rsid w:val="00AB351F"/>
    <w:rsid w:val="00AB359E"/>
    <w:rsid w:val="00AB555A"/>
    <w:rsid w:val="00AB5A60"/>
    <w:rsid w:val="00AB5E0A"/>
    <w:rsid w:val="00AB65A3"/>
    <w:rsid w:val="00AB7B44"/>
    <w:rsid w:val="00AC3571"/>
    <w:rsid w:val="00AC4C54"/>
    <w:rsid w:val="00AC5C03"/>
    <w:rsid w:val="00AC6D2C"/>
    <w:rsid w:val="00AC6FD5"/>
    <w:rsid w:val="00AD0388"/>
    <w:rsid w:val="00AD0EB3"/>
    <w:rsid w:val="00AD288B"/>
    <w:rsid w:val="00AD2CA6"/>
    <w:rsid w:val="00AD5763"/>
    <w:rsid w:val="00AD6D0E"/>
    <w:rsid w:val="00AD6E0C"/>
    <w:rsid w:val="00AE2277"/>
    <w:rsid w:val="00AE2ED6"/>
    <w:rsid w:val="00AE512F"/>
    <w:rsid w:val="00AE539F"/>
    <w:rsid w:val="00AE56F1"/>
    <w:rsid w:val="00AE5F05"/>
    <w:rsid w:val="00AE6BCC"/>
    <w:rsid w:val="00AE797C"/>
    <w:rsid w:val="00AF1745"/>
    <w:rsid w:val="00AF3C20"/>
    <w:rsid w:val="00AF4477"/>
    <w:rsid w:val="00AF4C66"/>
    <w:rsid w:val="00AF612F"/>
    <w:rsid w:val="00AF6B86"/>
    <w:rsid w:val="00B00DE7"/>
    <w:rsid w:val="00B01225"/>
    <w:rsid w:val="00B0157D"/>
    <w:rsid w:val="00B04EB0"/>
    <w:rsid w:val="00B05822"/>
    <w:rsid w:val="00B072B9"/>
    <w:rsid w:val="00B074BE"/>
    <w:rsid w:val="00B111CD"/>
    <w:rsid w:val="00B13DCA"/>
    <w:rsid w:val="00B20138"/>
    <w:rsid w:val="00B21D34"/>
    <w:rsid w:val="00B231EF"/>
    <w:rsid w:val="00B23E57"/>
    <w:rsid w:val="00B241BC"/>
    <w:rsid w:val="00B24F3C"/>
    <w:rsid w:val="00B26E69"/>
    <w:rsid w:val="00B30076"/>
    <w:rsid w:val="00B30146"/>
    <w:rsid w:val="00B324ED"/>
    <w:rsid w:val="00B33264"/>
    <w:rsid w:val="00B3441C"/>
    <w:rsid w:val="00B36D80"/>
    <w:rsid w:val="00B37FED"/>
    <w:rsid w:val="00B40DE8"/>
    <w:rsid w:val="00B413A0"/>
    <w:rsid w:val="00B41B92"/>
    <w:rsid w:val="00B431B8"/>
    <w:rsid w:val="00B43D41"/>
    <w:rsid w:val="00B44814"/>
    <w:rsid w:val="00B45444"/>
    <w:rsid w:val="00B454FB"/>
    <w:rsid w:val="00B46B77"/>
    <w:rsid w:val="00B50EB1"/>
    <w:rsid w:val="00B5102E"/>
    <w:rsid w:val="00B51806"/>
    <w:rsid w:val="00B51900"/>
    <w:rsid w:val="00B52AB5"/>
    <w:rsid w:val="00B53756"/>
    <w:rsid w:val="00B54CA9"/>
    <w:rsid w:val="00B5510B"/>
    <w:rsid w:val="00B575A0"/>
    <w:rsid w:val="00B618AF"/>
    <w:rsid w:val="00B63060"/>
    <w:rsid w:val="00B6360A"/>
    <w:rsid w:val="00B63B0E"/>
    <w:rsid w:val="00B6700F"/>
    <w:rsid w:val="00B7092F"/>
    <w:rsid w:val="00B70AEA"/>
    <w:rsid w:val="00B70DD9"/>
    <w:rsid w:val="00B71615"/>
    <w:rsid w:val="00B71BCE"/>
    <w:rsid w:val="00B725F0"/>
    <w:rsid w:val="00B732F5"/>
    <w:rsid w:val="00B74665"/>
    <w:rsid w:val="00B74830"/>
    <w:rsid w:val="00B759D8"/>
    <w:rsid w:val="00B774DA"/>
    <w:rsid w:val="00B80511"/>
    <w:rsid w:val="00B8054A"/>
    <w:rsid w:val="00B809E4"/>
    <w:rsid w:val="00B80DA8"/>
    <w:rsid w:val="00B841C3"/>
    <w:rsid w:val="00B843A1"/>
    <w:rsid w:val="00B85913"/>
    <w:rsid w:val="00B85E79"/>
    <w:rsid w:val="00B86C27"/>
    <w:rsid w:val="00B876C5"/>
    <w:rsid w:val="00B906BF"/>
    <w:rsid w:val="00B9175F"/>
    <w:rsid w:val="00B93BA6"/>
    <w:rsid w:val="00B9570C"/>
    <w:rsid w:val="00B95A98"/>
    <w:rsid w:val="00B978B0"/>
    <w:rsid w:val="00BA070F"/>
    <w:rsid w:val="00BA1F78"/>
    <w:rsid w:val="00BA3CC6"/>
    <w:rsid w:val="00BA4767"/>
    <w:rsid w:val="00BA51BC"/>
    <w:rsid w:val="00BA65DE"/>
    <w:rsid w:val="00BA6830"/>
    <w:rsid w:val="00BA6FEB"/>
    <w:rsid w:val="00BB0205"/>
    <w:rsid w:val="00BB1613"/>
    <w:rsid w:val="00BB164E"/>
    <w:rsid w:val="00BB1F10"/>
    <w:rsid w:val="00BB2AD7"/>
    <w:rsid w:val="00BB2E67"/>
    <w:rsid w:val="00BB36F6"/>
    <w:rsid w:val="00BB4525"/>
    <w:rsid w:val="00BB6C6F"/>
    <w:rsid w:val="00BB77BA"/>
    <w:rsid w:val="00BC0B50"/>
    <w:rsid w:val="00BC35A6"/>
    <w:rsid w:val="00BC3BA6"/>
    <w:rsid w:val="00BC48BC"/>
    <w:rsid w:val="00BC7BCA"/>
    <w:rsid w:val="00BD05FF"/>
    <w:rsid w:val="00BD1892"/>
    <w:rsid w:val="00BD2225"/>
    <w:rsid w:val="00BD2750"/>
    <w:rsid w:val="00BD2EE7"/>
    <w:rsid w:val="00BD4048"/>
    <w:rsid w:val="00BD52ED"/>
    <w:rsid w:val="00BD6A56"/>
    <w:rsid w:val="00BD70D5"/>
    <w:rsid w:val="00BD7213"/>
    <w:rsid w:val="00BD761F"/>
    <w:rsid w:val="00BE0110"/>
    <w:rsid w:val="00BE10FF"/>
    <w:rsid w:val="00BE2B55"/>
    <w:rsid w:val="00BE4C6C"/>
    <w:rsid w:val="00BE5288"/>
    <w:rsid w:val="00BE6D05"/>
    <w:rsid w:val="00BE7016"/>
    <w:rsid w:val="00BE722A"/>
    <w:rsid w:val="00BE7E81"/>
    <w:rsid w:val="00BF0368"/>
    <w:rsid w:val="00BF13D0"/>
    <w:rsid w:val="00BF26EB"/>
    <w:rsid w:val="00BF28A6"/>
    <w:rsid w:val="00BF31C9"/>
    <w:rsid w:val="00BF5DAE"/>
    <w:rsid w:val="00BF7D87"/>
    <w:rsid w:val="00C00985"/>
    <w:rsid w:val="00C03109"/>
    <w:rsid w:val="00C04BEC"/>
    <w:rsid w:val="00C06B11"/>
    <w:rsid w:val="00C07831"/>
    <w:rsid w:val="00C10766"/>
    <w:rsid w:val="00C123D9"/>
    <w:rsid w:val="00C1462A"/>
    <w:rsid w:val="00C1523E"/>
    <w:rsid w:val="00C1590E"/>
    <w:rsid w:val="00C159B7"/>
    <w:rsid w:val="00C15C20"/>
    <w:rsid w:val="00C16170"/>
    <w:rsid w:val="00C1633B"/>
    <w:rsid w:val="00C16759"/>
    <w:rsid w:val="00C16960"/>
    <w:rsid w:val="00C2032F"/>
    <w:rsid w:val="00C20A92"/>
    <w:rsid w:val="00C20ED1"/>
    <w:rsid w:val="00C21368"/>
    <w:rsid w:val="00C2178C"/>
    <w:rsid w:val="00C235B2"/>
    <w:rsid w:val="00C235B6"/>
    <w:rsid w:val="00C2375A"/>
    <w:rsid w:val="00C24137"/>
    <w:rsid w:val="00C259FE"/>
    <w:rsid w:val="00C25E1D"/>
    <w:rsid w:val="00C26F83"/>
    <w:rsid w:val="00C308E4"/>
    <w:rsid w:val="00C34DD8"/>
    <w:rsid w:val="00C36110"/>
    <w:rsid w:val="00C363FC"/>
    <w:rsid w:val="00C36FF6"/>
    <w:rsid w:val="00C40E12"/>
    <w:rsid w:val="00C42FD9"/>
    <w:rsid w:val="00C439D2"/>
    <w:rsid w:val="00C44C12"/>
    <w:rsid w:val="00C4571B"/>
    <w:rsid w:val="00C46198"/>
    <w:rsid w:val="00C50BFE"/>
    <w:rsid w:val="00C51B59"/>
    <w:rsid w:val="00C529F2"/>
    <w:rsid w:val="00C53219"/>
    <w:rsid w:val="00C5388A"/>
    <w:rsid w:val="00C5521A"/>
    <w:rsid w:val="00C5584C"/>
    <w:rsid w:val="00C55B8B"/>
    <w:rsid w:val="00C62F40"/>
    <w:rsid w:val="00C638ED"/>
    <w:rsid w:val="00C647A7"/>
    <w:rsid w:val="00C64B60"/>
    <w:rsid w:val="00C661DF"/>
    <w:rsid w:val="00C7005F"/>
    <w:rsid w:val="00C7188F"/>
    <w:rsid w:val="00C728BB"/>
    <w:rsid w:val="00C73462"/>
    <w:rsid w:val="00C73E14"/>
    <w:rsid w:val="00C7442E"/>
    <w:rsid w:val="00C74BB7"/>
    <w:rsid w:val="00C74D01"/>
    <w:rsid w:val="00C7584A"/>
    <w:rsid w:val="00C75B93"/>
    <w:rsid w:val="00C763A7"/>
    <w:rsid w:val="00C763FE"/>
    <w:rsid w:val="00C80F55"/>
    <w:rsid w:val="00C81278"/>
    <w:rsid w:val="00C86E71"/>
    <w:rsid w:val="00C87E32"/>
    <w:rsid w:val="00C90422"/>
    <w:rsid w:val="00C90B78"/>
    <w:rsid w:val="00C92E77"/>
    <w:rsid w:val="00C93ED6"/>
    <w:rsid w:val="00CA0157"/>
    <w:rsid w:val="00CA1292"/>
    <w:rsid w:val="00CA3212"/>
    <w:rsid w:val="00CA5714"/>
    <w:rsid w:val="00CA7778"/>
    <w:rsid w:val="00CA7990"/>
    <w:rsid w:val="00CB2213"/>
    <w:rsid w:val="00CB28E2"/>
    <w:rsid w:val="00CB2D73"/>
    <w:rsid w:val="00CC046C"/>
    <w:rsid w:val="00CC0A48"/>
    <w:rsid w:val="00CC18F0"/>
    <w:rsid w:val="00CC2AE8"/>
    <w:rsid w:val="00CC3FB7"/>
    <w:rsid w:val="00CC6452"/>
    <w:rsid w:val="00CD2C04"/>
    <w:rsid w:val="00CD32F6"/>
    <w:rsid w:val="00CD3B8A"/>
    <w:rsid w:val="00CD43C9"/>
    <w:rsid w:val="00CE2955"/>
    <w:rsid w:val="00CE4727"/>
    <w:rsid w:val="00CE4B5F"/>
    <w:rsid w:val="00CE50DA"/>
    <w:rsid w:val="00CE55AE"/>
    <w:rsid w:val="00CE7657"/>
    <w:rsid w:val="00CE7FFA"/>
    <w:rsid w:val="00CF040C"/>
    <w:rsid w:val="00CF0C1F"/>
    <w:rsid w:val="00CF158D"/>
    <w:rsid w:val="00CF1A3C"/>
    <w:rsid w:val="00CF20CB"/>
    <w:rsid w:val="00CF253D"/>
    <w:rsid w:val="00CF31BF"/>
    <w:rsid w:val="00CF3E34"/>
    <w:rsid w:val="00CF5EC2"/>
    <w:rsid w:val="00CF63D8"/>
    <w:rsid w:val="00CF68F4"/>
    <w:rsid w:val="00CF7689"/>
    <w:rsid w:val="00D003B3"/>
    <w:rsid w:val="00D003B9"/>
    <w:rsid w:val="00D00C54"/>
    <w:rsid w:val="00D0161D"/>
    <w:rsid w:val="00D019AD"/>
    <w:rsid w:val="00D01EBB"/>
    <w:rsid w:val="00D0210B"/>
    <w:rsid w:val="00D02878"/>
    <w:rsid w:val="00D030DF"/>
    <w:rsid w:val="00D05121"/>
    <w:rsid w:val="00D0676C"/>
    <w:rsid w:val="00D10B15"/>
    <w:rsid w:val="00D113C6"/>
    <w:rsid w:val="00D138E2"/>
    <w:rsid w:val="00D1434B"/>
    <w:rsid w:val="00D146F3"/>
    <w:rsid w:val="00D150B1"/>
    <w:rsid w:val="00D16F43"/>
    <w:rsid w:val="00D17B81"/>
    <w:rsid w:val="00D221AE"/>
    <w:rsid w:val="00D23073"/>
    <w:rsid w:val="00D24D9D"/>
    <w:rsid w:val="00D26127"/>
    <w:rsid w:val="00D26FC1"/>
    <w:rsid w:val="00D310B6"/>
    <w:rsid w:val="00D31728"/>
    <w:rsid w:val="00D32312"/>
    <w:rsid w:val="00D338FE"/>
    <w:rsid w:val="00D345D4"/>
    <w:rsid w:val="00D36E57"/>
    <w:rsid w:val="00D417F1"/>
    <w:rsid w:val="00D4181B"/>
    <w:rsid w:val="00D41A87"/>
    <w:rsid w:val="00D420C7"/>
    <w:rsid w:val="00D421E0"/>
    <w:rsid w:val="00D454A3"/>
    <w:rsid w:val="00D456D5"/>
    <w:rsid w:val="00D47EA1"/>
    <w:rsid w:val="00D51ED3"/>
    <w:rsid w:val="00D52EB0"/>
    <w:rsid w:val="00D54FC2"/>
    <w:rsid w:val="00D55E91"/>
    <w:rsid w:val="00D56682"/>
    <w:rsid w:val="00D60250"/>
    <w:rsid w:val="00D61E9B"/>
    <w:rsid w:val="00D62DAB"/>
    <w:rsid w:val="00D6337F"/>
    <w:rsid w:val="00D647FA"/>
    <w:rsid w:val="00D660C0"/>
    <w:rsid w:val="00D66155"/>
    <w:rsid w:val="00D666D6"/>
    <w:rsid w:val="00D7283D"/>
    <w:rsid w:val="00D736BF"/>
    <w:rsid w:val="00D7376E"/>
    <w:rsid w:val="00D73E8B"/>
    <w:rsid w:val="00D747A8"/>
    <w:rsid w:val="00D7570C"/>
    <w:rsid w:val="00D75DA2"/>
    <w:rsid w:val="00D75F20"/>
    <w:rsid w:val="00D762CD"/>
    <w:rsid w:val="00D77DB4"/>
    <w:rsid w:val="00D80769"/>
    <w:rsid w:val="00D80D29"/>
    <w:rsid w:val="00D82BF5"/>
    <w:rsid w:val="00D8318E"/>
    <w:rsid w:val="00D85979"/>
    <w:rsid w:val="00D86173"/>
    <w:rsid w:val="00D86882"/>
    <w:rsid w:val="00D94CBD"/>
    <w:rsid w:val="00D95777"/>
    <w:rsid w:val="00D962C9"/>
    <w:rsid w:val="00DA1C93"/>
    <w:rsid w:val="00DA2B2B"/>
    <w:rsid w:val="00DA3339"/>
    <w:rsid w:val="00DA3717"/>
    <w:rsid w:val="00DA43DE"/>
    <w:rsid w:val="00DA4E82"/>
    <w:rsid w:val="00DB18E7"/>
    <w:rsid w:val="00DB2AF1"/>
    <w:rsid w:val="00DB2D93"/>
    <w:rsid w:val="00DB364F"/>
    <w:rsid w:val="00DB46B1"/>
    <w:rsid w:val="00DB4D51"/>
    <w:rsid w:val="00DB6054"/>
    <w:rsid w:val="00DB78C7"/>
    <w:rsid w:val="00DC0334"/>
    <w:rsid w:val="00DC063C"/>
    <w:rsid w:val="00DC0759"/>
    <w:rsid w:val="00DC1CB0"/>
    <w:rsid w:val="00DC434B"/>
    <w:rsid w:val="00DC615B"/>
    <w:rsid w:val="00DD02C7"/>
    <w:rsid w:val="00DD2347"/>
    <w:rsid w:val="00DD295A"/>
    <w:rsid w:val="00DD2971"/>
    <w:rsid w:val="00DD38F9"/>
    <w:rsid w:val="00DD6868"/>
    <w:rsid w:val="00DE0378"/>
    <w:rsid w:val="00DE061E"/>
    <w:rsid w:val="00DE2BCA"/>
    <w:rsid w:val="00DE2D86"/>
    <w:rsid w:val="00DE320E"/>
    <w:rsid w:val="00DE342E"/>
    <w:rsid w:val="00DE4972"/>
    <w:rsid w:val="00DE640F"/>
    <w:rsid w:val="00DE6CC5"/>
    <w:rsid w:val="00DE7B1B"/>
    <w:rsid w:val="00DF083C"/>
    <w:rsid w:val="00E02679"/>
    <w:rsid w:val="00E03034"/>
    <w:rsid w:val="00E03E50"/>
    <w:rsid w:val="00E046D9"/>
    <w:rsid w:val="00E056C4"/>
    <w:rsid w:val="00E05EEB"/>
    <w:rsid w:val="00E06884"/>
    <w:rsid w:val="00E07CEC"/>
    <w:rsid w:val="00E1071A"/>
    <w:rsid w:val="00E123C2"/>
    <w:rsid w:val="00E12CF2"/>
    <w:rsid w:val="00E12FDC"/>
    <w:rsid w:val="00E13337"/>
    <w:rsid w:val="00E14AE0"/>
    <w:rsid w:val="00E162A7"/>
    <w:rsid w:val="00E17131"/>
    <w:rsid w:val="00E20C16"/>
    <w:rsid w:val="00E2162E"/>
    <w:rsid w:val="00E22915"/>
    <w:rsid w:val="00E23275"/>
    <w:rsid w:val="00E24E47"/>
    <w:rsid w:val="00E2579C"/>
    <w:rsid w:val="00E26169"/>
    <w:rsid w:val="00E2623B"/>
    <w:rsid w:val="00E2638B"/>
    <w:rsid w:val="00E278A8"/>
    <w:rsid w:val="00E27E6E"/>
    <w:rsid w:val="00E312C8"/>
    <w:rsid w:val="00E31795"/>
    <w:rsid w:val="00E33CF4"/>
    <w:rsid w:val="00E36307"/>
    <w:rsid w:val="00E3695F"/>
    <w:rsid w:val="00E42180"/>
    <w:rsid w:val="00E43828"/>
    <w:rsid w:val="00E43F68"/>
    <w:rsid w:val="00E45959"/>
    <w:rsid w:val="00E4645B"/>
    <w:rsid w:val="00E476B4"/>
    <w:rsid w:val="00E50527"/>
    <w:rsid w:val="00E5538A"/>
    <w:rsid w:val="00E554CB"/>
    <w:rsid w:val="00E60929"/>
    <w:rsid w:val="00E60C68"/>
    <w:rsid w:val="00E617BD"/>
    <w:rsid w:val="00E618EB"/>
    <w:rsid w:val="00E63110"/>
    <w:rsid w:val="00E634BB"/>
    <w:rsid w:val="00E6570A"/>
    <w:rsid w:val="00E66424"/>
    <w:rsid w:val="00E66EEF"/>
    <w:rsid w:val="00E71073"/>
    <w:rsid w:val="00E71869"/>
    <w:rsid w:val="00E72FF6"/>
    <w:rsid w:val="00E7391D"/>
    <w:rsid w:val="00E73A62"/>
    <w:rsid w:val="00E76052"/>
    <w:rsid w:val="00E763EB"/>
    <w:rsid w:val="00E773E0"/>
    <w:rsid w:val="00E775CA"/>
    <w:rsid w:val="00E7767A"/>
    <w:rsid w:val="00E81AE1"/>
    <w:rsid w:val="00E84BD1"/>
    <w:rsid w:val="00E852AC"/>
    <w:rsid w:val="00E865E2"/>
    <w:rsid w:val="00E86BED"/>
    <w:rsid w:val="00E87A2A"/>
    <w:rsid w:val="00E920EA"/>
    <w:rsid w:val="00E934BC"/>
    <w:rsid w:val="00E93681"/>
    <w:rsid w:val="00E937C7"/>
    <w:rsid w:val="00E943CE"/>
    <w:rsid w:val="00E94B49"/>
    <w:rsid w:val="00E9504B"/>
    <w:rsid w:val="00E95DDE"/>
    <w:rsid w:val="00E96347"/>
    <w:rsid w:val="00E96974"/>
    <w:rsid w:val="00E96D28"/>
    <w:rsid w:val="00E97C08"/>
    <w:rsid w:val="00EA1DBF"/>
    <w:rsid w:val="00EA2342"/>
    <w:rsid w:val="00EA41A4"/>
    <w:rsid w:val="00EA494B"/>
    <w:rsid w:val="00EA5CBF"/>
    <w:rsid w:val="00EA5FD8"/>
    <w:rsid w:val="00EA72A4"/>
    <w:rsid w:val="00EB07F5"/>
    <w:rsid w:val="00EB1AAC"/>
    <w:rsid w:val="00EB260F"/>
    <w:rsid w:val="00EB27A2"/>
    <w:rsid w:val="00EB31A0"/>
    <w:rsid w:val="00EB32E7"/>
    <w:rsid w:val="00EB3715"/>
    <w:rsid w:val="00EB539A"/>
    <w:rsid w:val="00EB681E"/>
    <w:rsid w:val="00EB731B"/>
    <w:rsid w:val="00EC0CAC"/>
    <w:rsid w:val="00EC3D8A"/>
    <w:rsid w:val="00EC722C"/>
    <w:rsid w:val="00ED043E"/>
    <w:rsid w:val="00ED1C7D"/>
    <w:rsid w:val="00ED2566"/>
    <w:rsid w:val="00ED2C96"/>
    <w:rsid w:val="00ED3243"/>
    <w:rsid w:val="00ED384C"/>
    <w:rsid w:val="00ED43CE"/>
    <w:rsid w:val="00ED4D7A"/>
    <w:rsid w:val="00ED5C33"/>
    <w:rsid w:val="00ED5D3A"/>
    <w:rsid w:val="00EE139A"/>
    <w:rsid w:val="00EE13B1"/>
    <w:rsid w:val="00EE1A1C"/>
    <w:rsid w:val="00EE3A6C"/>
    <w:rsid w:val="00EE3DC2"/>
    <w:rsid w:val="00EE5BB0"/>
    <w:rsid w:val="00EE60D7"/>
    <w:rsid w:val="00EE6B5E"/>
    <w:rsid w:val="00EE761C"/>
    <w:rsid w:val="00EE7A5B"/>
    <w:rsid w:val="00EE7FFA"/>
    <w:rsid w:val="00EF24D3"/>
    <w:rsid w:val="00EF2A01"/>
    <w:rsid w:val="00EF37D0"/>
    <w:rsid w:val="00F0146A"/>
    <w:rsid w:val="00F01A5F"/>
    <w:rsid w:val="00F02435"/>
    <w:rsid w:val="00F04024"/>
    <w:rsid w:val="00F065E3"/>
    <w:rsid w:val="00F06EC2"/>
    <w:rsid w:val="00F07FD9"/>
    <w:rsid w:val="00F103F5"/>
    <w:rsid w:val="00F104F0"/>
    <w:rsid w:val="00F12301"/>
    <w:rsid w:val="00F138CB"/>
    <w:rsid w:val="00F14755"/>
    <w:rsid w:val="00F14EEC"/>
    <w:rsid w:val="00F15DB9"/>
    <w:rsid w:val="00F167F7"/>
    <w:rsid w:val="00F225ED"/>
    <w:rsid w:val="00F25FFD"/>
    <w:rsid w:val="00F2789C"/>
    <w:rsid w:val="00F27BF6"/>
    <w:rsid w:val="00F3067C"/>
    <w:rsid w:val="00F30714"/>
    <w:rsid w:val="00F3093F"/>
    <w:rsid w:val="00F30FC6"/>
    <w:rsid w:val="00F32837"/>
    <w:rsid w:val="00F333B5"/>
    <w:rsid w:val="00F37377"/>
    <w:rsid w:val="00F37B8A"/>
    <w:rsid w:val="00F37E1E"/>
    <w:rsid w:val="00F37E68"/>
    <w:rsid w:val="00F4046B"/>
    <w:rsid w:val="00F42849"/>
    <w:rsid w:val="00F43B40"/>
    <w:rsid w:val="00F445EB"/>
    <w:rsid w:val="00F47A2D"/>
    <w:rsid w:val="00F50985"/>
    <w:rsid w:val="00F51939"/>
    <w:rsid w:val="00F520F1"/>
    <w:rsid w:val="00F55362"/>
    <w:rsid w:val="00F569D7"/>
    <w:rsid w:val="00F56C25"/>
    <w:rsid w:val="00F64D33"/>
    <w:rsid w:val="00F64E34"/>
    <w:rsid w:val="00F65120"/>
    <w:rsid w:val="00F651AC"/>
    <w:rsid w:val="00F651FD"/>
    <w:rsid w:val="00F6733F"/>
    <w:rsid w:val="00F7169D"/>
    <w:rsid w:val="00F74BDF"/>
    <w:rsid w:val="00F74EB8"/>
    <w:rsid w:val="00F7502A"/>
    <w:rsid w:val="00F7661E"/>
    <w:rsid w:val="00F76B89"/>
    <w:rsid w:val="00F770F0"/>
    <w:rsid w:val="00F77360"/>
    <w:rsid w:val="00F7754B"/>
    <w:rsid w:val="00F77FD4"/>
    <w:rsid w:val="00F83138"/>
    <w:rsid w:val="00F8631C"/>
    <w:rsid w:val="00F87468"/>
    <w:rsid w:val="00F9036C"/>
    <w:rsid w:val="00F9367A"/>
    <w:rsid w:val="00F9414E"/>
    <w:rsid w:val="00F95413"/>
    <w:rsid w:val="00F95C9F"/>
    <w:rsid w:val="00F95DE6"/>
    <w:rsid w:val="00F95FF3"/>
    <w:rsid w:val="00F9602D"/>
    <w:rsid w:val="00F9794D"/>
    <w:rsid w:val="00FA0F3D"/>
    <w:rsid w:val="00FA23BA"/>
    <w:rsid w:val="00FA246B"/>
    <w:rsid w:val="00FA281D"/>
    <w:rsid w:val="00FA5724"/>
    <w:rsid w:val="00FA5B58"/>
    <w:rsid w:val="00FB066A"/>
    <w:rsid w:val="00FB1877"/>
    <w:rsid w:val="00FB2E87"/>
    <w:rsid w:val="00FB32FC"/>
    <w:rsid w:val="00FB3609"/>
    <w:rsid w:val="00FB63A1"/>
    <w:rsid w:val="00FB6904"/>
    <w:rsid w:val="00FB7193"/>
    <w:rsid w:val="00FC0A6A"/>
    <w:rsid w:val="00FC12EF"/>
    <w:rsid w:val="00FC1532"/>
    <w:rsid w:val="00FC355A"/>
    <w:rsid w:val="00FC389E"/>
    <w:rsid w:val="00FC3CC1"/>
    <w:rsid w:val="00FC41DA"/>
    <w:rsid w:val="00FC5C99"/>
    <w:rsid w:val="00FC6678"/>
    <w:rsid w:val="00FC7027"/>
    <w:rsid w:val="00FD1B9B"/>
    <w:rsid w:val="00FD4B8E"/>
    <w:rsid w:val="00FD5028"/>
    <w:rsid w:val="00FD6A6E"/>
    <w:rsid w:val="00FD7A0C"/>
    <w:rsid w:val="00FD7A10"/>
    <w:rsid w:val="00FD7CAB"/>
    <w:rsid w:val="00FE0CF7"/>
    <w:rsid w:val="00FE1BD2"/>
    <w:rsid w:val="00FE1D92"/>
    <w:rsid w:val="00FE1DF8"/>
    <w:rsid w:val="00FE24E5"/>
    <w:rsid w:val="00FE4D23"/>
    <w:rsid w:val="00FE6FB5"/>
    <w:rsid w:val="00FE7AE5"/>
    <w:rsid w:val="00FF21C8"/>
    <w:rsid w:val="00FF2985"/>
    <w:rsid w:val="00FF3784"/>
    <w:rsid w:val="00FF4B59"/>
    <w:rsid w:val="00FF575D"/>
    <w:rsid w:val="00FF6123"/>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30628"/>
  <w15:docId w15:val="{9170A063-F692-4630-8ABB-CCF04ED5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A98"/>
    <w:rPr>
      <w:sz w:val="28"/>
    </w:rPr>
  </w:style>
  <w:style w:type="paragraph" w:styleId="1">
    <w:name w:val="heading 1"/>
    <w:basedOn w:val="a"/>
    <w:next w:val="a"/>
    <w:link w:val="10"/>
    <w:qFormat/>
    <w:pPr>
      <w:keepNext/>
      <w:jc w:val="center"/>
      <w:outlineLvl w:val="0"/>
    </w:pPr>
    <w:rPr>
      <w:b/>
      <w:caps/>
      <w:sz w:val="24"/>
      <w:lang w:val="x-none" w:eastAsia="x-none"/>
    </w:rPr>
  </w:style>
  <w:style w:type="paragraph" w:styleId="2">
    <w:name w:val="heading 2"/>
    <w:basedOn w:val="a"/>
    <w:next w:val="a"/>
    <w:link w:val="20"/>
    <w:uiPriority w:val="9"/>
    <w:qFormat/>
    <w:pPr>
      <w:keepNext/>
      <w:spacing w:line="360" w:lineRule="auto"/>
      <w:jc w:val="right"/>
      <w:outlineLvl w:val="1"/>
    </w:pPr>
    <w:rPr>
      <w:caps/>
      <w:sz w:val="32"/>
      <w:lang w:val="x-none" w:eastAsia="x-none"/>
    </w:rPr>
  </w:style>
  <w:style w:type="paragraph" w:styleId="3">
    <w:name w:val="heading 3"/>
    <w:basedOn w:val="a"/>
    <w:next w:val="a"/>
    <w:link w:val="30"/>
    <w:qFormat/>
    <w:pPr>
      <w:keepNext/>
      <w:spacing w:line="360" w:lineRule="auto"/>
      <w:jc w:val="center"/>
      <w:outlineLvl w:val="2"/>
    </w:pPr>
    <w:rPr>
      <w:b/>
      <w:caps/>
      <w:sz w:val="34"/>
      <w:lang w:val="x-none" w:eastAsia="x-none"/>
    </w:rPr>
  </w:style>
  <w:style w:type="paragraph" w:styleId="4">
    <w:name w:val="heading 4"/>
    <w:basedOn w:val="a"/>
    <w:next w:val="a"/>
    <w:link w:val="40"/>
    <w:qFormat/>
    <w:pPr>
      <w:keepNext/>
      <w:pBdr>
        <w:bottom w:val="single" w:sz="12" w:space="1" w:color="auto"/>
      </w:pBdr>
      <w:spacing w:line="360" w:lineRule="auto"/>
      <w:jc w:val="right"/>
      <w:outlineLvl w:val="3"/>
    </w:pPr>
    <w:rPr>
      <w:caps/>
      <w:sz w:val="36"/>
      <w:lang w:val="x-none" w:eastAsia="x-none"/>
    </w:rPr>
  </w:style>
  <w:style w:type="paragraph" w:styleId="5">
    <w:name w:val="heading 5"/>
    <w:basedOn w:val="a"/>
    <w:next w:val="a"/>
    <w:link w:val="50"/>
    <w:qFormat/>
    <w:pPr>
      <w:keepNext/>
      <w:jc w:val="center"/>
      <w:outlineLvl w:val="4"/>
    </w:pPr>
    <w:rPr>
      <w:b/>
      <w:caps/>
      <w:sz w:val="22"/>
      <w:lang w:val="x-none" w:eastAsia="x-none"/>
    </w:rPr>
  </w:style>
  <w:style w:type="paragraph" w:styleId="6">
    <w:name w:val="heading 6"/>
    <w:basedOn w:val="a"/>
    <w:next w:val="a"/>
    <w:link w:val="60"/>
    <w:qFormat/>
    <w:pPr>
      <w:keepNext/>
      <w:jc w:val="center"/>
      <w:outlineLvl w:val="5"/>
    </w:pPr>
    <w:rPr>
      <w:b/>
      <w:caps/>
      <w:lang w:val="x-none" w:eastAsia="x-none"/>
    </w:rPr>
  </w:style>
  <w:style w:type="paragraph" w:styleId="7">
    <w:name w:val="heading 7"/>
    <w:basedOn w:val="a"/>
    <w:next w:val="a"/>
    <w:link w:val="70"/>
    <w:qFormat/>
    <w:pPr>
      <w:keepNext/>
      <w:ind w:left="34"/>
      <w:jc w:val="center"/>
      <w:outlineLvl w:val="6"/>
    </w:pPr>
    <w:rPr>
      <w:b/>
      <w:caps/>
      <w:sz w:val="22"/>
      <w:lang w:val="x-none" w:eastAsia="x-none"/>
    </w:rPr>
  </w:style>
  <w:style w:type="paragraph" w:styleId="8">
    <w:name w:val="heading 8"/>
    <w:basedOn w:val="a"/>
    <w:next w:val="a"/>
    <w:link w:val="80"/>
    <w:qFormat/>
    <w:pPr>
      <w:keepNext/>
      <w:spacing w:line="360" w:lineRule="auto"/>
      <w:jc w:val="center"/>
      <w:outlineLvl w:val="7"/>
    </w:pPr>
    <w:rPr>
      <w:b/>
      <w:caps/>
      <w:sz w:val="36"/>
      <w:lang w:val="x-none" w:eastAsia="x-none"/>
    </w:rPr>
  </w:style>
  <w:style w:type="paragraph" w:styleId="9">
    <w:name w:val="heading 9"/>
    <w:basedOn w:val="a"/>
    <w:next w:val="a"/>
    <w:link w:val="90"/>
    <w:qFormat/>
    <w:pPr>
      <w:keepNext/>
      <w:ind w:firstLine="34"/>
      <w:jc w:val="center"/>
      <w:outlineLvl w:val="8"/>
    </w:pPr>
    <w:rPr>
      <w:b/>
      <w:caps/>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caps/>
      <w:sz w:val="24"/>
      <w:lang w:val="x-none" w:eastAsia="x-none"/>
    </w:rPr>
  </w:style>
  <w:style w:type="paragraph" w:styleId="21">
    <w:name w:val="Body Text 2"/>
    <w:basedOn w:val="a"/>
    <w:link w:val="22"/>
    <w:pPr>
      <w:jc w:val="center"/>
    </w:pPr>
    <w:rPr>
      <w:b/>
      <w:caps/>
      <w:lang w:val="x-none" w:eastAsia="x-none"/>
    </w:rPr>
  </w:style>
  <w:style w:type="paragraph" w:styleId="31">
    <w:name w:val="Body Text 3"/>
    <w:basedOn w:val="a"/>
    <w:link w:val="32"/>
    <w:pPr>
      <w:jc w:val="center"/>
    </w:pPr>
    <w:rPr>
      <w:b/>
      <w:caps/>
      <w:sz w:val="40"/>
      <w:lang w:val="x-none" w:eastAsia="x-none"/>
    </w:rPr>
  </w:style>
  <w:style w:type="paragraph" w:styleId="a5">
    <w:name w:val="header"/>
    <w:basedOn w:val="a"/>
    <w:link w:val="a6"/>
    <w:pPr>
      <w:tabs>
        <w:tab w:val="center" w:pos="4153"/>
        <w:tab w:val="right" w:pos="8306"/>
      </w:tabs>
    </w:pPr>
    <w:rPr>
      <w:lang w:val="x-none" w:eastAsia="x-none"/>
    </w:rPr>
  </w:style>
  <w:style w:type="paragraph" w:styleId="a7">
    <w:name w:val="Balloon Text"/>
    <w:basedOn w:val="a"/>
    <w:link w:val="a8"/>
    <w:semiHidden/>
    <w:rPr>
      <w:rFonts w:ascii="Tahoma" w:hAnsi="Tahoma"/>
      <w:sz w:val="16"/>
      <w:szCs w:val="16"/>
      <w:lang w:val="x-none" w:eastAsia="x-none"/>
    </w:rPr>
  </w:style>
  <w:style w:type="character" w:styleId="a9">
    <w:name w:val="Hyperlink"/>
    <w:uiPriority w:val="99"/>
    <w:rPr>
      <w:color w:val="0000FF"/>
      <w:u w:val="single"/>
    </w:rPr>
  </w:style>
  <w:style w:type="table" w:styleId="aa">
    <w:name w:val="Table Grid"/>
    <w:basedOn w:val="a1"/>
    <w:uiPriority w:val="59"/>
    <w:rsid w:val="000E15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qFormat/>
    <w:rsid w:val="000E15B2"/>
    <w:rPr>
      <w:i/>
      <w:iCs/>
    </w:rPr>
  </w:style>
  <w:style w:type="paragraph" w:styleId="ac">
    <w:name w:val="List Paragraph"/>
    <w:basedOn w:val="a"/>
    <w:uiPriority w:val="34"/>
    <w:qFormat/>
    <w:rsid w:val="00B7092F"/>
    <w:pPr>
      <w:ind w:left="720"/>
      <w:contextualSpacing/>
    </w:pPr>
  </w:style>
  <w:style w:type="paragraph" w:styleId="ad">
    <w:name w:val="footer"/>
    <w:basedOn w:val="a"/>
    <w:link w:val="ae"/>
    <w:rsid w:val="00664BF1"/>
    <w:pPr>
      <w:tabs>
        <w:tab w:val="center" w:pos="4677"/>
        <w:tab w:val="right" w:pos="9355"/>
      </w:tabs>
    </w:pPr>
    <w:rPr>
      <w:lang w:val="x-none" w:eastAsia="x-none"/>
    </w:rPr>
  </w:style>
  <w:style w:type="character" w:customStyle="1" w:styleId="ae">
    <w:name w:val="Нижний колонтитул Знак"/>
    <w:link w:val="ad"/>
    <w:rsid w:val="00664BF1"/>
    <w:rPr>
      <w:sz w:val="28"/>
    </w:rPr>
  </w:style>
  <w:style w:type="numbering" w:customStyle="1" w:styleId="11">
    <w:name w:val="Нет списка1"/>
    <w:next w:val="a2"/>
    <w:semiHidden/>
    <w:unhideWhenUsed/>
    <w:rsid w:val="00645F83"/>
  </w:style>
  <w:style w:type="character" w:customStyle="1" w:styleId="50">
    <w:name w:val="Заголовок 5 Знак"/>
    <w:link w:val="5"/>
    <w:rsid w:val="00645F83"/>
    <w:rPr>
      <w:b/>
      <w:caps/>
      <w:sz w:val="22"/>
    </w:rPr>
  </w:style>
  <w:style w:type="paragraph" w:customStyle="1" w:styleId="ConsPlusNonformat">
    <w:name w:val="ConsPlusNonformat"/>
    <w:rsid w:val="00645F83"/>
    <w:pPr>
      <w:widowControl w:val="0"/>
      <w:autoSpaceDE w:val="0"/>
      <w:autoSpaceDN w:val="0"/>
      <w:adjustRightInd w:val="0"/>
    </w:pPr>
    <w:rPr>
      <w:rFonts w:ascii="Courier New" w:hAnsi="Courier New" w:cs="Courier New"/>
    </w:rPr>
  </w:style>
  <w:style w:type="paragraph" w:customStyle="1" w:styleId="ConsPlusTitle">
    <w:name w:val="ConsPlusTitle"/>
    <w:rsid w:val="00645F83"/>
    <w:pPr>
      <w:widowControl w:val="0"/>
      <w:autoSpaceDE w:val="0"/>
      <w:autoSpaceDN w:val="0"/>
      <w:adjustRightInd w:val="0"/>
    </w:pPr>
    <w:rPr>
      <w:b/>
      <w:bCs/>
      <w:sz w:val="24"/>
      <w:szCs w:val="24"/>
    </w:rPr>
  </w:style>
  <w:style w:type="paragraph" w:customStyle="1" w:styleId="12">
    <w:name w:val="Знак1 Знак Знак Знак"/>
    <w:basedOn w:val="a"/>
    <w:rsid w:val="00645F83"/>
    <w:pPr>
      <w:spacing w:before="100" w:beforeAutospacing="1" w:after="100" w:afterAutospacing="1"/>
    </w:pPr>
    <w:rPr>
      <w:rFonts w:ascii="Tahoma" w:hAnsi="Tahoma"/>
      <w:sz w:val="20"/>
      <w:lang w:val="en-US" w:eastAsia="en-US"/>
    </w:rPr>
  </w:style>
  <w:style w:type="paragraph" w:customStyle="1" w:styleId="ConsPlusNormal">
    <w:name w:val="ConsPlusNormal"/>
    <w:rsid w:val="00645F83"/>
    <w:pPr>
      <w:widowControl w:val="0"/>
      <w:autoSpaceDE w:val="0"/>
      <w:autoSpaceDN w:val="0"/>
      <w:adjustRightInd w:val="0"/>
      <w:ind w:firstLine="720"/>
    </w:pPr>
    <w:rPr>
      <w:rFonts w:ascii="Arial" w:hAnsi="Arial" w:cs="Arial"/>
    </w:rPr>
  </w:style>
  <w:style w:type="paragraph" w:customStyle="1" w:styleId="ConsPlusCell">
    <w:name w:val="ConsPlusCell"/>
    <w:rsid w:val="00645F83"/>
    <w:pPr>
      <w:widowControl w:val="0"/>
      <w:autoSpaceDE w:val="0"/>
      <w:autoSpaceDN w:val="0"/>
      <w:adjustRightInd w:val="0"/>
    </w:pPr>
    <w:rPr>
      <w:rFonts w:ascii="Arial" w:hAnsi="Arial" w:cs="Arial"/>
    </w:rPr>
  </w:style>
  <w:style w:type="character" w:styleId="af">
    <w:name w:val="page number"/>
    <w:rsid w:val="00645F83"/>
  </w:style>
  <w:style w:type="character" w:customStyle="1" w:styleId="a6">
    <w:name w:val="Верхний колонтитул Знак"/>
    <w:link w:val="a5"/>
    <w:rsid w:val="00645F83"/>
    <w:rPr>
      <w:sz w:val="28"/>
    </w:rPr>
  </w:style>
  <w:style w:type="character" w:customStyle="1" w:styleId="a8">
    <w:name w:val="Текст выноски Знак"/>
    <w:link w:val="a7"/>
    <w:semiHidden/>
    <w:rsid w:val="00645F83"/>
    <w:rPr>
      <w:rFonts w:ascii="Tahoma" w:hAnsi="Tahoma" w:cs="Tahoma"/>
      <w:sz w:val="16"/>
      <w:szCs w:val="16"/>
    </w:rPr>
  </w:style>
  <w:style w:type="table" w:customStyle="1" w:styleId="13">
    <w:name w:val="Сетка таблицы1"/>
    <w:basedOn w:val="a1"/>
    <w:next w:val="aa"/>
    <w:rsid w:val="006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645F83"/>
    <w:rPr>
      <w:b/>
      <w:color w:val="000080"/>
    </w:rPr>
  </w:style>
  <w:style w:type="character" w:customStyle="1" w:styleId="af1">
    <w:name w:val="Гипертекстовая ссылка"/>
    <w:rsid w:val="00645F83"/>
    <w:rPr>
      <w:rFonts w:cs="Times New Roman"/>
      <w:b/>
      <w:color w:val="008000"/>
    </w:rPr>
  </w:style>
  <w:style w:type="paragraph" w:customStyle="1" w:styleId="af2">
    <w:name w:val="Таблицы (моноширинный)"/>
    <w:basedOn w:val="a"/>
    <w:next w:val="a"/>
    <w:rsid w:val="00645F83"/>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645F83"/>
    <w:rPr>
      <w:sz w:val="20"/>
    </w:rPr>
  </w:style>
  <w:style w:type="character" w:customStyle="1" w:styleId="af4">
    <w:name w:val="Текст сноски Знак"/>
    <w:basedOn w:val="a0"/>
    <w:link w:val="af3"/>
    <w:rsid w:val="00645F83"/>
  </w:style>
  <w:style w:type="character" w:styleId="af5">
    <w:name w:val="footnote reference"/>
    <w:rsid w:val="00645F83"/>
    <w:rPr>
      <w:vertAlign w:val="superscript"/>
    </w:rPr>
  </w:style>
  <w:style w:type="character" w:customStyle="1" w:styleId="apple-converted-space">
    <w:name w:val="apple-converted-space"/>
    <w:rsid w:val="00645F83"/>
  </w:style>
  <w:style w:type="numbering" w:customStyle="1" w:styleId="23">
    <w:name w:val="Нет списка2"/>
    <w:next w:val="a2"/>
    <w:uiPriority w:val="99"/>
    <w:semiHidden/>
    <w:unhideWhenUsed/>
    <w:rsid w:val="00897B12"/>
  </w:style>
  <w:style w:type="character" w:customStyle="1" w:styleId="af6">
    <w:name w:val="Основной текст_"/>
    <w:link w:val="41"/>
    <w:rsid w:val="00897B12"/>
    <w:rPr>
      <w:sz w:val="25"/>
      <w:szCs w:val="25"/>
      <w:shd w:val="clear" w:color="auto" w:fill="FFFFFF"/>
    </w:rPr>
  </w:style>
  <w:style w:type="character" w:customStyle="1" w:styleId="ArialNarrow23pt-1pt">
    <w:name w:val="Основной текст + Arial Narrow;23 pt;Интервал -1 pt"/>
    <w:rsid w:val="00897B12"/>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897B12"/>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897B12"/>
    <w:rPr>
      <w:spacing w:val="10"/>
      <w:sz w:val="17"/>
      <w:szCs w:val="17"/>
      <w:shd w:val="clear" w:color="auto" w:fill="FFFFFF"/>
      <w:lang w:val="en-US"/>
    </w:rPr>
  </w:style>
  <w:style w:type="character" w:customStyle="1" w:styleId="80pt">
    <w:name w:val="Основной текст (8) + Интервал 0 pt"/>
    <w:rsid w:val="00897B12"/>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897B12"/>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897B12"/>
  </w:style>
  <w:style w:type="character" w:customStyle="1" w:styleId="26">
    <w:name w:val="Заголовок №2_"/>
    <w:rsid w:val="00897B12"/>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897B12"/>
  </w:style>
  <w:style w:type="character" w:customStyle="1" w:styleId="2TimesNewRoman125pt0pt">
    <w:name w:val="Заголовок №2 + Times New Roman;12;5 pt;Не курсив;Интервал 0 pt"/>
    <w:rsid w:val="00897B12"/>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897B12"/>
    <w:rPr>
      <w:rFonts w:ascii="Courier New" w:eastAsia="Courier New" w:hAnsi="Courier New" w:cs="Courier New"/>
      <w:sz w:val="19"/>
      <w:szCs w:val="19"/>
      <w:shd w:val="clear" w:color="auto" w:fill="FFFFFF"/>
    </w:rPr>
  </w:style>
  <w:style w:type="character" w:customStyle="1" w:styleId="42">
    <w:name w:val="Основной текст (4)_"/>
    <w:link w:val="43"/>
    <w:rsid w:val="00897B12"/>
    <w:rPr>
      <w:spacing w:val="10"/>
      <w:sz w:val="21"/>
      <w:szCs w:val="21"/>
      <w:shd w:val="clear" w:color="auto" w:fill="FFFFFF"/>
    </w:rPr>
  </w:style>
  <w:style w:type="character" w:customStyle="1" w:styleId="4CourierNew95pt0pt">
    <w:name w:val="Основной текст (4) + Courier New;9;5 pt;Интервал 0 pt"/>
    <w:rsid w:val="00897B12"/>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897B12"/>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897B12"/>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897B12"/>
  </w:style>
  <w:style w:type="character" w:customStyle="1" w:styleId="85pt0pt">
    <w:name w:val="Основной текст + 8;5 pt;Малые прописные;Интервал 0 pt"/>
    <w:rsid w:val="00897B12"/>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897B12"/>
    <w:rPr>
      <w:sz w:val="21"/>
      <w:szCs w:val="21"/>
      <w:shd w:val="clear" w:color="auto" w:fill="FFFFFF"/>
    </w:rPr>
  </w:style>
  <w:style w:type="character" w:customStyle="1" w:styleId="5CourierNew95pt">
    <w:name w:val="Основной текст (5) + Courier New;9;5 pt"/>
    <w:rsid w:val="00897B12"/>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897B12"/>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897B12"/>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897B12"/>
  </w:style>
  <w:style w:type="character" w:customStyle="1" w:styleId="-1pt">
    <w:name w:val="Основной текст + Интервал -1 pt"/>
    <w:rsid w:val="00897B12"/>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897B12"/>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897B12"/>
  </w:style>
  <w:style w:type="character" w:customStyle="1" w:styleId="7ArialNarrow15pt-1pt">
    <w:name w:val="Основной текст (7) + Arial Narrow;15 pt;Курсив;Интервал -1 pt"/>
    <w:rsid w:val="00897B12"/>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897B12"/>
  </w:style>
  <w:style w:type="character" w:customStyle="1" w:styleId="100">
    <w:name w:val="Основной текст (10)_"/>
    <w:link w:val="101"/>
    <w:rsid w:val="00897B12"/>
    <w:rPr>
      <w:sz w:val="27"/>
      <w:szCs w:val="27"/>
      <w:shd w:val="clear" w:color="auto" w:fill="FFFFFF"/>
    </w:rPr>
  </w:style>
  <w:style w:type="character" w:customStyle="1" w:styleId="91">
    <w:name w:val="Основной текст (9)_"/>
    <w:link w:val="92"/>
    <w:rsid w:val="00897B12"/>
    <w:rPr>
      <w:shd w:val="clear" w:color="auto" w:fill="FFFFFF"/>
    </w:rPr>
  </w:style>
  <w:style w:type="character" w:customStyle="1" w:styleId="110">
    <w:name w:val="Основной текст (11)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897B12"/>
    <w:rPr>
      <w:sz w:val="22"/>
      <w:szCs w:val="22"/>
      <w:shd w:val="clear" w:color="auto" w:fill="FFFFFF"/>
    </w:rPr>
  </w:style>
  <w:style w:type="character" w:customStyle="1" w:styleId="140">
    <w:name w:val="Основной текст (14)_"/>
    <w:link w:val="141"/>
    <w:rsid w:val="00897B12"/>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897B12"/>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897B12"/>
    <w:rPr>
      <w:rFonts w:ascii="Garamond" w:eastAsia="Garamond" w:hAnsi="Garamond" w:cs="Garamond"/>
      <w:sz w:val="24"/>
      <w:szCs w:val="24"/>
      <w:shd w:val="clear" w:color="auto" w:fill="FFFFFF"/>
    </w:rPr>
  </w:style>
  <w:style w:type="character" w:customStyle="1" w:styleId="111">
    <w:name w:val="Основной текст (11)"/>
    <w:rsid w:val="00897B12"/>
  </w:style>
  <w:style w:type="character" w:customStyle="1" w:styleId="35">
    <w:name w:val="Основной текст3"/>
    <w:rsid w:val="00897B12"/>
  </w:style>
  <w:style w:type="character" w:customStyle="1" w:styleId="af8">
    <w:name w:val="Подпись к таблице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897B1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897B12"/>
    <w:rPr>
      <w:rFonts w:ascii="Candara" w:eastAsia="Candara" w:hAnsi="Candara" w:cs="Candara"/>
      <w:sz w:val="30"/>
      <w:szCs w:val="30"/>
      <w:shd w:val="clear" w:color="auto" w:fill="FFFFFF"/>
    </w:rPr>
  </w:style>
  <w:style w:type="character" w:customStyle="1" w:styleId="afa">
    <w:name w:val="Подпись к картинке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897B12"/>
  </w:style>
  <w:style w:type="paragraph" w:customStyle="1" w:styleId="41">
    <w:name w:val="Основной текст4"/>
    <w:basedOn w:val="a"/>
    <w:link w:val="af6"/>
    <w:rsid w:val="00897B12"/>
    <w:pPr>
      <w:shd w:val="clear" w:color="auto" w:fill="FFFFFF"/>
      <w:spacing w:after="120" w:line="0" w:lineRule="atLeast"/>
    </w:pPr>
    <w:rPr>
      <w:sz w:val="25"/>
      <w:szCs w:val="25"/>
      <w:lang w:val="x-none" w:eastAsia="x-none"/>
    </w:rPr>
  </w:style>
  <w:style w:type="paragraph" w:customStyle="1" w:styleId="82">
    <w:name w:val="Основной текст (8)"/>
    <w:basedOn w:val="a"/>
    <w:link w:val="81"/>
    <w:rsid w:val="00897B12"/>
    <w:pPr>
      <w:shd w:val="clear" w:color="auto" w:fill="FFFFFF"/>
      <w:spacing w:line="0" w:lineRule="atLeast"/>
    </w:pPr>
    <w:rPr>
      <w:spacing w:val="10"/>
      <w:sz w:val="17"/>
      <w:szCs w:val="17"/>
      <w:lang w:val="en-US" w:eastAsia="x-none"/>
    </w:rPr>
  </w:style>
  <w:style w:type="paragraph" w:customStyle="1" w:styleId="34">
    <w:name w:val="Основной текст (3)"/>
    <w:basedOn w:val="a"/>
    <w:link w:val="33"/>
    <w:rsid w:val="00897B12"/>
    <w:pPr>
      <w:shd w:val="clear" w:color="auto" w:fill="FFFFFF"/>
      <w:spacing w:before="60" w:after="180" w:line="226" w:lineRule="exact"/>
      <w:jc w:val="both"/>
    </w:pPr>
    <w:rPr>
      <w:rFonts w:ascii="Courier New" w:eastAsia="Courier New" w:hAnsi="Courier New"/>
      <w:sz w:val="19"/>
      <w:szCs w:val="19"/>
      <w:lang w:val="x-none" w:eastAsia="x-none"/>
    </w:rPr>
  </w:style>
  <w:style w:type="paragraph" w:customStyle="1" w:styleId="43">
    <w:name w:val="Основной текст (4)"/>
    <w:basedOn w:val="a"/>
    <w:link w:val="42"/>
    <w:rsid w:val="00897B12"/>
    <w:pPr>
      <w:shd w:val="clear" w:color="auto" w:fill="FFFFFF"/>
      <w:spacing w:before="300" w:after="300" w:line="0" w:lineRule="atLeast"/>
    </w:pPr>
    <w:rPr>
      <w:spacing w:val="10"/>
      <w:sz w:val="21"/>
      <w:szCs w:val="21"/>
      <w:lang w:val="x-none" w:eastAsia="x-none"/>
    </w:rPr>
  </w:style>
  <w:style w:type="paragraph" w:customStyle="1" w:styleId="52">
    <w:name w:val="Основной текст (5)"/>
    <w:basedOn w:val="a"/>
    <w:link w:val="51"/>
    <w:rsid w:val="00897B12"/>
    <w:pPr>
      <w:shd w:val="clear" w:color="auto" w:fill="FFFFFF"/>
      <w:spacing w:line="480" w:lineRule="exact"/>
    </w:pPr>
    <w:rPr>
      <w:sz w:val="21"/>
      <w:szCs w:val="21"/>
      <w:lang w:val="x-none" w:eastAsia="x-none"/>
    </w:rPr>
  </w:style>
  <w:style w:type="paragraph" w:customStyle="1" w:styleId="101">
    <w:name w:val="Основной текст (10)"/>
    <w:basedOn w:val="a"/>
    <w:link w:val="100"/>
    <w:rsid w:val="00897B12"/>
    <w:pPr>
      <w:shd w:val="clear" w:color="auto" w:fill="FFFFFF"/>
      <w:spacing w:line="0" w:lineRule="atLeast"/>
    </w:pPr>
    <w:rPr>
      <w:sz w:val="27"/>
      <w:szCs w:val="27"/>
      <w:lang w:val="x-none" w:eastAsia="x-none"/>
    </w:rPr>
  </w:style>
  <w:style w:type="paragraph" w:customStyle="1" w:styleId="92">
    <w:name w:val="Основной текст (9)"/>
    <w:basedOn w:val="a"/>
    <w:link w:val="91"/>
    <w:rsid w:val="00897B12"/>
    <w:pPr>
      <w:shd w:val="clear" w:color="auto" w:fill="FFFFFF"/>
      <w:spacing w:line="0" w:lineRule="atLeast"/>
    </w:pPr>
    <w:rPr>
      <w:sz w:val="20"/>
      <w:lang w:val="x-none" w:eastAsia="x-none"/>
    </w:rPr>
  </w:style>
  <w:style w:type="paragraph" w:customStyle="1" w:styleId="121">
    <w:name w:val="Основной текст (12)"/>
    <w:basedOn w:val="a"/>
    <w:link w:val="120"/>
    <w:rsid w:val="00897B12"/>
    <w:pPr>
      <w:shd w:val="clear" w:color="auto" w:fill="FFFFFF"/>
      <w:spacing w:before="480" w:line="691" w:lineRule="exact"/>
    </w:pPr>
    <w:rPr>
      <w:sz w:val="22"/>
      <w:szCs w:val="22"/>
      <w:lang w:val="x-none" w:eastAsia="x-none"/>
    </w:rPr>
  </w:style>
  <w:style w:type="paragraph" w:customStyle="1" w:styleId="141">
    <w:name w:val="Основной текст (14)"/>
    <w:basedOn w:val="a"/>
    <w:link w:val="140"/>
    <w:rsid w:val="00897B12"/>
    <w:pPr>
      <w:shd w:val="clear" w:color="auto" w:fill="FFFFFF"/>
      <w:spacing w:before="540" w:after="420" w:line="0" w:lineRule="atLeast"/>
    </w:pPr>
    <w:rPr>
      <w:rFonts w:ascii="Arial Narrow" w:eastAsia="Arial Narrow" w:hAnsi="Arial Narrow"/>
      <w:spacing w:val="-20"/>
      <w:sz w:val="30"/>
      <w:szCs w:val="30"/>
      <w:lang w:val="en-US" w:eastAsia="x-none"/>
    </w:rPr>
  </w:style>
  <w:style w:type="paragraph" w:customStyle="1" w:styleId="150">
    <w:name w:val="Основной текст (15)"/>
    <w:basedOn w:val="a"/>
    <w:link w:val="15"/>
    <w:rsid w:val="00897B12"/>
    <w:pPr>
      <w:shd w:val="clear" w:color="auto" w:fill="FFFFFF"/>
      <w:spacing w:before="420" w:after="240" w:line="0" w:lineRule="atLeast"/>
    </w:pPr>
    <w:rPr>
      <w:rFonts w:ascii="Garamond" w:eastAsia="Garamond" w:hAnsi="Garamond"/>
      <w:sz w:val="24"/>
      <w:szCs w:val="24"/>
      <w:lang w:val="x-none" w:eastAsia="x-none"/>
    </w:rPr>
  </w:style>
  <w:style w:type="paragraph" w:customStyle="1" w:styleId="131">
    <w:name w:val="Основной текст (13)"/>
    <w:basedOn w:val="a"/>
    <w:link w:val="130"/>
    <w:rsid w:val="00897B12"/>
    <w:pPr>
      <w:shd w:val="clear" w:color="auto" w:fill="FFFFFF"/>
      <w:spacing w:line="0" w:lineRule="atLeast"/>
    </w:pPr>
    <w:rPr>
      <w:rFonts w:ascii="Candara" w:eastAsia="Candara" w:hAnsi="Candara"/>
      <w:sz w:val="30"/>
      <w:szCs w:val="30"/>
      <w:lang w:val="x-none" w:eastAsia="x-none"/>
    </w:rPr>
  </w:style>
  <w:style w:type="paragraph" w:styleId="afc">
    <w:name w:val="No Spacing"/>
    <w:uiPriority w:val="1"/>
    <w:qFormat/>
    <w:rsid w:val="00897B12"/>
    <w:rPr>
      <w:rFonts w:ascii="Arial Unicode MS" w:eastAsia="Arial Unicode MS" w:hAnsi="Arial Unicode MS" w:cs="Arial Unicode MS"/>
      <w:color w:val="000000"/>
      <w:sz w:val="24"/>
      <w:szCs w:val="24"/>
      <w:lang w:val="ru"/>
    </w:rPr>
  </w:style>
  <w:style w:type="character" w:customStyle="1" w:styleId="10">
    <w:name w:val="Заголовок 1 Знак"/>
    <w:link w:val="1"/>
    <w:rsid w:val="00897B12"/>
    <w:rPr>
      <w:b/>
      <w:caps/>
      <w:sz w:val="24"/>
    </w:rPr>
  </w:style>
  <w:style w:type="character" w:customStyle="1" w:styleId="20">
    <w:name w:val="Заголовок 2 Знак"/>
    <w:link w:val="2"/>
    <w:uiPriority w:val="9"/>
    <w:rsid w:val="00897B12"/>
    <w:rPr>
      <w:caps/>
      <w:sz w:val="32"/>
    </w:rPr>
  </w:style>
  <w:style w:type="character" w:customStyle="1" w:styleId="30">
    <w:name w:val="Заголовок 3 Знак"/>
    <w:link w:val="3"/>
    <w:rsid w:val="00897B12"/>
    <w:rPr>
      <w:b/>
      <w:caps/>
      <w:sz w:val="34"/>
    </w:rPr>
  </w:style>
  <w:style w:type="character" w:customStyle="1" w:styleId="40">
    <w:name w:val="Заголовок 4 Знак"/>
    <w:link w:val="4"/>
    <w:rsid w:val="00897B12"/>
    <w:rPr>
      <w:caps/>
      <w:sz w:val="36"/>
    </w:rPr>
  </w:style>
  <w:style w:type="character" w:customStyle="1" w:styleId="60">
    <w:name w:val="Заголовок 6 Знак"/>
    <w:link w:val="6"/>
    <w:rsid w:val="00897B12"/>
    <w:rPr>
      <w:b/>
      <w:caps/>
      <w:sz w:val="28"/>
    </w:rPr>
  </w:style>
  <w:style w:type="character" w:customStyle="1" w:styleId="70">
    <w:name w:val="Заголовок 7 Знак"/>
    <w:link w:val="7"/>
    <w:rsid w:val="00897B12"/>
    <w:rPr>
      <w:b/>
      <w:caps/>
      <w:sz w:val="22"/>
    </w:rPr>
  </w:style>
  <w:style w:type="character" w:customStyle="1" w:styleId="80">
    <w:name w:val="Заголовок 8 Знак"/>
    <w:link w:val="8"/>
    <w:rsid w:val="00897B12"/>
    <w:rPr>
      <w:b/>
      <w:caps/>
      <w:sz w:val="36"/>
    </w:rPr>
  </w:style>
  <w:style w:type="character" w:customStyle="1" w:styleId="90">
    <w:name w:val="Заголовок 9 Знак"/>
    <w:link w:val="9"/>
    <w:rsid w:val="00897B12"/>
    <w:rPr>
      <w:b/>
      <w:caps/>
      <w:sz w:val="22"/>
    </w:rPr>
  </w:style>
  <w:style w:type="numbering" w:customStyle="1" w:styleId="112">
    <w:name w:val="Нет списка11"/>
    <w:next w:val="a2"/>
    <w:semiHidden/>
    <w:rsid w:val="00897B12"/>
  </w:style>
  <w:style w:type="character" w:customStyle="1" w:styleId="a4">
    <w:name w:val="Основной текст Знак"/>
    <w:link w:val="a3"/>
    <w:rsid w:val="00897B12"/>
    <w:rPr>
      <w:b/>
      <w:caps/>
      <w:sz w:val="24"/>
    </w:rPr>
  </w:style>
  <w:style w:type="character" w:customStyle="1" w:styleId="22">
    <w:name w:val="Основной текст 2 Знак"/>
    <w:link w:val="21"/>
    <w:rsid w:val="00897B12"/>
    <w:rPr>
      <w:b/>
      <w:caps/>
      <w:sz w:val="28"/>
    </w:rPr>
  </w:style>
  <w:style w:type="character" w:customStyle="1" w:styleId="32">
    <w:name w:val="Основной текст 3 Знак"/>
    <w:link w:val="31"/>
    <w:rsid w:val="00897B12"/>
    <w:rPr>
      <w:b/>
      <w:caps/>
      <w:sz w:val="40"/>
    </w:rPr>
  </w:style>
  <w:style w:type="table" w:customStyle="1" w:styleId="29">
    <w:name w:val="Сетка таблицы2"/>
    <w:basedOn w:val="a1"/>
    <w:next w:val="aa"/>
    <w:uiPriority w:val="59"/>
    <w:rsid w:val="00897B1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897B12"/>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897B12"/>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897B12"/>
    <w:pPr>
      <w:jc w:val="center"/>
    </w:pPr>
    <w:rPr>
      <w:b/>
      <w:szCs w:val="28"/>
    </w:rPr>
  </w:style>
  <w:style w:type="table" w:customStyle="1" w:styleId="113">
    <w:name w:val="Сетка таблицы11"/>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897B12"/>
  </w:style>
  <w:style w:type="table" w:customStyle="1" w:styleId="210">
    <w:name w:val="Сетка таблицы21"/>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897B12"/>
    <w:pPr>
      <w:ind w:firstLine="708"/>
      <w:jc w:val="both"/>
    </w:pPr>
    <w:rPr>
      <w:szCs w:val="24"/>
      <w:lang w:val="x-none" w:eastAsia="x-none"/>
    </w:rPr>
  </w:style>
  <w:style w:type="character" w:customStyle="1" w:styleId="aff">
    <w:name w:val="Основной текст с отступом Знак"/>
    <w:link w:val="afe"/>
    <w:rsid w:val="00897B12"/>
    <w:rPr>
      <w:sz w:val="28"/>
      <w:szCs w:val="24"/>
    </w:rPr>
  </w:style>
  <w:style w:type="character" w:styleId="aff0">
    <w:name w:val="FollowedHyperlink"/>
    <w:uiPriority w:val="99"/>
    <w:unhideWhenUsed/>
    <w:rsid w:val="00897B12"/>
    <w:rPr>
      <w:color w:val="800080"/>
      <w:u w:val="single"/>
    </w:rPr>
  </w:style>
  <w:style w:type="paragraph" w:customStyle="1" w:styleId="msonormal0">
    <w:name w:val="msonormal"/>
    <w:basedOn w:val="a"/>
    <w:rsid w:val="00897B12"/>
    <w:pPr>
      <w:spacing w:before="100" w:beforeAutospacing="1" w:after="100" w:afterAutospacing="1"/>
    </w:pPr>
    <w:rPr>
      <w:sz w:val="24"/>
      <w:szCs w:val="24"/>
    </w:rPr>
  </w:style>
  <w:style w:type="paragraph" w:customStyle="1" w:styleId="font5">
    <w:name w:val="font5"/>
    <w:basedOn w:val="a"/>
    <w:rsid w:val="00897B12"/>
    <w:pPr>
      <w:spacing w:before="100" w:beforeAutospacing="1" w:after="100" w:afterAutospacing="1"/>
    </w:pPr>
    <w:rPr>
      <w:color w:val="000000"/>
      <w:sz w:val="24"/>
      <w:szCs w:val="24"/>
    </w:rPr>
  </w:style>
  <w:style w:type="paragraph" w:customStyle="1" w:styleId="font6">
    <w:name w:val="font6"/>
    <w:basedOn w:val="a"/>
    <w:rsid w:val="00897B12"/>
    <w:pPr>
      <w:spacing w:before="100" w:beforeAutospacing="1" w:after="100" w:afterAutospacing="1"/>
    </w:pPr>
    <w:rPr>
      <w:b/>
      <w:bCs/>
      <w:color w:val="000000"/>
      <w:sz w:val="24"/>
      <w:szCs w:val="24"/>
    </w:rPr>
  </w:style>
  <w:style w:type="paragraph" w:customStyle="1" w:styleId="font7">
    <w:name w:val="font7"/>
    <w:basedOn w:val="a"/>
    <w:rsid w:val="00897B12"/>
    <w:pPr>
      <w:spacing w:before="100" w:beforeAutospacing="1" w:after="100" w:afterAutospacing="1"/>
    </w:pPr>
    <w:rPr>
      <w:rFonts w:ascii="Calibri" w:hAnsi="Calibri" w:cs="Calibri"/>
      <w:color w:val="000000"/>
      <w:sz w:val="24"/>
      <w:szCs w:val="24"/>
    </w:rPr>
  </w:style>
  <w:style w:type="paragraph" w:customStyle="1" w:styleId="font8">
    <w:name w:val="font8"/>
    <w:basedOn w:val="a"/>
    <w:rsid w:val="00897B12"/>
    <w:pPr>
      <w:spacing w:before="100" w:beforeAutospacing="1" w:after="100" w:afterAutospacing="1"/>
    </w:pPr>
    <w:rPr>
      <w:color w:val="000000"/>
      <w:sz w:val="19"/>
      <w:szCs w:val="19"/>
    </w:rPr>
  </w:style>
  <w:style w:type="paragraph" w:customStyle="1" w:styleId="font9">
    <w:name w:val="font9"/>
    <w:basedOn w:val="a"/>
    <w:rsid w:val="00897B12"/>
    <w:pPr>
      <w:spacing w:before="100" w:beforeAutospacing="1" w:after="100" w:afterAutospacing="1"/>
    </w:pPr>
    <w:rPr>
      <w:color w:val="000000"/>
      <w:sz w:val="20"/>
    </w:rPr>
  </w:style>
  <w:style w:type="paragraph" w:customStyle="1" w:styleId="xl65">
    <w:name w:val="xl65"/>
    <w:basedOn w:val="a"/>
    <w:rsid w:val="00897B12"/>
    <w:pPr>
      <w:spacing w:before="100" w:beforeAutospacing="1" w:after="100" w:afterAutospacing="1"/>
    </w:pPr>
    <w:rPr>
      <w:sz w:val="24"/>
      <w:szCs w:val="24"/>
    </w:rPr>
  </w:style>
  <w:style w:type="paragraph" w:customStyle="1" w:styleId="xl66">
    <w:name w:val="xl6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897B12"/>
    <w:pPr>
      <w:spacing w:before="100" w:beforeAutospacing="1" w:after="100" w:afterAutospacing="1"/>
      <w:jc w:val="center"/>
    </w:pPr>
    <w:rPr>
      <w:sz w:val="24"/>
      <w:szCs w:val="24"/>
    </w:rPr>
  </w:style>
  <w:style w:type="paragraph" w:customStyle="1" w:styleId="xl80">
    <w:name w:val="xl80"/>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897B12"/>
    <w:pPr>
      <w:spacing w:before="100" w:beforeAutospacing="1" w:after="100" w:afterAutospacing="1"/>
      <w:jc w:val="center"/>
      <w:textAlignment w:val="center"/>
    </w:pPr>
    <w:rPr>
      <w:sz w:val="24"/>
      <w:szCs w:val="24"/>
    </w:rPr>
  </w:style>
  <w:style w:type="paragraph" w:customStyle="1" w:styleId="xl85">
    <w:name w:val="xl85"/>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semiHidden/>
    <w:unhideWhenUsed/>
    <w:rsid w:val="002915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8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90;&#1076;&#1077;&#1083;%20&#1090;&#1072;&#1088;&#1080;&#1092;&#1086;&#1074;%20&#1080;%20&#1094;&#1077;&#1085;%20&#1054;&#1050;&#1050;\&#1055;&#1088;&#1080;&#1082;&#1072;&#1079;&#1099;%20&#1086;&#1073;%20&#1086;&#1090;&#1082;&#1088;&#1099;&#1090;&#1080;&#1080;%20&#1090;&#1072;&#1088;&#1080;&#1092;&#1085;&#1099;&#1093;%20&#1076;&#1077;&#1083;\&#1041;&#1083;&#1072;&#1085;&#1082;%20&#1055;&#1088;&#1080;&#1082;&#1072;&#1079;&#1072;%20&#1043;&#1086;&#1089;&#1082;&#1086;&#1084;&#1080;&#1090;&#1077;&#1090;&#1072;%20&#1085;&#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84ED-8889-4C5F-8900-B9400F93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Госкомитета нов</Template>
  <TotalTime>642</TotalTime>
  <Pages>23</Pages>
  <Words>5159</Words>
  <Characters>29408</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34499</CharactersWithSpaces>
  <SharedDoc>false</SharedDoc>
  <HLinks>
    <vt:vector size="42" baseType="variant">
      <vt:variant>
        <vt:i4>2556007</vt:i4>
      </vt:variant>
      <vt:variant>
        <vt:i4>18</vt:i4>
      </vt:variant>
      <vt:variant>
        <vt:i4>0</vt:i4>
      </vt:variant>
      <vt:variant>
        <vt:i4>5</vt:i4>
      </vt:variant>
      <vt:variant>
        <vt:lpwstr>http://kt.tatarstan.ru/</vt:lpwstr>
      </vt:variant>
      <vt:variant>
        <vt:lpwstr/>
      </vt:variant>
      <vt:variant>
        <vt:i4>1703968</vt:i4>
      </vt:variant>
      <vt:variant>
        <vt:i4>15</vt:i4>
      </vt:variant>
      <vt:variant>
        <vt:i4>0</vt:i4>
      </vt:variant>
      <vt:variant>
        <vt:i4>5</vt:i4>
      </vt:variant>
      <vt:variant>
        <vt:lpwstr/>
      </vt:variant>
      <vt:variant>
        <vt:lpwstr>sub_100</vt:lpwstr>
      </vt:variant>
      <vt:variant>
        <vt:i4>5832720</vt:i4>
      </vt:variant>
      <vt:variant>
        <vt:i4>12</vt:i4>
      </vt:variant>
      <vt:variant>
        <vt:i4>0</vt:i4>
      </vt:variant>
      <vt:variant>
        <vt:i4>5</vt:i4>
      </vt:variant>
      <vt:variant>
        <vt:lpwstr>garantf1://8055836.0/</vt:lpwstr>
      </vt:variant>
      <vt:variant>
        <vt:lpwstr/>
      </vt:variant>
      <vt:variant>
        <vt:i4>6815776</vt:i4>
      </vt:variant>
      <vt:variant>
        <vt:i4>9</vt:i4>
      </vt:variant>
      <vt:variant>
        <vt:i4>0</vt:i4>
      </vt:variant>
      <vt:variant>
        <vt:i4>5</vt:i4>
      </vt:variant>
      <vt:variant>
        <vt:lpwstr>garantf1://8055836.100/</vt:lpwstr>
      </vt:variant>
      <vt:variant>
        <vt:lpwstr/>
      </vt:variant>
      <vt:variant>
        <vt:i4>5373968</vt:i4>
      </vt:variant>
      <vt:variant>
        <vt:i4>6</vt:i4>
      </vt:variant>
      <vt:variant>
        <vt:i4>0</vt:i4>
      </vt:variant>
      <vt:variant>
        <vt:i4>5</vt:i4>
      </vt:variant>
      <vt:variant>
        <vt:lpwstr>garantf1://8066006.0/</vt:lpwstr>
      </vt:variant>
      <vt:variant>
        <vt:lpwstr/>
      </vt:variant>
      <vt:variant>
        <vt:i4>7274558</vt:i4>
      </vt:variant>
      <vt:variant>
        <vt:i4>3</vt:i4>
      </vt:variant>
      <vt:variant>
        <vt:i4>0</vt:i4>
      </vt:variant>
      <vt:variant>
        <vt:i4>5</vt:i4>
      </vt:variant>
      <vt:variant>
        <vt:lpwstr>garantf1://72661644.0/</vt:lpwstr>
      </vt:variant>
      <vt:variant>
        <vt:lpwstr/>
      </vt:variant>
      <vt:variant>
        <vt:i4>7077949</vt:i4>
      </vt:variant>
      <vt:variant>
        <vt:i4>0</vt:i4>
      </vt:variant>
      <vt:variant>
        <vt:i4>0</vt:i4>
      </vt:variant>
      <vt:variant>
        <vt:i4>5</vt:i4>
      </vt:variant>
      <vt:variant>
        <vt:lpwstr>garantf1://12077515.0/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 РЭК</dc:subject>
  <dc:creator>Сулейманова Регина Ринатовна</dc:creator>
  <cp:keywords/>
  <dc:description/>
  <cp:lastModifiedBy>Карнаух Анастасия Николаевна</cp:lastModifiedBy>
  <cp:revision>36</cp:revision>
  <cp:lastPrinted>2025-11-11T12:36:00Z</cp:lastPrinted>
  <dcterms:created xsi:type="dcterms:W3CDTF">2025-10-30T08:16:00Z</dcterms:created>
  <dcterms:modified xsi:type="dcterms:W3CDTF">2026-01-12T08:12:00Z</dcterms:modified>
</cp:coreProperties>
</file>