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E2C76" w:rsidRPr="000342E7" w:rsidTr="00EE2C7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621161" wp14:editId="3B417F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342E7">
              <w:rPr>
                <w:caps/>
                <w:szCs w:val="28"/>
              </w:rPr>
              <w:t>ГОСУДАРСТВЕННЫЙ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РЕСПУБЛИКИ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по тарифам</w:t>
            </w:r>
          </w:p>
          <w:p w:rsidR="00EE2C76" w:rsidRPr="000342E7" w:rsidRDefault="00EE2C76" w:rsidP="00EE2C7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jc w:val="center"/>
              <w:rPr>
                <w:sz w:val="20"/>
              </w:rPr>
            </w:pPr>
          </w:p>
          <w:p w:rsidR="00EE2C76" w:rsidRPr="000342E7" w:rsidRDefault="00EE2C76" w:rsidP="00EE2C7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ТАТАРСТАН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  РЕСПУБЛИКАСЫны</w:t>
            </w:r>
            <w:r w:rsidRPr="000342E7">
              <w:rPr>
                <w:caps/>
                <w:szCs w:val="28"/>
                <w:lang w:val="tt-RU"/>
              </w:rPr>
              <w:t>ң</w:t>
            </w:r>
          </w:p>
          <w:p w:rsidR="00EE2C76" w:rsidRPr="000342E7" w:rsidRDefault="00EE2C76" w:rsidP="00EE2C7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 xml:space="preserve"> тарифлар буенча </w:t>
            </w:r>
            <w:r w:rsidRPr="000342E7">
              <w:rPr>
                <w:caps/>
                <w:szCs w:val="28"/>
                <w:lang w:val="tt-RU"/>
              </w:rPr>
              <w:t>ДӘҮЛӘТ</w:t>
            </w:r>
          </w:p>
          <w:p w:rsidR="00EE2C76" w:rsidRPr="000342E7" w:rsidRDefault="00EE2C76" w:rsidP="00EE2C7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0342E7">
              <w:rPr>
                <w:caps/>
                <w:szCs w:val="28"/>
              </w:rPr>
              <w:t>комитеты</w:t>
            </w:r>
          </w:p>
          <w:p w:rsidR="00EE2C76" w:rsidRPr="000342E7" w:rsidRDefault="00EE2C76" w:rsidP="00EE2C76"/>
        </w:tc>
      </w:tr>
    </w:tbl>
    <w:p w:rsidR="00EE2C76" w:rsidRPr="000342E7" w:rsidRDefault="00EE2C76" w:rsidP="00EE2C76">
      <w:pPr>
        <w:tabs>
          <w:tab w:val="left" w:pos="284"/>
        </w:tabs>
        <w:rPr>
          <w:i/>
          <w:sz w:val="16"/>
          <w:szCs w:val="16"/>
        </w:rPr>
      </w:pPr>
    </w:p>
    <w:p w:rsidR="00EE2C76" w:rsidRPr="000342E7" w:rsidRDefault="00EE2C76" w:rsidP="00EE2C76">
      <w:pPr>
        <w:rPr>
          <w:b/>
        </w:rPr>
      </w:pPr>
      <w:r w:rsidRPr="000342E7">
        <w:t xml:space="preserve">        </w:t>
      </w:r>
      <w:r w:rsidRPr="000342E7">
        <w:rPr>
          <w:b/>
        </w:rPr>
        <w:t xml:space="preserve">     ПОСТАНОВЛЕНИЕ</w:t>
      </w:r>
      <w:r w:rsidRPr="000342E7">
        <w:tab/>
      </w:r>
      <w:r w:rsidRPr="000342E7">
        <w:tab/>
      </w:r>
      <w:r w:rsidRPr="000342E7">
        <w:tab/>
      </w:r>
      <w:r w:rsidRPr="000342E7">
        <w:tab/>
      </w:r>
      <w:r w:rsidRPr="000342E7">
        <w:tab/>
        <w:t xml:space="preserve">      </w:t>
      </w:r>
      <w:r w:rsidRPr="000342E7">
        <w:rPr>
          <w:b/>
        </w:rPr>
        <w:t>КАРАР</w:t>
      </w:r>
    </w:p>
    <w:p w:rsidR="00EE2C76" w:rsidRPr="000342E7" w:rsidRDefault="00EE2C76" w:rsidP="00EE2C76">
      <w:pPr>
        <w:rPr>
          <w:sz w:val="20"/>
        </w:rPr>
      </w:pPr>
      <w:r w:rsidRPr="000342E7">
        <w:rPr>
          <w:b/>
        </w:rPr>
        <w:t xml:space="preserve">                    </w:t>
      </w:r>
      <w:r w:rsidRPr="00D441DD">
        <w:rPr>
          <w:szCs w:val="28"/>
          <w:u w:val="single"/>
        </w:rPr>
        <w:t>___________</w:t>
      </w:r>
      <w:r w:rsidRPr="000342E7">
        <w:rPr>
          <w:b/>
        </w:rPr>
        <w:t xml:space="preserve">                       </w:t>
      </w:r>
      <w:r w:rsidRPr="000342E7">
        <w:rPr>
          <w:szCs w:val="28"/>
        </w:rPr>
        <w:t>г. Казань</w:t>
      </w:r>
      <w:r w:rsidRPr="000342E7">
        <w:rPr>
          <w:b/>
        </w:rPr>
        <w:t xml:space="preserve">                  </w:t>
      </w:r>
      <w:r w:rsidRPr="000342E7">
        <w:t>№</w:t>
      </w:r>
      <w:r w:rsidRPr="000342E7">
        <w:rPr>
          <w:b/>
        </w:rPr>
        <w:t xml:space="preserve"> </w:t>
      </w:r>
      <w:r w:rsidRPr="00D441DD">
        <w:rPr>
          <w:szCs w:val="28"/>
          <w:u w:val="single"/>
        </w:rPr>
        <w:t>______________</w:t>
      </w:r>
    </w:p>
    <w:p w:rsidR="00EE2C76" w:rsidRPr="003B7BAB" w:rsidRDefault="00EE2C76" w:rsidP="00EE2C76">
      <w:pPr>
        <w:jc w:val="center"/>
        <w:rPr>
          <w:szCs w:val="28"/>
        </w:rPr>
      </w:pPr>
    </w:p>
    <w:p w:rsidR="00EE2C76" w:rsidRPr="003B7BAB" w:rsidRDefault="00EE2C76" w:rsidP="00EE2C76">
      <w:pPr>
        <w:jc w:val="center"/>
        <w:rPr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</w:tblGrid>
      <w:tr w:rsidR="00EE2C76" w:rsidRPr="00D23CB9" w:rsidTr="00103A2D">
        <w:trPr>
          <w:trHeight w:val="2940"/>
        </w:trPr>
        <w:tc>
          <w:tcPr>
            <w:tcW w:w="5364" w:type="dxa"/>
          </w:tcPr>
          <w:p w:rsidR="00EE2C76" w:rsidRPr="005A060E" w:rsidRDefault="009D4588" w:rsidP="002675AF">
            <w:pPr>
              <w:jc w:val="both"/>
              <w:rPr>
                <w:bCs/>
                <w:szCs w:val="28"/>
              </w:rPr>
            </w:pPr>
            <w:r>
              <w:rPr>
                <w:rFonts w:eastAsia="Calibri"/>
                <w:szCs w:val="28"/>
              </w:rPr>
              <w:t>О внесении изменения</w:t>
            </w:r>
            <w:r w:rsidR="0040719D" w:rsidRPr="009D1B9A">
              <w:rPr>
                <w:rFonts w:eastAsia="Calibri"/>
                <w:szCs w:val="28"/>
              </w:rPr>
              <w:t xml:space="preserve"> в</w:t>
            </w:r>
            <w:r>
              <w:rPr>
                <w:rFonts w:eastAsia="Calibri"/>
                <w:szCs w:val="28"/>
              </w:rPr>
              <w:t xml:space="preserve"> приложение 1 </w:t>
            </w:r>
            <w:r w:rsidR="00D8188F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>к постановлению</w:t>
            </w:r>
            <w:r>
              <w:rPr>
                <w:szCs w:val="28"/>
              </w:rPr>
              <w:t xml:space="preserve"> Государственного </w:t>
            </w:r>
            <w:r w:rsidR="0040719D" w:rsidRPr="009D1B9A">
              <w:rPr>
                <w:szCs w:val="28"/>
              </w:rPr>
              <w:t xml:space="preserve">комитета Республики Татарстан </w:t>
            </w:r>
            <w:r w:rsidR="00D8188F">
              <w:rPr>
                <w:szCs w:val="28"/>
              </w:rPr>
              <w:br/>
            </w:r>
            <w:r w:rsidR="0040719D" w:rsidRPr="009D1B9A">
              <w:rPr>
                <w:szCs w:val="28"/>
              </w:rPr>
              <w:t>по тарифам</w:t>
            </w:r>
            <w:r w:rsidR="0040719D">
              <w:rPr>
                <w:rFonts w:eastAsia="Calibri"/>
                <w:szCs w:val="28"/>
              </w:rPr>
              <w:t xml:space="preserve"> </w:t>
            </w:r>
            <w:r w:rsidR="00482B64" w:rsidRPr="00CA6C14">
              <w:rPr>
                <w:bCs/>
                <w:szCs w:val="28"/>
              </w:rPr>
              <w:t xml:space="preserve">от </w:t>
            </w:r>
            <w:r w:rsidR="00482B64">
              <w:rPr>
                <w:bCs/>
                <w:szCs w:val="28"/>
              </w:rPr>
              <w:t>21.11.2024 № 339</w:t>
            </w:r>
            <w:r w:rsidR="00482B64" w:rsidRPr="002E2531">
              <w:rPr>
                <w:bCs/>
                <w:szCs w:val="28"/>
              </w:rPr>
              <w:t>-</w:t>
            </w:r>
            <w:r w:rsidR="00482B64">
              <w:rPr>
                <w:bCs/>
                <w:szCs w:val="28"/>
              </w:rPr>
              <w:t>1</w:t>
            </w:r>
            <w:r w:rsidR="00482B64" w:rsidRPr="002E2531">
              <w:rPr>
                <w:bCs/>
                <w:szCs w:val="28"/>
              </w:rPr>
              <w:t>2/э-2024</w:t>
            </w:r>
            <w:r w:rsidR="00482B64">
              <w:rPr>
                <w:szCs w:val="28"/>
              </w:rPr>
              <w:t xml:space="preserve"> «</w:t>
            </w:r>
            <w:r w:rsidR="00482B64" w:rsidRPr="00F72AD8">
              <w:rPr>
                <w:szCs w:val="28"/>
              </w:rPr>
              <w:t>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2025</w:t>
            </w:r>
            <w:r w:rsidR="00482B64">
              <w:rPr>
                <w:szCs w:val="28"/>
              </w:rPr>
              <w:t>-2029 годы»</w:t>
            </w:r>
            <w:r w:rsidR="005A060E">
              <w:rPr>
                <w:bCs/>
                <w:szCs w:val="28"/>
              </w:rPr>
              <w:t xml:space="preserve"> </w:t>
            </w:r>
          </w:p>
        </w:tc>
      </w:tr>
    </w:tbl>
    <w:p w:rsidR="00EE2C76" w:rsidRPr="00FB3C31" w:rsidRDefault="00EE2C76" w:rsidP="00EE2C76">
      <w:pPr>
        <w:jc w:val="center"/>
        <w:rPr>
          <w:szCs w:val="16"/>
        </w:rPr>
      </w:pPr>
      <w:r>
        <w:rPr>
          <w:szCs w:val="28"/>
        </w:rPr>
        <w:br w:type="textWrapping" w:clear="all"/>
      </w:r>
    </w:p>
    <w:p w:rsidR="00EE2C76" w:rsidRPr="002D1B38" w:rsidRDefault="00EE2C76" w:rsidP="00EE2C76">
      <w:pPr>
        <w:jc w:val="center"/>
        <w:rPr>
          <w:szCs w:val="16"/>
        </w:rPr>
      </w:pPr>
    </w:p>
    <w:p w:rsidR="00EE2C76" w:rsidRPr="00DD203D" w:rsidRDefault="0040719D" w:rsidP="00A90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6279C">
        <w:rPr>
          <w:szCs w:val="28"/>
        </w:rPr>
        <w:t>целях устранения</w:t>
      </w:r>
      <w:r>
        <w:rPr>
          <w:szCs w:val="28"/>
        </w:rPr>
        <w:t xml:space="preserve"> технической ошибк</w:t>
      </w:r>
      <w:r w:rsidR="0076279C">
        <w:rPr>
          <w:szCs w:val="28"/>
        </w:rPr>
        <w:t xml:space="preserve">и, в соответствии с </w:t>
      </w:r>
      <w:r w:rsidR="00A405B3" w:rsidRPr="00A405B3">
        <w:rPr>
          <w:szCs w:val="28"/>
        </w:rPr>
        <w:t xml:space="preserve">протоколом заседания Правления Государственного комитета Республики Татарстан по тарифам от 26.12.2025 </w:t>
      </w:r>
      <w:bookmarkStart w:id="0" w:name="_GoBack"/>
      <w:bookmarkEnd w:id="0"/>
      <w:r w:rsidR="00A405B3" w:rsidRPr="00A405B3">
        <w:rPr>
          <w:szCs w:val="28"/>
        </w:rPr>
        <w:t>№ 36-ПР Государственный комитет Республики Татарстан по тарифам ПОСТАНОВЛЯЕТ</w:t>
      </w:r>
      <w:r>
        <w:t>:</w:t>
      </w:r>
    </w:p>
    <w:p w:rsidR="0040719D" w:rsidRDefault="0040719D" w:rsidP="00713AC8">
      <w:pPr>
        <w:spacing w:line="264" w:lineRule="auto"/>
        <w:ind w:firstLine="720"/>
        <w:jc w:val="both"/>
        <w:rPr>
          <w:bCs/>
          <w:szCs w:val="28"/>
        </w:rPr>
      </w:pPr>
      <w:r>
        <w:t>1. Внести в</w:t>
      </w:r>
      <w:r w:rsidR="00713AC8">
        <w:t xml:space="preserve"> приложение 1 к</w:t>
      </w:r>
      <w:r>
        <w:t xml:space="preserve"> </w:t>
      </w:r>
      <w:r w:rsidR="00713AC8">
        <w:rPr>
          <w:szCs w:val="28"/>
        </w:rPr>
        <w:t>постановлению</w:t>
      </w:r>
      <w:r>
        <w:rPr>
          <w:szCs w:val="28"/>
        </w:rPr>
        <w:t xml:space="preserve"> </w:t>
      </w:r>
      <w:r>
        <w:t xml:space="preserve">Государственного комитета Республики Татарстан по тарифам </w:t>
      </w:r>
      <w:r w:rsidRPr="00CA6C14">
        <w:rPr>
          <w:bCs/>
          <w:szCs w:val="28"/>
        </w:rPr>
        <w:t xml:space="preserve">от </w:t>
      </w:r>
      <w:r w:rsidR="00F72AD8">
        <w:rPr>
          <w:bCs/>
          <w:szCs w:val="28"/>
        </w:rPr>
        <w:t>21</w:t>
      </w:r>
      <w:r>
        <w:rPr>
          <w:bCs/>
          <w:szCs w:val="28"/>
        </w:rPr>
        <w:t>.11.2024 №</w:t>
      </w:r>
      <w:r w:rsidRPr="002E2531">
        <w:rPr>
          <w:bCs/>
          <w:szCs w:val="28"/>
        </w:rPr>
        <w:t xml:space="preserve"> </w:t>
      </w:r>
      <w:r w:rsidR="00F72AD8">
        <w:rPr>
          <w:bCs/>
          <w:szCs w:val="28"/>
        </w:rPr>
        <w:t>339</w:t>
      </w:r>
      <w:r w:rsidRPr="002E2531">
        <w:rPr>
          <w:bCs/>
          <w:szCs w:val="28"/>
        </w:rPr>
        <w:t>-</w:t>
      </w:r>
      <w:r w:rsidR="00F72AD8">
        <w:rPr>
          <w:bCs/>
          <w:szCs w:val="28"/>
        </w:rPr>
        <w:t>1</w:t>
      </w:r>
      <w:r w:rsidRPr="002E2531">
        <w:rPr>
          <w:bCs/>
          <w:szCs w:val="28"/>
        </w:rPr>
        <w:t>2/э-2024</w:t>
      </w:r>
      <w:r>
        <w:rPr>
          <w:szCs w:val="28"/>
        </w:rPr>
        <w:t xml:space="preserve"> «</w:t>
      </w:r>
      <w:r w:rsidR="00F72AD8" w:rsidRPr="00F72AD8">
        <w:rPr>
          <w:szCs w:val="28"/>
        </w:rPr>
        <w:t>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2025</w:t>
      </w:r>
      <w:r w:rsidR="00F72AD8">
        <w:rPr>
          <w:szCs w:val="28"/>
        </w:rPr>
        <w:t xml:space="preserve">-2029 годы» </w:t>
      </w:r>
      <w:r w:rsidR="00D8188F">
        <w:rPr>
          <w:szCs w:val="28"/>
        </w:rPr>
        <w:br/>
      </w:r>
      <w:r>
        <w:rPr>
          <w:bCs/>
          <w:szCs w:val="28"/>
        </w:rPr>
        <w:t xml:space="preserve">(с изменениями, </w:t>
      </w:r>
      <w:r>
        <w:rPr>
          <w:szCs w:val="28"/>
        </w:rPr>
        <w:t>внесенными постановлением</w:t>
      </w:r>
      <w:r w:rsidRPr="009E6EA9">
        <w:rPr>
          <w:szCs w:val="28"/>
        </w:rPr>
        <w:t xml:space="preserve"> Государственного комитета Республики </w:t>
      </w:r>
      <w:r w:rsidR="00F72AD8">
        <w:rPr>
          <w:szCs w:val="28"/>
        </w:rPr>
        <w:t xml:space="preserve">Татарстан по тарифам </w:t>
      </w:r>
      <w:r>
        <w:rPr>
          <w:szCs w:val="28"/>
        </w:rPr>
        <w:t xml:space="preserve">от </w:t>
      </w:r>
      <w:r w:rsidR="00F72AD8">
        <w:rPr>
          <w:rFonts w:eastAsia="Calibri"/>
          <w:szCs w:val="28"/>
        </w:rPr>
        <w:t>19.12.2025</w:t>
      </w:r>
      <w:r w:rsidR="00F72AD8" w:rsidRPr="009D1B9A">
        <w:rPr>
          <w:rFonts w:eastAsia="Calibri"/>
          <w:szCs w:val="28"/>
        </w:rPr>
        <w:t xml:space="preserve"> </w:t>
      </w:r>
      <w:r w:rsidR="00F72AD8">
        <w:rPr>
          <w:rFonts w:eastAsia="Calibri"/>
          <w:szCs w:val="28"/>
        </w:rPr>
        <w:t>№ 667-18/э-2025</w:t>
      </w:r>
      <w:r>
        <w:rPr>
          <w:szCs w:val="28"/>
        </w:rPr>
        <w:t>)</w:t>
      </w:r>
      <w:r>
        <w:rPr>
          <w:bCs/>
          <w:szCs w:val="28"/>
        </w:rPr>
        <w:t xml:space="preserve"> </w:t>
      </w:r>
      <w:r w:rsidR="003D1F67">
        <w:rPr>
          <w:bCs/>
          <w:szCs w:val="28"/>
        </w:rPr>
        <w:t xml:space="preserve">следующие </w:t>
      </w:r>
      <w:r>
        <w:rPr>
          <w:bCs/>
          <w:szCs w:val="28"/>
        </w:rPr>
        <w:t>изменени</w:t>
      </w:r>
      <w:r w:rsidR="003D1F67">
        <w:rPr>
          <w:bCs/>
          <w:szCs w:val="28"/>
        </w:rPr>
        <w:t>я:</w:t>
      </w:r>
      <w:r w:rsidR="00713AC8">
        <w:rPr>
          <w:bCs/>
          <w:szCs w:val="28"/>
        </w:rPr>
        <w:t xml:space="preserve"> </w:t>
      </w:r>
    </w:p>
    <w:p w:rsidR="00FA4354" w:rsidRPr="00E67A43" w:rsidRDefault="00FA4354" w:rsidP="00FA4354">
      <w:pPr>
        <w:pStyle w:val="a5"/>
        <w:ind w:left="0" w:firstLine="720"/>
        <w:jc w:val="both"/>
        <w:rPr>
          <w:bCs/>
          <w:szCs w:val="28"/>
        </w:rPr>
      </w:pPr>
      <w:r>
        <w:rPr>
          <w:bCs/>
          <w:szCs w:val="28"/>
        </w:rPr>
        <w:t>таблицу 5</w:t>
      </w:r>
      <w:r w:rsidRPr="00E67A43">
        <w:rPr>
          <w:bCs/>
          <w:szCs w:val="28"/>
        </w:rPr>
        <w:t xml:space="preserve"> изложить в новой редакции (прилагается);</w:t>
      </w:r>
    </w:p>
    <w:p w:rsidR="00FA4354" w:rsidRDefault="00FA4354" w:rsidP="00FA4354">
      <w:pPr>
        <w:ind w:firstLine="720"/>
        <w:jc w:val="both"/>
        <w:rPr>
          <w:szCs w:val="28"/>
        </w:rPr>
      </w:pPr>
      <w:r>
        <w:rPr>
          <w:bCs/>
          <w:szCs w:val="28"/>
        </w:rPr>
        <w:t xml:space="preserve">таблицу 6 </w:t>
      </w:r>
      <w:r w:rsidRPr="00E67A43">
        <w:rPr>
          <w:bCs/>
          <w:szCs w:val="28"/>
        </w:rPr>
        <w:t>изложить в новой редакции (прилагается).</w:t>
      </w:r>
    </w:p>
    <w:p w:rsidR="00EC4A58" w:rsidRDefault="0040719D" w:rsidP="0040719D">
      <w:pPr>
        <w:tabs>
          <w:tab w:val="left" w:pos="5745"/>
        </w:tabs>
        <w:spacing w:line="264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D54D52">
        <w:rPr>
          <w:szCs w:val="28"/>
        </w:rPr>
        <w:t>. Настоящее постановление вступает в силу по истечении 10 дней после дня его официального опубликования</w:t>
      </w:r>
      <w:r>
        <w:rPr>
          <w:szCs w:val="28"/>
        </w:rPr>
        <w:t>.</w:t>
      </w:r>
    </w:p>
    <w:p w:rsidR="0040719D" w:rsidRDefault="0040719D" w:rsidP="0040719D">
      <w:pPr>
        <w:tabs>
          <w:tab w:val="left" w:pos="5745"/>
        </w:tabs>
        <w:spacing w:line="264" w:lineRule="auto"/>
        <w:ind w:firstLine="720"/>
        <w:jc w:val="both"/>
        <w:rPr>
          <w:szCs w:val="28"/>
        </w:rPr>
      </w:pPr>
    </w:p>
    <w:p w:rsidR="00482B64" w:rsidRDefault="00482B64" w:rsidP="0040719D">
      <w:pPr>
        <w:tabs>
          <w:tab w:val="left" w:pos="5745"/>
        </w:tabs>
        <w:spacing w:line="264" w:lineRule="auto"/>
        <w:ind w:firstLine="720"/>
        <w:jc w:val="both"/>
        <w:rPr>
          <w:szCs w:val="28"/>
        </w:rPr>
      </w:pPr>
    </w:p>
    <w:p w:rsidR="00EC4A58" w:rsidRPr="003E2552" w:rsidRDefault="00103A2D" w:rsidP="00EC4A58">
      <w:pPr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 w:rsidR="002A5E2F">
        <w:rPr>
          <w:szCs w:val="28"/>
        </w:rPr>
        <w:t xml:space="preserve">    </w:t>
      </w:r>
      <w:r w:rsidR="00EC4A58">
        <w:rPr>
          <w:szCs w:val="28"/>
        </w:rPr>
        <w:t xml:space="preserve">Р.В. </w:t>
      </w:r>
      <w:r w:rsidR="00EC4A58" w:rsidRPr="00731CD0">
        <w:rPr>
          <w:szCs w:val="28"/>
        </w:rPr>
        <w:t>Гайнутдинов</w:t>
      </w:r>
    </w:p>
    <w:p w:rsidR="00EC4A58" w:rsidRDefault="00EC4A58" w:rsidP="00EC4A58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2D1B38" w:rsidRDefault="002D1B3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2D1B38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  <w:sectPr w:rsidR="002D1B38" w:rsidSect="0040719D">
          <w:headerReference w:type="default" r:id="rId9"/>
          <w:pgSz w:w="11906" w:h="16838"/>
          <w:pgMar w:top="1134" w:right="567" w:bottom="709" w:left="1134" w:header="709" w:footer="709" w:gutter="0"/>
          <w:cols w:space="708"/>
          <w:titlePg/>
          <w:docGrid w:linePitch="381"/>
        </w:sectPr>
      </w:pPr>
    </w:p>
    <w:p w:rsidR="00F57559" w:rsidRPr="00275DCB" w:rsidRDefault="00F57559" w:rsidP="00F57559">
      <w:pPr>
        <w:tabs>
          <w:tab w:val="left" w:pos="6946"/>
        </w:tabs>
        <w:autoSpaceDE w:val="0"/>
        <w:autoSpaceDN w:val="0"/>
        <w:adjustRightInd w:val="0"/>
        <w:ind w:left="10490" w:right="-29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092816">
        <w:rPr>
          <w:sz w:val="24"/>
          <w:szCs w:val="24"/>
        </w:rPr>
        <w:t>риложение</w:t>
      </w:r>
      <w:r w:rsidRPr="00275DCB">
        <w:rPr>
          <w:sz w:val="24"/>
          <w:szCs w:val="24"/>
        </w:rPr>
        <w:t xml:space="preserve"> к постановлению</w:t>
      </w:r>
    </w:p>
    <w:p w:rsidR="00F57559" w:rsidRPr="00275DCB" w:rsidRDefault="00F57559" w:rsidP="00F57559">
      <w:pPr>
        <w:tabs>
          <w:tab w:val="left" w:pos="6663"/>
          <w:tab w:val="left" w:pos="6946"/>
        </w:tabs>
        <w:autoSpaceDE w:val="0"/>
        <w:autoSpaceDN w:val="0"/>
        <w:adjustRightInd w:val="0"/>
        <w:ind w:left="10490" w:right="-29"/>
        <w:outlineLvl w:val="0"/>
        <w:rPr>
          <w:sz w:val="24"/>
          <w:szCs w:val="24"/>
        </w:rPr>
      </w:pPr>
      <w:r w:rsidRPr="00275DCB">
        <w:rPr>
          <w:sz w:val="24"/>
          <w:szCs w:val="24"/>
        </w:rPr>
        <w:t xml:space="preserve">Государственного комитета </w:t>
      </w:r>
    </w:p>
    <w:p w:rsidR="00F57559" w:rsidRPr="00275DCB" w:rsidRDefault="00F57559" w:rsidP="00F57559">
      <w:pPr>
        <w:tabs>
          <w:tab w:val="left" w:pos="6663"/>
          <w:tab w:val="left" w:pos="6946"/>
        </w:tabs>
        <w:autoSpaceDE w:val="0"/>
        <w:autoSpaceDN w:val="0"/>
        <w:adjustRightInd w:val="0"/>
        <w:ind w:left="10490" w:right="-29"/>
        <w:outlineLvl w:val="0"/>
        <w:rPr>
          <w:sz w:val="24"/>
          <w:szCs w:val="24"/>
        </w:rPr>
      </w:pPr>
      <w:r w:rsidRPr="00275DCB">
        <w:rPr>
          <w:sz w:val="24"/>
          <w:szCs w:val="24"/>
        </w:rPr>
        <w:t>Республики Татарстан по тарифам</w:t>
      </w:r>
    </w:p>
    <w:p w:rsidR="002D1B38" w:rsidRPr="000D460F" w:rsidRDefault="00F57559" w:rsidP="000D460F">
      <w:pPr>
        <w:tabs>
          <w:tab w:val="left" w:pos="6663"/>
          <w:tab w:val="left" w:pos="6946"/>
        </w:tabs>
        <w:autoSpaceDE w:val="0"/>
        <w:autoSpaceDN w:val="0"/>
        <w:adjustRightInd w:val="0"/>
        <w:ind w:left="10490" w:right="-29"/>
        <w:rPr>
          <w:sz w:val="24"/>
          <w:szCs w:val="24"/>
        </w:rPr>
      </w:pPr>
      <w:r w:rsidRPr="00275DCB">
        <w:rPr>
          <w:sz w:val="24"/>
          <w:szCs w:val="24"/>
        </w:rPr>
        <w:t>от _______</w:t>
      </w:r>
      <w:r>
        <w:rPr>
          <w:sz w:val="24"/>
          <w:szCs w:val="24"/>
        </w:rPr>
        <w:t>__</w:t>
      </w:r>
      <w:r w:rsidR="000D460F">
        <w:rPr>
          <w:sz w:val="24"/>
          <w:szCs w:val="24"/>
        </w:rPr>
        <w:t>____ № ____________</w:t>
      </w:r>
      <w:r w:rsidR="00D8188F">
        <w:rPr>
          <w:sz w:val="24"/>
          <w:szCs w:val="24"/>
        </w:rPr>
        <w:t>__</w:t>
      </w:r>
      <w:r w:rsidR="000D460F">
        <w:rPr>
          <w:sz w:val="24"/>
          <w:szCs w:val="24"/>
        </w:rPr>
        <w:t>______)</w:t>
      </w:r>
    </w:p>
    <w:p w:rsidR="002D1B38" w:rsidRDefault="002D1B38" w:rsidP="00B52E06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A54390" w:rsidRPr="00EC0ED2" w:rsidRDefault="00A54390" w:rsidP="00EC0ED2">
      <w:pPr>
        <w:autoSpaceDE w:val="0"/>
        <w:autoSpaceDN w:val="0"/>
        <w:adjustRightInd w:val="0"/>
        <w:jc w:val="right"/>
        <w:outlineLvl w:val="0"/>
      </w:pPr>
      <w:r>
        <w:rPr>
          <w:sz w:val="24"/>
          <w:szCs w:val="24"/>
        </w:rPr>
        <w:t>Таблица 5</w:t>
      </w:r>
    </w:p>
    <w:p w:rsidR="00A54390" w:rsidRPr="00B15739" w:rsidRDefault="00A54390" w:rsidP="00A54390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A54390" w:rsidRPr="000B12B1" w:rsidRDefault="00A54390" w:rsidP="00A5439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B12B1">
        <w:rPr>
          <w:szCs w:val="28"/>
        </w:rPr>
        <w:t>Единые (котловые) тарифы на услуги по передаче электрической энергии по сетям сетевых организаций на территории Республики Татарстан, поставляемой населению и приравненным к нему категорий потребителей</w:t>
      </w:r>
    </w:p>
    <w:p w:rsidR="00A54390" w:rsidRPr="000B12B1" w:rsidRDefault="00A54390" w:rsidP="00A5439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B12B1">
        <w:rPr>
          <w:szCs w:val="28"/>
        </w:rPr>
        <w:t>с 1 января 202</w:t>
      </w:r>
      <w:r w:rsidR="006D4267" w:rsidRPr="000B12B1">
        <w:rPr>
          <w:szCs w:val="28"/>
        </w:rPr>
        <w:t>6</w:t>
      </w:r>
      <w:r w:rsidRPr="000B12B1">
        <w:rPr>
          <w:szCs w:val="28"/>
        </w:rPr>
        <w:t xml:space="preserve"> года по 31 декабря 202</w:t>
      </w:r>
      <w:r w:rsidR="006D4267" w:rsidRPr="000B12B1">
        <w:rPr>
          <w:szCs w:val="28"/>
        </w:rPr>
        <w:t>6</w:t>
      </w:r>
      <w:r w:rsidRPr="000B12B1">
        <w:rPr>
          <w:szCs w:val="28"/>
        </w:rPr>
        <w:t xml:space="preserve"> года с календарной разбивкой</w:t>
      </w:r>
    </w:p>
    <w:p w:rsidR="00A54390" w:rsidRPr="000B12B1" w:rsidRDefault="00A54390" w:rsidP="00A5439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B12B1">
        <w:rPr>
          <w:szCs w:val="28"/>
          <w:lang w:val="en-US"/>
        </w:rPr>
        <w:t xml:space="preserve">II </w:t>
      </w:r>
      <w:r w:rsidRPr="000B12B1">
        <w:rPr>
          <w:szCs w:val="28"/>
        </w:rPr>
        <w:t>диапазон</w:t>
      </w:r>
    </w:p>
    <w:p w:rsidR="00A54390" w:rsidRPr="000B12B1" w:rsidRDefault="00A54390" w:rsidP="00A5439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50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751"/>
        <w:gridCol w:w="1475"/>
        <w:gridCol w:w="1650"/>
        <w:gridCol w:w="4318"/>
        <w:gridCol w:w="4971"/>
      </w:tblGrid>
      <w:tr w:rsidR="00EC0ED2" w:rsidRPr="000B12B1" w:rsidTr="007A7119">
        <w:trPr>
          <w:trHeight w:val="1208"/>
          <w:tblHeader/>
        </w:trPr>
        <w:tc>
          <w:tcPr>
            <w:tcW w:w="220" w:type="pct"/>
            <w:shd w:val="clear" w:color="auto" w:fill="auto"/>
            <w:vAlign w:val="center"/>
            <w:hideMark/>
          </w:tcPr>
          <w:p w:rsidR="00EC0ED2" w:rsidRPr="000B12B1" w:rsidRDefault="00EC0ED2" w:rsidP="00EC0ED2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67" w:type="pct"/>
            <w:shd w:val="clear" w:color="auto" w:fill="auto"/>
            <w:vAlign w:val="center"/>
            <w:hideMark/>
          </w:tcPr>
          <w:p w:rsidR="00EC0ED2" w:rsidRPr="000B12B1" w:rsidRDefault="00EC0ED2" w:rsidP="00EC0ED2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EC0ED2" w:rsidRPr="000B12B1" w:rsidRDefault="00EC0ED2" w:rsidP="00EC0ED2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EC0ED2" w:rsidRPr="000B12B1" w:rsidRDefault="00EC0ED2" w:rsidP="00EC0ED2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EC0ED2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 01.01.2026 по 30.09.2026</w:t>
            </w:r>
          </w:p>
        </w:tc>
        <w:tc>
          <w:tcPr>
            <w:tcW w:w="1567" w:type="pct"/>
            <w:shd w:val="clear" w:color="auto" w:fill="auto"/>
            <w:vAlign w:val="center"/>
            <w:hideMark/>
          </w:tcPr>
          <w:p w:rsidR="00EC0ED2" w:rsidRPr="000B12B1" w:rsidRDefault="00EC0ED2" w:rsidP="00EC0ED2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 01.10.2026 по 31.12.2026</w:t>
            </w:r>
          </w:p>
        </w:tc>
      </w:tr>
      <w:tr w:rsidR="00A54390" w:rsidRPr="000B12B1" w:rsidTr="009B792A">
        <w:trPr>
          <w:trHeight w:val="353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A54390" w:rsidRPr="000B12B1" w:rsidRDefault="00A54390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Население и приравненные к нему категории потребителей (тарифы указываются без учета НДС):</w:t>
            </w:r>
          </w:p>
        </w:tc>
      </w:tr>
      <w:tr w:rsidR="00A54390" w:rsidRPr="000B12B1" w:rsidTr="009B792A">
        <w:trPr>
          <w:trHeight w:val="840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A54390" w:rsidRPr="000B12B1" w:rsidRDefault="00A54390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>Население и приравненные к нему категории потребителей, за исключением указанных в пунктах 1.2 и 1.8:</w:t>
            </w:r>
          </w:p>
          <w:p w:rsidR="00A54390" w:rsidRPr="000B12B1" w:rsidRDefault="00A54390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</w:t>
            </w:r>
            <w:r w:rsidR="00EE003C" w:rsidRPr="000B12B1">
              <w:rPr>
                <w:color w:val="000000"/>
                <w:sz w:val="23"/>
                <w:szCs w:val="23"/>
              </w:rPr>
              <w:t>пециализированного жилого фонда</w:t>
            </w:r>
            <w:r w:rsidRPr="000B12B1">
              <w:rPr>
                <w:color w:val="000000"/>
                <w:sz w:val="23"/>
                <w:szCs w:val="23"/>
              </w:rPr>
              <w:t>.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0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0B12B1">
              <w:rPr>
                <w:color w:val="000000"/>
                <w:sz w:val="23"/>
                <w:szCs w:val="23"/>
              </w:rPr>
              <w:t>.</w:t>
            </w:r>
          </w:p>
        </w:tc>
      </w:tr>
      <w:tr w:rsidR="00EC0ED2" w:rsidRPr="000B12B1" w:rsidTr="006D4267">
        <w:trPr>
          <w:trHeight w:val="699"/>
        </w:trPr>
        <w:tc>
          <w:tcPr>
            <w:tcW w:w="220" w:type="pct"/>
            <w:vMerge/>
            <w:vAlign w:val="center"/>
          </w:tcPr>
          <w:p w:rsidR="00EC0ED2" w:rsidRPr="000B12B1" w:rsidRDefault="00EC0ED2" w:rsidP="009B79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 xml:space="preserve">(в том числе дифференцированный </w:t>
            </w:r>
            <w:r w:rsidRPr="000B12B1">
              <w:rPr>
                <w:sz w:val="24"/>
                <w:szCs w:val="24"/>
              </w:rPr>
              <w:lastRenderedPageBreak/>
              <w:t>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3,32825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4,38632</w:t>
            </w: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A54390" w:rsidRPr="000B12B1" w:rsidRDefault="00A54390" w:rsidP="00E3616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12B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A54390" w:rsidRPr="000B12B1" w:rsidRDefault="00A54390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A54390" w:rsidRPr="000B12B1" w:rsidRDefault="00A54390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</w:t>
            </w:r>
            <w:r w:rsidR="00EE003C" w:rsidRPr="000B12B1">
              <w:rPr>
                <w:color w:val="000000"/>
                <w:sz w:val="23"/>
                <w:szCs w:val="23"/>
              </w:rPr>
              <w:t>пециализированного жилого фонда</w:t>
            </w:r>
            <w:r w:rsidRPr="000B12B1">
              <w:rPr>
                <w:color w:val="000000"/>
                <w:sz w:val="23"/>
                <w:szCs w:val="23"/>
              </w:rPr>
              <w:t>.</w:t>
            </w:r>
          </w:p>
          <w:p w:rsidR="00A54390" w:rsidRPr="000B12B1" w:rsidRDefault="00A54390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Гарантирующие поставщики,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энергосбытовые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энергоснабжающие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11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</w:tc>
      </w:tr>
      <w:tr w:rsidR="00EC0ED2" w:rsidRPr="000B12B1" w:rsidTr="006D4267">
        <w:trPr>
          <w:trHeight w:val="1250"/>
        </w:trPr>
        <w:tc>
          <w:tcPr>
            <w:tcW w:w="220" w:type="pct"/>
            <w:vMerge/>
            <w:vAlign w:val="center"/>
          </w:tcPr>
          <w:p w:rsidR="00EC0ED2" w:rsidRPr="000B12B1" w:rsidRDefault="00EC0ED2" w:rsidP="009B79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 xml:space="preserve">Одноставочный тариф 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2,47579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3,68960</w:t>
            </w: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2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1498"/>
              <w:gridCol w:w="1531"/>
              <w:gridCol w:w="4386"/>
              <w:gridCol w:w="4810"/>
            </w:tblGrid>
            <w:tr w:rsidR="00EC0ED2" w:rsidRPr="000B12B1" w:rsidTr="006D4267">
              <w:trPr>
                <w:trHeight w:val="1535"/>
              </w:trPr>
              <w:tc>
                <w:tcPr>
                  <w:tcW w:w="903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70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2,47579</w:t>
                  </w:r>
                </w:p>
              </w:tc>
              <w:tc>
                <w:tcPr>
                  <w:tcW w:w="1612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3,68960</w:t>
                  </w:r>
                </w:p>
              </w:tc>
            </w:tr>
          </w:tbl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3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1498"/>
              <w:gridCol w:w="1531"/>
              <w:gridCol w:w="4386"/>
              <w:gridCol w:w="4810"/>
            </w:tblGrid>
            <w:tr w:rsidR="00EC0ED2" w:rsidRPr="000B12B1" w:rsidTr="006D4267">
              <w:trPr>
                <w:trHeight w:val="1341"/>
              </w:trPr>
              <w:tc>
                <w:tcPr>
                  <w:tcW w:w="903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70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2,47579</w:t>
                  </w:r>
                </w:p>
              </w:tc>
              <w:tc>
                <w:tcPr>
                  <w:tcW w:w="1612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3,68960</w:t>
                  </w:r>
                </w:p>
              </w:tc>
            </w:tr>
          </w:tbl>
          <w:p w:rsidR="00A54390" w:rsidRPr="000B12B1" w:rsidRDefault="00A54390" w:rsidP="009B792A">
            <w:pPr>
              <w:rPr>
                <w:color w:val="000000"/>
                <w:sz w:val="23"/>
                <w:szCs w:val="23"/>
              </w:rPr>
            </w:pP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4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1498"/>
              <w:gridCol w:w="1531"/>
              <w:gridCol w:w="4386"/>
              <w:gridCol w:w="4810"/>
            </w:tblGrid>
            <w:tr w:rsidR="00EC0ED2" w:rsidRPr="000B12B1" w:rsidTr="006D4267">
              <w:trPr>
                <w:trHeight w:val="1408"/>
              </w:trPr>
              <w:tc>
                <w:tcPr>
                  <w:tcW w:w="903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70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1,77906</w:t>
                  </w:r>
                </w:p>
              </w:tc>
              <w:tc>
                <w:tcPr>
                  <w:tcW w:w="161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2,64042</w:t>
                  </w:r>
                </w:p>
              </w:tc>
            </w:tr>
          </w:tbl>
          <w:p w:rsidR="00A54390" w:rsidRPr="000B12B1" w:rsidRDefault="00A54390" w:rsidP="009B79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5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5"/>
              <w:gridCol w:w="1417"/>
              <w:gridCol w:w="1713"/>
              <w:gridCol w:w="4383"/>
              <w:gridCol w:w="4810"/>
            </w:tblGrid>
            <w:tr w:rsidR="00EC0ED2" w:rsidRPr="000B12B1" w:rsidTr="000D460F">
              <w:trPr>
                <w:trHeight w:val="1498"/>
              </w:trPr>
              <w:tc>
                <w:tcPr>
                  <w:tcW w:w="870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475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74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69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1,77906</w:t>
                  </w:r>
                </w:p>
              </w:tc>
              <w:tc>
                <w:tcPr>
                  <w:tcW w:w="1612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2,64042</w:t>
                  </w:r>
                </w:p>
              </w:tc>
            </w:tr>
          </w:tbl>
          <w:p w:rsidR="00A54390" w:rsidRPr="000B12B1" w:rsidRDefault="00A54390" w:rsidP="009B792A">
            <w:pPr>
              <w:rPr>
                <w:color w:val="000000"/>
                <w:sz w:val="23"/>
                <w:szCs w:val="23"/>
              </w:rPr>
            </w:pP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A54390" w:rsidRPr="000B12B1" w:rsidRDefault="00A54390" w:rsidP="00EC0ED2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6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7"/>
              <w:gridCol w:w="1420"/>
              <w:gridCol w:w="1560"/>
              <w:gridCol w:w="4397"/>
              <w:gridCol w:w="4830"/>
            </w:tblGrid>
            <w:tr w:rsidR="00EC0ED2" w:rsidRPr="000B12B1" w:rsidTr="006D4267">
              <w:trPr>
                <w:trHeight w:val="1354"/>
              </w:trPr>
              <w:tc>
                <w:tcPr>
                  <w:tcW w:w="916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475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2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71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1,77906</w:t>
                  </w:r>
                </w:p>
              </w:tc>
              <w:tc>
                <w:tcPr>
                  <w:tcW w:w="1616" w:type="pct"/>
                  <w:shd w:val="clear" w:color="auto" w:fill="auto"/>
                  <w:vAlign w:val="center"/>
                </w:tcPr>
                <w:p w:rsidR="00EC0ED2" w:rsidRPr="000B12B1" w:rsidRDefault="00EC0ED2" w:rsidP="00BF712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2,64042</w:t>
                  </w:r>
                </w:p>
              </w:tc>
            </w:tr>
          </w:tbl>
          <w:p w:rsidR="00A54390" w:rsidRPr="000B12B1" w:rsidRDefault="00A54390" w:rsidP="009B792A">
            <w:pPr>
              <w:rPr>
                <w:color w:val="000000"/>
                <w:sz w:val="23"/>
                <w:szCs w:val="23"/>
              </w:rPr>
            </w:pP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A54390" w:rsidRPr="000B12B1" w:rsidRDefault="00A54390" w:rsidP="007B15EC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1.8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A54390" w:rsidRPr="000B12B1" w:rsidRDefault="00A54390" w:rsidP="009B79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sz w:val="23"/>
                <w:szCs w:val="23"/>
              </w:rPr>
              <w:t xml:space="preserve">Население, проживающее в сельских населенных пунктах и приравненные к ним, </w:t>
            </w:r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за исключением населения и потребителей, указанных в </w:t>
            </w:r>
            <w:hyperlink r:id="rId17" w:history="1">
              <w:r w:rsidRPr="000B12B1">
                <w:rPr>
                  <w:rFonts w:eastAsiaTheme="minorHAnsi"/>
                  <w:sz w:val="22"/>
                  <w:szCs w:val="22"/>
                  <w:lang w:eastAsia="en-US"/>
                </w:rPr>
                <w:t>строках 1.5</w:t>
              </w:r>
            </w:hyperlink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hyperlink r:id="rId18" w:history="1">
              <w:r w:rsidRPr="000B12B1">
                <w:rPr>
                  <w:rFonts w:eastAsiaTheme="minorHAnsi"/>
                  <w:sz w:val="22"/>
                  <w:szCs w:val="22"/>
                  <w:lang w:eastAsia="en-US"/>
                </w:rPr>
                <w:t>1.7</w:t>
              </w:r>
            </w:hyperlink>
            <w:r w:rsidRPr="000B12B1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A54390" w:rsidRPr="000B12B1" w:rsidRDefault="00A54390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</w:t>
            </w:r>
            <w:r w:rsidRPr="000B12B1">
              <w:rPr>
                <w:color w:val="000000"/>
                <w:sz w:val="23"/>
                <w:szCs w:val="23"/>
              </w:rPr>
              <w:lastRenderedPageBreak/>
              <w:t>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</w:t>
            </w:r>
            <w:r w:rsidR="00B409F7" w:rsidRPr="000B12B1">
              <w:rPr>
                <w:color w:val="000000"/>
                <w:sz w:val="23"/>
                <w:szCs w:val="23"/>
              </w:rPr>
              <w:t>пециализированного жилого фонда</w:t>
            </w:r>
            <w:r w:rsidR="002B59E5" w:rsidRPr="000B12B1">
              <w:rPr>
                <w:color w:val="000000"/>
                <w:sz w:val="23"/>
                <w:szCs w:val="23"/>
              </w:rPr>
              <w:t>; содержащиеся за счет прихожан религиозные организации.</w:t>
            </w:r>
          </w:p>
          <w:p w:rsidR="00A54390" w:rsidRPr="000B12B1" w:rsidRDefault="00A54390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Гарантирующие поставщики,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энергосбытовые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энергоснабжающие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EC0ED2" w:rsidRPr="000B12B1" w:rsidTr="006D4267">
        <w:trPr>
          <w:trHeight w:val="1232"/>
        </w:trPr>
        <w:tc>
          <w:tcPr>
            <w:tcW w:w="220" w:type="pct"/>
            <w:vMerge/>
            <w:vAlign w:val="center"/>
          </w:tcPr>
          <w:p w:rsidR="00EC0ED2" w:rsidRPr="000B12B1" w:rsidRDefault="00EC0ED2" w:rsidP="009B79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 xml:space="preserve">Одноставочный тариф 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1,77906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2,64042</w:t>
            </w: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A54390" w:rsidRPr="000B12B1" w:rsidRDefault="00A54390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Приравненные к населению категории потребителей</w:t>
            </w:r>
          </w:p>
        </w:tc>
      </w:tr>
      <w:tr w:rsidR="00A54390" w:rsidRPr="000B12B1" w:rsidTr="00EC0ED2">
        <w:trPr>
          <w:trHeight w:val="4951"/>
        </w:trPr>
        <w:tc>
          <w:tcPr>
            <w:tcW w:w="220" w:type="pct"/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A54390" w:rsidRPr="000B12B1" w:rsidRDefault="00A54390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A54390" w:rsidRPr="000B12B1" w:rsidRDefault="00A54390" w:rsidP="00EC0ED2">
            <w:pPr>
              <w:autoSpaceDE w:val="0"/>
              <w:autoSpaceDN w:val="0"/>
              <w:adjustRightInd w:val="0"/>
              <w:ind w:firstLine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наймодателей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EC0ED2" w:rsidRPr="000B12B1" w:rsidTr="000D460F">
        <w:trPr>
          <w:trHeight w:val="1537"/>
        </w:trPr>
        <w:tc>
          <w:tcPr>
            <w:tcW w:w="220" w:type="pct"/>
            <w:shd w:val="clear" w:color="auto" w:fill="auto"/>
            <w:noWrap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3,32825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4,38632</w:t>
            </w:r>
          </w:p>
        </w:tc>
      </w:tr>
      <w:tr w:rsidR="00A54390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A54390" w:rsidRPr="000B12B1" w:rsidRDefault="00A54390" w:rsidP="009B792A">
            <w:pPr>
              <w:rPr>
                <w:color w:val="000000"/>
                <w:sz w:val="24"/>
                <w:szCs w:val="24"/>
              </w:rPr>
            </w:pPr>
          </w:p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2.2</w:t>
            </w:r>
          </w:p>
          <w:p w:rsidR="00A54390" w:rsidRPr="000B12B1" w:rsidRDefault="00A54390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A54390" w:rsidRPr="000B12B1" w:rsidRDefault="00E26A46" w:rsidP="009B792A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Садоводческие некоммерческие товарищества и огороднические некоммерческие товарищества за исключением потребителей, указанных в пунктах 2.2.1-2.2.2</w:t>
            </w:r>
          </w:p>
        </w:tc>
      </w:tr>
      <w:tr w:rsidR="00EC0ED2" w:rsidRPr="000B12B1" w:rsidTr="000D460F">
        <w:trPr>
          <w:trHeight w:val="1656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3,32825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4,38632</w:t>
            </w:r>
          </w:p>
        </w:tc>
      </w:tr>
      <w:tr w:rsidR="00E26A46" w:rsidRPr="000B12B1" w:rsidTr="00E26A46">
        <w:trPr>
          <w:trHeight w:val="261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E26A46" w:rsidRPr="000B12B1" w:rsidRDefault="00E26A46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E26A46" w:rsidRPr="000B12B1" w:rsidRDefault="00E26A46" w:rsidP="00E26A46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товарищества, находящиеся в городских населенных пунктах в домах, оборудованных стационарными электроплитами и (или) электроотопительными установками</w:t>
            </w:r>
          </w:p>
        </w:tc>
      </w:tr>
      <w:tr w:rsidR="00C74FC6" w:rsidRPr="000B12B1" w:rsidTr="000D460F">
        <w:trPr>
          <w:trHeight w:val="1380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sz w:val="24"/>
                <w:szCs w:val="24"/>
              </w:rPr>
            </w:pPr>
            <w:proofErr w:type="spellStart"/>
            <w:r w:rsidRPr="000B12B1">
              <w:rPr>
                <w:sz w:val="24"/>
                <w:szCs w:val="24"/>
              </w:rPr>
              <w:t>Одноставочный</w:t>
            </w:r>
            <w:proofErr w:type="spellEnd"/>
            <w:r w:rsidRPr="000B12B1">
              <w:rPr>
                <w:sz w:val="24"/>
                <w:szCs w:val="24"/>
              </w:rPr>
              <w:t xml:space="preserve"> тариф</w:t>
            </w:r>
          </w:p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2,47579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3,68960</w:t>
            </w:r>
          </w:p>
        </w:tc>
      </w:tr>
      <w:tr w:rsidR="00E26A46" w:rsidRPr="000B12B1" w:rsidTr="00E26A46">
        <w:trPr>
          <w:trHeight w:val="186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E26A46" w:rsidRPr="000B12B1" w:rsidRDefault="00E26A46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E26A46" w:rsidRPr="000B12B1" w:rsidRDefault="00E26A46" w:rsidP="00E26A46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товарищества, находящиеся в сельских населенных пунктах</w:t>
            </w:r>
          </w:p>
        </w:tc>
      </w:tr>
      <w:tr w:rsidR="00C74FC6" w:rsidRPr="000B12B1" w:rsidTr="000D460F">
        <w:trPr>
          <w:trHeight w:val="1455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sz w:val="24"/>
                <w:szCs w:val="24"/>
              </w:rPr>
            </w:pPr>
            <w:proofErr w:type="spellStart"/>
            <w:r w:rsidRPr="000B12B1">
              <w:rPr>
                <w:sz w:val="24"/>
                <w:szCs w:val="24"/>
              </w:rPr>
              <w:t>Одноставочный</w:t>
            </w:r>
            <w:proofErr w:type="spellEnd"/>
            <w:r w:rsidRPr="000B12B1">
              <w:rPr>
                <w:sz w:val="24"/>
                <w:szCs w:val="24"/>
              </w:rPr>
              <w:t xml:space="preserve"> тариф</w:t>
            </w:r>
          </w:p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1,77906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2,64042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BF7124" w:rsidRPr="000B12B1" w:rsidRDefault="00BF7124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C74FC6" w:rsidP="00BF7124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Юридические лица, приобретающие</w:t>
            </w:r>
            <w:r w:rsidR="00BF7124" w:rsidRPr="000B12B1">
              <w:rPr>
                <w:color w:val="000000"/>
                <w:sz w:val="24"/>
                <w:szCs w:val="24"/>
              </w:rPr>
              <w:t xml:space="preserve">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EC0ED2" w:rsidRPr="000B12B1" w:rsidTr="000D460F">
        <w:trPr>
          <w:trHeight w:val="1549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3,32825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4,38632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BF7124" w:rsidRPr="000B12B1" w:rsidRDefault="00BF7124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C74FC6" w:rsidP="00BF7124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Юридические и физические лица, приобретающие</w:t>
            </w:r>
            <w:r w:rsidR="00BF7124" w:rsidRPr="000B12B1">
              <w:rPr>
                <w:color w:val="000000"/>
                <w:sz w:val="24"/>
                <w:szCs w:val="24"/>
              </w:rPr>
              <w:t xml:space="preserve">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</w:tr>
      <w:tr w:rsidR="00EC0ED2" w:rsidRPr="000B12B1" w:rsidTr="000D460F">
        <w:trPr>
          <w:trHeight w:val="1583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3,32825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4,38632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BF7124" w:rsidRPr="000B12B1" w:rsidRDefault="00BF7124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C74FC6" w:rsidP="00BF7124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Содержащиеся</w:t>
            </w:r>
            <w:r w:rsidR="00BF7124" w:rsidRPr="000B12B1">
              <w:rPr>
                <w:color w:val="000000"/>
                <w:sz w:val="24"/>
                <w:szCs w:val="24"/>
              </w:rPr>
              <w:t xml:space="preserve"> за счет прихожан религиозным организациям.</w:t>
            </w:r>
          </w:p>
        </w:tc>
      </w:tr>
      <w:tr w:rsidR="00EC0ED2" w:rsidRPr="000B12B1" w:rsidTr="000D460F">
        <w:trPr>
          <w:trHeight w:val="1656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3,32825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4,38632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BF7124" w:rsidRPr="000B12B1" w:rsidRDefault="00BF7124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C74FC6" w:rsidP="00BF7124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Объединения граждан, приобретающих</w:t>
            </w:r>
            <w:r w:rsidR="00BF7124" w:rsidRPr="000B12B1">
              <w:rPr>
                <w:color w:val="000000"/>
                <w:sz w:val="24"/>
                <w:szCs w:val="24"/>
              </w:rPr>
              <w:t xml:space="preserve">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EC0ED2" w:rsidRPr="000B12B1" w:rsidTr="000D460F">
        <w:trPr>
          <w:trHeight w:val="1658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3,32825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BF7124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4,38632</w:t>
            </w:r>
          </w:p>
        </w:tc>
      </w:tr>
    </w:tbl>
    <w:p w:rsidR="00BF7124" w:rsidRDefault="00BF7124" w:rsidP="00FA43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8188F" w:rsidRPr="000B12B1" w:rsidRDefault="00D8188F" w:rsidP="00FA43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A4354" w:rsidRPr="000B12B1" w:rsidRDefault="00FA4354" w:rsidP="00FA4354">
      <w:pPr>
        <w:autoSpaceDE w:val="0"/>
        <w:autoSpaceDN w:val="0"/>
        <w:adjustRightInd w:val="0"/>
        <w:outlineLvl w:val="0"/>
        <w:rPr>
          <w:szCs w:val="28"/>
        </w:rPr>
      </w:pPr>
      <w:r w:rsidRPr="000B12B1">
        <w:rPr>
          <w:szCs w:val="28"/>
        </w:rPr>
        <w:t>Отдел организации, контроля и сопровождения</w:t>
      </w:r>
    </w:p>
    <w:p w:rsidR="00FA4354" w:rsidRPr="000B12B1" w:rsidRDefault="00FA4354" w:rsidP="00FA4354">
      <w:pPr>
        <w:autoSpaceDE w:val="0"/>
        <w:autoSpaceDN w:val="0"/>
        <w:adjustRightInd w:val="0"/>
        <w:outlineLvl w:val="0"/>
        <w:rPr>
          <w:szCs w:val="28"/>
        </w:rPr>
      </w:pPr>
      <w:r w:rsidRPr="000B12B1">
        <w:rPr>
          <w:szCs w:val="28"/>
        </w:rPr>
        <w:t>принятия тарифных решений Государственного</w:t>
      </w:r>
    </w:p>
    <w:p w:rsidR="00FA4354" w:rsidRPr="000B12B1" w:rsidRDefault="00FA4354" w:rsidP="00FA4354">
      <w:pPr>
        <w:autoSpaceDE w:val="0"/>
        <w:autoSpaceDN w:val="0"/>
        <w:adjustRightInd w:val="0"/>
        <w:outlineLvl w:val="0"/>
        <w:rPr>
          <w:szCs w:val="28"/>
        </w:rPr>
      </w:pPr>
      <w:r w:rsidRPr="000B12B1">
        <w:rPr>
          <w:szCs w:val="28"/>
        </w:rPr>
        <w:t xml:space="preserve">комитета Республики Татарстан по тарифам </w:t>
      </w:r>
    </w:p>
    <w:p w:rsidR="000D460F" w:rsidRPr="000B12B1" w:rsidRDefault="000D460F">
      <w:pPr>
        <w:spacing w:after="200" w:line="276" w:lineRule="auto"/>
        <w:rPr>
          <w:sz w:val="24"/>
          <w:szCs w:val="24"/>
        </w:rPr>
      </w:pPr>
      <w:r w:rsidRPr="000B12B1">
        <w:rPr>
          <w:sz w:val="24"/>
          <w:szCs w:val="24"/>
        </w:rPr>
        <w:br w:type="page"/>
      </w:r>
    </w:p>
    <w:p w:rsidR="00092816" w:rsidRPr="000B12B1" w:rsidRDefault="00092816" w:rsidP="00092816">
      <w:pPr>
        <w:tabs>
          <w:tab w:val="left" w:pos="6946"/>
        </w:tabs>
        <w:autoSpaceDE w:val="0"/>
        <w:autoSpaceDN w:val="0"/>
        <w:adjustRightInd w:val="0"/>
        <w:ind w:left="10490" w:right="-29"/>
        <w:outlineLvl w:val="0"/>
        <w:rPr>
          <w:sz w:val="24"/>
          <w:szCs w:val="24"/>
        </w:rPr>
      </w:pPr>
      <w:r w:rsidRPr="000B12B1">
        <w:rPr>
          <w:sz w:val="24"/>
          <w:szCs w:val="24"/>
        </w:rPr>
        <w:lastRenderedPageBreak/>
        <w:t>Приложение к постановлению</w:t>
      </w:r>
    </w:p>
    <w:p w:rsidR="00092816" w:rsidRPr="000B12B1" w:rsidRDefault="00092816" w:rsidP="0009281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 w:right="-29"/>
        <w:outlineLvl w:val="0"/>
        <w:rPr>
          <w:sz w:val="24"/>
          <w:szCs w:val="24"/>
        </w:rPr>
      </w:pPr>
      <w:r w:rsidRPr="000B12B1">
        <w:rPr>
          <w:sz w:val="24"/>
          <w:szCs w:val="24"/>
        </w:rPr>
        <w:t xml:space="preserve">Государственного комитета </w:t>
      </w:r>
    </w:p>
    <w:p w:rsidR="00092816" w:rsidRPr="000B12B1" w:rsidRDefault="00092816" w:rsidP="0009281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 w:right="-29"/>
        <w:outlineLvl w:val="0"/>
        <w:rPr>
          <w:sz w:val="24"/>
          <w:szCs w:val="24"/>
        </w:rPr>
      </w:pPr>
      <w:r w:rsidRPr="000B12B1">
        <w:rPr>
          <w:sz w:val="24"/>
          <w:szCs w:val="24"/>
        </w:rPr>
        <w:t>Республики Татарстан по тарифам</w:t>
      </w:r>
    </w:p>
    <w:p w:rsidR="00092816" w:rsidRPr="000B12B1" w:rsidRDefault="00092816" w:rsidP="00092816">
      <w:pPr>
        <w:tabs>
          <w:tab w:val="left" w:pos="6663"/>
          <w:tab w:val="left" w:pos="6946"/>
        </w:tabs>
        <w:autoSpaceDE w:val="0"/>
        <w:autoSpaceDN w:val="0"/>
        <w:adjustRightInd w:val="0"/>
        <w:ind w:left="10490" w:right="-29"/>
        <w:rPr>
          <w:sz w:val="24"/>
          <w:szCs w:val="24"/>
        </w:rPr>
      </w:pPr>
      <w:r w:rsidRPr="000B12B1">
        <w:rPr>
          <w:sz w:val="24"/>
          <w:szCs w:val="24"/>
        </w:rPr>
        <w:t>от _____________ № __________</w:t>
      </w:r>
      <w:r w:rsidR="00D8188F">
        <w:rPr>
          <w:sz w:val="24"/>
          <w:szCs w:val="24"/>
        </w:rPr>
        <w:t>__</w:t>
      </w:r>
      <w:r w:rsidRPr="000B12B1">
        <w:rPr>
          <w:sz w:val="24"/>
          <w:szCs w:val="24"/>
        </w:rPr>
        <w:t>________)</w:t>
      </w:r>
    </w:p>
    <w:p w:rsidR="00092816" w:rsidRPr="000B12B1" w:rsidRDefault="00092816" w:rsidP="00A54390">
      <w:pPr>
        <w:widowControl w:val="0"/>
        <w:autoSpaceDE w:val="0"/>
        <w:autoSpaceDN w:val="0"/>
        <w:adjustRightInd w:val="0"/>
        <w:ind w:left="10915"/>
        <w:jc w:val="right"/>
        <w:rPr>
          <w:sz w:val="24"/>
          <w:szCs w:val="24"/>
        </w:rPr>
      </w:pPr>
    </w:p>
    <w:p w:rsidR="00A54390" w:rsidRPr="000B12B1" w:rsidRDefault="00A54390" w:rsidP="00A54390">
      <w:pPr>
        <w:widowControl w:val="0"/>
        <w:autoSpaceDE w:val="0"/>
        <w:autoSpaceDN w:val="0"/>
        <w:adjustRightInd w:val="0"/>
        <w:ind w:left="10915"/>
        <w:jc w:val="right"/>
        <w:rPr>
          <w:sz w:val="24"/>
          <w:szCs w:val="24"/>
        </w:rPr>
      </w:pPr>
      <w:r w:rsidRPr="000B12B1">
        <w:rPr>
          <w:sz w:val="24"/>
          <w:szCs w:val="24"/>
        </w:rPr>
        <w:t>Таблица 6</w:t>
      </w:r>
    </w:p>
    <w:p w:rsidR="00A54390" w:rsidRPr="000B12B1" w:rsidRDefault="00A54390" w:rsidP="00A54390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:rsidR="00BF7124" w:rsidRPr="000B12B1" w:rsidRDefault="00BF7124" w:rsidP="00BF712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B12B1">
        <w:rPr>
          <w:szCs w:val="28"/>
        </w:rPr>
        <w:t>Единые (котловые) тарифы на услуги по передаче электрической энергии по сетям сетевых организаций на территории Республики Татарстан, поставляемой населению и приравненным к нему категорий потребителей</w:t>
      </w:r>
    </w:p>
    <w:p w:rsidR="00BF7124" w:rsidRPr="000B12B1" w:rsidRDefault="00BF7124" w:rsidP="00BF712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B12B1">
        <w:rPr>
          <w:szCs w:val="28"/>
        </w:rPr>
        <w:t>с 1 января 202</w:t>
      </w:r>
      <w:r w:rsidR="006D4267" w:rsidRPr="000B12B1">
        <w:rPr>
          <w:szCs w:val="28"/>
        </w:rPr>
        <w:t>6</w:t>
      </w:r>
      <w:r w:rsidRPr="000B12B1">
        <w:rPr>
          <w:szCs w:val="28"/>
        </w:rPr>
        <w:t xml:space="preserve"> года по 31 декабря 202</w:t>
      </w:r>
      <w:r w:rsidR="006D4267" w:rsidRPr="000B12B1">
        <w:rPr>
          <w:szCs w:val="28"/>
        </w:rPr>
        <w:t>6</w:t>
      </w:r>
      <w:r w:rsidRPr="000B12B1">
        <w:rPr>
          <w:szCs w:val="28"/>
        </w:rPr>
        <w:t xml:space="preserve"> года с календарной разбивкой</w:t>
      </w:r>
    </w:p>
    <w:p w:rsidR="00BF7124" w:rsidRPr="000B12B1" w:rsidRDefault="00BF7124" w:rsidP="00BF712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B12B1">
        <w:rPr>
          <w:szCs w:val="28"/>
          <w:lang w:val="en-US"/>
        </w:rPr>
        <w:t xml:space="preserve">III </w:t>
      </w:r>
      <w:r w:rsidRPr="000B12B1">
        <w:rPr>
          <w:szCs w:val="28"/>
        </w:rPr>
        <w:t>диапазон</w:t>
      </w:r>
    </w:p>
    <w:p w:rsidR="00BF7124" w:rsidRPr="000B12B1" w:rsidRDefault="00BF7124" w:rsidP="00BF712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50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751"/>
        <w:gridCol w:w="1475"/>
        <w:gridCol w:w="1650"/>
        <w:gridCol w:w="4318"/>
        <w:gridCol w:w="4971"/>
      </w:tblGrid>
      <w:tr w:rsidR="00BF7124" w:rsidRPr="000B12B1" w:rsidTr="000D460F">
        <w:trPr>
          <w:trHeight w:val="1208"/>
          <w:tblHeader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24" w:rsidRPr="000B12B1" w:rsidRDefault="00BF7124" w:rsidP="006D4267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С 01.01.2026 по 30.0</w:t>
            </w:r>
            <w:r w:rsidR="006D4267" w:rsidRPr="000B12B1">
              <w:rPr>
                <w:sz w:val="24"/>
                <w:szCs w:val="24"/>
              </w:rPr>
              <w:t>9</w:t>
            </w:r>
            <w:r w:rsidRPr="000B12B1">
              <w:rPr>
                <w:sz w:val="24"/>
                <w:szCs w:val="24"/>
              </w:rPr>
              <w:t>.2026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124" w:rsidRPr="000B12B1" w:rsidRDefault="00BF7124" w:rsidP="006D4267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С 01.</w:t>
            </w:r>
            <w:r w:rsidR="006D4267" w:rsidRPr="000B12B1">
              <w:rPr>
                <w:sz w:val="24"/>
                <w:szCs w:val="24"/>
              </w:rPr>
              <w:t>10</w:t>
            </w:r>
            <w:r w:rsidRPr="000B12B1">
              <w:rPr>
                <w:sz w:val="24"/>
                <w:szCs w:val="24"/>
              </w:rPr>
              <w:t>.2026 по 31.12.2026</w:t>
            </w:r>
          </w:p>
        </w:tc>
      </w:tr>
      <w:tr w:rsidR="00BF7124" w:rsidRPr="000B12B1" w:rsidTr="000D460F">
        <w:trPr>
          <w:trHeight w:val="353"/>
        </w:trPr>
        <w:tc>
          <w:tcPr>
            <w:tcW w:w="22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Население и приравненные к нему категории потребителей (тарифы указываются без учета НДС):</w:t>
            </w:r>
          </w:p>
        </w:tc>
      </w:tr>
      <w:tr w:rsidR="00BF7124" w:rsidRPr="000B12B1" w:rsidTr="009B792A">
        <w:trPr>
          <w:trHeight w:val="840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>Население и приравненные к нему категории потребителей, за исключением указанных в пунктах 1.2 и 1.8:</w:t>
            </w:r>
          </w:p>
          <w:p w:rsidR="00BF7124" w:rsidRPr="000B12B1" w:rsidRDefault="00BF7124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19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0B12B1">
              <w:rPr>
                <w:color w:val="000000"/>
                <w:sz w:val="23"/>
                <w:szCs w:val="23"/>
              </w:rPr>
              <w:t>.</w:t>
            </w:r>
          </w:p>
          <w:p w:rsidR="00BF7124" w:rsidRPr="000B12B1" w:rsidRDefault="00BF7124" w:rsidP="009B792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0ED2" w:rsidRPr="000B12B1" w:rsidTr="000D460F">
        <w:trPr>
          <w:trHeight w:val="1549"/>
        </w:trPr>
        <w:tc>
          <w:tcPr>
            <w:tcW w:w="220" w:type="pct"/>
            <w:vMerge/>
            <w:vAlign w:val="center"/>
          </w:tcPr>
          <w:p w:rsidR="00EC0ED2" w:rsidRPr="000B12B1" w:rsidRDefault="00EC0ED2" w:rsidP="009B79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6,45939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7,55845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B12B1">
              <w:rPr>
                <w:color w:val="000000"/>
                <w:sz w:val="24"/>
                <w:szCs w:val="24"/>
              </w:rPr>
              <w:t>1.2</w:t>
            </w: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и приравненные к ним:</w:t>
            </w:r>
          </w:p>
          <w:p w:rsidR="00BF7124" w:rsidRPr="000B12B1" w:rsidRDefault="00BF7124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</w:t>
            </w:r>
            <w:r w:rsidR="00163BE0" w:rsidRPr="000B12B1">
              <w:rPr>
                <w:color w:val="000000"/>
                <w:sz w:val="23"/>
                <w:szCs w:val="23"/>
              </w:rPr>
              <w:t>пециализированного жилого фонда</w:t>
            </w:r>
            <w:r w:rsidRPr="000B12B1">
              <w:rPr>
                <w:color w:val="000000"/>
                <w:sz w:val="23"/>
                <w:szCs w:val="23"/>
              </w:rPr>
              <w:t>.</w:t>
            </w:r>
          </w:p>
          <w:p w:rsidR="00BF7124" w:rsidRPr="000B12B1" w:rsidRDefault="00BF7124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Гарантирующие поставщики,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энергосбытовые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энергоснабжающие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20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</w:tc>
      </w:tr>
      <w:tr w:rsidR="00EC0ED2" w:rsidRPr="000B12B1" w:rsidTr="000D460F">
        <w:trPr>
          <w:trHeight w:val="1541"/>
        </w:trPr>
        <w:tc>
          <w:tcPr>
            <w:tcW w:w="220" w:type="pct"/>
            <w:vMerge/>
            <w:vAlign w:val="center"/>
          </w:tcPr>
          <w:p w:rsidR="00EC0ED2" w:rsidRPr="000B12B1" w:rsidRDefault="00EC0ED2" w:rsidP="009B79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 xml:space="preserve">Одноставочный тариф 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5,13972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6,54206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наймодатели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1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0B12B1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</w:tc>
      </w:tr>
      <w:tr w:rsidR="00BF7124" w:rsidRPr="000B12B1" w:rsidTr="00EC0ED2">
        <w:trPr>
          <w:trHeight w:val="1506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5"/>
              <w:gridCol w:w="1499"/>
              <w:gridCol w:w="1531"/>
              <w:gridCol w:w="4383"/>
              <w:gridCol w:w="4810"/>
            </w:tblGrid>
            <w:tr w:rsidR="00EC0ED2" w:rsidRPr="000B12B1" w:rsidTr="000D460F">
              <w:trPr>
                <w:trHeight w:val="1923"/>
              </w:trPr>
              <w:tc>
                <w:tcPr>
                  <w:tcW w:w="903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69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5,13972</w:t>
                  </w:r>
                </w:p>
              </w:tc>
              <w:tc>
                <w:tcPr>
                  <w:tcW w:w="1612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6,54206</w:t>
                  </w:r>
                </w:p>
              </w:tc>
            </w:tr>
          </w:tbl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2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531"/>
              <w:gridCol w:w="3753"/>
              <w:gridCol w:w="5442"/>
            </w:tblGrid>
            <w:tr w:rsidR="00EC0ED2" w:rsidRPr="000B12B1" w:rsidTr="009B792A">
              <w:trPr>
                <w:trHeight w:val="1921"/>
              </w:trPr>
              <w:tc>
                <w:tcPr>
                  <w:tcW w:w="903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lastRenderedPageBreak/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5,13972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6,54206</w:t>
                  </w:r>
                </w:p>
              </w:tc>
            </w:tr>
          </w:tbl>
          <w:p w:rsidR="00BF7124" w:rsidRPr="000B12B1" w:rsidRDefault="00BF7124" w:rsidP="009B792A">
            <w:pPr>
              <w:rPr>
                <w:color w:val="000000"/>
                <w:sz w:val="23"/>
                <w:szCs w:val="23"/>
              </w:rPr>
            </w:pP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78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3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Pr="000B12B1">
              <w:rPr>
                <w:color w:val="000000"/>
                <w:sz w:val="23"/>
                <w:szCs w:val="23"/>
                <w:vertAlign w:val="superscript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1498"/>
              <w:gridCol w:w="1531"/>
              <w:gridCol w:w="3753"/>
              <w:gridCol w:w="5442"/>
            </w:tblGrid>
            <w:tr w:rsidR="00EC0ED2" w:rsidRPr="000B12B1" w:rsidTr="009B792A">
              <w:trPr>
                <w:trHeight w:val="1898"/>
              </w:trPr>
              <w:tc>
                <w:tcPr>
                  <w:tcW w:w="903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4,06595</w:t>
                  </w:r>
                </w:p>
              </w:tc>
              <w:tc>
                <w:tcPr>
                  <w:tcW w:w="1824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5,01747</w:t>
                  </w:r>
                </w:p>
              </w:tc>
            </w:tr>
          </w:tbl>
          <w:p w:rsidR="00BF7124" w:rsidRPr="000B12B1" w:rsidRDefault="00BF7124" w:rsidP="009B79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4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  <w:tbl>
            <w:tblPr>
              <w:tblW w:w="1491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1501"/>
              <w:gridCol w:w="1531"/>
              <w:gridCol w:w="3753"/>
              <w:gridCol w:w="5439"/>
            </w:tblGrid>
            <w:tr w:rsidR="00EC0ED2" w:rsidRPr="000B12B1" w:rsidTr="009B792A">
              <w:trPr>
                <w:trHeight w:val="2030"/>
              </w:trPr>
              <w:tc>
                <w:tcPr>
                  <w:tcW w:w="903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0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258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4,06595</w:t>
                  </w:r>
                </w:p>
              </w:tc>
              <w:tc>
                <w:tcPr>
                  <w:tcW w:w="1823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5,01747</w:t>
                  </w:r>
                </w:p>
              </w:tc>
            </w:tr>
          </w:tbl>
          <w:p w:rsidR="00BF7124" w:rsidRPr="000B12B1" w:rsidRDefault="00BF7124" w:rsidP="009B792A">
            <w:pPr>
              <w:rPr>
                <w:color w:val="000000"/>
                <w:sz w:val="23"/>
                <w:szCs w:val="23"/>
              </w:rPr>
            </w:pP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гарантирующие поставщики,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энергосбытовые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>энергоснабжающие</w:t>
            </w:r>
            <w:proofErr w:type="spellEnd"/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</w:t>
            </w:r>
            <w:r w:rsidRPr="000B12B1">
              <w:rPr>
                <w:color w:val="000000"/>
                <w:sz w:val="23"/>
                <w:szCs w:val="23"/>
              </w:rPr>
              <w:t>указанным в данном пункте</w:t>
            </w:r>
            <w:hyperlink r:id="rId25" w:history="1">
              <w:r w:rsidRPr="000B12B1">
                <w:rPr>
                  <w:color w:val="000000"/>
                  <w:sz w:val="23"/>
                  <w:szCs w:val="23"/>
                  <w:vertAlign w:val="superscript"/>
                </w:rPr>
                <w:t>&lt;1&gt;</w:t>
              </w:r>
            </w:hyperlink>
            <w:r w:rsidR="002B59E5" w:rsidRPr="000B12B1">
              <w:rPr>
                <w:color w:val="000000"/>
                <w:sz w:val="23"/>
                <w:szCs w:val="23"/>
              </w:rPr>
              <w:t>.</w:t>
            </w:r>
          </w:p>
          <w:p w:rsidR="00BF7124" w:rsidRPr="000B12B1" w:rsidRDefault="00BF7124" w:rsidP="009B792A">
            <w:pPr>
              <w:rPr>
                <w:color w:val="000000"/>
                <w:sz w:val="23"/>
                <w:szCs w:val="23"/>
              </w:rPr>
            </w:pPr>
          </w:p>
          <w:tbl>
            <w:tblPr>
              <w:tblW w:w="149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6"/>
              <w:gridCol w:w="1559"/>
              <w:gridCol w:w="1559"/>
              <w:gridCol w:w="4394"/>
              <w:gridCol w:w="4827"/>
            </w:tblGrid>
            <w:tr w:rsidR="00EC0ED2" w:rsidRPr="000B12B1" w:rsidTr="000D460F">
              <w:trPr>
                <w:trHeight w:val="1938"/>
              </w:trPr>
              <w:tc>
                <w:tcPr>
                  <w:tcW w:w="869" w:type="pc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 xml:space="preserve">Одноставочный тариф </w:t>
                  </w:r>
                </w:p>
                <w:p w:rsidR="00EC0ED2" w:rsidRPr="000B12B1" w:rsidRDefault="00EC0ED2" w:rsidP="009B792A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sz w:val="24"/>
                      <w:szCs w:val="24"/>
                    </w:rPr>
                    <w:t>(в том числе дифференцированный по двум и по трем зонам суток)</w:t>
                  </w:r>
                </w:p>
              </w:tc>
              <w:tc>
                <w:tcPr>
                  <w:tcW w:w="52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руб./</w:t>
                  </w:r>
                  <w:proofErr w:type="spellStart"/>
                  <w:r w:rsidRPr="000B12B1">
                    <w:rPr>
                      <w:color w:val="000000"/>
                      <w:sz w:val="24"/>
                      <w:szCs w:val="24"/>
                    </w:rPr>
                    <w:t>кВт·ч</w:t>
                  </w:r>
                  <w:proofErr w:type="spellEnd"/>
                </w:p>
              </w:tc>
              <w:tc>
                <w:tcPr>
                  <w:tcW w:w="522" w:type="pct"/>
                  <w:shd w:val="clear" w:color="auto" w:fill="auto"/>
                  <w:vAlign w:val="center"/>
                </w:tcPr>
                <w:p w:rsidR="00EC0ED2" w:rsidRPr="000B12B1" w:rsidRDefault="00EC0ED2" w:rsidP="009B792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71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4,06595</w:t>
                  </w:r>
                </w:p>
              </w:tc>
              <w:tc>
                <w:tcPr>
                  <w:tcW w:w="1616" w:type="pct"/>
                  <w:shd w:val="clear" w:color="auto" w:fill="auto"/>
                  <w:vAlign w:val="center"/>
                </w:tcPr>
                <w:p w:rsidR="00EC0ED2" w:rsidRPr="000B12B1" w:rsidRDefault="00EC0ED2" w:rsidP="002566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B12B1">
                    <w:rPr>
                      <w:color w:val="000000"/>
                      <w:sz w:val="24"/>
                      <w:szCs w:val="24"/>
                    </w:rPr>
                    <w:t>5,01747</w:t>
                  </w:r>
                </w:p>
              </w:tc>
            </w:tr>
          </w:tbl>
          <w:p w:rsidR="00BF7124" w:rsidRPr="000B12B1" w:rsidRDefault="00BF7124" w:rsidP="009B792A">
            <w:pPr>
              <w:rPr>
                <w:color w:val="000000"/>
                <w:sz w:val="23"/>
                <w:szCs w:val="23"/>
              </w:rPr>
            </w:pP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1.8</w:t>
            </w: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12B1">
              <w:rPr>
                <w:sz w:val="23"/>
                <w:szCs w:val="23"/>
              </w:rPr>
              <w:t xml:space="preserve">Население, проживающее в сельских населенных пунктах и приравненные к ним, </w:t>
            </w:r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за исключением населения и потребителей, указанных в </w:t>
            </w:r>
            <w:hyperlink r:id="rId26" w:history="1">
              <w:r w:rsidRPr="000B12B1">
                <w:rPr>
                  <w:rFonts w:eastAsiaTheme="minorHAnsi"/>
                  <w:sz w:val="22"/>
                  <w:szCs w:val="22"/>
                  <w:lang w:eastAsia="en-US"/>
                </w:rPr>
                <w:t>строках 1.5</w:t>
              </w:r>
            </w:hyperlink>
            <w:r w:rsidRPr="000B12B1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hyperlink r:id="rId27" w:history="1">
              <w:r w:rsidRPr="000B12B1">
                <w:rPr>
                  <w:rFonts w:eastAsiaTheme="minorHAnsi"/>
                  <w:sz w:val="22"/>
                  <w:szCs w:val="22"/>
                  <w:lang w:eastAsia="en-US"/>
                </w:rPr>
                <w:t>1.7</w:t>
              </w:r>
            </w:hyperlink>
            <w:r w:rsidRPr="000B12B1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BF7124" w:rsidRPr="000B12B1" w:rsidRDefault="00BF7124" w:rsidP="009B792A">
            <w:pPr>
              <w:jc w:val="both"/>
              <w:rPr>
                <w:color w:val="000000"/>
                <w:sz w:val="23"/>
                <w:szCs w:val="23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наймодатели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</w:t>
            </w:r>
            <w:r w:rsidR="0052138D" w:rsidRPr="000B12B1">
              <w:rPr>
                <w:color w:val="000000"/>
                <w:sz w:val="23"/>
                <w:szCs w:val="23"/>
              </w:rPr>
              <w:t>пециализированного жилого фонда</w:t>
            </w:r>
            <w:r w:rsidR="002B59E5" w:rsidRPr="000B12B1">
              <w:rPr>
                <w:color w:val="000000"/>
                <w:sz w:val="23"/>
                <w:szCs w:val="23"/>
              </w:rPr>
              <w:t>; содержащиеся за счет прихожан религиозные организации.</w:t>
            </w:r>
          </w:p>
          <w:p w:rsidR="00BF7124" w:rsidRPr="000B12B1" w:rsidRDefault="00BF7124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3"/>
                <w:szCs w:val="23"/>
              </w:rPr>
              <w:t xml:space="preserve">Гарантирующие поставщики,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энергосбытовые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B12B1">
              <w:rPr>
                <w:color w:val="000000"/>
                <w:sz w:val="23"/>
                <w:szCs w:val="23"/>
              </w:rPr>
              <w:t>энергоснабжающие</w:t>
            </w:r>
            <w:proofErr w:type="spellEnd"/>
            <w:r w:rsidRPr="000B12B1">
              <w:rPr>
                <w:color w:val="000000"/>
                <w:sz w:val="23"/>
                <w:szCs w:val="23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EC0ED2" w:rsidRPr="000B12B1" w:rsidTr="000D460F">
        <w:trPr>
          <w:trHeight w:val="1592"/>
        </w:trPr>
        <w:tc>
          <w:tcPr>
            <w:tcW w:w="220" w:type="pct"/>
            <w:vMerge/>
            <w:vAlign w:val="center"/>
          </w:tcPr>
          <w:p w:rsidR="00EC0ED2" w:rsidRPr="000B12B1" w:rsidRDefault="00EC0ED2" w:rsidP="009B79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 xml:space="preserve">Одноставочный тариф 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4,06595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5,01747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  <w:hideMark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  <w:hideMark/>
          </w:tcPr>
          <w:p w:rsidR="00BF7124" w:rsidRPr="000B12B1" w:rsidRDefault="00BF7124" w:rsidP="009B792A">
            <w:pPr>
              <w:jc w:val="both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Приравненные к населению категории потребителей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наймодатели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:rsidR="00BF7124" w:rsidRPr="000B12B1" w:rsidRDefault="00BF7124" w:rsidP="009B792A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>наймодателей</w:t>
            </w:r>
            <w:proofErr w:type="spellEnd"/>
            <w:r w:rsidRPr="000B12B1">
              <w:rPr>
                <w:rFonts w:eastAsiaTheme="minorHAnsi"/>
                <w:sz w:val="24"/>
                <w:szCs w:val="24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  <w:p w:rsidR="00BF7124" w:rsidRPr="000B12B1" w:rsidRDefault="00BF7124" w:rsidP="009B792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C0ED2" w:rsidRPr="000B12B1" w:rsidTr="000D460F">
        <w:trPr>
          <w:trHeight w:val="1656"/>
        </w:trPr>
        <w:tc>
          <w:tcPr>
            <w:tcW w:w="220" w:type="pct"/>
            <w:shd w:val="clear" w:color="auto" w:fill="auto"/>
            <w:noWrap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6,45939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7,55845</w:t>
            </w:r>
          </w:p>
        </w:tc>
      </w:tr>
      <w:tr w:rsidR="00BF7124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BF7124" w:rsidRPr="000B12B1" w:rsidRDefault="00BF7124" w:rsidP="009B792A">
            <w:pPr>
              <w:rPr>
                <w:color w:val="000000"/>
                <w:sz w:val="24"/>
                <w:szCs w:val="24"/>
              </w:rPr>
            </w:pP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2.2</w:t>
            </w:r>
          </w:p>
          <w:p w:rsidR="00BF7124" w:rsidRPr="000B12B1" w:rsidRDefault="00BF7124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BF7124" w:rsidRPr="000B12B1" w:rsidRDefault="00C74FC6" w:rsidP="009B792A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lastRenderedPageBreak/>
              <w:t>Садоводческие некоммерческие товарищества и огороднические некоммерческие товарищества за исключением потребителей, указанных в пунктах 2.2.1-2.2.2</w:t>
            </w:r>
          </w:p>
        </w:tc>
      </w:tr>
      <w:tr w:rsidR="00EC0ED2" w:rsidRPr="000B12B1" w:rsidTr="000D460F">
        <w:trPr>
          <w:trHeight w:val="1656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6,45939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7,55845</w:t>
            </w:r>
          </w:p>
        </w:tc>
      </w:tr>
      <w:tr w:rsidR="00C74FC6" w:rsidRPr="000B12B1" w:rsidTr="00C74FC6">
        <w:trPr>
          <w:trHeight w:val="336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C74FC6" w:rsidRPr="000B12B1" w:rsidRDefault="00C74FC6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C74FC6" w:rsidRPr="000B12B1" w:rsidRDefault="00C74FC6" w:rsidP="00C74FC6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товарищества, находящиеся в городских населенных пунктах в домах, оборудованных стационарными электроплитами и (или) электроотопительными установками</w:t>
            </w:r>
          </w:p>
        </w:tc>
      </w:tr>
      <w:tr w:rsidR="00C74FC6" w:rsidRPr="000B12B1" w:rsidTr="000D460F">
        <w:trPr>
          <w:trHeight w:val="1305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sz w:val="24"/>
                <w:szCs w:val="24"/>
              </w:rPr>
            </w:pPr>
            <w:proofErr w:type="spellStart"/>
            <w:r w:rsidRPr="000B12B1">
              <w:rPr>
                <w:sz w:val="24"/>
                <w:szCs w:val="24"/>
              </w:rPr>
              <w:t>Одноставочный</w:t>
            </w:r>
            <w:proofErr w:type="spellEnd"/>
            <w:r w:rsidRPr="000B12B1">
              <w:rPr>
                <w:sz w:val="24"/>
                <w:szCs w:val="24"/>
              </w:rPr>
              <w:t xml:space="preserve"> тариф</w:t>
            </w:r>
          </w:p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5,13972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6,54206</w:t>
            </w:r>
          </w:p>
        </w:tc>
      </w:tr>
      <w:tr w:rsidR="00C74FC6" w:rsidRPr="000B12B1" w:rsidTr="00C74FC6">
        <w:trPr>
          <w:trHeight w:val="306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C74FC6" w:rsidRPr="000B12B1" w:rsidRDefault="00C74FC6" w:rsidP="009B792A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C74FC6" w:rsidRPr="000B12B1" w:rsidRDefault="00C74FC6" w:rsidP="00C74FC6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товарищества, находящиеся в сельских населенных пунктах</w:t>
            </w:r>
          </w:p>
        </w:tc>
      </w:tr>
      <w:tr w:rsidR="00C74FC6" w:rsidRPr="000B12B1" w:rsidTr="000D460F">
        <w:trPr>
          <w:trHeight w:val="1335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sz w:val="24"/>
                <w:szCs w:val="24"/>
              </w:rPr>
            </w:pPr>
            <w:proofErr w:type="spellStart"/>
            <w:r w:rsidRPr="000B12B1">
              <w:rPr>
                <w:sz w:val="24"/>
                <w:szCs w:val="24"/>
              </w:rPr>
              <w:t>Одноставочный</w:t>
            </w:r>
            <w:proofErr w:type="spellEnd"/>
            <w:r w:rsidRPr="000B12B1">
              <w:rPr>
                <w:sz w:val="24"/>
                <w:szCs w:val="24"/>
              </w:rPr>
              <w:t xml:space="preserve"> тариф</w:t>
            </w:r>
          </w:p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C74FC6" w:rsidRPr="000B12B1" w:rsidRDefault="00C74FC6" w:rsidP="00C74FC6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4,06595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C74FC6" w:rsidRPr="000B12B1" w:rsidRDefault="000B12B1" w:rsidP="00C74F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5,01747</w:t>
            </w:r>
          </w:p>
        </w:tc>
      </w:tr>
      <w:tr w:rsidR="00256643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256643" w:rsidRPr="000B12B1" w:rsidRDefault="00256643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256643" w:rsidRPr="000B12B1" w:rsidRDefault="00C74FC6" w:rsidP="00256643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Юридические лица</w:t>
            </w:r>
            <w:r w:rsidR="003D1F67" w:rsidRPr="000B12B1">
              <w:rPr>
                <w:color w:val="000000"/>
                <w:sz w:val="24"/>
                <w:szCs w:val="24"/>
              </w:rPr>
              <w:t>, приобретающи</w:t>
            </w:r>
            <w:r w:rsidRPr="000B12B1">
              <w:rPr>
                <w:color w:val="000000"/>
                <w:sz w:val="24"/>
                <w:szCs w:val="24"/>
              </w:rPr>
              <w:t>е</w:t>
            </w:r>
            <w:r w:rsidR="00256643" w:rsidRPr="000B12B1">
              <w:rPr>
                <w:color w:val="000000"/>
                <w:sz w:val="24"/>
                <w:szCs w:val="24"/>
              </w:rPr>
              <w:t xml:space="preserve">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EC0ED2" w:rsidRPr="000B12B1" w:rsidTr="000D460F">
        <w:trPr>
          <w:trHeight w:val="1656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6,45939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7,55845</w:t>
            </w:r>
          </w:p>
        </w:tc>
      </w:tr>
      <w:tr w:rsidR="00256643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256643" w:rsidRPr="000B12B1" w:rsidRDefault="00256643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256643" w:rsidRPr="000B12B1" w:rsidRDefault="00136C99" w:rsidP="00256643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Юридические и физические лица, приобретающие</w:t>
            </w:r>
            <w:r w:rsidR="00256643" w:rsidRPr="000B12B1">
              <w:rPr>
                <w:color w:val="000000"/>
                <w:sz w:val="24"/>
                <w:szCs w:val="24"/>
              </w:rPr>
              <w:t xml:space="preserve">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энергии.</w:t>
            </w:r>
          </w:p>
        </w:tc>
      </w:tr>
      <w:tr w:rsidR="00EC0ED2" w:rsidRPr="000B12B1" w:rsidTr="000D460F">
        <w:trPr>
          <w:trHeight w:val="1826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6,45939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7,55845</w:t>
            </w:r>
          </w:p>
        </w:tc>
      </w:tr>
      <w:tr w:rsidR="00256643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256643" w:rsidRPr="000B12B1" w:rsidRDefault="00256643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256643" w:rsidRPr="000B12B1" w:rsidRDefault="00136C99" w:rsidP="00256643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Содержащиеся</w:t>
            </w:r>
            <w:r w:rsidR="00256643" w:rsidRPr="000B12B1">
              <w:rPr>
                <w:color w:val="000000"/>
                <w:sz w:val="24"/>
                <w:szCs w:val="24"/>
              </w:rPr>
              <w:t xml:space="preserve"> за счет прихожан религиозным организациям.</w:t>
            </w:r>
          </w:p>
        </w:tc>
      </w:tr>
      <w:tr w:rsidR="00EC0ED2" w:rsidRPr="000B12B1" w:rsidTr="000D460F">
        <w:trPr>
          <w:trHeight w:val="1656"/>
        </w:trPr>
        <w:tc>
          <w:tcPr>
            <w:tcW w:w="220" w:type="pct"/>
            <w:vMerge/>
            <w:shd w:val="clear" w:color="auto" w:fill="auto"/>
            <w:noWrap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6,45939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7,55845</w:t>
            </w:r>
          </w:p>
        </w:tc>
      </w:tr>
      <w:tr w:rsidR="00256643" w:rsidRPr="000B12B1" w:rsidTr="009B792A">
        <w:trPr>
          <w:trHeight w:val="315"/>
        </w:trPr>
        <w:tc>
          <w:tcPr>
            <w:tcW w:w="220" w:type="pct"/>
            <w:vMerge w:val="restart"/>
            <w:shd w:val="clear" w:color="auto" w:fill="auto"/>
            <w:noWrap/>
            <w:vAlign w:val="center"/>
          </w:tcPr>
          <w:p w:rsidR="00256643" w:rsidRPr="000B12B1" w:rsidRDefault="00256643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780" w:type="pct"/>
            <w:gridSpan w:val="5"/>
            <w:shd w:val="clear" w:color="auto" w:fill="auto"/>
            <w:vAlign w:val="center"/>
          </w:tcPr>
          <w:p w:rsidR="00256643" w:rsidRPr="000B12B1" w:rsidRDefault="00136C99" w:rsidP="00256643">
            <w:pPr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Объединения граждан, приобретающие</w:t>
            </w:r>
            <w:r w:rsidR="00256643" w:rsidRPr="000B12B1">
              <w:rPr>
                <w:color w:val="000000"/>
                <w:sz w:val="24"/>
                <w:szCs w:val="24"/>
              </w:rPr>
              <w:t xml:space="preserve"> электрическую энергию (мощность) для использования в принадлежащих им хозяйственных постройках (погреба, сараи); 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EC0ED2" w:rsidRPr="000B12B1" w:rsidTr="000D460F">
        <w:trPr>
          <w:trHeight w:val="1712"/>
        </w:trPr>
        <w:tc>
          <w:tcPr>
            <w:tcW w:w="22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Одноставочный тариф</w:t>
            </w:r>
          </w:p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sz w:val="24"/>
                <w:szCs w:val="24"/>
              </w:rPr>
              <w:t>(в том числе дифференцированный по двум и по трем зонам суток)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0B12B1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520" w:type="pct"/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6,45939</w:t>
            </w:r>
          </w:p>
        </w:tc>
        <w:tc>
          <w:tcPr>
            <w:tcW w:w="15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ED2" w:rsidRPr="000B12B1" w:rsidRDefault="00EC0ED2" w:rsidP="00256643">
            <w:pPr>
              <w:jc w:val="center"/>
              <w:rPr>
                <w:color w:val="000000"/>
                <w:sz w:val="24"/>
                <w:szCs w:val="24"/>
              </w:rPr>
            </w:pPr>
            <w:r w:rsidRPr="000B12B1">
              <w:rPr>
                <w:color w:val="000000"/>
                <w:sz w:val="24"/>
                <w:szCs w:val="24"/>
              </w:rPr>
              <w:t>7,55845</w:t>
            </w:r>
          </w:p>
        </w:tc>
      </w:tr>
    </w:tbl>
    <w:p w:rsidR="00BF7124" w:rsidRDefault="00BF7124" w:rsidP="00BF7124">
      <w:pPr>
        <w:rPr>
          <w:szCs w:val="28"/>
        </w:rPr>
      </w:pPr>
    </w:p>
    <w:p w:rsidR="00D8188F" w:rsidRPr="000B12B1" w:rsidRDefault="00D8188F" w:rsidP="00BF7124">
      <w:pPr>
        <w:rPr>
          <w:szCs w:val="28"/>
        </w:rPr>
      </w:pPr>
    </w:p>
    <w:p w:rsidR="00FA4354" w:rsidRPr="000B12B1" w:rsidRDefault="00FA4354" w:rsidP="00FA4354">
      <w:pPr>
        <w:autoSpaceDE w:val="0"/>
        <w:autoSpaceDN w:val="0"/>
        <w:adjustRightInd w:val="0"/>
        <w:outlineLvl w:val="0"/>
        <w:rPr>
          <w:szCs w:val="28"/>
        </w:rPr>
      </w:pPr>
      <w:r w:rsidRPr="000B12B1">
        <w:rPr>
          <w:szCs w:val="28"/>
        </w:rPr>
        <w:t>Отдел организации, контроля и сопровождения</w:t>
      </w:r>
    </w:p>
    <w:p w:rsidR="00FA4354" w:rsidRPr="000B12B1" w:rsidRDefault="00FA4354" w:rsidP="00FA4354">
      <w:pPr>
        <w:autoSpaceDE w:val="0"/>
        <w:autoSpaceDN w:val="0"/>
        <w:adjustRightInd w:val="0"/>
        <w:outlineLvl w:val="0"/>
        <w:rPr>
          <w:szCs w:val="28"/>
        </w:rPr>
      </w:pPr>
      <w:r w:rsidRPr="000B12B1">
        <w:rPr>
          <w:szCs w:val="28"/>
        </w:rPr>
        <w:t>принятия тарифных решений Государственного</w:t>
      </w:r>
    </w:p>
    <w:p w:rsidR="00D27321" w:rsidRPr="00657BC5" w:rsidRDefault="00FA4354" w:rsidP="00FA4354">
      <w:pPr>
        <w:autoSpaceDE w:val="0"/>
        <w:autoSpaceDN w:val="0"/>
        <w:adjustRightInd w:val="0"/>
        <w:outlineLvl w:val="0"/>
        <w:rPr>
          <w:sz w:val="24"/>
        </w:rPr>
      </w:pPr>
      <w:r w:rsidRPr="000B12B1">
        <w:rPr>
          <w:szCs w:val="28"/>
        </w:rPr>
        <w:t>комитета Республики Татарстан по тарифам</w:t>
      </w:r>
      <w:r w:rsidRPr="00FA4354">
        <w:rPr>
          <w:szCs w:val="28"/>
        </w:rPr>
        <w:t xml:space="preserve"> </w:t>
      </w:r>
    </w:p>
    <w:sectPr w:rsidR="00D27321" w:rsidRPr="00657BC5" w:rsidSect="00FA4354">
      <w:headerReference w:type="default" r:id="rId28"/>
      <w:pgSz w:w="16838" w:h="11906" w:orient="landscape"/>
      <w:pgMar w:top="1134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973" w:rsidRDefault="00226973" w:rsidP="00463770">
      <w:r>
        <w:separator/>
      </w:r>
    </w:p>
  </w:endnote>
  <w:endnote w:type="continuationSeparator" w:id="0">
    <w:p w:rsidR="00226973" w:rsidRDefault="00226973" w:rsidP="0046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973" w:rsidRDefault="00226973" w:rsidP="00463770">
      <w:r>
        <w:separator/>
      </w:r>
    </w:p>
  </w:footnote>
  <w:footnote w:type="continuationSeparator" w:id="0">
    <w:p w:rsidR="00226973" w:rsidRDefault="00226973" w:rsidP="0046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674"/>
      <w:docPartObj>
        <w:docPartGallery w:val="Page Numbers (Top of Page)"/>
        <w:docPartUnique/>
      </w:docPartObj>
    </w:sdtPr>
    <w:sdtEndPr/>
    <w:sdtContent>
      <w:p w:rsidR="0092040A" w:rsidRPr="007A7119" w:rsidRDefault="0092040A" w:rsidP="007A71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882993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2040A" w:rsidRPr="001A055E" w:rsidRDefault="0092040A">
        <w:pPr>
          <w:pStyle w:val="aa"/>
          <w:jc w:val="center"/>
          <w:rPr>
            <w:sz w:val="24"/>
          </w:rPr>
        </w:pPr>
        <w:r w:rsidRPr="001A055E">
          <w:rPr>
            <w:sz w:val="24"/>
          </w:rPr>
          <w:fldChar w:fldCharType="begin"/>
        </w:r>
        <w:r w:rsidRPr="001A055E">
          <w:rPr>
            <w:sz w:val="24"/>
          </w:rPr>
          <w:instrText>PAGE   \* MERGEFORMAT</w:instrText>
        </w:r>
        <w:r w:rsidRPr="001A055E">
          <w:rPr>
            <w:sz w:val="24"/>
          </w:rPr>
          <w:fldChar w:fldCharType="separate"/>
        </w:r>
        <w:r w:rsidR="0076279C">
          <w:rPr>
            <w:noProof/>
            <w:sz w:val="24"/>
          </w:rPr>
          <w:t>3</w:t>
        </w:r>
        <w:r w:rsidRPr="001A055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4992"/>
    <w:rsid w:val="00005B8B"/>
    <w:rsid w:val="00005DDD"/>
    <w:rsid w:val="000068A1"/>
    <w:rsid w:val="00007FCB"/>
    <w:rsid w:val="00011019"/>
    <w:rsid w:val="000124B2"/>
    <w:rsid w:val="0001706D"/>
    <w:rsid w:val="00020023"/>
    <w:rsid w:val="000210F5"/>
    <w:rsid w:val="0003436D"/>
    <w:rsid w:val="00036F11"/>
    <w:rsid w:val="00041682"/>
    <w:rsid w:val="000467E4"/>
    <w:rsid w:val="00052F06"/>
    <w:rsid w:val="00056084"/>
    <w:rsid w:val="000628CF"/>
    <w:rsid w:val="000628DF"/>
    <w:rsid w:val="0006673B"/>
    <w:rsid w:val="000673A3"/>
    <w:rsid w:val="000807CF"/>
    <w:rsid w:val="000822E2"/>
    <w:rsid w:val="000832AA"/>
    <w:rsid w:val="00085DC4"/>
    <w:rsid w:val="00092816"/>
    <w:rsid w:val="000949EA"/>
    <w:rsid w:val="000A276C"/>
    <w:rsid w:val="000B12B1"/>
    <w:rsid w:val="000B70CE"/>
    <w:rsid w:val="000C71D0"/>
    <w:rsid w:val="000D117C"/>
    <w:rsid w:val="000D1510"/>
    <w:rsid w:val="000D19B6"/>
    <w:rsid w:val="000D2E05"/>
    <w:rsid w:val="000D460F"/>
    <w:rsid w:val="000E1E18"/>
    <w:rsid w:val="000E5244"/>
    <w:rsid w:val="000E6AB0"/>
    <w:rsid w:val="000F1A58"/>
    <w:rsid w:val="000F2A30"/>
    <w:rsid w:val="000F4218"/>
    <w:rsid w:val="00103A2D"/>
    <w:rsid w:val="00107A82"/>
    <w:rsid w:val="00110E33"/>
    <w:rsid w:val="00114106"/>
    <w:rsid w:val="00115361"/>
    <w:rsid w:val="001163E2"/>
    <w:rsid w:val="00120024"/>
    <w:rsid w:val="00130AB1"/>
    <w:rsid w:val="00134897"/>
    <w:rsid w:val="00136AD6"/>
    <w:rsid w:val="00136C99"/>
    <w:rsid w:val="00136EE8"/>
    <w:rsid w:val="00151588"/>
    <w:rsid w:val="00151A5C"/>
    <w:rsid w:val="001637B7"/>
    <w:rsid w:val="00163BE0"/>
    <w:rsid w:val="00165D9C"/>
    <w:rsid w:val="001672B7"/>
    <w:rsid w:val="001673B5"/>
    <w:rsid w:val="00170762"/>
    <w:rsid w:val="00172887"/>
    <w:rsid w:val="00180139"/>
    <w:rsid w:val="0018016C"/>
    <w:rsid w:val="00181625"/>
    <w:rsid w:val="00183D4E"/>
    <w:rsid w:val="001866EA"/>
    <w:rsid w:val="00191C6F"/>
    <w:rsid w:val="001942B4"/>
    <w:rsid w:val="00195F2F"/>
    <w:rsid w:val="00196169"/>
    <w:rsid w:val="001A055E"/>
    <w:rsid w:val="001A089B"/>
    <w:rsid w:val="001A3AB0"/>
    <w:rsid w:val="001A4973"/>
    <w:rsid w:val="001B143B"/>
    <w:rsid w:val="001B4089"/>
    <w:rsid w:val="001B6835"/>
    <w:rsid w:val="001C1C12"/>
    <w:rsid w:val="001C2A59"/>
    <w:rsid w:val="001C4D79"/>
    <w:rsid w:val="001E26B2"/>
    <w:rsid w:val="001F0A0E"/>
    <w:rsid w:val="001F17C3"/>
    <w:rsid w:val="001F3196"/>
    <w:rsid w:val="001F4743"/>
    <w:rsid w:val="001F7677"/>
    <w:rsid w:val="00200356"/>
    <w:rsid w:val="00201573"/>
    <w:rsid w:val="00202123"/>
    <w:rsid w:val="0020215D"/>
    <w:rsid w:val="00203EA5"/>
    <w:rsid w:val="002068DC"/>
    <w:rsid w:val="00207262"/>
    <w:rsid w:val="002132C1"/>
    <w:rsid w:val="002167FB"/>
    <w:rsid w:val="0022033C"/>
    <w:rsid w:val="00222361"/>
    <w:rsid w:val="0022245D"/>
    <w:rsid w:val="00223F10"/>
    <w:rsid w:val="00226973"/>
    <w:rsid w:val="00227FA5"/>
    <w:rsid w:val="00230D20"/>
    <w:rsid w:val="0023484F"/>
    <w:rsid w:val="00245B44"/>
    <w:rsid w:val="00245E35"/>
    <w:rsid w:val="00250404"/>
    <w:rsid w:val="00251DEC"/>
    <w:rsid w:val="00256643"/>
    <w:rsid w:val="002675AF"/>
    <w:rsid w:val="00270DE8"/>
    <w:rsid w:val="00274C5E"/>
    <w:rsid w:val="00282964"/>
    <w:rsid w:val="00283E8C"/>
    <w:rsid w:val="002848CD"/>
    <w:rsid w:val="00292469"/>
    <w:rsid w:val="002A1690"/>
    <w:rsid w:val="002A5E1C"/>
    <w:rsid w:val="002A5E2F"/>
    <w:rsid w:val="002A67E2"/>
    <w:rsid w:val="002B26FE"/>
    <w:rsid w:val="002B59E5"/>
    <w:rsid w:val="002B7342"/>
    <w:rsid w:val="002B7DB9"/>
    <w:rsid w:val="002C00CD"/>
    <w:rsid w:val="002C5235"/>
    <w:rsid w:val="002D1B38"/>
    <w:rsid w:val="002D54B9"/>
    <w:rsid w:val="002D687D"/>
    <w:rsid w:val="002E05BB"/>
    <w:rsid w:val="002E1CA7"/>
    <w:rsid w:val="002E275F"/>
    <w:rsid w:val="002E3ED5"/>
    <w:rsid w:val="002F19F3"/>
    <w:rsid w:val="002F32AA"/>
    <w:rsid w:val="002F47FA"/>
    <w:rsid w:val="00300828"/>
    <w:rsid w:val="00300C2A"/>
    <w:rsid w:val="00302A9D"/>
    <w:rsid w:val="00302FE1"/>
    <w:rsid w:val="003100F2"/>
    <w:rsid w:val="00313C7A"/>
    <w:rsid w:val="003160A2"/>
    <w:rsid w:val="00316E9A"/>
    <w:rsid w:val="0032295C"/>
    <w:rsid w:val="003322C5"/>
    <w:rsid w:val="003335DC"/>
    <w:rsid w:val="0034091A"/>
    <w:rsid w:val="00342EDF"/>
    <w:rsid w:val="00343CF1"/>
    <w:rsid w:val="00343D01"/>
    <w:rsid w:val="0034521D"/>
    <w:rsid w:val="0034600B"/>
    <w:rsid w:val="003556FE"/>
    <w:rsid w:val="00357652"/>
    <w:rsid w:val="0035797D"/>
    <w:rsid w:val="0036050C"/>
    <w:rsid w:val="00365506"/>
    <w:rsid w:val="0036570A"/>
    <w:rsid w:val="00366C37"/>
    <w:rsid w:val="003748C1"/>
    <w:rsid w:val="0037741F"/>
    <w:rsid w:val="00380361"/>
    <w:rsid w:val="00387004"/>
    <w:rsid w:val="0038786B"/>
    <w:rsid w:val="00392A1A"/>
    <w:rsid w:val="003951FA"/>
    <w:rsid w:val="00396962"/>
    <w:rsid w:val="003A7CFD"/>
    <w:rsid w:val="003B395D"/>
    <w:rsid w:val="003B44FF"/>
    <w:rsid w:val="003B6FD0"/>
    <w:rsid w:val="003B7943"/>
    <w:rsid w:val="003B7BAB"/>
    <w:rsid w:val="003C37B3"/>
    <w:rsid w:val="003C4B09"/>
    <w:rsid w:val="003C7741"/>
    <w:rsid w:val="003D1F67"/>
    <w:rsid w:val="003D4853"/>
    <w:rsid w:val="003D5DFC"/>
    <w:rsid w:val="003E3458"/>
    <w:rsid w:val="003E5F83"/>
    <w:rsid w:val="003F0D2D"/>
    <w:rsid w:val="003F61BC"/>
    <w:rsid w:val="003F6FED"/>
    <w:rsid w:val="00400365"/>
    <w:rsid w:val="004010CC"/>
    <w:rsid w:val="0040127C"/>
    <w:rsid w:val="00403E92"/>
    <w:rsid w:val="00403E95"/>
    <w:rsid w:val="0040719D"/>
    <w:rsid w:val="0041457B"/>
    <w:rsid w:val="00414B68"/>
    <w:rsid w:val="004156A7"/>
    <w:rsid w:val="0041791D"/>
    <w:rsid w:val="00423390"/>
    <w:rsid w:val="00423505"/>
    <w:rsid w:val="004247E8"/>
    <w:rsid w:val="004254A1"/>
    <w:rsid w:val="004333CE"/>
    <w:rsid w:val="00434743"/>
    <w:rsid w:val="0043649B"/>
    <w:rsid w:val="00440D60"/>
    <w:rsid w:val="00440F63"/>
    <w:rsid w:val="00453E36"/>
    <w:rsid w:val="00463770"/>
    <w:rsid w:val="00467A98"/>
    <w:rsid w:val="004700FD"/>
    <w:rsid w:val="00474A51"/>
    <w:rsid w:val="004757EC"/>
    <w:rsid w:val="00477675"/>
    <w:rsid w:val="00480C8D"/>
    <w:rsid w:val="004810C9"/>
    <w:rsid w:val="004811E0"/>
    <w:rsid w:val="0048254E"/>
    <w:rsid w:val="00482B64"/>
    <w:rsid w:val="00482E06"/>
    <w:rsid w:val="004900EE"/>
    <w:rsid w:val="004935D6"/>
    <w:rsid w:val="00495B51"/>
    <w:rsid w:val="00496DE1"/>
    <w:rsid w:val="004A3AC4"/>
    <w:rsid w:val="004A4468"/>
    <w:rsid w:val="004B3853"/>
    <w:rsid w:val="004B45F1"/>
    <w:rsid w:val="004B6B9B"/>
    <w:rsid w:val="004B7679"/>
    <w:rsid w:val="004B7E88"/>
    <w:rsid w:val="004C0D9C"/>
    <w:rsid w:val="004C62D2"/>
    <w:rsid w:val="004D03AF"/>
    <w:rsid w:val="004D15E8"/>
    <w:rsid w:val="004D6AC1"/>
    <w:rsid w:val="004E0252"/>
    <w:rsid w:val="004E2B24"/>
    <w:rsid w:val="004E2CE7"/>
    <w:rsid w:val="004E3062"/>
    <w:rsid w:val="004E5A11"/>
    <w:rsid w:val="004E5B18"/>
    <w:rsid w:val="004E6B79"/>
    <w:rsid w:val="004F4707"/>
    <w:rsid w:val="004F709D"/>
    <w:rsid w:val="0050683A"/>
    <w:rsid w:val="0051114A"/>
    <w:rsid w:val="00511A39"/>
    <w:rsid w:val="0051222B"/>
    <w:rsid w:val="0051228F"/>
    <w:rsid w:val="00512DB1"/>
    <w:rsid w:val="005132F0"/>
    <w:rsid w:val="0051517F"/>
    <w:rsid w:val="00517B1B"/>
    <w:rsid w:val="0052138D"/>
    <w:rsid w:val="00524B41"/>
    <w:rsid w:val="00525183"/>
    <w:rsid w:val="00525571"/>
    <w:rsid w:val="00531C37"/>
    <w:rsid w:val="00532898"/>
    <w:rsid w:val="00537129"/>
    <w:rsid w:val="00543CCE"/>
    <w:rsid w:val="005451B6"/>
    <w:rsid w:val="00545FBF"/>
    <w:rsid w:val="00550DB2"/>
    <w:rsid w:val="00553DCA"/>
    <w:rsid w:val="00554515"/>
    <w:rsid w:val="00557934"/>
    <w:rsid w:val="00557E82"/>
    <w:rsid w:val="0056055B"/>
    <w:rsid w:val="0056226C"/>
    <w:rsid w:val="00566795"/>
    <w:rsid w:val="0057008E"/>
    <w:rsid w:val="00570222"/>
    <w:rsid w:val="00571BE8"/>
    <w:rsid w:val="00574EEC"/>
    <w:rsid w:val="00575683"/>
    <w:rsid w:val="00581ECE"/>
    <w:rsid w:val="0058328E"/>
    <w:rsid w:val="00583CB2"/>
    <w:rsid w:val="005869E9"/>
    <w:rsid w:val="00591626"/>
    <w:rsid w:val="005922E6"/>
    <w:rsid w:val="00593A32"/>
    <w:rsid w:val="00593B6F"/>
    <w:rsid w:val="0059443D"/>
    <w:rsid w:val="00594505"/>
    <w:rsid w:val="005962E3"/>
    <w:rsid w:val="005A060E"/>
    <w:rsid w:val="005A1686"/>
    <w:rsid w:val="005A2B0A"/>
    <w:rsid w:val="005A6DE6"/>
    <w:rsid w:val="005B36C5"/>
    <w:rsid w:val="005B37A0"/>
    <w:rsid w:val="005B4877"/>
    <w:rsid w:val="005C130A"/>
    <w:rsid w:val="005C1A40"/>
    <w:rsid w:val="005C443F"/>
    <w:rsid w:val="005C5CDF"/>
    <w:rsid w:val="005C604F"/>
    <w:rsid w:val="005D01F1"/>
    <w:rsid w:val="005D0C16"/>
    <w:rsid w:val="005D16DC"/>
    <w:rsid w:val="005E1E5F"/>
    <w:rsid w:val="005E3775"/>
    <w:rsid w:val="005E63E9"/>
    <w:rsid w:val="005E6750"/>
    <w:rsid w:val="005E6F76"/>
    <w:rsid w:val="005F1A46"/>
    <w:rsid w:val="005F1C86"/>
    <w:rsid w:val="005F3BA2"/>
    <w:rsid w:val="00611333"/>
    <w:rsid w:val="006133A9"/>
    <w:rsid w:val="006156AD"/>
    <w:rsid w:val="00623488"/>
    <w:rsid w:val="0062642D"/>
    <w:rsid w:val="00627192"/>
    <w:rsid w:val="00627CA1"/>
    <w:rsid w:val="0063798C"/>
    <w:rsid w:val="00644734"/>
    <w:rsid w:val="00644F5B"/>
    <w:rsid w:val="00645F95"/>
    <w:rsid w:val="006516F6"/>
    <w:rsid w:val="00651859"/>
    <w:rsid w:val="00652EA2"/>
    <w:rsid w:val="00653613"/>
    <w:rsid w:val="0065505B"/>
    <w:rsid w:val="00657BC5"/>
    <w:rsid w:val="00663E69"/>
    <w:rsid w:val="0066419D"/>
    <w:rsid w:val="006650BD"/>
    <w:rsid w:val="00670EAE"/>
    <w:rsid w:val="00682953"/>
    <w:rsid w:val="006847DE"/>
    <w:rsid w:val="00685E88"/>
    <w:rsid w:val="00691585"/>
    <w:rsid w:val="0069509C"/>
    <w:rsid w:val="006A58FC"/>
    <w:rsid w:val="006B1EF0"/>
    <w:rsid w:val="006B569D"/>
    <w:rsid w:val="006B79E3"/>
    <w:rsid w:val="006D39DE"/>
    <w:rsid w:val="006D4267"/>
    <w:rsid w:val="006E1027"/>
    <w:rsid w:val="006F085E"/>
    <w:rsid w:val="006F26A9"/>
    <w:rsid w:val="006F6617"/>
    <w:rsid w:val="006F79E5"/>
    <w:rsid w:val="007027F7"/>
    <w:rsid w:val="007054BD"/>
    <w:rsid w:val="00705A45"/>
    <w:rsid w:val="0071026A"/>
    <w:rsid w:val="00713AC8"/>
    <w:rsid w:val="007142D6"/>
    <w:rsid w:val="00715847"/>
    <w:rsid w:val="00716765"/>
    <w:rsid w:val="0071762F"/>
    <w:rsid w:val="00722947"/>
    <w:rsid w:val="00722B3C"/>
    <w:rsid w:val="00725A47"/>
    <w:rsid w:val="007318A9"/>
    <w:rsid w:val="00733E77"/>
    <w:rsid w:val="007344D8"/>
    <w:rsid w:val="00734A24"/>
    <w:rsid w:val="00744A79"/>
    <w:rsid w:val="0075145E"/>
    <w:rsid w:val="00751C8A"/>
    <w:rsid w:val="0076173C"/>
    <w:rsid w:val="007626F7"/>
    <w:rsid w:val="0076279C"/>
    <w:rsid w:val="00764C25"/>
    <w:rsid w:val="00773325"/>
    <w:rsid w:val="00773D36"/>
    <w:rsid w:val="00774A63"/>
    <w:rsid w:val="007771C8"/>
    <w:rsid w:val="00777C83"/>
    <w:rsid w:val="007915CC"/>
    <w:rsid w:val="00791DE2"/>
    <w:rsid w:val="00792801"/>
    <w:rsid w:val="00794E57"/>
    <w:rsid w:val="00795449"/>
    <w:rsid w:val="007A40C2"/>
    <w:rsid w:val="007A7119"/>
    <w:rsid w:val="007B0C11"/>
    <w:rsid w:val="007B15EC"/>
    <w:rsid w:val="007B774E"/>
    <w:rsid w:val="007B77E3"/>
    <w:rsid w:val="007C0132"/>
    <w:rsid w:val="007C0219"/>
    <w:rsid w:val="007C29AD"/>
    <w:rsid w:val="007C60D2"/>
    <w:rsid w:val="007D26BE"/>
    <w:rsid w:val="007D56B8"/>
    <w:rsid w:val="007E0AA7"/>
    <w:rsid w:val="007E2C73"/>
    <w:rsid w:val="007E30BC"/>
    <w:rsid w:val="007E49D4"/>
    <w:rsid w:val="007E63F4"/>
    <w:rsid w:val="007F26AD"/>
    <w:rsid w:val="007F4205"/>
    <w:rsid w:val="007F4391"/>
    <w:rsid w:val="00812919"/>
    <w:rsid w:val="00813674"/>
    <w:rsid w:val="00814CDB"/>
    <w:rsid w:val="00815509"/>
    <w:rsid w:val="00817E28"/>
    <w:rsid w:val="008207DD"/>
    <w:rsid w:val="00822732"/>
    <w:rsid w:val="00823113"/>
    <w:rsid w:val="00824359"/>
    <w:rsid w:val="0082444B"/>
    <w:rsid w:val="008251A9"/>
    <w:rsid w:val="008253D3"/>
    <w:rsid w:val="008265C7"/>
    <w:rsid w:val="00830137"/>
    <w:rsid w:val="00836330"/>
    <w:rsid w:val="008425D9"/>
    <w:rsid w:val="0084774B"/>
    <w:rsid w:val="008516B8"/>
    <w:rsid w:val="00853340"/>
    <w:rsid w:val="008547B0"/>
    <w:rsid w:val="00857772"/>
    <w:rsid w:val="00860B5B"/>
    <w:rsid w:val="0086116D"/>
    <w:rsid w:val="00867910"/>
    <w:rsid w:val="00872A0B"/>
    <w:rsid w:val="00874123"/>
    <w:rsid w:val="00874613"/>
    <w:rsid w:val="00876A64"/>
    <w:rsid w:val="00877E7F"/>
    <w:rsid w:val="008873EC"/>
    <w:rsid w:val="00891D9C"/>
    <w:rsid w:val="0089541B"/>
    <w:rsid w:val="00896DA1"/>
    <w:rsid w:val="008A09BE"/>
    <w:rsid w:val="008A2F7A"/>
    <w:rsid w:val="008A309E"/>
    <w:rsid w:val="008A35BE"/>
    <w:rsid w:val="008A413F"/>
    <w:rsid w:val="008A4D65"/>
    <w:rsid w:val="008A6BE4"/>
    <w:rsid w:val="008A79B4"/>
    <w:rsid w:val="008B050C"/>
    <w:rsid w:val="008B13B5"/>
    <w:rsid w:val="008B65EB"/>
    <w:rsid w:val="008B7AE1"/>
    <w:rsid w:val="008C1EC7"/>
    <w:rsid w:val="008C6CBB"/>
    <w:rsid w:val="008D44A7"/>
    <w:rsid w:val="008D6BA3"/>
    <w:rsid w:val="008E136E"/>
    <w:rsid w:val="008E2EDE"/>
    <w:rsid w:val="008F2328"/>
    <w:rsid w:val="008F2DB7"/>
    <w:rsid w:val="008F43BA"/>
    <w:rsid w:val="008F5A0B"/>
    <w:rsid w:val="008F70CA"/>
    <w:rsid w:val="008F7770"/>
    <w:rsid w:val="00907B9A"/>
    <w:rsid w:val="00907E8E"/>
    <w:rsid w:val="00915E86"/>
    <w:rsid w:val="0092040A"/>
    <w:rsid w:val="00923DE8"/>
    <w:rsid w:val="00925382"/>
    <w:rsid w:val="00927655"/>
    <w:rsid w:val="00932159"/>
    <w:rsid w:val="00932444"/>
    <w:rsid w:val="009372B4"/>
    <w:rsid w:val="009379B2"/>
    <w:rsid w:val="009417DD"/>
    <w:rsid w:val="009458E2"/>
    <w:rsid w:val="0094724E"/>
    <w:rsid w:val="009559DD"/>
    <w:rsid w:val="00955C2C"/>
    <w:rsid w:val="009602F2"/>
    <w:rsid w:val="009604B7"/>
    <w:rsid w:val="0096296B"/>
    <w:rsid w:val="00966526"/>
    <w:rsid w:val="009704C5"/>
    <w:rsid w:val="00971BE6"/>
    <w:rsid w:val="0097298C"/>
    <w:rsid w:val="009732EA"/>
    <w:rsid w:val="009810F6"/>
    <w:rsid w:val="00985316"/>
    <w:rsid w:val="00991476"/>
    <w:rsid w:val="0099248F"/>
    <w:rsid w:val="009928E9"/>
    <w:rsid w:val="009A06B0"/>
    <w:rsid w:val="009A17D5"/>
    <w:rsid w:val="009A1978"/>
    <w:rsid w:val="009A271A"/>
    <w:rsid w:val="009B4DC1"/>
    <w:rsid w:val="009B792A"/>
    <w:rsid w:val="009C19EE"/>
    <w:rsid w:val="009C2231"/>
    <w:rsid w:val="009C7671"/>
    <w:rsid w:val="009C7756"/>
    <w:rsid w:val="009D3327"/>
    <w:rsid w:val="009D4588"/>
    <w:rsid w:val="009D6DA7"/>
    <w:rsid w:val="009E79E2"/>
    <w:rsid w:val="009F39C6"/>
    <w:rsid w:val="009F4378"/>
    <w:rsid w:val="009F4802"/>
    <w:rsid w:val="00A00AFE"/>
    <w:rsid w:val="00A06ABA"/>
    <w:rsid w:val="00A07655"/>
    <w:rsid w:val="00A10C48"/>
    <w:rsid w:val="00A1147F"/>
    <w:rsid w:val="00A13086"/>
    <w:rsid w:val="00A164F8"/>
    <w:rsid w:val="00A20147"/>
    <w:rsid w:val="00A20909"/>
    <w:rsid w:val="00A24F08"/>
    <w:rsid w:val="00A25436"/>
    <w:rsid w:val="00A26683"/>
    <w:rsid w:val="00A355E2"/>
    <w:rsid w:val="00A35E42"/>
    <w:rsid w:val="00A3767C"/>
    <w:rsid w:val="00A405B3"/>
    <w:rsid w:val="00A412BF"/>
    <w:rsid w:val="00A4370B"/>
    <w:rsid w:val="00A51840"/>
    <w:rsid w:val="00A54390"/>
    <w:rsid w:val="00A55951"/>
    <w:rsid w:val="00A57A2B"/>
    <w:rsid w:val="00A64267"/>
    <w:rsid w:val="00A6474C"/>
    <w:rsid w:val="00A66569"/>
    <w:rsid w:val="00A70A7A"/>
    <w:rsid w:val="00A80410"/>
    <w:rsid w:val="00A8174A"/>
    <w:rsid w:val="00A83266"/>
    <w:rsid w:val="00A8418B"/>
    <w:rsid w:val="00A86C94"/>
    <w:rsid w:val="00A901E2"/>
    <w:rsid w:val="00A92251"/>
    <w:rsid w:val="00A94C88"/>
    <w:rsid w:val="00AA468A"/>
    <w:rsid w:val="00AA4C5F"/>
    <w:rsid w:val="00AA5C2B"/>
    <w:rsid w:val="00AA73D2"/>
    <w:rsid w:val="00AB0E09"/>
    <w:rsid w:val="00AB5242"/>
    <w:rsid w:val="00AC0F9A"/>
    <w:rsid w:val="00AC2552"/>
    <w:rsid w:val="00AC6E07"/>
    <w:rsid w:val="00AC72EF"/>
    <w:rsid w:val="00AC78E4"/>
    <w:rsid w:val="00AD4DE5"/>
    <w:rsid w:val="00AD57B3"/>
    <w:rsid w:val="00AD5A69"/>
    <w:rsid w:val="00AD6472"/>
    <w:rsid w:val="00AE0773"/>
    <w:rsid w:val="00AE0C7E"/>
    <w:rsid w:val="00AE0DA0"/>
    <w:rsid w:val="00AE0EC1"/>
    <w:rsid w:val="00AE1B0F"/>
    <w:rsid w:val="00AE4B4F"/>
    <w:rsid w:val="00AF2D2A"/>
    <w:rsid w:val="00AF2F0A"/>
    <w:rsid w:val="00B04F83"/>
    <w:rsid w:val="00B07405"/>
    <w:rsid w:val="00B15739"/>
    <w:rsid w:val="00B15D39"/>
    <w:rsid w:val="00B2418D"/>
    <w:rsid w:val="00B2660C"/>
    <w:rsid w:val="00B3577B"/>
    <w:rsid w:val="00B4069C"/>
    <w:rsid w:val="00B409F7"/>
    <w:rsid w:val="00B4252F"/>
    <w:rsid w:val="00B46550"/>
    <w:rsid w:val="00B4791C"/>
    <w:rsid w:val="00B52C69"/>
    <w:rsid w:val="00B52E06"/>
    <w:rsid w:val="00B53D61"/>
    <w:rsid w:val="00B54DA3"/>
    <w:rsid w:val="00B6097F"/>
    <w:rsid w:val="00B60E76"/>
    <w:rsid w:val="00B65E72"/>
    <w:rsid w:val="00B71357"/>
    <w:rsid w:val="00B716CB"/>
    <w:rsid w:val="00B74472"/>
    <w:rsid w:val="00B763CB"/>
    <w:rsid w:val="00B91703"/>
    <w:rsid w:val="00B93922"/>
    <w:rsid w:val="00B97AE7"/>
    <w:rsid w:val="00BA384C"/>
    <w:rsid w:val="00BA3CCA"/>
    <w:rsid w:val="00BA4F51"/>
    <w:rsid w:val="00BA6135"/>
    <w:rsid w:val="00BA667D"/>
    <w:rsid w:val="00BB2518"/>
    <w:rsid w:val="00BB2807"/>
    <w:rsid w:val="00BB2BB8"/>
    <w:rsid w:val="00BB46A1"/>
    <w:rsid w:val="00BC138D"/>
    <w:rsid w:val="00BC4848"/>
    <w:rsid w:val="00BD0A21"/>
    <w:rsid w:val="00BE218D"/>
    <w:rsid w:val="00BE2759"/>
    <w:rsid w:val="00BE754D"/>
    <w:rsid w:val="00BF0132"/>
    <w:rsid w:val="00BF1875"/>
    <w:rsid w:val="00BF3653"/>
    <w:rsid w:val="00BF4197"/>
    <w:rsid w:val="00BF62EB"/>
    <w:rsid w:val="00BF6395"/>
    <w:rsid w:val="00BF7124"/>
    <w:rsid w:val="00BF77E5"/>
    <w:rsid w:val="00BF7F1A"/>
    <w:rsid w:val="00BF7F28"/>
    <w:rsid w:val="00C02E86"/>
    <w:rsid w:val="00C03E70"/>
    <w:rsid w:val="00C03FD8"/>
    <w:rsid w:val="00C05724"/>
    <w:rsid w:val="00C07254"/>
    <w:rsid w:val="00C13661"/>
    <w:rsid w:val="00C13C0C"/>
    <w:rsid w:val="00C141AF"/>
    <w:rsid w:val="00C1424C"/>
    <w:rsid w:val="00C1600A"/>
    <w:rsid w:val="00C21759"/>
    <w:rsid w:val="00C22D3F"/>
    <w:rsid w:val="00C23253"/>
    <w:rsid w:val="00C236C1"/>
    <w:rsid w:val="00C31048"/>
    <w:rsid w:val="00C36E58"/>
    <w:rsid w:val="00C421FD"/>
    <w:rsid w:val="00C445B2"/>
    <w:rsid w:val="00C44669"/>
    <w:rsid w:val="00C473B3"/>
    <w:rsid w:val="00C511A6"/>
    <w:rsid w:val="00C51B33"/>
    <w:rsid w:val="00C52EA4"/>
    <w:rsid w:val="00C653FF"/>
    <w:rsid w:val="00C669A2"/>
    <w:rsid w:val="00C674A3"/>
    <w:rsid w:val="00C71B2E"/>
    <w:rsid w:val="00C7451A"/>
    <w:rsid w:val="00C74FC6"/>
    <w:rsid w:val="00C779A4"/>
    <w:rsid w:val="00C83DEE"/>
    <w:rsid w:val="00C84DFB"/>
    <w:rsid w:val="00C973A9"/>
    <w:rsid w:val="00CA23FC"/>
    <w:rsid w:val="00CB6365"/>
    <w:rsid w:val="00CC399F"/>
    <w:rsid w:val="00CC78D7"/>
    <w:rsid w:val="00CD03F7"/>
    <w:rsid w:val="00CD52C6"/>
    <w:rsid w:val="00CE2736"/>
    <w:rsid w:val="00CE4F94"/>
    <w:rsid w:val="00CE7C78"/>
    <w:rsid w:val="00CF0FD7"/>
    <w:rsid w:val="00CF16C4"/>
    <w:rsid w:val="00CF2DEC"/>
    <w:rsid w:val="00CF743F"/>
    <w:rsid w:val="00CF7612"/>
    <w:rsid w:val="00D03E72"/>
    <w:rsid w:val="00D0588B"/>
    <w:rsid w:val="00D21748"/>
    <w:rsid w:val="00D2670E"/>
    <w:rsid w:val="00D27321"/>
    <w:rsid w:val="00D279E4"/>
    <w:rsid w:val="00D27A44"/>
    <w:rsid w:val="00D31CBF"/>
    <w:rsid w:val="00D369D4"/>
    <w:rsid w:val="00D41A74"/>
    <w:rsid w:val="00D455E6"/>
    <w:rsid w:val="00D50162"/>
    <w:rsid w:val="00D50F85"/>
    <w:rsid w:val="00D520AF"/>
    <w:rsid w:val="00D574E1"/>
    <w:rsid w:val="00D6282A"/>
    <w:rsid w:val="00D62F86"/>
    <w:rsid w:val="00D62F9C"/>
    <w:rsid w:val="00D63DE1"/>
    <w:rsid w:val="00D63FA2"/>
    <w:rsid w:val="00D67A0F"/>
    <w:rsid w:val="00D67C49"/>
    <w:rsid w:val="00D74005"/>
    <w:rsid w:val="00D74E47"/>
    <w:rsid w:val="00D7595C"/>
    <w:rsid w:val="00D76BB6"/>
    <w:rsid w:val="00D8188F"/>
    <w:rsid w:val="00D85D3A"/>
    <w:rsid w:val="00D86197"/>
    <w:rsid w:val="00D87145"/>
    <w:rsid w:val="00D9453B"/>
    <w:rsid w:val="00D9499A"/>
    <w:rsid w:val="00D956AB"/>
    <w:rsid w:val="00DA68CE"/>
    <w:rsid w:val="00DB39DA"/>
    <w:rsid w:val="00DB3A9B"/>
    <w:rsid w:val="00DB54DF"/>
    <w:rsid w:val="00DC08E6"/>
    <w:rsid w:val="00DD169F"/>
    <w:rsid w:val="00DD2B15"/>
    <w:rsid w:val="00DD52AF"/>
    <w:rsid w:val="00DD6A93"/>
    <w:rsid w:val="00DE37F8"/>
    <w:rsid w:val="00DE47BB"/>
    <w:rsid w:val="00DE6B4F"/>
    <w:rsid w:val="00DF0579"/>
    <w:rsid w:val="00DF5717"/>
    <w:rsid w:val="00E04A06"/>
    <w:rsid w:val="00E14EC1"/>
    <w:rsid w:val="00E15765"/>
    <w:rsid w:val="00E167BD"/>
    <w:rsid w:val="00E24E42"/>
    <w:rsid w:val="00E24E6D"/>
    <w:rsid w:val="00E26A46"/>
    <w:rsid w:val="00E35422"/>
    <w:rsid w:val="00E3616D"/>
    <w:rsid w:val="00E36F72"/>
    <w:rsid w:val="00E419EA"/>
    <w:rsid w:val="00E4453F"/>
    <w:rsid w:val="00E44829"/>
    <w:rsid w:val="00E46618"/>
    <w:rsid w:val="00E46732"/>
    <w:rsid w:val="00E50333"/>
    <w:rsid w:val="00E51BF8"/>
    <w:rsid w:val="00E535BE"/>
    <w:rsid w:val="00E5471E"/>
    <w:rsid w:val="00E56BBB"/>
    <w:rsid w:val="00E63E34"/>
    <w:rsid w:val="00E63EBC"/>
    <w:rsid w:val="00E70542"/>
    <w:rsid w:val="00E769A4"/>
    <w:rsid w:val="00E95325"/>
    <w:rsid w:val="00E95CE1"/>
    <w:rsid w:val="00EA161F"/>
    <w:rsid w:val="00EA1F43"/>
    <w:rsid w:val="00EA7FD1"/>
    <w:rsid w:val="00EB3121"/>
    <w:rsid w:val="00EB4D09"/>
    <w:rsid w:val="00EB52DB"/>
    <w:rsid w:val="00EB6CA5"/>
    <w:rsid w:val="00EC0ED2"/>
    <w:rsid w:val="00EC4A58"/>
    <w:rsid w:val="00EC6130"/>
    <w:rsid w:val="00EC785D"/>
    <w:rsid w:val="00EC7BF3"/>
    <w:rsid w:val="00ED3E8E"/>
    <w:rsid w:val="00ED4ACB"/>
    <w:rsid w:val="00ED56E3"/>
    <w:rsid w:val="00ED6A77"/>
    <w:rsid w:val="00EE003C"/>
    <w:rsid w:val="00EE2C76"/>
    <w:rsid w:val="00EE4149"/>
    <w:rsid w:val="00EE6DC9"/>
    <w:rsid w:val="00EF0D39"/>
    <w:rsid w:val="00EF370E"/>
    <w:rsid w:val="00EF4743"/>
    <w:rsid w:val="00EF5E17"/>
    <w:rsid w:val="00F02081"/>
    <w:rsid w:val="00F1264A"/>
    <w:rsid w:val="00F2426B"/>
    <w:rsid w:val="00F24E2D"/>
    <w:rsid w:val="00F26167"/>
    <w:rsid w:val="00F2696E"/>
    <w:rsid w:val="00F301A3"/>
    <w:rsid w:val="00F31EA1"/>
    <w:rsid w:val="00F44088"/>
    <w:rsid w:val="00F453B4"/>
    <w:rsid w:val="00F469CB"/>
    <w:rsid w:val="00F50EAC"/>
    <w:rsid w:val="00F527B3"/>
    <w:rsid w:val="00F56DEE"/>
    <w:rsid w:val="00F57559"/>
    <w:rsid w:val="00F61935"/>
    <w:rsid w:val="00F64CC8"/>
    <w:rsid w:val="00F71BD5"/>
    <w:rsid w:val="00F72AD8"/>
    <w:rsid w:val="00F72B47"/>
    <w:rsid w:val="00F83063"/>
    <w:rsid w:val="00F874B3"/>
    <w:rsid w:val="00F87A7B"/>
    <w:rsid w:val="00F91702"/>
    <w:rsid w:val="00F9466B"/>
    <w:rsid w:val="00F95190"/>
    <w:rsid w:val="00F95D05"/>
    <w:rsid w:val="00FA16BC"/>
    <w:rsid w:val="00FA2D11"/>
    <w:rsid w:val="00FA4354"/>
    <w:rsid w:val="00FB0699"/>
    <w:rsid w:val="00FB3C31"/>
    <w:rsid w:val="00FB48E1"/>
    <w:rsid w:val="00FB5FCE"/>
    <w:rsid w:val="00FB6F69"/>
    <w:rsid w:val="00FC0704"/>
    <w:rsid w:val="00FC289C"/>
    <w:rsid w:val="00FC33CA"/>
    <w:rsid w:val="00FC6DAB"/>
    <w:rsid w:val="00FC7717"/>
    <w:rsid w:val="00FD1FA2"/>
    <w:rsid w:val="00FD6DB9"/>
    <w:rsid w:val="00FE414D"/>
    <w:rsid w:val="00FE45BD"/>
    <w:rsid w:val="00FE5C15"/>
    <w:rsid w:val="00FF53A7"/>
    <w:rsid w:val="00FF5DE3"/>
    <w:rsid w:val="00FF673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44D60"/>
  <w15:docId w15:val="{B02A2050-41D2-45D7-9039-22378CA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8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4B9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2D54B9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2D54B9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2D54B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2D54B9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2D54B9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2D54B9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2D54B9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2D54B9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54B9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54B9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54B9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54B9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54B9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2D54B9"/>
  </w:style>
  <w:style w:type="paragraph" w:styleId="a8">
    <w:name w:val="Body Text"/>
    <w:basedOn w:val="a"/>
    <w:link w:val="a9"/>
    <w:rsid w:val="002D54B9"/>
    <w:pPr>
      <w:jc w:val="center"/>
    </w:pPr>
    <w:rPr>
      <w:b/>
      <w:caps/>
      <w:sz w:val="24"/>
    </w:rPr>
  </w:style>
  <w:style w:type="character" w:customStyle="1" w:styleId="a9">
    <w:name w:val="Основной текст Знак"/>
    <w:basedOn w:val="a0"/>
    <w:link w:val="a8"/>
    <w:rsid w:val="002D54B9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2D54B9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2D54B9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2D54B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rsid w:val="002D54B9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2D54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qFormat/>
    <w:rsid w:val="002D54B9"/>
    <w:rPr>
      <w:i/>
      <w:iCs/>
    </w:rPr>
  </w:style>
  <w:style w:type="paragraph" w:styleId="ae">
    <w:name w:val="footer"/>
    <w:basedOn w:val="a"/>
    <w:link w:val="af"/>
    <w:uiPriority w:val="99"/>
    <w:rsid w:val="002D54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5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D54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D54B9"/>
    <w:rPr>
      <w:color w:val="800080"/>
      <w:u w:val="single"/>
    </w:rPr>
  </w:style>
  <w:style w:type="paragraph" w:customStyle="1" w:styleId="xl65">
    <w:name w:val="xl65"/>
    <w:basedOn w:val="a"/>
    <w:rsid w:val="002D54B9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2D54B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2D54B9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2D54B9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2D54B9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2D54B9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2D54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2D54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2D54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2D54B9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2D5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D54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2D54B9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D54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2D54B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2D54B9"/>
  </w:style>
  <w:style w:type="character" w:customStyle="1" w:styleId="apple-style-span">
    <w:name w:val="apple-style-span"/>
    <w:rsid w:val="002D54B9"/>
  </w:style>
  <w:style w:type="character" w:customStyle="1" w:styleId="apple-converted-space">
    <w:name w:val="apple-converted-space"/>
    <w:rsid w:val="002D54B9"/>
  </w:style>
  <w:style w:type="paragraph" w:customStyle="1" w:styleId="14">
    <w:name w:val="Обычный + 14 пт"/>
    <w:aliases w:val="По ширине,Первая строка:  1.25 см"/>
    <w:basedOn w:val="a"/>
    <w:rsid w:val="007C29AD"/>
    <w:pPr>
      <w:jc w:val="center"/>
    </w:pPr>
    <w:rPr>
      <w:b/>
      <w:szCs w:val="28"/>
    </w:rPr>
  </w:style>
  <w:style w:type="paragraph" w:customStyle="1" w:styleId="ConsPlusTitle">
    <w:name w:val="ConsPlusTitle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D1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D1B38"/>
  </w:style>
  <w:style w:type="table" w:customStyle="1" w:styleId="24">
    <w:name w:val="Сетка таблицы2"/>
    <w:basedOn w:val="a1"/>
    <w:next w:val="a3"/>
    <w:uiPriority w:val="59"/>
    <w:rsid w:val="002D1B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1BCCA8CAAC5B9E653560139CAAC831200C4E06C2B4C6BBEECBA930694A3E45B1FCAABCF6BBV5H2M" TargetMode="External"/><Relationship Id="rId18" Type="http://schemas.openxmlformats.org/officeDocument/2006/relationships/hyperlink" Target="https://login.consultant.ru/link/?req=doc&amp;base=LAW&amp;n=486108&amp;dst=101336" TargetMode="External"/><Relationship Id="rId26" Type="http://schemas.openxmlformats.org/officeDocument/2006/relationships/hyperlink" Target="https://login.consultant.ru/link/?req=doc&amp;base=LAW&amp;n=486108&amp;dst=101328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D1BCCA8CAAC5B9E653560139CAAC831200C4E06C2B4C6BBEECBA930694A3E45B1FCAABCF6BBV5H2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1BCCA8CAAC5B9E653560139CAAC831200C4E06C2B4C6BBEECBA930694A3E45B1FCAABCF6BBV5H2M" TargetMode="External"/><Relationship Id="rId17" Type="http://schemas.openxmlformats.org/officeDocument/2006/relationships/hyperlink" Target="https://login.consultant.ru/link/?req=doc&amp;base=LAW&amp;n=486108&amp;dst=101328" TargetMode="External"/><Relationship Id="rId25" Type="http://schemas.openxmlformats.org/officeDocument/2006/relationships/hyperlink" Target="consultantplus://offline/ref=DD1BCCA8CAAC5B9E653560139CAAC831200C4E06C2B4C6BBEECBA930694A3E45B1FCAABCF6BBV5H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BCCA8CAAC5B9E653560139CAAC831200C4E06C2B4C6BBEECBA930694A3E45B1FCAABCF6BBV5H2M" TargetMode="External"/><Relationship Id="rId20" Type="http://schemas.openxmlformats.org/officeDocument/2006/relationships/hyperlink" Target="consultantplus://offline/ref=DD1BCCA8CAAC5B9E653560139CAAC831200C4E06C2B4C6BBEECBA930694A3E45B1FCAABCF6BBV5H2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1BCCA8CAAC5B9E653560139CAAC831200C4E06C2B4C6BBEECBA930694A3E45B1FCAABCF6BBV5H2M" TargetMode="External"/><Relationship Id="rId24" Type="http://schemas.openxmlformats.org/officeDocument/2006/relationships/hyperlink" Target="consultantplus://offline/ref=DD1BCCA8CAAC5B9E653560139CAAC831200C4E06C2B4C6BBEECBA930694A3E45B1FCAABCF6BBV5H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BCCA8CAAC5B9E653560139CAAC831200C4E06C2B4C6BBEECBA930694A3E45B1FCAABCF6BBV5H2M" TargetMode="External"/><Relationship Id="rId23" Type="http://schemas.openxmlformats.org/officeDocument/2006/relationships/hyperlink" Target="consultantplus://offline/ref=DD1BCCA8CAAC5B9E653560139CAAC831200C4E06C2B4C6BBEECBA930694A3E45B1FCAABCF6BBV5H2M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D1BCCA8CAAC5B9E653560139CAAC831200C4E06C2B4C6BBEECBA930694A3E45B1FCAABCF6BBV5H2M" TargetMode="External"/><Relationship Id="rId19" Type="http://schemas.openxmlformats.org/officeDocument/2006/relationships/hyperlink" Target="consultantplus://offline/ref=DD1BCCA8CAAC5B9E653560139CAAC831200C4E06C2B4C6BBEECBA930694A3E45B1FCAABCF6BBV5H2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D1BCCA8CAAC5B9E653560139CAAC831200C4E06C2B4C6BBEECBA930694A3E45B1FCAABCF6BBV5H2M" TargetMode="External"/><Relationship Id="rId22" Type="http://schemas.openxmlformats.org/officeDocument/2006/relationships/hyperlink" Target="consultantplus://offline/ref=DD1BCCA8CAAC5B9E653560139CAAC831200C4E06C2B4C6BBEECBA930694A3E45B1FCAABCF6BBV5H2M" TargetMode="External"/><Relationship Id="rId27" Type="http://schemas.openxmlformats.org/officeDocument/2006/relationships/hyperlink" Target="https://login.consultant.ru/link/?req=doc&amp;base=LAW&amp;n=486108&amp;dst=10133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368E-67E6-46E7-AB3A-6A45F706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6163</Words>
  <Characters>35135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5</cp:revision>
  <cp:lastPrinted>2025-12-24T11:54:00Z</cp:lastPrinted>
  <dcterms:created xsi:type="dcterms:W3CDTF">2025-12-25T07:08:00Z</dcterms:created>
  <dcterms:modified xsi:type="dcterms:W3CDTF">2025-12-25T07:28:00Z</dcterms:modified>
</cp:coreProperties>
</file>