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06AB6" w:rsidRPr="0000645B" w:rsidTr="00131D5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8D6C941" wp14:editId="02F3712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C06AB6" w:rsidRPr="0000645B" w:rsidRDefault="00C06AB6" w:rsidP="00131D5C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6AB6" w:rsidRPr="0000645B" w:rsidRDefault="00C06AB6" w:rsidP="00131D5C">
            <w:pPr>
              <w:jc w:val="center"/>
              <w:rPr>
                <w:sz w:val="28"/>
                <w:szCs w:val="28"/>
              </w:rPr>
            </w:pPr>
          </w:p>
          <w:p w:rsidR="00C06AB6" w:rsidRPr="0000645B" w:rsidRDefault="00C06AB6" w:rsidP="00131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C06AB6" w:rsidRPr="0000645B" w:rsidRDefault="00C06AB6" w:rsidP="00131D5C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C06AB6" w:rsidRPr="0000645B" w:rsidRDefault="00C06AB6" w:rsidP="00131D5C">
            <w:pPr>
              <w:rPr>
                <w:sz w:val="28"/>
                <w:szCs w:val="28"/>
              </w:rPr>
            </w:pPr>
          </w:p>
        </w:tc>
      </w:tr>
    </w:tbl>
    <w:p w:rsidR="00C06AB6" w:rsidRPr="0000645B" w:rsidRDefault="00C06AB6" w:rsidP="00C06AB6">
      <w:pPr>
        <w:tabs>
          <w:tab w:val="left" w:pos="284"/>
        </w:tabs>
        <w:rPr>
          <w:i/>
          <w:sz w:val="28"/>
          <w:szCs w:val="28"/>
        </w:rPr>
      </w:pPr>
    </w:p>
    <w:p w:rsidR="00C06AB6" w:rsidRPr="0000645B" w:rsidRDefault="00C06AB6" w:rsidP="00C06AB6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C06AB6" w:rsidRPr="004D39C3" w:rsidRDefault="00C06AB6" w:rsidP="00C06AB6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4D39C3">
        <w:rPr>
          <w:sz w:val="28"/>
          <w:szCs w:val="28"/>
        </w:rPr>
        <w:t>___________</w:t>
      </w:r>
      <w:r w:rsidRPr="004D39C3">
        <w:rPr>
          <w:b/>
          <w:sz w:val="28"/>
          <w:szCs w:val="28"/>
        </w:rPr>
        <w:t xml:space="preserve">                       </w:t>
      </w:r>
      <w:r w:rsidRPr="004D39C3">
        <w:rPr>
          <w:sz w:val="28"/>
          <w:szCs w:val="28"/>
        </w:rPr>
        <w:t>г. Казань</w:t>
      </w:r>
      <w:r w:rsidRPr="004D39C3">
        <w:rPr>
          <w:b/>
          <w:sz w:val="28"/>
          <w:szCs w:val="28"/>
        </w:rPr>
        <w:t xml:space="preserve">                  </w:t>
      </w:r>
      <w:r w:rsidRPr="004D39C3">
        <w:rPr>
          <w:sz w:val="28"/>
          <w:szCs w:val="28"/>
        </w:rPr>
        <w:t>№</w:t>
      </w:r>
      <w:r w:rsidRPr="004D39C3">
        <w:rPr>
          <w:b/>
          <w:sz w:val="28"/>
          <w:szCs w:val="28"/>
        </w:rPr>
        <w:t xml:space="preserve"> </w:t>
      </w:r>
      <w:r w:rsidRPr="004D39C3">
        <w:rPr>
          <w:sz w:val="28"/>
          <w:szCs w:val="28"/>
        </w:rPr>
        <w:t>______________</w:t>
      </w:r>
    </w:p>
    <w:p w:rsidR="00C06AB6" w:rsidRPr="004D39C3" w:rsidRDefault="00C06AB6" w:rsidP="00C06AB6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928"/>
        <w:gridCol w:w="5278"/>
      </w:tblGrid>
      <w:tr w:rsidR="00DC773B" w:rsidRPr="001A5E03" w:rsidTr="00DE7408">
        <w:trPr>
          <w:trHeight w:val="1257"/>
        </w:trPr>
        <w:tc>
          <w:tcPr>
            <w:tcW w:w="4928" w:type="dxa"/>
            <w:shd w:val="clear" w:color="auto" w:fill="auto"/>
          </w:tcPr>
          <w:p w:rsidR="00DC773B" w:rsidRPr="001A5E03" w:rsidRDefault="00DC773B" w:rsidP="00191158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C06AB6">
              <w:rPr>
                <w:rFonts w:eastAsia="Calibri"/>
                <w:sz w:val="28"/>
                <w:szCs w:val="28"/>
              </w:rPr>
              <w:br/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E4730D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>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0F5AB2" w:rsidRPr="000F5AB2">
              <w:rPr>
                <w:rFonts w:eastAsia="Calibri"/>
                <w:sz w:val="28"/>
                <w:szCs w:val="28"/>
              </w:rPr>
              <w:t>Тетюшское</w:t>
            </w:r>
            <w:proofErr w:type="spellEnd"/>
            <w:r w:rsidR="000F5AB2" w:rsidRPr="000F5AB2">
              <w:rPr>
                <w:rFonts w:eastAsia="Calibri"/>
                <w:sz w:val="28"/>
                <w:szCs w:val="28"/>
              </w:rPr>
              <w:t xml:space="preserve"> предприятие тепловых сетей</w:t>
            </w:r>
            <w:r w:rsidR="00206899" w:rsidRPr="00206899">
              <w:rPr>
                <w:rFonts w:eastAsia="Calibri"/>
                <w:sz w:val="28"/>
                <w:szCs w:val="28"/>
              </w:rPr>
              <w:t>»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F38C6" w:rsidRPr="00AF38C6">
              <w:rPr>
                <w:rFonts w:eastAsia="Calibri"/>
                <w:sz w:val="28"/>
                <w:szCs w:val="22"/>
                <w:lang w:eastAsia="en-US"/>
              </w:rPr>
              <w:t>Тетюшского</w:t>
            </w:r>
            <w:proofErr w:type="spellEnd"/>
            <w:r w:rsidR="00AF38C6" w:rsidRPr="00AF38C6">
              <w:rPr>
                <w:rFonts w:eastAsia="Calibri"/>
                <w:sz w:val="28"/>
                <w:szCs w:val="22"/>
                <w:lang w:eastAsia="en-US"/>
              </w:rPr>
              <w:t xml:space="preserve"> муниципального района</w:t>
            </w:r>
            <w:r w:rsidR="00AF38C6" w:rsidRPr="00AF38C6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49120D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278" w:type="dxa"/>
            <w:shd w:val="clear" w:color="auto" w:fill="auto"/>
          </w:tcPr>
          <w:p w:rsidR="00DC773B" w:rsidRPr="001A5E03" w:rsidRDefault="00DC773B" w:rsidP="009B4DC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9B4DC2">
      <w:pPr>
        <w:jc w:val="center"/>
        <w:rPr>
          <w:sz w:val="28"/>
          <w:szCs w:val="28"/>
        </w:rPr>
      </w:pPr>
    </w:p>
    <w:p w:rsidR="00C06AB6" w:rsidRPr="00E63F0E" w:rsidRDefault="00C06AB6" w:rsidP="009B4DC2">
      <w:pPr>
        <w:jc w:val="center"/>
        <w:rPr>
          <w:sz w:val="28"/>
          <w:szCs w:val="28"/>
        </w:rPr>
      </w:pPr>
    </w:p>
    <w:p w:rsidR="00E22934" w:rsidRDefault="00191158" w:rsidP="009B4DC2">
      <w:pPr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792B24">
        <w:rPr>
          <w:sz w:val="28"/>
          <w:szCs w:val="28"/>
        </w:rPr>
        <w:t>х тарифов в сфере водоснабжения</w:t>
      </w:r>
      <w:r w:rsidR="00792B24"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792B24" w:rsidRPr="00792B24">
        <w:rPr>
          <w:sz w:val="28"/>
          <w:szCs w:val="28"/>
        </w:rPr>
        <w:t xml:space="preserve">от 19.12.2024 </w:t>
      </w:r>
      <w:r w:rsidR="00792B24">
        <w:rPr>
          <w:sz w:val="28"/>
          <w:szCs w:val="28"/>
        </w:rPr>
        <w:br/>
      </w:r>
      <w:r w:rsidR="00792B24" w:rsidRPr="00792B24">
        <w:rPr>
          <w:sz w:val="28"/>
          <w:szCs w:val="28"/>
        </w:rPr>
        <w:t xml:space="preserve">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4D39C3" w:rsidRDefault="00DC773B" w:rsidP="009B4DC2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E22934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E4730D">
        <w:rPr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>кционерн</w:t>
      </w:r>
      <w:r w:rsidR="00E22934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E22934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0F5AB2" w:rsidRPr="000F5AB2">
        <w:rPr>
          <w:rFonts w:eastAsia="Calibri"/>
          <w:sz w:val="28"/>
          <w:szCs w:val="28"/>
        </w:rPr>
        <w:t>Тетюшское</w:t>
      </w:r>
      <w:proofErr w:type="spellEnd"/>
      <w:r w:rsidR="000F5AB2" w:rsidRPr="000F5AB2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="00E22934">
        <w:rPr>
          <w:rFonts w:eastAsia="Calibri"/>
          <w:sz w:val="28"/>
          <w:szCs w:val="28"/>
        </w:rPr>
        <w:t xml:space="preserve"> </w:t>
      </w:r>
      <w:proofErr w:type="spellStart"/>
      <w:r w:rsidR="00E22934" w:rsidRPr="00E22934">
        <w:rPr>
          <w:rFonts w:eastAsia="Calibri"/>
          <w:sz w:val="28"/>
          <w:szCs w:val="28"/>
        </w:rPr>
        <w:t>Тетюшского</w:t>
      </w:r>
      <w:proofErr w:type="spellEnd"/>
      <w:r w:rsidR="00E22934" w:rsidRPr="00E22934">
        <w:rPr>
          <w:rFonts w:eastAsia="Calibri"/>
          <w:sz w:val="28"/>
          <w:szCs w:val="28"/>
        </w:rPr>
        <w:t xml:space="preserve"> муниципального района</w:t>
      </w:r>
      <w:r w:rsidR="00E4730D" w:rsidRPr="00E22934">
        <w:rPr>
          <w:rFonts w:eastAsia="Calibri"/>
          <w:sz w:val="28"/>
          <w:szCs w:val="28"/>
        </w:rPr>
        <w:t xml:space="preserve"> </w:t>
      </w:r>
      <w:r w:rsidR="00E4730D">
        <w:rPr>
          <w:rFonts w:eastAsia="Calibri"/>
          <w:sz w:val="28"/>
          <w:szCs w:val="28"/>
        </w:rPr>
        <w:t xml:space="preserve">(далее – </w:t>
      </w:r>
      <w:r w:rsidR="004D4D89">
        <w:rPr>
          <w:rFonts w:eastAsia="Calibri"/>
          <w:sz w:val="28"/>
          <w:szCs w:val="28"/>
        </w:rPr>
        <w:t xml:space="preserve">АО </w:t>
      </w:r>
      <w:r w:rsidR="004D4D89" w:rsidRPr="00206899">
        <w:rPr>
          <w:rFonts w:eastAsia="Calibri"/>
          <w:sz w:val="28"/>
          <w:szCs w:val="28"/>
        </w:rPr>
        <w:t>«</w:t>
      </w:r>
      <w:proofErr w:type="spellStart"/>
      <w:r w:rsidR="004D4D89" w:rsidRPr="000F5AB2">
        <w:rPr>
          <w:rFonts w:eastAsia="Calibri"/>
          <w:sz w:val="28"/>
          <w:szCs w:val="28"/>
        </w:rPr>
        <w:t>Тетюшское</w:t>
      </w:r>
      <w:proofErr w:type="spellEnd"/>
      <w:r w:rsidR="004D4D89" w:rsidRPr="000F5AB2">
        <w:rPr>
          <w:rFonts w:eastAsia="Calibri"/>
          <w:sz w:val="28"/>
          <w:szCs w:val="28"/>
        </w:rPr>
        <w:t xml:space="preserve"> предприятие тепловых сетей</w:t>
      </w:r>
      <w:r w:rsidR="004D4D89" w:rsidRPr="00206899">
        <w:rPr>
          <w:rFonts w:eastAsia="Calibri"/>
          <w:sz w:val="28"/>
          <w:szCs w:val="28"/>
        </w:rPr>
        <w:t>»</w:t>
      </w:r>
      <w:r w:rsidR="004D4D89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E22934">
        <w:rPr>
          <w:sz w:val="28"/>
          <w:szCs w:val="28"/>
        </w:rPr>
        <w:t xml:space="preserve">его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DE7408" w:rsidRPr="00DE7408">
        <w:rPr>
          <w:bCs/>
          <w:sz w:val="28"/>
          <w:szCs w:val="28"/>
        </w:rPr>
        <w:t>с календарной разбивкой</w:t>
      </w:r>
      <w:r w:rsidR="00DE7408" w:rsidRPr="00DE7408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4D39C3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4D39C3">
        <w:rPr>
          <w:sz w:val="28"/>
          <w:szCs w:val="28"/>
        </w:rPr>
        <w:t xml:space="preserve"> </w:t>
      </w:r>
    </w:p>
    <w:p w:rsidR="004D39C3" w:rsidRDefault="00E22934" w:rsidP="009B4DC2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D39C3">
        <w:rPr>
          <w:sz w:val="28"/>
          <w:szCs w:val="28"/>
        </w:rPr>
        <w:t>Тарифы, установленные в пункте 1 настоящего постановл</w:t>
      </w:r>
      <w:r w:rsidR="0049120D">
        <w:rPr>
          <w:sz w:val="28"/>
          <w:szCs w:val="28"/>
        </w:rPr>
        <w:t xml:space="preserve">ения, действуют </w:t>
      </w:r>
      <w:r w:rsidR="0049120D">
        <w:rPr>
          <w:sz w:val="28"/>
          <w:szCs w:val="28"/>
        </w:rPr>
        <w:br/>
        <w:t>с 1 января 2026 года по 31 декабря 2026</w:t>
      </w:r>
      <w:r w:rsidRPr="004D39C3">
        <w:rPr>
          <w:sz w:val="28"/>
          <w:szCs w:val="28"/>
        </w:rPr>
        <w:t xml:space="preserve"> года.</w:t>
      </w:r>
    </w:p>
    <w:p w:rsidR="004D39C3" w:rsidRDefault="004D4D89" w:rsidP="009B4DC2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D39C3">
        <w:rPr>
          <w:sz w:val="28"/>
          <w:szCs w:val="28"/>
        </w:rPr>
        <w:t>АО</w:t>
      </w:r>
      <w:r w:rsidR="00580B90" w:rsidRPr="004D39C3">
        <w:rPr>
          <w:rFonts w:eastAsia="Calibri"/>
          <w:sz w:val="28"/>
          <w:szCs w:val="28"/>
        </w:rPr>
        <w:t xml:space="preserve"> </w:t>
      </w:r>
      <w:r w:rsidR="00DD6EFE" w:rsidRPr="004D39C3">
        <w:rPr>
          <w:rFonts w:eastAsia="Calibri"/>
          <w:sz w:val="28"/>
          <w:szCs w:val="28"/>
        </w:rPr>
        <w:t>«</w:t>
      </w:r>
      <w:proofErr w:type="spellStart"/>
      <w:r w:rsidR="000F5AB2" w:rsidRPr="004D39C3">
        <w:rPr>
          <w:rFonts w:eastAsia="Calibri"/>
          <w:sz w:val="28"/>
          <w:szCs w:val="28"/>
        </w:rPr>
        <w:t>Тетюшское</w:t>
      </w:r>
      <w:proofErr w:type="spellEnd"/>
      <w:r w:rsidR="000F5AB2" w:rsidRPr="004D39C3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4D39C3">
        <w:rPr>
          <w:rFonts w:eastAsia="Calibri"/>
          <w:sz w:val="28"/>
          <w:szCs w:val="28"/>
        </w:rPr>
        <w:t>»</w:t>
      </w:r>
      <w:r w:rsidR="00441034" w:rsidRPr="004D39C3">
        <w:rPr>
          <w:sz w:val="28"/>
          <w:szCs w:val="28"/>
        </w:rPr>
        <w:t xml:space="preserve">, осуществляющему горячее водоснабжение, </w:t>
      </w:r>
      <w:r w:rsidR="00E22934" w:rsidRPr="004D39C3">
        <w:rPr>
          <w:sz w:val="28"/>
          <w:szCs w:val="28"/>
        </w:rPr>
        <w:t xml:space="preserve">раскрыть информацию, подлежащую свободному доступу, </w:t>
      </w:r>
      <w:r w:rsidR="00C06AB6" w:rsidRPr="004D39C3">
        <w:rPr>
          <w:sz w:val="28"/>
          <w:szCs w:val="28"/>
        </w:rPr>
        <w:br/>
      </w:r>
      <w:r w:rsidR="00E22934" w:rsidRPr="004D39C3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C06AB6" w:rsidRPr="004D39C3">
        <w:rPr>
          <w:sz w:val="28"/>
          <w:szCs w:val="28"/>
        </w:rPr>
        <w:br/>
      </w:r>
      <w:r w:rsidR="00E22934" w:rsidRPr="004D39C3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DC773B" w:rsidRPr="004D39C3" w:rsidRDefault="00227629" w:rsidP="009B4DC2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D39C3">
        <w:rPr>
          <w:sz w:val="28"/>
          <w:szCs w:val="28"/>
        </w:rPr>
        <w:lastRenderedPageBreak/>
        <w:t>Настоящее постановление вступает в силу по истечении 10 дней после дня его официального опубликования.</w:t>
      </w:r>
    </w:p>
    <w:p w:rsidR="00E22934" w:rsidRDefault="00E22934" w:rsidP="009B4DC2">
      <w:pPr>
        <w:pStyle w:val="af"/>
        <w:ind w:left="709"/>
        <w:jc w:val="both"/>
        <w:rPr>
          <w:sz w:val="28"/>
          <w:szCs w:val="28"/>
        </w:rPr>
      </w:pPr>
    </w:p>
    <w:p w:rsidR="00C06AB6" w:rsidRPr="00E22934" w:rsidRDefault="00C06AB6" w:rsidP="009B4DC2">
      <w:pPr>
        <w:pStyle w:val="af"/>
        <w:ind w:left="709"/>
        <w:jc w:val="both"/>
        <w:rPr>
          <w:sz w:val="28"/>
          <w:szCs w:val="28"/>
        </w:rPr>
      </w:pPr>
    </w:p>
    <w:p w:rsidR="001A5E03" w:rsidRDefault="0093537D" w:rsidP="009B4DC2">
      <w:pPr>
        <w:rPr>
          <w:sz w:val="23"/>
          <w:szCs w:val="23"/>
        </w:rPr>
      </w:pPr>
      <w:r>
        <w:rPr>
          <w:sz w:val="28"/>
          <w:szCs w:val="28"/>
        </w:rPr>
        <w:t>Председател</w:t>
      </w:r>
      <w:bookmarkStart w:id="0" w:name="_GoBack"/>
      <w:bookmarkEnd w:id="0"/>
      <w:r>
        <w:rPr>
          <w:sz w:val="28"/>
          <w:szCs w:val="28"/>
        </w:rPr>
        <w:t>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49120D">
        <w:rPr>
          <w:sz w:val="28"/>
          <w:szCs w:val="28"/>
        </w:rPr>
        <w:tab/>
        <w:t xml:space="preserve">    </w:t>
      </w:r>
      <w:r w:rsidR="0049120D" w:rsidRPr="0049120D">
        <w:rPr>
          <w:sz w:val="28"/>
          <w:szCs w:val="28"/>
        </w:rPr>
        <w:t xml:space="preserve">Р.В. </w:t>
      </w:r>
      <w:proofErr w:type="spellStart"/>
      <w:r w:rsidR="0049120D" w:rsidRPr="0049120D">
        <w:rPr>
          <w:sz w:val="28"/>
          <w:szCs w:val="28"/>
        </w:rPr>
        <w:t>Гайнутдинов</w:t>
      </w:r>
      <w:proofErr w:type="spellEnd"/>
      <w:r w:rsidR="0049120D" w:rsidRPr="0049120D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E22934" w:rsidRDefault="00E22934" w:rsidP="009B4DC2">
      <w:pPr>
        <w:ind w:left="5954"/>
        <w:rPr>
          <w:sz w:val="23"/>
          <w:szCs w:val="23"/>
        </w:rPr>
        <w:sectPr w:rsidR="00E22934" w:rsidSect="00E27CA0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500DC" w:rsidRPr="005276D1" w:rsidRDefault="006500DC" w:rsidP="009B4DC2">
      <w:pPr>
        <w:ind w:left="10490"/>
        <w:rPr>
          <w:szCs w:val="23"/>
        </w:rPr>
      </w:pPr>
      <w:r w:rsidRPr="005276D1">
        <w:rPr>
          <w:szCs w:val="23"/>
        </w:rPr>
        <w:lastRenderedPageBreak/>
        <w:t>Приложение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к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постановлению</w:t>
      </w:r>
      <w:r w:rsidR="00D46642" w:rsidRPr="005276D1">
        <w:rPr>
          <w:szCs w:val="23"/>
        </w:rPr>
        <w:t xml:space="preserve"> </w:t>
      </w:r>
      <w:r w:rsidR="00E22934" w:rsidRPr="005276D1">
        <w:rPr>
          <w:szCs w:val="23"/>
        </w:rPr>
        <w:br/>
      </w:r>
      <w:r w:rsidRPr="005276D1">
        <w:rPr>
          <w:szCs w:val="23"/>
        </w:rPr>
        <w:t>Государственного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комитета</w:t>
      </w:r>
      <w:r w:rsidR="00D46642" w:rsidRPr="005276D1">
        <w:rPr>
          <w:szCs w:val="23"/>
        </w:rPr>
        <w:t xml:space="preserve"> </w:t>
      </w:r>
    </w:p>
    <w:p w:rsidR="006500DC" w:rsidRPr="005276D1" w:rsidRDefault="006500DC" w:rsidP="009B4DC2">
      <w:pPr>
        <w:autoSpaceDE w:val="0"/>
        <w:autoSpaceDN w:val="0"/>
        <w:adjustRightInd w:val="0"/>
        <w:ind w:left="10490"/>
        <w:jc w:val="both"/>
        <w:outlineLvl w:val="0"/>
        <w:rPr>
          <w:szCs w:val="23"/>
        </w:rPr>
      </w:pPr>
      <w:r w:rsidRPr="005276D1">
        <w:rPr>
          <w:szCs w:val="23"/>
        </w:rPr>
        <w:t>Республики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Татарстан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по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тарифам</w:t>
      </w:r>
    </w:p>
    <w:p w:rsidR="006500DC" w:rsidRPr="005276D1" w:rsidRDefault="006500DC" w:rsidP="009B4DC2">
      <w:pPr>
        <w:autoSpaceDE w:val="0"/>
        <w:autoSpaceDN w:val="0"/>
        <w:adjustRightInd w:val="0"/>
        <w:ind w:left="10490"/>
        <w:jc w:val="both"/>
        <w:outlineLvl w:val="0"/>
        <w:rPr>
          <w:szCs w:val="23"/>
        </w:rPr>
      </w:pPr>
      <w:r w:rsidRPr="005276D1">
        <w:rPr>
          <w:szCs w:val="23"/>
        </w:rPr>
        <w:t>от</w:t>
      </w:r>
      <w:r w:rsidR="00D46642" w:rsidRPr="005276D1">
        <w:rPr>
          <w:szCs w:val="23"/>
        </w:rPr>
        <w:t xml:space="preserve"> </w:t>
      </w:r>
      <w:r w:rsidR="00EE5403" w:rsidRPr="005276D1">
        <w:rPr>
          <w:szCs w:val="23"/>
        </w:rPr>
        <w:t>_____</w:t>
      </w:r>
      <w:r w:rsidR="00DC773B" w:rsidRPr="005276D1">
        <w:rPr>
          <w:szCs w:val="23"/>
        </w:rPr>
        <w:t>____</w:t>
      </w:r>
      <w:r w:rsidR="00EE5403" w:rsidRPr="005276D1">
        <w:rPr>
          <w:szCs w:val="23"/>
        </w:rPr>
        <w:t>___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№</w:t>
      </w:r>
      <w:r w:rsidR="00D46642" w:rsidRPr="005276D1">
        <w:rPr>
          <w:szCs w:val="23"/>
        </w:rPr>
        <w:t xml:space="preserve"> </w:t>
      </w:r>
      <w:r w:rsidR="00EE5403" w:rsidRPr="005276D1">
        <w:rPr>
          <w:szCs w:val="23"/>
        </w:rPr>
        <w:t>_</w:t>
      </w:r>
      <w:r w:rsidR="00DC773B" w:rsidRPr="005276D1">
        <w:rPr>
          <w:szCs w:val="23"/>
        </w:rPr>
        <w:t>_____</w:t>
      </w:r>
      <w:r w:rsidR="00EE5403" w:rsidRPr="005276D1">
        <w:rPr>
          <w:szCs w:val="23"/>
        </w:rPr>
        <w:t>______</w:t>
      </w:r>
      <w:r w:rsidR="00792B24" w:rsidRPr="00792B24">
        <w:rPr>
          <w:szCs w:val="23"/>
        </w:rPr>
        <w:t>_</w:t>
      </w:r>
      <w:r w:rsidR="00792B24" w:rsidRPr="005276D1">
        <w:rPr>
          <w:szCs w:val="23"/>
        </w:rPr>
        <w:t>______</w:t>
      </w:r>
    </w:p>
    <w:p w:rsidR="006500DC" w:rsidRDefault="006500DC" w:rsidP="009B4DC2">
      <w:pPr>
        <w:autoSpaceDE w:val="0"/>
        <w:autoSpaceDN w:val="0"/>
        <w:adjustRightInd w:val="0"/>
        <w:ind w:left="11766"/>
        <w:jc w:val="both"/>
        <w:rPr>
          <w:sz w:val="28"/>
          <w:szCs w:val="28"/>
        </w:rPr>
      </w:pPr>
    </w:p>
    <w:p w:rsidR="00197A68" w:rsidRDefault="00197A68" w:rsidP="009B4D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4D39C3" w:rsidRDefault="006F48D6" w:rsidP="009B4DC2">
      <w:pPr>
        <w:ind w:firstLine="426"/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5276D1">
        <w:rPr>
          <w:sz w:val="28"/>
          <w:szCs w:val="28"/>
        </w:rPr>
        <w:t xml:space="preserve"> для </w:t>
      </w:r>
      <w:r w:rsidR="004D4D89">
        <w:rPr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0F5AB2" w:rsidRPr="000F5AB2">
        <w:rPr>
          <w:rFonts w:eastAsia="Calibri"/>
          <w:sz w:val="28"/>
          <w:szCs w:val="28"/>
        </w:rPr>
        <w:t>Тетюшское</w:t>
      </w:r>
      <w:proofErr w:type="spellEnd"/>
      <w:r w:rsidR="000F5AB2" w:rsidRPr="000F5AB2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="004D39C3">
        <w:rPr>
          <w:rFonts w:eastAsia="Calibri"/>
          <w:sz w:val="28"/>
          <w:szCs w:val="28"/>
        </w:rPr>
        <w:t xml:space="preserve">, </w:t>
      </w:r>
      <w:r w:rsidR="004D39C3" w:rsidRPr="004D39C3">
        <w:rPr>
          <w:sz w:val="28"/>
          <w:szCs w:val="28"/>
        </w:rPr>
        <w:t>осуществляющего горячее водоснабжение,</w:t>
      </w:r>
      <w:r w:rsidR="00613C4C">
        <w:rPr>
          <w:bCs/>
          <w:color w:val="000000"/>
          <w:sz w:val="28"/>
          <w:szCs w:val="28"/>
        </w:rPr>
        <w:t xml:space="preserve"> на 2026</w:t>
      </w:r>
      <w:r w:rsidR="004D39C3" w:rsidRPr="004D39C3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5276D1" w:rsidRDefault="005276D1" w:rsidP="009B4DC2">
      <w:pPr>
        <w:ind w:firstLine="426"/>
        <w:jc w:val="center"/>
        <w:rPr>
          <w:bCs/>
          <w:color w:val="000000"/>
          <w:sz w:val="28"/>
          <w:szCs w:val="28"/>
        </w:rPr>
      </w:pPr>
    </w:p>
    <w:p w:rsidR="005276D1" w:rsidRDefault="005276D1" w:rsidP="009B4DC2">
      <w:pPr>
        <w:ind w:firstLine="426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3424"/>
        <w:gridCol w:w="1471"/>
        <w:gridCol w:w="1474"/>
        <w:gridCol w:w="1474"/>
        <w:gridCol w:w="1323"/>
        <w:gridCol w:w="1326"/>
        <w:gridCol w:w="1330"/>
        <w:gridCol w:w="1391"/>
        <w:gridCol w:w="1182"/>
      </w:tblGrid>
      <w:tr w:rsidR="005276D1" w:rsidRPr="00A76272" w:rsidTr="005276D1">
        <w:trPr>
          <w:trHeight w:val="479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№ п/п</w:t>
            </w: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5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A76272">
              <w:rPr>
                <w:color w:val="000000"/>
              </w:rPr>
              <w:t>куб.м</w:t>
            </w:r>
            <w:proofErr w:type="spellEnd"/>
          </w:p>
        </w:tc>
      </w:tr>
      <w:tr w:rsidR="005276D1" w:rsidRPr="00A76272" w:rsidTr="005276D1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D1" w:rsidRPr="00A76272" w:rsidRDefault="005276D1" w:rsidP="009B4DC2">
            <w:pPr>
              <w:rPr>
                <w:color w:val="000000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D1" w:rsidRPr="00A76272" w:rsidRDefault="005276D1" w:rsidP="009B4DC2">
            <w:pPr>
              <w:rPr>
                <w:color w:val="000000"/>
              </w:rPr>
            </w:pPr>
          </w:p>
        </w:tc>
        <w:tc>
          <w:tcPr>
            <w:tcW w:w="35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5276D1" w:rsidRPr="00A76272" w:rsidTr="005276D1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A76272" w:rsidRDefault="005276D1" w:rsidP="009B4DC2">
            <w:pPr>
              <w:rPr>
                <w:color w:val="000000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A76272" w:rsidRDefault="005276D1" w:rsidP="009B4DC2">
            <w:pPr>
              <w:rPr>
                <w:color w:val="000000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с изолированными стояками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с неизолированными стояками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с изолированными стояками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с неизолированными стояками</w:t>
            </w:r>
          </w:p>
        </w:tc>
      </w:tr>
      <w:tr w:rsidR="005276D1" w:rsidRPr="00A76272" w:rsidTr="005276D1">
        <w:trPr>
          <w:trHeight w:val="254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A76272" w:rsidRDefault="005276D1" w:rsidP="009B4DC2">
            <w:pPr>
              <w:rPr>
                <w:color w:val="000000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A76272" w:rsidRDefault="005276D1" w:rsidP="009B4DC2">
            <w:pPr>
              <w:rPr>
                <w:color w:val="000000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proofErr w:type="spellStart"/>
            <w:r w:rsidRPr="00A7627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proofErr w:type="spellStart"/>
            <w:r w:rsidRPr="00A7627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proofErr w:type="spellStart"/>
            <w:r w:rsidRPr="00A7627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proofErr w:type="spellStart"/>
            <w:r w:rsidRPr="00A76272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5276D1" w:rsidRPr="00A76272" w:rsidTr="005276D1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A76272" w:rsidRDefault="005276D1" w:rsidP="009B4DC2">
            <w:pPr>
              <w:rPr>
                <w:color w:val="000000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A76272" w:rsidRDefault="005276D1" w:rsidP="009B4DC2">
            <w:pPr>
              <w:rPr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да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нет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да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нет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да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нет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да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A76272" w:rsidRDefault="005276D1" w:rsidP="009B4DC2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нет</w:t>
            </w:r>
          </w:p>
        </w:tc>
      </w:tr>
      <w:tr w:rsidR="00613C4C" w:rsidRPr="00A76272" w:rsidTr="005276D1">
        <w:trPr>
          <w:trHeight w:val="283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C4C" w:rsidRPr="00A76272" w:rsidRDefault="00613C4C" w:rsidP="00613C4C">
            <w:pPr>
              <w:jc w:val="center"/>
              <w:rPr>
                <w:color w:val="000000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4C" w:rsidRPr="00A76272" w:rsidRDefault="00613C4C" w:rsidP="00613C4C">
            <w:pPr>
              <w:rPr>
                <w:color w:val="000000"/>
              </w:rPr>
            </w:pPr>
          </w:p>
        </w:tc>
        <w:tc>
          <w:tcPr>
            <w:tcW w:w="18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C4C" w:rsidRPr="00926E04" w:rsidRDefault="00613C4C" w:rsidP="00613C4C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7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C4C" w:rsidRPr="00926E04" w:rsidRDefault="00613C4C" w:rsidP="00613C4C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613C4C" w:rsidRPr="00A76272" w:rsidTr="005276D1">
        <w:trPr>
          <w:trHeight w:val="7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C4C" w:rsidRPr="00A76272" w:rsidRDefault="00613C4C" w:rsidP="00613C4C">
            <w:pPr>
              <w:jc w:val="center"/>
              <w:rPr>
                <w:color w:val="000000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4C" w:rsidRPr="00A76272" w:rsidRDefault="00613C4C" w:rsidP="00613C4C">
            <w:pPr>
              <w:rPr>
                <w:color w:val="000000"/>
              </w:rPr>
            </w:pPr>
            <w:proofErr w:type="spellStart"/>
            <w:r w:rsidRPr="00A76272">
              <w:rPr>
                <w:color w:val="000000"/>
              </w:rPr>
              <w:t>Тетюшский</w:t>
            </w:r>
            <w:proofErr w:type="spellEnd"/>
            <w:r w:rsidRPr="00A76272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C4C" w:rsidRPr="00A76272" w:rsidRDefault="00613C4C" w:rsidP="00613C4C">
            <w:pPr>
              <w:jc w:val="center"/>
              <w:rPr>
                <w:color w:val="00000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C4C" w:rsidRPr="00A76272" w:rsidRDefault="00613C4C" w:rsidP="00613C4C">
            <w:pPr>
              <w:jc w:val="center"/>
              <w:rPr>
                <w:color w:val="00000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C4C" w:rsidRPr="00A76272" w:rsidRDefault="00613C4C" w:rsidP="00613C4C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C4C" w:rsidRPr="00A76272" w:rsidRDefault="00613C4C" w:rsidP="00613C4C">
            <w:pPr>
              <w:jc w:val="center"/>
              <w:rPr>
                <w:color w:val="00000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C4C" w:rsidRPr="00A76272" w:rsidRDefault="00613C4C" w:rsidP="00613C4C">
            <w:pPr>
              <w:jc w:val="center"/>
              <w:rPr>
                <w:color w:val="00000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C4C" w:rsidRPr="00A76272" w:rsidRDefault="00613C4C" w:rsidP="00613C4C">
            <w:pPr>
              <w:jc w:val="center"/>
              <w:rPr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C4C" w:rsidRPr="00A76272" w:rsidRDefault="00613C4C" w:rsidP="00613C4C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C4C" w:rsidRPr="00A76272" w:rsidRDefault="00613C4C" w:rsidP="00613C4C">
            <w:pPr>
              <w:jc w:val="center"/>
              <w:rPr>
                <w:color w:val="000000"/>
              </w:rPr>
            </w:pPr>
          </w:p>
        </w:tc>
      </w:tr>
      <w:tr w:rsidR="00C76D7B" w:rsidRPr="00A76272" w:rsidTr="00613C4C">
        <w:trPr>
          <w:trHeight w:val="7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D7B" w:rsidRPr="00A76272" w:rsidRDefault="00C76D7B" w:rsidP="00C76D7B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7B" w:rsidRPr="00A76272" w:rsidRDefault="00C76D7B" w:rsidP="00C76D7B">
            <w:pPr>
              <w:rPr>
                <w:color w:val="000000"/>
              </w:rPr>
            </w:pPr>
            <w:r w:rsidRPr="00A76272">
              <w:rPr>
                <w:color w:val="000000"/>
              </w:rPr>
              <w:t>АО «</w:t>
            </w:r>
            <w:proofErr w:type="spellStart"/>
            <w:r w:rsidRPr="00A76272">
              <w:rPr>
                <w:color w:val="000000"/>
              </w:rPr>
              <w:t>Тетюшское</w:t>
            </w:r>
            <w:proofErr w:type="spellEnd"/>
            <w:r w:rsidRPr="00A76272">
              <w:rPr>
                <w:color w:val="000000"/>
              </w:rPr>
              <w:t xml:space="preserve"> предприятие тепловых сетей» 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D7B" w:rsidRPr="00A76272" w:rsidRDefault="00C76D7B" w:rsidP="00C76D7B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229,15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D7B" w:rsidRPr="00A76272" w:rsidRDefault="00C76D7B" w:rsidP="00C76D7B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216,01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D7B" w:rsidRPr="00A76272" w:rsidRDefault="00C76D7B" w:rsidP="00C76D7B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244,92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D7B" w:rsidRPr="00A76272" w:rsidRDefault="00C76D7B" w:rsidP="00C76D7B">
            <w:pPr>
              <w:jc w:val="center"/>
              <w:rPr>
                <w:color w:val="000000"/>
              </w:rPr>
            </w:pPr>
            <w:r w:rsidRPr="00A76272">
              <w:rPr>
                <w:color w:val="000000"/>
              </w:rPr>
              <w:t>231,25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D7B" w:rsidRPr="00C76D7B" w:rsidRDefault="00C76D7B" w:rsidP="00C76D7B">
            <w:pPr>
              <w:jc w:val="center"/>
              <w:rPr>
                <w:color w:val="000000"/>
              </w:rPr>
            </w:pPr>
            <w:r w:rsidRPr="00C76D7B">
              <w:rPr>
                <w:color w:val="000000"/>
              </w:rPr>
              <w:t>270,70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D7B" w:rsidRPr="00C76D7B" w:rsidRDefault="00C76D7B" w:rsidP="00C76D7B">
            <w:pPr>
              <w:jc w:val="center"/>
              <w:rPr>
                <w:color w:val="000000"/>
              </w:rPr>
            </w:pPr>
            <w:r w:rsidRPr="00C76D7B">
              <w:rPr>
                <w:color w:val="000000"/>
              </w:rPr>
              <w:t>255,07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D7B" w:rsidRPr="00C76D7B" w:rsidRDefault="00C76D7B" w:rsidP="00C76D7B">
            <w:pPr>
              <w:jc w:val="center"/>
              <w:rPr>
                <w:color w:val="000000"/>
              </w:rPr>
            </w:pPr>
            <w:r w:rsidRPr="00C76D7B">
              <w:rPr>
                <w:color w:val="000000"/>
              </w:rPr>
              <w:t>289,47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D7B" w:rsidRPr="00C76D7B" w:rsidRDefault="00C76D7B" w:rsidP="00C76D7B">
            <w:pPr>
              <w:jc w:val="center"/>
              <w:rPr>
                <w:color w:val="000000"/>
              </w:rPr>
            </w:pPr>
            <w:r w:rsidRPr="00C76D7B">
              <w:rPr>
                <w:color w:val="000000"/>
              </w:rPr>
              <w:t>273,21</w:t>
            </w:r>
          </w:p>
        </w:tc>
      </w:tr>
    </w:tbl>
    <w:p w:rsidR="005276D1" w:rsidRDefault="005276D1" w:rsidP="009B4DC2">
      <w:pPr>
        <w:ind w:firstLine="426"/>
        <w:jc w:val="center"/>
        <w:rPr>
          <w:bCs/>
          <w:color w:val="000000"/>
          <w:sz w:val="28"/>
          <w:szCs w:val="28"/>
        </w:rPr>
      </w:pPr>
    </w:p>
    <w:p w:rsidR="005276D1" w:rsidRDefault="005276D1" w:rsidP="009B4DC2">
      <w:pPr>
        <w:ind w:firstLine="426"/>
        <w:jc w:val="center"/>
        <w:rPr>
          <w:bCs/>
          <w:color w:val="000000"/>
          <w:sz w:val="28"/>
          <w:szCs w:val="28"/>
        </w:rPr>
      </w:pPr>
    </w:p>
    <w:p w:rsidR="005276D1" w:rsidRDefault="006500DC" w:rsidP="009B4DC2">
      <w:pPr>
        <w:ind w:right="140"/>
        <w:rPr>
          <w:sz w:val="28"/>
          <w:szCs w:val="28"/>
        </w:rPr>
      </w:pPr>
      <w:r w:rsidRPr="00C06AB6">
        <w:rPr>
          <w:sz w:val="28"/>
          <w:szCs w:val="28"/>
        </w:rPr>
        <w:t>Отдел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организации,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контроля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и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сопровождения</w:t>
      </w:r>
      <w:r w:rsidR="005276D1">
        <w:rPr>
          <w:sz w:val="28"/>
          <w:szCs w:val="28"/>
        </w:rPr>
        <w:t xml:space="preserve"> </w:t>
      </w:r>
    </w:p>
    <w:p w:rsidR="005276D1" w:rsidRDefault="006500DC" w:rsidP="009B4DC2">
      <w:pPr>
        <w:ind w:right="140"/>
        <w:rPr>
          <w:sz w:val="28"/>
          <w:szCs w:val="28"/>
        </w:rPr>
      </w:pPr>
      <w:r w:rsidRPr="00C06AB6">
        <w:rPr>
          <w:sz w:val="28"/>
          <w:szCs w:val="28"/>
        </w:rPr>
        <w:t>принятия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тарифных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решений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Государственного</w:t>
      </w:r>
    </w:p>
    <w:p w:rsidR="00BE51D1" w:rsidRDefault="006500DC" w:rsidP="009B4DC2">
      <w:pPr>
        <w:ind w:right="140"/>
        <w:rPr>
          <w:sz w:val="28"/>
          <w:szCs w:val="28"/>
        </w:rPr>
      </w:pPr>
      <w:r w:rsidRPr="00C06AB6">
        <w:rPr>
          <w:sz w:val="28"/>
          <w:szCs w:val="28"/>
        </w:rPr>
        <w:t>комитета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Республики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Татарстан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по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тарифам</w:t>
      </w:r>
    </w:p>
    <w:p w:rsidR="004D39C3" w:rsidRDefault="004D39C3" w:rsidP="009B4DC2">
      <w:pPr>
        <w:ind w:right="140"/>
        <w:rPr>
          <w:sz w:val="28"/>
          <w:szCs w:val="28"/>
        </w:rPr>
      </w:pPr>
    </w:p>
    <w:p w:rsidR="004D39C3" w:rsidRDefault="004D39C3" w:rsidP="009B4DC2">
      <w:pPr>
        <w:ind w:right="140"/>
        <w:rPr>
          <w:sz w:val="28"/>
          <w:szCs w:val="28"/>
        </w:rPr>
      </w:pPr>
    </w:p>
    <w:p w:rsidR="004D39C3" w:rsidRDefault="004D39C3" w:rsidP="009B4DC2">
      <w:pPr>
        <w:ind w:right="140"/>
        <w:rPr>
          <w:sz w:val="28"/>
          <w:szCs w:val="28"/>
        </w:rPr>
      </w:pPr>
    </w:p>
    <w:sectPr w:rsidR="004D39C3" w:rsidSect="004D39C3">
      <w:headerReference w:type="first" r:id="rId12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73" w:rsidRDefault="00041473">
      <w:r>
        <w:separator/>
      </w:r>
    </w:p>
  </w:endnote>
  <w:endnote w:type="continuationSeparator" w:id="0">
    <w:p w:rsidR="00041473" w:rsidRDefault="0004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73" w:rsidRDefault="00041473">
      <w:r>
        <w:separator/>
      </w:r>
    </w:p>
  </w:footnote>
  <w:footnote w:type="continuationSeparator" w:id="0">
    <w:p w:rsidR="00041473" w:rsidRDefault="00041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604169"/>
      <w:docPartObj>
        <w:docPartGallery w:val="Page Numbers (Top of Page)"/>
        <w:docPartUnique/>
      </w:docPartObj>
    </w:sdtPr>
    <w:sdtEndPr/>
    <w:sdtContent>
      <w:p w:rsidR="00A54AFF" w:rsidRDefault="00E27C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B2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517039"/>
      <w:docPartObj>
        <w:docPartGallery w:val="Page Numbers (Top of Page)"/>
        <w:docPartUnique/>
      </w:docPartObj>
    </w:sdtPr>
    <w:sdtEndPr/>
    <w:sdtContent>
      <w:p w:rsidR="00E27CA0" w:rsidRDefault="00E27CA0">
        <w:pPr>
          <w:pStyle w:val="a8"/>
          <w:jc w:val="center"/>
        </w:pPr>
        <w:r>
          <w:t>3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473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3654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5AB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27DF7"/>
    <w:rsid w:val="001335A4"/>
    <w:rsid w:val="0013362A"/>
    <w:rsid w:val="00134106"/>
    <w:rsid w:val="0013443D"/>
    <w:rsid w:val="0013569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158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29C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629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66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7786E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26E3"/>
    <w:rsid w:val="002D3A26"/>
    <w:rsid w:val="002D5EB1"/>
    <w:rsid w:val="002D62D1"/>
    <w:rsid w:val="002E0A5F"/>
    <w:rsid w:val="002E0ADB"/>
    <w:rsid w:val="002E0F87"/>
    <w:rsid w:val="002E1C52"/>
    <w:rsid w:val="002E1C79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2DAD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20D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9C3"/>
    <w:rsid w:val="004D3A68"/>
    <w:rsid w:val="004D426F"/>
    <w:rsid w:val="004D44DE"/>
    <w:rsid w:val="004D4D89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276D1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B76D2"/>
    <w:rsid w:val="005C3592"/>
    <w:rsid w:val="005C35EB"/>
    <w:rsid w:val="005C478F"/>
    <w:rsid w:val="005C6882"/>
    <w:rsid w:val="005C6895"/>
    <w:rsid w:val="005C6971"/>
    <w:rsid w:val="005C7404"/>
    <w:rsid w:val="005C7C9B"/>
    <w:rsid w:val="005D1B8A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3C4C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967A6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2B24"/>
    <w:rsid w:val="00794308"/>
    <w:rsid w:val="00795564"/>
    <w:rsid w:val="00797CF0"/>
    <w:rsid w:val="007A07BB"/>
    <w:rsid w:val="007A110C"/>
    <w:rsid w:val="007A15B4"/>
    <w:rsid w:val="007A1C15"/>
    <w:rsid w:val="007A2C1E"/>
    <w:rsid w:val="007A7B86"/>
    <w:rsid w:val="007A7CAC"/>
    <w:rsid w:val="007B0082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3E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4FA3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16C1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37D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4DC2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6B77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6D3"/>
    <w:rsid w:val="00A6171B"/>
    <w:rsid w:val="00A63AE2"/>
    <w:rsid w:val="00A650DC"/>
    <w:rsid w:val="00A66DB3"/>
    <w:rsid w:val="00A67E6F"/>
    <w:rsid w:val="00A70BAF"/>
    <w:rsid w:val="00A70FF9"/>
    <w:rsid w:val="00A75D39"/>
    <w:rsid w:val="00A76272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8C6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6AB6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6D7B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6494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6EFE"/>
    <w:rsid w:val="00DD7162"/>
    <w:rsid w:val="00DD7537"/>
    <w:rsid w:val="00DD7931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408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934"/>
    <w:rsid w:val="00E22B45"/>
    <w:rsid w:val="00E24154"/>
    <w:rsid w:val="00E266F3"/>
    <w:rsid w:val="00E27CA0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0D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1F34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64D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1B0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4EE1-7A41-4CAD-AAA8-F77DB0F8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400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13</cp:revision>
  <cp:lastPrinted>2019-12-06T05:53:00Z</cp:lastPrinted>
  <dcterms:created xsi:type="dcterms:W3CDTF">2023-12-20T06:19:00Z</dcterms:created>
  <dcterms:modified xsi:type="dcterms:W3CDTF">2025-12-19T15:06:00Z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