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4240E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1515A25" wp14:editId="58FC228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D4240E" w:rsidRPr="00FB211B" w:rsidRDefault="00D4240E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240E" w:rsidRPr="00FB211B" w:rsidRDefault="00D4240E" w:rsidP="00F25960">
            <w:pPr>
              <w:jc w:val="center"/>
              <w:rPr>
                <w:sz w:val="28"/>
                <w:szCs w:val="28"/>
              </w:rPr>
            </w:pPr>
          </w:p>
          <w:p w:rsidR="00D4240E" w:rsidRPr="00FB211B" w:rsidRDefault="00D4240E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D4240E" w:rsidRPr="00FB211B" w:rsidRDefault="00D4240E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4240E" w:rsidRPr="00FB211B" w:rsidRDefault="00D4240E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D4240E" w:rsidRPr="00FB211B" w:rsidRDefault="00D4240E" w:rsidP="00F25960">
            <w:pPr>
              <w:rPr>
                <w:sz w:val="28"/>
                <w:szCs w:val="28"/>
              </w:rPr>
            </w:pPr>
          </w:p>
        </w:tc>
      </w:tr>
    </w:tbl>
    <w:p w:rsidR="00D4240E" w:rsidRPr="00FB211B" w:rsidRDefault="00D4240E" w:rsidP="00D4240E">
      <w:pPr>
        <w:tabs>
          <w:tab w:val="left" w:pos="284"/>
        </w:tabs>
        <w:rPr>
          <w:i/>
          <w:sz w:val="28"/>
          <w:szCs w:val="28"/>
        </w:rPr>
      </w:pPr>
    </w:p>
    <w:p w:rsidR="00D4240E" w:rsidRPr="00FB211B" w:rsidRDefault="00D4240E" w:rsidP="00D4240E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D4240E" w:rsidRPr="0017181B" w:rsidRDefault="00D4240E" w:rsidP="00D4240E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17181B">
        <w:rPr>
          <w:sz w:val="28"/>
          <w:szCs w:val="28"/>
        </w:rPr>
        <w:t>___________</w:t>
      </w:r>
      <w:r w:rsidRPr="0017181B">
        <w:rPr>
          <w:b/>
          <w:sz w:val="28"/>
          <w:szCs w:val="28"/>
        </w:rPr>
        <w:t xml:space="preserve">                       </w:t>
      </w:r>
      <w:r w:rsidRPr="0017181B">
        <w:rPr>
          <w:sz w:val="28"/>
          <w:szCs w:val="28"/>
        </w:rPr>
        <w:t>г. Казань</w:t>
      </w:r>
      <w:r w:rsidRPr="0017181B">
        <w:rPr>
          <w:b/>
          <w:sz w:val="28"/>
          <w:szCs w:val="28"/>
        </w:rPr>
        <w:t xml:space="preserve">                  </w:t>
      </w:r>
      <w:r w:rsidRPr="0017181B">
        <w:rPr>
          <w:sz w:val="28"/>
          <w:szCs w:val="28"/>
        </w:rPr>
        <w:t>№</w:t>
      </w:r>
      <w:r w:rsidRPr="0017181B">
        <w:rPr>
          <w:b/>
          <w:sz w:val="28"/>
          <w:szCs w:val="28"/>
        </w:rPr>
        <w:t xml:space="preserve"> </w:t>
      </w:r>
      <w:r w:rsidRPr="0017181B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45" w:type="dxa"/>
        <w:tblLook w:val="04A0" w:firstRow="1" w:lastRow="0" w:firstColumn="1" w:lastColumn="0" w:noHBand="0" w:noVBand="1"/>
      </w:tblPr>
      <w:tblGrid>
        <w:gridCol w:w="5245"/>
        <w:gridCol w:w="2000"/>
      </w:tblGrid>
      <w:tr w:rsidR="00DC773B" w:rsidRPr="001A5E03" w:rsidTr="00DD7F44">
        <w:trPr>
          <w:trHeight w:val="1257"/>
        </w:trPr>
        <w:tc>
          <w:tcPr>
            <w:tcW w:w="5245" w:type="dxa"/>
            <w:shd w:val="clear" w:color="auto" w:fill="auto"/>
          </w:tcPr>
          <w:p w:rsidR="00DC773B" w:rsidRPr="001A5E03" w:rsidRDefault="00DC773B" w:rsidP="00DD7F4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B7453E" w:rsidRPr="00B7453E">
              <w:rPr>
                <w:rFonts w:eastAsia="Calibri"/>
                <w:sz w:val="28"/>
                <w:szCs w:val="28"/>
              </w:rPr>
              <w:t xml:space="preserve">Государственного унитарного предприятия Республики Татарстан «Электрические сети» </w:t>
            </w:r>
            <w:r w:rsidR="003A7AD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0FD4">
              <w:rPr>
                <w:rFonts w:eastAsia="Calibri"/>
                <w:sz w:val="28"/>
                <w:szCs w:val="28"/>
              </w:rPr>
              <w:t>Азнакаевского</w:t>
            </w:r>
            <w:proofErr w:type="spellEnd"/>
            <w:r w:rsidR="003A7AD6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DD7F44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0C36CB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926E0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26E04">
      <w:pPr>
        <w:spacing w:line="276" w:lineRule="auto"/>
        <w:jc w:val="center"/>
        <w:rPr>
          <w:sz w:val="28"/>
          <w:szCs w:val="28"/>
        </w:rPr>
      </w:pPr>
    </w:p>
    <w:p w:rsidR="00D4240E" w:rsidRPr="00E63F0E" w:rsidRDefault="00D4240E" w:rsidP="00926E04">
      <w:pPr>
        <w:spacing w:line="276" w:lineRule="auto"/>
        <w:jc w:val="center"/>
        <w:rPr>
          <w:sz w:val="28"/>
          <w:szCs w:val="28"/>
        </w:rPr>
      </w:pPr>
    </w:p>
    <w:p w:rsidR="00324F37" w:rsidRPr="00324F37" w:rsidRDefault="00926E04" w:rsidP="00926E04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DD7F44" w:rsidRPr="00DD7F44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7181B" w:rsidRDefault="00DC773B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F6778">
        <w:rPr>
          <w:sz w:val="28"/>
          <w:szCs w:val="28"/>
        </w:rPr>
        <w:t>Установить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тарифы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на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горячую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воду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закрыт</w:t>
      </w:r>
      <w:r w:rsidR="001A5E03" w:rsidRPr="005F6778">
        <w:rPr>
          <w:sz w:val="28"/>
          <w:szCs w:val="28"/>
        </w:rPr>
        <w:t>ой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систем</w:t>
      </w:r>
      <w:r w:rsidR="001A5E03" w:rsidRPr="005F6778">
        <w:rPr>
          <w:sz w:val="28"/>
          <w:szCs w:val="28"/>
        </w:rPr>
        <w:t>е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горячего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водоснабжения</w:t>
      </w:r>
      <w:r w:rsidR="003A7AD6" w:rsidRPr="005F6778">
        <w:rPr>
          <w:sz w:val="28"/>
          <w:szCs w:val="28"/>
        </w:rPr>
        <w:t xml:space="preserve"> </w:t>
      </w:r>
      <w:r w:rsidR="00B7453E" w:rsidRPr="00B7453E">
        <w:rPr>
          <w:sz w:val="28"/>
          <w:szCs w:val="28"/>
        </w:rPr>
        <w:t>для Государственного унитарного предприятия Республики Татарстан «Электрические сети»</w:t>
      </w:r>
      <w:r w:rsidR="00364CC1" w:rsidRPr="005F6778">
        <w:rPr>
          <w:rFonts w:eastAsia="Calibri"/>
          <w:sz w:val="28"/>
          <w:szCs w:val="28"/>
        </w:rPr>
        <w:t xml:space="preserve"> </w:t>
      </w:r>
      <w:proofErr w:type="spellStart"/>
      <w:r w:rsidR="00DA0FD4" w:rsidRPr="005F6778">
        <w:rPr>
          <w:rFonts w:eastAsia="Calibri"/>
          <w:sz w:val="28"/>
          <w:szCs w:val="28"/>
        </w:rPr>
        <w:t>Азнакаевского</w:t>
      </w:r>
      <w:proofErr w:type="spellEnd"/>
      <w:r w:rsidR="003A7AD6" w:rsidRPr="005F6778">
        <w:rPr>
          <w:rFonts w:eastAsia="Calibri"/>
          <w:sz w:val="28"/>
          <w:szCs w:val="28"/>
        </w:rPr>
        <w:t xml:space="preserve"> муниципального района </w:t>
      </w:r>
      <w:r w:rsidR="00B7453E">
        <w:rPr>
          <w:rFonts w:eastAsia="Calibri"/>
          <w:sz w:val="28"/>
          <w:szCs w:val="28"/>
        </w:rPr>
        <w:br/>
      </w:r>
      <w:r w:rsidR="00364CC1" w:rsidRPr="005F6778">
        <w:rPr>
          <w:rFonts w:eastAsia="Calibri"/>
          <w:sz w:val="28"/>
          <w:szCs w:val="28"/>
        </w:rPr>
        <w:t xml:space="preserve">(далее – </w:t>
      </w:r>
      <w:r w:rsidR="00B7453E" w:rsidRPr="00B7453E">
        <w:rPr>
          <w:rFonts w:eastAsia="Calibri"/>
          <w:sz w:val="28"/>
          <w:szCs w:val="28"/>
        </w:rPr>
        <w:t>ГУП РТ «Электрические сети»</w:t>
      </w:r>
      <w:r w:rsidR="00364CC1" w:rsidRPr="005F6778">
        <w:rPr>
          <w:rFonts w:eastAsia="Calibri"/>
          <w:sz w:val="28"/>
          <w:szCs w:val="28"/>
        </w:rPr>
        <w:t>)</w:t>
      </w:r>
      <w:r w:rsidRPr="005F6778">
        <w:rPr>
          <w:sz w:val="28"/>
          <w:szCs w:val="28"/>
        </w:rPr>
        <w:t>,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осуществляющ</w:t>
      </w:r>
      <w:r w:rsidR="003A7AD6" w:rsidRPr="005F6778">
        <w:rPr>
          <w:sz w:val="28"/>
          <w:szCs w:val="28"/>
        </w:rPr>
        <w:t>его</w:t>
      </w:r>
      <w:r w:rsidR="001A5E03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горячее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водоснабжение,</w:t>
      </w:r>
      <w:r w:rsidR="00D46642" w:rsidRPr="005F6778">
        <w:rPr>
          <w:sz w:val="28"/>
          <w:szCs w:val="28"/>
        </w:rPr>
        <w:t xml:space="preserve"> </w:t>
      </w:r>
      <w:r w:rsidR="006C1362">
        <w:rPr>
          <w:sz w:val="28"/>
          <w:szCs w:val="28"/>
        </w:rPr>
        <w:t xml:space="preserve">с календарной разбивкой </w:t>
      </w:r>
      <w:r w:rsidRPr="005F6778">
        <w:rPr>
          <w:sz w:val="28"/>
          <w:szCs w:val="28"/>
        </w:rPr>
        <w:t>согласно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приложению</w:t>
      </w:r>
      <w:r w:rsidR="0017181B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к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настоящему</w:t>
      </w:r>
      <w:r w:rsidR="00D46642" w:rsidRPr="005F6778">
        <w:rPr>
          <w:sz w:val="28"/>
          <w:szCs w:val="28"/>
        </w:rPr>
        <w:t xml:space="preserve"> </w:t>
      </w:r>
      <w:r w:rsidRPr="005F6778">
        <w:rPr>
          <w:sz w:val="28"/>
          <w:szCs w:val="28"/>
        </w:rPr>
        <w:t>постановлению.</w:t>
      </w:r>
      <w:r w:rsidR="0017181B" w:rsidRPr="0017181B">
        <w:rPr>
          <w:sz w:val="28"/>
          <w:szCs w:val="28"/>
        </w:rPr>
        <w:t xml:space="preserve"> </w:t>
      </w:r>
    </w:p>
    <w:p w:rsidR="0017181B" w:rsidRDefault="00324F37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sz w:val="28"/>
          <w:szCs w:val="28"/>
        </w:rPr>
        <w:t>Тарифы, установленные в пункте 1 настоящего постановл</w:t>
      </w:r>
      <w:r w:rsidR="000C36CB">
        <w:rPr>
          <w:sz w:val="28"/>
          <w:szCs w:val="28"/>
        </w:rPr>
        <w:t xml:space="preserve">ения, действуют </w:t>
      </w:r>
      <w:r w:rsidR="000C36CB">
        <w:rPr>
          <w:sz w:val="28"/>
          <w:szCs w:val="28"/>
        </w:rPr>
        <w:br/>
        <w:t>с 1 января 2026 года по 31 декабря 2026</w:t>
      </w:r>
      <w:r w:rsidRPr="0017181B">
        <w:rPr>
          <w:sz w:val="28"/>
          <w:szCs w:val="28"/>
        </w:rPr>
        <w:t xml:space="preserve"> года.</w:t>
      </w:r>
    </w:p>
    <w:p w:rsidR="0017181B" w:rsidRDefault="00B7453E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453E">
        <w:rPr>
          <w:rFonts w:eastAsia="Calibri"/>
          <w:sz w:val="28"/>
          <w:szCs w:val="28"/>
        </w:rPr>
        <w:t>ГУП РТ «Электрические сети»</w:t>
      </w:r>
      <w:r w:rsidR="00441034" w:rsidRPr="0017181B"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</w:r>
      <w:r w:rsidR="00324F37" w:rsidRPr="0017181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="00324F37" w:rsidRPr="0017181B">
        <w:rPr>
          <w:sz w:val="28"/>
          <w:szCs w:val="28"/>
        </w:rPr>
        <w:t xml:space="preserve">со стандартами раскрытия информации в сфере водоснабжения и водоотведения, </w:t>
      </w:r>
      <w:r w:rsidR="00324F37" w:rsidRPr="0017181B">
        <w:rPr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 w:rsidR="00DD7F44">
        <w:rPr>
          <w:sz w:val="28"/>
          <w:szCs w:val="28"/>
        </w:rPr>
        <w:br/>
      </w:r>
      <w:r w:rsidR="00324F37" w:rsidRPr="0017181B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DD7F44">
        <w:rPr>
          <w:sz w:val="28"/>
          <w:szCs w:val="28"/>
        </w:rPr>
        <w:br/>
      </w:r>
      <w:r w:rsidR="00324F37" w:rsidRPr="0017181B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Pr="0017181B" w:rsidRDefault="001A5E03" w:rsidP="00926E04">
      <w:pPr>
        <w:pStyle w:val="af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81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324F37" w:rsidRPr="0017181B" w:rsidRDefault="00324F37" w:rsidP="00926E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4240E" w:rsidRPr="0017181B" w:rsidRDefault="00D4240E" w:rsidP="00926E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5E03" w:rsidRPr="00324F37" w:rsidRDefault="00E35819" w:rsidP="00926E0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C36C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  <w:r w:rsidR="000C36CB" w:rsidRPr="000C36CB">
        <w:rPr>
          <w:sz w:val="28"/>
          <w:szCs w:val="28"/>
        </w:rPr>
        <w:t>Р.В. Гайнутдинов</w:t>
      </w:r>
    </w:p>
    <w:p w:rsidR="001A01BD" w:rsidRDefault="001A01BD" w:rsidP="00976FED">
      <w:pPr>
        <w:ind w:left="5954"/>
        <w:rPr>
          <w:sz w:val="23"/>
          <w:szCs w:val="23"/>
        </w:rPr>
        <w:sectPr w:rsidR="001A01BD" w:rsidSect="00926E0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17181B" w:rsidRDefault="006500DC" w:rsidP="00976FED">
      <w:pPr>
        <w:ind w:left="10773"/>
      </w:pPr>
      <w:r w:rsidRPr="0017181B">
        <w:lastRenderedPageBreak/>
        <w:t>Приложение</w:t>
      </w:r>
      <w:r w:rsidR="00926E04">
        <w:t xml:space="preserve"> </w:t>
      </w:r>
      <w:r w:rsidRPr="0017181B">
        <w:t>к</w:t>
      </w:r>
      <w:r w:rsidR="00D46642" w:rsidRPr="0017181B">
        <w:t xml:space="preserve"> </w:t>
      </w:r>
      <w:r w:rsidRPr="0017181B">
        <w:t>постановлению</w:t>
      </w:r>
      <w:r w:rsidR="00D46642" w:rsidRPr="0017181B">
        <w:t xml:space="preserve"> </w:t>
      </w:r>
      <w:r w:rsidRPr="0017181B">
        <w:t>Государственного</w:t>
      </w:r>
      <w:r w:rsidR="00D46642" w:rsidRPr="0017181B">
        <w:t xml:space="preserve"> </w:t>
      </w:r>
      <w:r w:rsidRPr="0017181B">
        <w:t>комитета</w:t>
      </w:r>
      <w:r w:rsidR="00D46642" w:rsidRPr="0017181B">
        <w:t xml:space="preserve"> </w:t>
      </w:r>
    </w:p>
    <w:p w:rsidR="006500DC" w:rsidRPr="0017181B" w:rsidRDefault="006500DC" w:rsidP="00976FED">
      <w:pPr>
        <w:autoSpaceDE w:val="0"/>
        <w:autoSpaceDN w:val="0"/>
        <w:adjustRightInd w:val="0"/>
        <w:ind w:left="10773"/>
        <w:outlineLvl w:val="0"/>
      </w:pPr>
      <w:r w:rsidRPr="0017181B">
        <w:t>Республики</w:t>
      </w:r>
      <w:r w:rsidR="00D46642" w:rsidRPr="0017181B">
        <w:t xml:space="preserve"> </w:t>
      </w:r>
      <w:r w:rsidRPr="0017181B">
        <w:t>Татарстан</w:t>
      </w:r>
      <w:r w:rsidR="00D46642" w:rsidRPr="0017181B">
        <w:t xml:space="preserve"> </w:t>
      </w:r>
      <w:r w:rsidRPr="0017181B">
        <w:t>по</w:t>
      </w:r>
      <w:r w:rsidR="00D46642" w:rsidRPr="0017181B">
        <w:t xml:space="preserve"> </w:t>
      </w:r>
      <w:r w:rsidRPr="0017181B">
        <w:t>тарифам</w:t>
      </w:r>
    </w:p>
    <w:p w:rsidR="006500DC" w:rsidRPr="0017181B" w:rsidRDefault="006500DC" w:rsidP="00976FED">
      <w:pPr>
        <w:autoSpaceDE w:val="0"/>
        <w:autoSpaceDN w:val="0"/>
        <w:adjustRightInd w:val="0"/>
        <w:ind w:left="10773"/>
        <w:outlineLvl w:val="0"/>
      </w:pPr>
      <w:r w:rsidRPr="0017181B">
        <w:t>от</w:t>
      </w:r>
      <w:r w:rsidR="00D46642" w:rsidRPr="0017181B">
        <w:t xml:space="preserve"> </w:t>
      </w:r>
      <w:r w:rsidR="00EE5403" w:rsidRPr="0017181B">
        <w:t>_____</w:t>
      </w:r>
      <w:r w:rsidR="00DC773B" w:rsidRPr="0017181B">
        <w:t>____</w:t>
      </w:r>
      <w:r w:rsidR="00EE5403" w:rsidRPr="0017181B">
        <w:t>___</w:t>
      </w:r>
      <w:r w:rsidR="00D46642" w:rsidRPr="0017181B">
        <w:t xml:space="preserve"> </w:t>
      </w:r>
      <w:r w:rsidRPr="0017181B">
        <w:t>№</w:t>
      </w:r>
      <w:r w:rsidR="00D46642" w:rsidRPr="0017181B">
        <w:t xml:space="preserve"> </w:t>
      </w:r>
      <w:r w:rsidR="00EE5403" w:rsidRPr="0017181B">
        <w:t>_</w:t>
      </w:r>
      <w:r w:rsidR="00DC773B" w:rsidRPr="0017181B">
        <w:t>_____</w:t>
      </w:r>
      <w:r w:rsidR="00EE5403" w:rsidRPr="0017181B">
        <w:t>______</w:t>
      </w:r>
    </w:p>
    <w:p w:rsidR="006500DC" w:rsidRDefault="006500DC" w:rsidP="00976F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976F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A57292" w:rsidRDefault="006F48D6" w:rsidP="00A57292">
      <w:pPr>
        <w:jc w:val="center"/>
        <w:rPr>
          <w:sz w:val="28"/>
          <w:szCs w:val="28"/>
        </w:rPr>
      </w:pPr>
      <w:r w:rsidRPr="00D33673">
        <w:rPr>
          <w:sz w:val="28"/>
          <w:szCs w:val="28"/>
        </w:rPr>
        <w:t>Тарифы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на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горячую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воду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закрыт</w:t>
      </w:r>
      <w:r w:rsidR="00441034" w:rsidRPr="00D33673">
        <w:rPr>
          <w:sz w:val="28"/>
          <w:szCs w:val="28"/>
        </w:rPr>
        <w:t>ой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систем</w:t>
      </w:r>
      <w:r w:rsidR="00441034" w:rsidRPr="00D33673">
        <w:rPr>
          <w:sz w:val="28"/>
          <w:szCs w:val="28"/>
        </w:rPr>
        <w:t xml:space="preserve">е </w:t>
      </w:r>
      <w:r w:rsidRPr="00D33673">
        <w:rPr>
          <w:sz w:val="28"/>
          <w:szCs w:val="28"/>
        </w:rPr>
        <w:t>горячего</w:t>
      </w:r>
      <w:r w:rsidR="00D46642" w:rsidRPr="00D33673">
        <w:rPr>
          <w:sz w:val="28"/>
          <w:szCs w:val="28"/>
        </w:rPr>
        <w:t xml:space="preserve"> </w:t>
      </w:r>
      <w:r w:rsidRPr="00D33673">
        <w:rPr>
          <w:sz w:val="28"/>
          <w:szCs w:val="28"/>
        </w:rPr>
        <w:t>водоснабжения</w:t>
      </w:r>
      <w:r w:rsidR="00286A49">
        <w:rPr>
          <w:sz w:val="28"/>
          <w:szCs w:val="28"/>
        </w:rPr>
        <w:t xml:space="preserve"> для</w:t>
      </w:r>
      <w:r w:rsidR="00D46642" w:rsidRPr="00D33673">
        <w:rPr>
          <w:sz w:val="28"/>
          <w:szCs w:val="28"/>
        </w:rPr>
        <w:t xml:space="preserve"> </w:t>
      </w:r>
      <w:r w:rsidR="00B7453E" w:rsidRPr="00B7453E">
        <w:rPr>
          <w:rFonts w:eastAsia="Calibri"/>
          <w:sz w:val="28"/>
          <w:szCs w:val="28"/>
        </w:rPr>
        <w:t>ГУП РТ «Электрические сети»</w:t>
      </w:r>
      <w:r w:rsidR="00A57292">
        <w:rPr>
          <w:rFonts w:eastAsia="Calibri"/>
          <w:sz w:val="28"/>
          <w:szCs w:val="28"/>
        </w:rPr>
        <w:t>,</w:t>
      </w:r>
      <w:r w:rsidR="00B7453E">
        <w:rPr>
          <w:rFonts w:eastAsia="Calibri"/>
          <w:sz w:val="28"/>
          <w:szCs w:val="28"/>
        </w:rPr>
        <w:br/>
      </w:r>
      <w:r w:rsidR="00A57292">
        <w:rPr>
          <w:rFonts w:eastAsia="Calibri"/>
          <w:sz w:val="28"/>
          <w:szCs w:val="28"/>
        </w:rPr>
        <w:t xml:space="preserve"> </w:t>
      </w:r>
      <w:r w:rsidR="00A57292" w:rsidRPr="005E6C3B">
        <w:rPr>
          <w:sz w:val="28"/>
          <w:szCs w:val="28"/>
        </w:rPr>
        <w:t>осуществляющего горячее водоснабжение</w:t>
      </w:r>
      <w:r w:rsidR="00A57292">
        <w:rPr>
          <w:sz w:val="28"/>
          <w:szCs w:val="28"/>
        </w:rPr>
        <w:t>,</w:t>
      </w:r>
      <w:r w:rsidR="00D46642" w:rsidRPr="00D33673">
        <w:rPr>
          <w:sz w:val="28"/>
          <w:szCs w:val="28"/>
        </w:rPr>
        <w:t xml:space="preserve"> </w:t>
      </w:r>
      <w:r w:rsidR="00AC5097">
        <w:rPr>
          <w:bCs/>
          <w:color w:val="000000"/>
          <w:sz w:val="28"/>
          <w:szCs w:val="28"/>
        </w:rPr>
        <w:t>на 2026</w:t>
      </w:r>
      <w:r w:rsidR="003A7AD6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D33673" w:rsidRDefault="00D33673" w:rsidP="00976FED">
      <w:pPr>
        <w:jc w:val="center"/>
        <w:rPr>
          <w:sz w:val="28"/>
          <w:szCs w:val="28"/>
          <w:highlight w:val="yellow"/>
        </w:rPr>
      </w:pPr>
    </w:p>
    <w:p w:rsidR="005F6778" w:rsidRPr="00294CE5" w:rsidRDefault="005F6778" w:rsidP="00976FED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9"/>
        <w:gridCol w:w="4944"/>
        <w:gridCol w:w="1092"/>
        <w:gridCol w:w="1189"/>
        <w:gridCol w:w="1222"/>
        <w:gridCol w:w="1168"/>
        <w:gridCol w:w="1204"/>
        <w:gridCol w:w="1077"/>
        <w:gridCol w:w="1256"/>
        <w:gridCol w:w="1116"/>
      </w:tblGrid>
      <w:tr w:rsidR="00D33673" w:rsidRPr="00926E04" w:rsidTr="00926E04">
        <w:trPr>
          <w:trHeight w:val="47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№ п/п</w:t>
            </w: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926E04">
              <w:rPr>
                <w:color w:val="000000"/>
              </w:rPr>
              <w:t>куб.м</w:t>
            </w:r>
            <w:proofErr w:type="spellEnd"/>
          </w:p>
        </w:tc>
      </w:tr>
      <w:tr w:rsidR="00D33673" w:rsidRPr="00926E04" w:rsidTr="00926E04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0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D33673" w:rsidRPr="00926E04" w:rsidTr="00AC5097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изолированными стояками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изолированными стояками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с неизолированными стояками</w:t>
            </w:r>
          </w:p>
        </w:tc>
      </w:tr>
      <w:tr w:rsidR="00D33673" w:rsidRPr="00926E04" w:rsidTr="00AC5097">
        <w:trPr>
          <w:trHeight w:val="25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proofErr w:type="spellStart"/>
            <w:r w:rsidRPr="00926E04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D33673" w:rsidRPr="00926E04" w:rsidTr="00AC5097">
        <w:trPr>
          <w:trHeight w:val="2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да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нет</w:t>
            </w:r>
          </w:p>
        </w:tc>
      </w:tr>
      <w:tr w:rsidR="00D33673" w:rsidRPr="00926E04" w:rsidTr="00926E04">
        <w:trPr>
          <w:trHeight w:val="28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15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AC5097" w:rsidP="00976FED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AC5097" w:rsidP="00976FED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D33673" w:rsidRPr="00926E04" w:rsidTr="00B7453E">
        <w:trPr>
          <w:trHeight w:val="36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73" w:rsidRPr="00926E04" w:rsidRDefault="00D33673" w:rsidP="00976FED">
            <w:pPr>
              <w:jc w:val="center"/>
              <w:rPr>
                <w:color w:val="000000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73" w:rsidRPr="00926E04" w:rsidRDefault="00324F37" w:rsidP="00B7453E">
            <w:pPr>
              <w:rPr>
                <w:b/>
                <w:bCs/>
                <w:color w:val="000000"/>
              </w:rPr>
            </w:pPr>
            <w:r w:rsidRPr="00926E04">
              <w:rPr>
                <w:color w:val="000000"/>
              </w:rPr>
              <w:t xml:space="preserve">Азнакаевский муниципальный район </w:t>
            </w:r>
            <w:bookmarkStart w:id="0" w:name="_GoBack"/>
            <w:bookmarkEnd w:id="0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b/>
                <w:bCs/>
                <w:color w:val="000000"/>
              </w:rPr>
            </w:pPr>
          </w:p>
        </w:tc>
      </w:tr>
      <w:tr w:rsidR="00D33673" w:rsidRPr="00926E04" w:rsidTr="00AC5097">
        <w:trPr>
          <w:trHeight w:val="26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673" w:rsidRPr="00926E04" w:rsidRDefault="005F6778" w:rsidP="00976FED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B7453E" w:rsidP="00976FED">
            <w:pPr>
              <w:rPr>
                <w:color w:val="000000"/>
              </w:rPr>
            </w:pPr>
            <w:r w:rsidRPr="00B7453E">
              <w:rPr>
                <w:color w:val="000000"/>
              </w:rPr>
              <w:t>ГУП РТ «Электрические сети»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73" w:rsidRPr="00926E04" w:rsidRDefault="00D33673" w:rsidP="00976FED">
            <w:pPr>
              <w:rPr>
                <w:color w:val="000000"/>
              </w:rPr>
            </w:pPr>
          </w:p>
        </w:tc>
      </w:tr>
      <w:tr w:rsidR="00516B47" w:rsidRPr="00926E04" w:rsidTr="00AC5097">
        <w:trPr>
          <w:trHeight w:val="57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B47" w:rsidRPr="00926E04" w:rsidRDefault="00516B47" w:rsidP="00516B47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1.1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926E04" w:rsidRDefault="00516B47" w:rsidP="00516B47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Население </w:t>
            </w:r>
          </w:p>
          <w:p w:rsidR="00516B47" w:rsidRPr="00926E04" w:rsidRDefault="00516B47" w:rsidP="00516B47">
            <w:pPr>
              <w:rPr>
                <w:color w:val="000000"/>
              </w:rPr>
            </w:pPr>
            <w:r w:rsidRPr="00926E04">
              <w:rPr>
                <w:color w:val="000000"/>
              </w:rPr>
              <w:t>(тарифы указаны с учетом НДС)*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249,34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234,36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267,34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251,75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280,00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263,01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300,40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282,72</w:t>
            </w:r>
          </w:p>
        </w:tc>
      </w:tr>
      <w:tr w:rsidR="00516B47" w:rsidRPr="00926E04" w:rsidTr="00AC5097">
        <w:trPr>
          <w:trHeight w:val="60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B47" w:rsidRPr="00926E04" w:rsidRDefault="00516B47" w:rsidP="00516B47">
            <w:pPr>
              <w:jc w:val="center"/>
              <w:rPr>
                <w:color w:val="000000"/>
              </w:rPr>
            </w:pPr>
            <w:r w:rsidRPr="00926E04">
              <w:rPr>
                <w:color w:val="000000"/>
              </w:rPr>
              <w:t>1.2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926E04" w:rsidRDefault="00516B47" w:rsidP="00516B47">
            <w:pPr>
              <w:rPr>
                <w:color w:val="000000"/>
              </w:rPr>
            </w:pPr>
            <w:r w:rsidRPr="00926E04">
              <w:rPr>
                <w:color w:val="000000"/>
              </w:rPr>
              <w:t xml:space="preserve">Иные потребители </w:t>
            </w:r>
          </w:p>
          <w:p w:rsidR="00516B47" w:rsidRPr="00926E04" w:rsidRDefault="00516B47" w:rsidP="00516B47">
            <w:pPr>
              <w:rPr>
                <w:color w:val="000000"/>
              </w:rPr>
            </w:pPr>
            <w:r w:rsidRPr="00926E04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204,38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192,10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219,13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206,35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229,51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215,58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246,23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47" w:rsidRPr="00516B47" w:rsidRDefault="00516B47" w:rsidP="00516B47">
            <w:pPr>
              <w:jc w:val="center"/>
              <w:rPr>
                <w:bCs/>
                <w:color w:val="000000"/>
              </w:rPr>
            </w:pPr>
            <w:r w:rsidRPr="00516B47">
              <w:rPr>
                <w:bCs/>
                <w:color w:val="000000"/>
              </w:rPr>
              <w:t>231,74</w:t>
            </w:r>
          </w:p>
        </w:tc>
      </w:tr>
    </w:tbl>
    <w:p w:rsidR="00C963E0" w:rsidRPr="0017181B" w:rsidRDefault="00C963E0" w:rsidP="00976FED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D33673" w:rsidRDefault="0017181B" w:rsidP="00976FED">
      <w:pPr>
        <w:tabs>
          <w:tab w:val="left" w:pos="10206"/>
        </w:tabs>
        <w:ind w:right="-143"/>
        <w:jc w:val="both"/>
        <w:rPr>
          <w:sz w:val="28"/>
        </w:rPr>
      </w:pPr>
      <w:r w:rsidRPr="00516B47">
        <w:t>*</w:t>
      </w:r>
      <w:r w:rsidR="00D46642" w:rsidRPr="00516B47">
        <w:t xml:space="preserve"> </w:t>
      </w:r>
      <w:r w:rsidR="006F48D6" w:rsidRPr="00516B47">
        <w:rPr>
          <w:rFonts w:eastAsia="Calibri"/>
          <w:lang w:eastAsia="en-US"/>
        </w:rPr>
        <w:t>Выделяется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в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целях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реализации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пункта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6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статьи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168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Налогового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кодекса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Российской</w:t>
      </w:r>
      <w:r w:rsidR="00D46642" w:rsidRPr="00516B47">
        <w:rPr>
          <w:rFonts w:eastAsia="Calibri"/>
          <w:lang w:eastAsia="en-US"/>
        </w:rPr>
        <w:t xml:space="preserve"> </w:t>
      </w:r>
      <w:r w:rsidR="006F48D6" w:rsidRPr="00516B47">
        <w:rPr>
          <w:rFonts w:eastAsia="Calibri"/>
          <w:lang w:eastAsia="en-US"/>
        </w:rPr>
        <w:t>Федерации</w:t>
      </w:r>
      <w:r w:rsidRPr="00516B47">
        <w:rPr>
          <w:rFonts w:eastAsia="Calibri"/>
          <w:lang w:eastAsia="en-US"/>
        </w:rPr>
        <w:t>.</w:t>
      </w:r>
    </w:p>
    <w:p w:rsidR="00036EC3" w:rsidRDefault="00036EC3" w:rsidP="00976FED">
      <w:pPr>
        <w:rPr>
          <w:sz w:val="28"/>
          <w:szCs w:val="28"/>
        </w:rPr>
      </w:pPr>
    </w:p>
    <w:p w:rsidR="005F6778" w:rsidRPr="00D4240E" w:rsidRDefault="005F6778" w:rsidP="00976FED">
      <w:pPr>
        <w:rPr>
          <w:sz w:val="28"/>
          <w:szCs w:val="28"/>
        </w:rPr>
      </w:pPr>
    </w:p>
    <w:p w:rsidR="006500DC" w:rsidRPr="00D4240E" w:rsidRDefault="006500DC" w:rsidP="00976FED">
      <w:pPr>
        <w:ind w:right="140"/>
        <w:rPr>
          <w:sz w:val="28"/>
          <w:szCs w:val="28"/>
        </w:rPr>
      </w:pPr>
      <w:r w:rsidRPr="00D4240E">
        <w:rPr>
          <w:sz w:val="28"/>
          <w:szCs w:val="28"/>
        </w:rPr>
        <w:t>Отдел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организации,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контроля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и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сопровождения</w:t>
      </w:r>
    </w:p>
    <w:p w:rsidR="006500DC" w:rsidRPr="00D4240E" w:rsidRDefault="006500DC" w:rsidP="00976FED">
      <w:pPr>
        <w:ind w:right="140"/>
        <w:rPr>
          <w:sz w:val="28"/>
          <w:szCs w:val="28"/>
        </w:rPr>
      </w:pPr>
      <w:r w:rsidRPr="00D4240E">
        <w:rPr>
          <w:sz w:val="28"/>
          <w:szCs w:val="28"/>
        </w:rPr>
        <w:t>принятия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тарифных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решений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Государственного</w:t>
      </w:r>
    </w:p>
    <w:p w:rsidR="00BE51D1" w:rsidRPr="0017181B" w:rsidRDefault="006500DC" w:rsidP="00926E04">
      <w:r w:rsidRPr="00D4240E">
        <w:rPr>
          <w:sz w:val="28"/>
          <w:szCs w:val="28"/>
        </w:rPr>
        <w:t>комитета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Республики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Татарстан</w:t>
      </w:r>
      <w:r w:rsidR="00D46642" w:rsidRPr="00D4240E">
        <w:rPr>
          <w:sz w:val="28"/>
          <w:szCs w:val="28"/>
        </w:rPr>
        <w:t xml:space="preserve"> </w:t>
      </w:r>
      <w:r w:rsidRPr="00D4240E">
        <w:rPr>
          <w:sz w:val="28"/>
          <w:szCs w:val="28"/>
        </w:rPr>
        <w:t>по</w:t>
      </w:r>
      <w:r w:rsidR="00D46642" w:rsidRPr="00D4240E">
        <w:rPr>
          <w:sz w:val="28"/>
          <w:szCs w:val="28"/>
        </w:rPr>
        <w:t xml:space="preserve"> </w:t>
      </w:r>
      <w:r w:rsidR="00926E04">
        <w:rPr>
          <w:sz w:val="28"/>
          <w:szCs w:val="28"/>
        </w:rPr>
        <w:t>тарифам</w:t>
      </w:r>
    </w:p>
    <w:sectPr w:rsidR="00BE51D1" w:rsidRPr="0017181B" w:rsidSect="00C664E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BF" w:rsidRDefault="004773BF">
      <w:r>
        <w:separator/>
      </w:r>
    </w:p>
  </w:endnote>
  <w:endnote w:type="continuationSeparator" w:id="0">
    <w:p w:rsidR="004773BF" w:rsidRDefault="004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BF" w:rsidRDefault="004773BF">
      <w:r>
        <w:separator/>
      </w:r>
    </w:p>
  </w:footnote>
  <w:footnote w:type="continuationSeparator" w:id="0">
    <w:p w:rsidR="004773BF" w:rsidRDefault="0047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6203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54AFF" w:rsidRPr="00C664E3" w:rsidRDefault="00C664E3" w:rsidP="00C664E3">
        <w:pPr>
          <w:pStyle w:val="a8"/>
          <w:jc w:val="center"/>
          <w:rPr>
            <w:sz w:val="28"/>
            <w:szCs w:val="28"/>
          </w:rPr>
        </w:pPr>
        <w:r w:rsidRPr="00C664E3">
          <w:rPr>
            <w:sz w:val="28"/>
            <w:szCs w:val="28"/>
          </w:rPr>
          <w:fldChar w:fldCharType="begin"/>
        </w:r>
        <w:r w:rsidRPr="00C664E3">
          <w:rPr>
            <w:sz w:val="28"/>
            <w:szCs w:val="28"/>
          </w:rPr>
          <w:instrText>PAGE   \* MERGEFORMAT</w:instrText>
        </w:r>
        <w:r w:rsidRPr="00C664E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C664E3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469"/>
    <w:multiLevelType w:val="hybridMultilevel"/>
    <w:tmpl w:val="BF8AAFA0"/>
    <w:lvl w:ilvl="0" w:tplc="F386EA6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D0C61"/>
    <w:multiLevelType w:val="hybridMultilevel"/>
    <w:tmpl w:val="E91A20A6"/>
    <w:lvl w:ilvl="0" w:tplc="6FDA65F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36CB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5EA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81B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1BD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74A4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684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A49"/>
    <w:rsid w:val="002917F6"/>
    <w:rsid w:val="002932DF"/>
    <w:rsid w:val="00293F65"/>
    <w:rsid w:val="00294B50"/>
    <w:rsid w:val="00294CE5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2137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37"/>
    <w:rsid w:val="00325878"/>
    <w:rsid w:val="00325BFD"/>
    <w:rsid w:val="0032735A"/>
    <w:rsid w:val="003312E7"/>
    <w:rsid w:val="00331E2D"/>
    <w:rsid w:val="00332D53"/>
    <w:rsid w:val="00335702"/>
    <w:rsid w:val="00335E1B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4CC1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AD6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4EB6"/>
    <w:rsid w:val="003B5730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773BF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B47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0D66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778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362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22C"/>
    <w:rsid w:val="0080263E"/>
    <w:rsid w:val="0080440E"/>
    <w:rsid w:val="00804757"/>
    <w:rsid w:val="00804763"/>
    <w:rsid w:val="00804E5A"/>
    <w:rsid w:val="008062AE"/>
    <w:rsid w:val="0081417A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8E3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6C16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6E04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76FED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6BD3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292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097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79B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453E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5B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3C4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4E3"/>
    <w:rsid w:val="00C66849"/>
    <w:rsid w:val="00C702CE"/>
    <w:rsid w:val="00C727D1"/>
    <w:rsid w:val="00C727FA"/>
    <w:rsid w:val="00C74952"/>
    <w:rsid w:val="00C75004"/>
    <w:rsid w:val="00C77100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C74DF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3673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40E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FD4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C43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F44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0EB2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819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31C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3C6E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49B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034F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2D736"/>
  <w15:docId w15:val="{A9BD5341-D02F-435D-88F8-186F0F0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9D72-49A8-41CE-835D-34E9F030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429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28</cp:revision>
  <cp:lastPrinted>2019-12-06T05:53:00Z</cp:lastPrinted>
  <dcterms:created xsi:type="dcterms:W3CDTF">2022-11-19T15:28:00Z</dcterms:created>
  <dcterms:modified xsi:type="dcterms:W3CDTF">2025-12-19T15:46:00Z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