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9D3FC8">
        <w:rPr>
          <w:b/>
          <w:sz w:val="28"/>
          <w:lang w:val="en-US"/>
        </w:rPr>
        <w:t xml:space="preserve">     </w:t>
      </w:r>
      <w:r w:rsidRPr="008C39F1">
        <w:rPr>
          <w:sz w:val="28"/>
          <w:szCs w:val="28"/>
        </w:rPr>
        <w:t>___________</w:t>
      </w:r>
      <w:r w:rsidRPr="008C39F1">
        <w:rPr>
          <w:b/>
          <w:sz w:val="28"/>
        </w:rPr>
        <w:t xml:space="preserve">                     </w:t>
      </w:r>
      <w:r w:rsidR="009D3FC8">
        <w:rPr>
          <w:sz w:val="28"/>
          <w:szCs w:val="28"/>
        </w:rPr>
        <w:t>г.</w:t>
      </w:r>
      <w:r w:rsidRPr="008C39F1">
        <w:rPr>
          <w:sz w:val="28"/>
          <w:szCs w:val="28"/>
        </w:rPr>
        <w:t>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706" w:type="dxa"/>
        <w:tblLook w:val="04A0" w:firstRow="1" w:lastRow="0" w:firstColumn="1" w:lastColumn="0" w:noHBand="0" w:noVBand="1"/>
      </w:tblPr>
      <w:tblGrid>
        <w:gridCol w:w="5103"/>
        <w:gridCol w:w="5603"/>
      </w:tblGrid>
      <w:tr w:rsidR="00843864" w:rsidTr="00E21626">
        <w:tc>
          <w:tcPr>
            <w:tcW w:w="5103" w:type="dxa"/>
            <w:shd w:val="clear" w:color="auto" w:fill="auto"/>
          </w:tcPr>
          <w:p w:rsidR="00843864" w:rsidRDefault="007E7905" w:rsidP="00DF7C60">
            <w:pPr>
              <w:jc w:val="both"/>
              <w:rPr>
                <w:sz w:val="28"/>
              </w:rPr>
            </w:pPr>
            <w:r w:rsidRPr="007E7905">
              <w:rPr>
                <w:sz w:val="28"/>
              </w:rPr>
              <w:t>О корректировке на 202</w:t>
            </w:r>
            <w:r w:rsidR="00EC1284">
              <w:rPr>
                <w:sz w:val="28"/>
              </w:rPr>
              <w:t>6</w:t>
            </w:r>
            <w:r w:rsidRPr="007E7905">
              <w:rPr>
                <w:sz w:val="28"/>
              </w:rPr>
              <w:t xml:space="preserve"> год </w:t>
            </w:r>
            <w:r w:rsidR="001547E4">
              <w:rPr>
                <w:sz w:val="28"/>
              </w:rPr>
              <w:t>предельных тарифов</w:t>
            </w:r>
            <w:r w:rsidR="00DF7C60">
              <w:rPr>
                <w:sz w:val="28"/>
              </w:rPr>
              <w:t xml:space="preserve"> </w:t>
            </w:r>
            <w:r w:rsidRPr="007E7905">
              <w:rPr>
                <w:sz w:val="28"/>
              </w:rPr>
              <w:t xml:space="preserve">на захоронение твердых коммунальных отходов </w:t>
            </w:r>
            <w:r w:rsidR="00DF7C60">
              <w:rPr>
                <w:sz w:val="28"/>
              </w:rPr>
              <w:br/>
            </w:r>
            <w:r w:rsidRPr="007E7905">
              <w:rPr>
                <w:sz w:val="28"/>
              </w:rPr>
              <w:t xml:space="preserve">для </w:t>
            </w:r>
            <w:r w:rsidR="001424F0">
              <w:rPr>
                <w:sz w:val="28"/>
              </w:rPr>
              <w:t>Индивидуального предпринимателя</w:t>
            </w:r>
            <w:r w:rsidR="00EC1284">
              <w:rPr>
                <w:sz w:val="28"/>
              </w:rPr>
              <w:t xml:space="preserve"> Хикматуллина Ру</w:t>
            </w:r>
            <w:r w:rsidR="00847D8A">
              <w:rPr>
                <w:sz w:val="28"/>
              </w:rPr>
              <w:t xml:space="preserve">стама Талгатовича Кайбицкого </w:t>
            </w:r>
            <w:r w:rsidR="00EC1284">
              <w:rPr>
                <w:sz w:val="28"/>
              </w:rPr>
              <w:t>муниципального района</w:t>
            </w:r>
            <w:r w:rsidRPr="007E7905">
              <w:rPr>
                <w:sz w:val="28"/>
              </w:rPr>
              <w:t xml:space="preserve">, установленных постановлением Государственного комитета Республики Татарстан по тарифам от </w:t>
            </w:r>
            <w:r w:rsidR="00EC1284">
              <w:rPr>
                <w:sz w:val="28"/>
              </w:rPr>
              <w:t>13</w:t>
            </w:r>
            <w:r w:rsidRPr="007E7905">
              <w:rPr>
                <w:sz w:val="28"/>
              </w:rPr>
              <w:t>.12.202</w:t>
            </w:r>
            <w:r w:rsidR="00EC1284">
              <w:rPr>
                <w:sz w:val="28"/>
              </w:rPr>
              <w:t>4</w:t>
            </w:r>
            <w:r w:rsidRPr="007E7905">
              <w:rPr>
                <w:sz w:val="28"/>
              </w:rPr>
              <w:t xml:space="preserve"> </w:t>
            </w:r>
            <w:r w:rsidR="00E21626">
              <w:rPr>
                <w:sz w:val="28"/>
              </w:rPr>
              <w:br/>
            </w:r>
            <w:r w:rsidRPr="007E7905">
              <w:rPr>
                <w:sz w:val="28"/>
              </w:rPr>
              <w:t xml:space="preserve">№ </w:t>
            </w:r>
            <w:r w:rsidR="00EC1284">
              <w:rPr>
                <w:sz w:val="28"/>
              </w:rPr>
              <w:t>487</w:t>
            </w:r>
            <w:r w:rsidRPr="007E7905">
              <w:rPr>
                <w:sz w:val="28"/>
              </w:rPr>
              <w:t>-</w:t>
            </w:r>
            <w:r w:rsidR="00EC1284">
              <w:rPr>
                <w:sz w:val="28"/>
              </w:rPr>
              <w:t>2</w:t>
            </w:r>
            <w:r w:rsidR="00847D8A">
              <w:rPr>
                <w:sz w:val="28"/>
              </w:rPr>
              <w:t>9</w:t>
            </w:r>
            <w:r w:rsidRPr="007E7905">
              <w:rPr>
                <w:sz w:val="28"/>
              </w:rPr>
              <w:t>/тко-202</w:t>
            </w:r>
            <w:r w:rsidR="00EC1284">
              <w:rPr>
                <w:sz w:val="28"/>
              </w:rPr>
              <w:t>4</w:t>
            </w:r>
            <w:r w:rsidR="00DB5F72">
              <w:rPr>
                <w:sz w:val="28"/>
              </w:rPr>
              <w:t xml:space="preserve">, </w:t>
            </w:r>
            <w:r w:rsidR="007C2A73" w:rsidRPr="00E725FD">
              <w:rPr>
                <w:sz w:val="28"/>
                <w:szCs w:val="28"/>
                <w:lang w:bidi="ru-RU"/>
              </w:rPr>
              <w:t>и внесении изменений в постановление Государственного комитета Республики Татарстан по тарифам</w:t>
            </w:r>
            <w:r w:rsidR="007C2A73">
              <w:rPr>
                <w:sz w:val="28"/>
              </w:rPr>
              <w:t xml:space="preserve"> от</w:t>
            </w:r>
            <w:r w:rsidR="00DB5F72">
              <w:rPr>
                <w:sz w:val="28"/>
              </w:rPr>
              <w:t xml:space="preserve"> </w:t>
            </w:r>
            <w:r w:rsidR="00EC1284">
              <w:rPr>
                <w:sz w:val="28"/>
              </w:rPr>
              <w:t>13.12.2024</w:t>
            </w:r>
            <w:r w:rsidR="00EC1284">
              <w:rPr>
                <w:sz w:val="28"/>
              </w:rPr>
              <w:br/>
            </w:r>
            <w:r w:rsidR="00EC1284" w:rsidRPr="007E7905">
              <w:rPr>
                <w:sz w:val="28"/>
              </w:rPr>
              <w:t xml:space="preserve">№ </w:t>
            </w:r>
            <w:r w:rsidR="00EC1284">
              <w:rPr>
                <w:sz w:val="28"/>
              </w:rPr>
              <w:t>487</w:t>
            </w:r>
            <w:r w:rsidR="00EC1284" w:rsidRPr="007E7905">
              <w:rPr>
                <w:sz w:val="28"/>
              </w:rPr>
              <w:t>-</w:t>
            </w:r>
            <w:r w:rsidR="00EC1284">
              <w:rPr>
                <w:sz w:val="28"/>
              </w:rPr>
              <w:t>2</w:t>
            </w:r>
            <w:r w:rsidR="00847D8A">
              <w:rPr>
                <w:sz w:val="28"/>
              </w:rPr>
              <w:t>9</w:t>
            </w:r>
            <w:r w:rsidR="00EC1284" w:rsidRPr="007E7905">
              <w:rPr>
                <w:sz w:val="28"/>
              </w:rPr>
              <w:t>/тко-202</w:t>
            </w:r>
            <w:r w:rsidR="00EC1284">
              <w:rPr>
                <w:sz w:val="28"/>
              </w:rPr>
              <w:t>4</w:t>
            </w:r>
          </w:p>
        </w:tc>
        <w:tc>
          <w:tcPr>
            <w:tcW w:w="5603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51B6" w:rsidRDefault="00D851B6" w:rsidP="00D851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 июня 1998 года № 89-ФЗ </w:t>
      </w:r>
      <w:r>
        <w:rPr>
          <w:sz w:val="28"/>
          <w:szCs w:val="28"/>
        </w:rPr>
        <w:br/>
        <w:t>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</w:t>
      </w:r>
      <w:r>
        <w:rPr>
          <w:sz w:val="28"/>
          <w:szCs w:val="28"/>
        </w:rPr>
        <w:br/>
        <w:t>и производственных программ», от 30 мая 2016 г. № 484 «О ценообразовании</w:t>
      </w:r>
      <w:r>
        <w:rPr>
          <w:sz w:val="28"/>
          <w:szCs w:val="28"/>
        </w:rPr>
        <w:br/>
        <w:t>в области обращения с твердыми коммунальными отходами», от 20 ноября 2025 г. № 1834 «О внесении изменений в некоторые акты Правительства Российской Федерации»,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с твердыми коммунальными отходами», Положением</w:t>
      </w:r>
      <w:r>
        <w:rPr>
          <w:sz w:val="28"/>
          <w:szCs w:val="28"/>
        </w:rPr>
        <w:br/>
        <w:t xml:space="preserve">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DF7C60">
        <w:rPr>
          <w:sz w:val="28"/>
          <w:szCs w:val="28"/>
        </w:rPr>
        <w:t>05</w:t>
      </w:r>
      <w:r>
        <w:rPr>
          <w:sz w:val="28"/>
          <w:szCs w:val="28"/>
        </w:rPr>
        <w:t>.1</w:t>
      </w:r>
      <w:r w:rsidR="00DF7C60">
        <w:rPr>
          <w:sz w:val="28"/>
          <w:szCs w:val="28"/>
        </w:rPr>
        <w:t>2</w:t>
      </w:r>
      <w:r>
        <w:rPr>
          <w:sz w:val="28"/>
          <w:szCs w:val="28"/>
        </w:rPr>
        <w:t xml:space="preserve">.2025 № </w:t>
      </w:r>
      <w:r w:rsidR="00DF7C60">
        <w:rPr>
          <w:sz w:val="28"/>
          <w:szCs w:val="28"/>
        </w:rPr>
        <w:t>30</w:t>
      </w:r>
      <w:r>
        <w:rPr>
          <w:sz w:val="28"/>
          <w:szCs w:val="28"/>
        </w:rPr>
        <w:t>-ПР Государственный комитет Республики Татарстан</w:t>
      </w:r>
      <w:r>
        <w:rPr>
          <w:sz w:val="28"/>
          <w:szCs w:val="28"/>
        </w:rPr>
        <w:br/>
        <w:t>по тарифам ПОСТАНОВЛЯЕТ:</w:t>
      </w:r>
    </w:p>
    <w:p w:rsidR="00DB5F72" w:rsidRPr="0089270C" w:rsidRDefault="00DB5F72" w:rsidP="00F5098D">
      <w:pPr>
        <w:ind w:firstLine="708"/>
        <w:jc w:val="both"/>
        <w:rPr>
          <w:sz w:val="28"/>
        </w:rPr>
      </w:pPr>
      <w:r w:rsidRPr="0089270C">
        <w:rPr>
          <w:sz w:val="28"/>
        </w:rPr>
        <w:lastRenderedPageBreak/>
        <w:t xml:space="preserve">1. Скорректировать предельные тарифы на захоронение твердых коммунальных отходов для </w:t>
      </w:r>
      <w:r w:rsidR="001424F0">
        <w:rPr>
          <w:sz w:val="28"/>
        </w:rPr>
        <w:t>Индивидуального предпринимателя</w:t>
      </w:r>
      <w:r w:rsidR="00F5098D">
        <w:rPr>
          <w:sz w:val="28"/>
        </w:rPr>
        <w:t xml:space="preserve"> Хикматуллина Рустама Талгатовича Кайбицкого муниципального района</w:t>
      </w:r>
      <w:r w:rsidRPr="0089270C">
        <w:rPr>
          <w:sz w:val="28"/>
        </w:rPr>
        <w:t xml:space="preserve"> на 202</w:t>
      </w:r>
      <w:r w:rsidR="00F5098D">
        <w:rPr>
          <w:sz w:val="28"/>
        </w:rPr>
        <w:t>6</w:t>
      </w:r>
      <w:r w:rsidRPr="0089270C">
        <w:rPr>
          <w:sz w:val="28"/>
        </w:rPr>
        <w:t xml:space="preserve"> год, установленные постановлением Государственного комитета Рес</w:t>
      </w:r>
      <w:r w:rsidR="001424F0">
        <w:rPr>
          <w:sz w:val="28"/>
        </w:rPr>
        <w:t xml:space="preserve">публики Татарстан по тарифам </w:t>
      </w:r>
      <w:r w:rsidR="00F5098D">
        <w:rPr>
          <w:sz w:val="28"/>
        </w:rPr>
        <w:t xml:space="preserve">от 13.12.2024 </w:t>
      </w:r>
      <w:r w:rsidR="00F5098D" w:rsidRPr="00F5098D">
        <w:rPr>
          <w:sz w:val="28"/>
        </w:rPr>
        <w:t>№ 487-29/тко-2024</w:t>
      </w:r>
      <w:r w:rsidR="00F5098D">
        <w:rPr>
          <w:sz w:val="28"/>
        </w:rPr>
        <w:t xml:space="preserve"> «</w:t>
      </w:r>
      <w:r w:rsidR="00F5098D" w:rsidRPr="00F5098D">
        <w:rPr>
          <w:sz w:val="28"/>
        </w:rPr>
        <w:t>Об установлении предельных тарифов на захоронение твердых коммунальных отходов и утверждении производственной программы для Индивидуального предпринимателя Хикматуллина Рустама Талгатовича Кайбицкого муниципального района на 2025-2027 годы</w:t>
      </w:r>
      <w:r w:rsidR="00F5098D">
        <w:rPr>
          <w:sz w:val="28"/>
        </w:rPr>
        <w:t xml:space="preserve">», </w:t>
      </w:r>
      <w:r w:rsidR="00305110">
        <w:rPr>
          <w:sz w:val="28"/>
        </w:rPr>
        <w:t>изложив приложени</w:t>
      </w:r>
      <w:r w:rsidR="00827769">
        <w:rPr>
          <w:sz w:val="28"/>
        </w:rPr>
        <w:t>е</w:t>
      </w:r>
      <w:r w:rsidR="004B5471">
        <w:rPr>
          <w:sz w:val="28"/>
        </w:rPr>
        <w:t xml:space="preserve"> </w:t>
      </w:r>
      <w:r w:rsidR="00827769">
        <w:rPr>
          <w:sz w:val="28"/>
        </w:rPr>
        <w:t xml:space="preserve">2 </w:t>
      </w:r>
      <w:r w:rsidRPr="0089270C">
        <w:rPr>
          <w:sz w:val="28"/>
        </w:rPr>
        <w:t>в новой редакции (прилагается).</w:t>
      </w:r>
    </w:p>
    <w:p w:rsidR="00DB5F72" w:rsidRDefault="00DB5F72" w:rsidP="00DB5F72">
      <w:pPr>
        <w:ind w:firstLine="708"/>
        <w:jc w:val="both"/>
        <w:rPr>
          <w:sz w:val="28"/>
        </w:rPr>
      </w:pPr>
      <w:r w:rsidRPr="0089270C">
        <w:rPr>
          <w:sz w:val="28"/>
        </w:rPr>
        <w:t>2. Тарифы, скорректированные пунктом 1 настоящего постановления, действуют с 1 января 202</w:t>
      </w:r>
      <w:r w:rsidR="00F5098D">
        <w:rPr>
          <w:sz w:val="28"/>
        </w:rPr>
        <w:t>6</w:t>
      </w:r>
      <w:r w:rsidRPr="0089270C">
        <w:rPr>
          <w:sz w:val="28"/>
        </w:rPr>
        <w:t xml:space="preserve"> года по 31 декабря 202</w:t>
      </w:r>
      <w:r w:rsidR="00F5098D">
        <w:rPr>
          <w:sz w:val="28"/>
        </w:rPr>
        <w:t xml:space="preserve">6 </w:t>
      </w:r>
      <w:r w:rsidRPr="0089270C">
        <w:rPr>
          <w:sz w:val="28"/>
        </w:rPr>
        <w:t>года.</w:t>
      </w:r>
    </w:p>
    <w:p w:rsidR="00827769" w:rsidRPr="0089270C" w:rsidRDefault="00827769" w:rsidP="00DB5F72">
      <w:pPr>
        <w:ind w:firstLine="708"/>
        <w:jc w:val="both"/>
        <w:rPr>
          <w:sz w:val="28"/>
        </w:rPr>
      </w:pPr>
      <w:r>
        <w:rPr>
          <w:sz w:val="28"/>
        </w:rPr>
        <w:t>3. Скорректировать производственную программу</w:t>
      </w:r>
      <w:r w:rsidR="001424F0">
        <w:rPr>
          <w:sz w:val="28"/>
        </w:rPr>
        <w:t xml:space="preserve"> для Индивидуального предпринимателя</w:t>
      </w:r>
      <w:r>
        <w:rPr>
          <w:sz w:val="28"/>
        </w:rPr>
        <w:t xml:space="preserve"> Хикматуллина Рустама Талгатовича Кайбицкого муниципального района, утвержденную постановлением </w:t>
      </w:r>
      <w:r w:rsidRPr="007E7905">
        <w:rPr>
          <w:sz w:val="28"/>
        </w:rPr>
        <w:t xml:space="preserve">Государственного комитета Республики Татарстан по тарифам от </w:t>
      </w:r>
      <w:r>
        <w:rPr>
          <w:sz w:val="28"/>
        </w:rPr>
        <w:t>13</w:t>
      </w:r>
      <w:r w:rsidRPr="007E7905">
        <w:rPr>
          <w:sz w:val="28"/>
        </w:rPr>
        <w:t>.12.202</w:t>
      </w:r>
      <w:r>
        <w:rPr>
          <w:sz w:val="28"/>
        </w:rPr>
        <w:t xml:space="preserve">4 </w:t>
      </w:r>
      <w:r w:rsidRPr="007E7905">
        <w:rPr>
          <w:sz w:val="28"/>
        </w:rPr>
        <w:t xml:space="preserve">№ </w:t>
      </w:r>
      <w:r>
        <w:rPr>
          <w:sz w:val="28"/>
        </w:rPr>
        <w:t>487</w:t>
      </w:r>
      <w:r w:rsidRPr="007E7905">
        <w:rPr>
          <w:sz w:val="28"/>
        </w:rPr>
        <w:t>-</w:t>
      </w:r>
      <w:r>
        <w:rPr>
          <w:sz w:val="28"/>
        </w:rPr>
        <w:t>29</w:t>
      </w:r>
      <w:r w:rsidRPr="007E7905">
        <w:rPr>
          <w:sz w:val="28"/>
        </w:rPr>
        <w:t>/тко-202</w:t>
      </w:r>
      <w:r>
        <w:rPr>
          <w:sz w:val="28"/>
        </w:rPr>
        <w:t>4, изложив приложение 4</w:t>
      </w:r>
      <w:r>
        <w:rPr>
          <w:sz w:val="28"/>
        </w:rPr>
        <w:br/>
        <w:t xml:space="preserve">в </w:t>
      </w:r>
      <w:r w:rsidRPr="0089270C">
        <w:rPr>
          <w:sz w:val="28"/>
        </w:rPr>
        <w:t>новой редакции (прилагается).</w:t>
      </w:r>
    </w:p>
    <w:p w:rsidR="00DB5F72" w:rsidRDefault="00827769" w:rsidP="00DB5F72">
      <w:pPr>
        <w:ind w:firstLine="708"/>
        <w:jc w:val="both"/>
        <w:rPr>
          <w:sz w:val="28"/>
        </w:rPr>
      </w:pPr>
      <w:r>
        <w:rPr>
          <w:sz w:val="28"/>
        </w:rPr>
        <w:t>4</w:t>
      </w:r>
      <w:r w:rsidR="00DB5F72" w:rsidRPr="0089270C">
        <w:rPr>
          <w:sz w:val="28"/>
        </w:rPr>
        <w:t>. 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DB5F72" w:rsidRDefault="00DB5F72" w:rsidP="00CA314D">
      <w:pPr>
        <w:jc w:val="both"/>
        <w:rPr>
          <w:sz w:val="28"/>
        </w:rPr>
      </w:pPr>
    </w:p>
    <w:p w:rsidR="008C39F1" w:rsidRDefault="00DB5F72">
      <w:pPr>
        <w:rPr>
          <w:sz w:val="28"/>
        </w:rPr>
        <w:sectPr w:rsidR="008C39F1" w:rsidSect="005D0642">
          <w:headerReference w:type="even" r:id="rId9"/>
          <w:headerReference w:type="default" r:id="rId10"/>
          <w:headerReference w:type="first" r:id="rId11"/>
          <w:type w:val="nextColumn"/>
          <w:pgSz w:w="11906" w:h="16838"/>
          <w:pgMar w:top="1134" w:right="567" w:bottom="709" w:left="1134" w:header="709" w:footer="709" w:gutter="0"/>
          <w:cols w:space="720"/>
          <w:titlePg/>
          <w:docGrid w:linePitch="326"/>
        </w:sect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305110">
        <w:rPr>
          <w:sz w:val="28"/>
        </w:rPr>
        <w:tab/>
      </w:r>
      <w:r w:rsidR="00305110">
        <w:rPr>
          <w:sz w:val="28"/>
        </w:rPr>
        <w:tab/>
      </w:r>
      <w:r w:rsidR="00305110">
        <w:rPr>
          <w:sz w:val="28"/>
        </w:rPr>
        <w:tab/>
      </w:r>
      <w:r w:rsidR="00305110">
        <w:rPr>
          <w:sz w:val="28"/>
        </w:rPr>
        <w:tab/>
      </w:r>
      <w:r w:rsidR="00305110">
        <w:rPr>
          <w:sz w:val="28"/>
        </w:rPr>
        <w:tab/>
      </w:r>
      <w:r w:rsidR="00305110">
        <w:rPr>
          <w:sz w:val="28"/>
        </w:rPr>
        <w:tab/>
      </w:r>
      <w:r w:rsidR="00305110">
        <w:rPr>
          <w:sz w:val="28"/>
        </w:rPr>
        <w:tab/>
      </w:r>
      <w:r w:rsidR="00305110">
        <w:rPr>
          <w:sz w:val="28"/>
        </w:rPr>
        <w:tab/>
      </w:r>
      <w:r>
        <w:rPr>
          <w:sz w:val="28"/>
        </w:rPr>
        <w:tab/>
      </w:r>
      <w:r w:rsidR="00305110">
        <w:rPr>
          <w:sz w:val="28"/>
        </w:rPr>
        <w:t xml:space="preserve">     Р.В.Гайнутдинов</w:t>
      </w:r>
    </w:p>
    <w:p w:rsidR="00D16644" w:rsidRDefault="00D16644" w:rsidP="00D16644">
      <w:pPr>
        <w:ind w:left="10915"/>
        <w:rPr>
          <w:szCs w:val="24"/>
        </w:rPr>
      </w:pPr>
      <w:r>
        <w:rPr>
          <w:szCs w:val="24"/>
        </w:rPr>
        <w:lastRenderedPageBreak/>
        <w:t>Приложение 2 к постановлению</w:t>
      </w:r>
    </w:p>
    <w:p w:rsidR="00D16644" w:rsidRDefault="00D16644" w:rsidP="00D16644">
      <w:pPr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D16644" w:rsidRDefault="00D16644" w:rsidP="00D16644">
      <w:pPr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D16644" w:rsidRDefault="00D16644" w:rsidP="00D16644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</w:t>
      </w:r>
      <w:r w:rsidR="00DF7C60">
        <w:rPr>
          <w:szCs w:val="24"/>
        </w:rPr>
        <w:t>_</w:t>
      </w:r>
      <w:r>
        <w:rPr>
          <w:szCs w:val="24"/>
        </w:rPr>
        <w:t>______ № ______</w:t>
      </w:r>
      <w:r w:rsidR="00DF7C60">
        <w:rPr>
          <w:szCs w:val="24"/>
        </w:rPr>
        <w:t>___</w:t>
      </w:r>
      <w:r>
        <w:rPr>
          <w:szCs w:val="24"/>
        </w:rPr>
        <w:t>__________</w:t>
      </w:r>
    </w:p>
    <w:p w:rsidR="00D16644" w:rsidRDefault="00D16644" w:rsidP="00DF7C60">
      <w:pPr>
        <w:tabs>
          <w:tab w:val="left" w:pos="6663"/>
          <w:tab w:val="left" w:pos="6946"/>
        </w:tabs>
        <w:rPr>
          <w:szCs w:val="24"/>
        </w:rPr>
      </w:pPr>
    </w:p>
    <w:p w:rsidR="00D16644" w:rsidRDefault="00D16644" w:rsidP="00D16644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D16644" w:rsidRDefault="00D16644" w:rsidP="00D16644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</w:t>
      </w:r>
    </w:p>
    <w:p w:rsidR="00D16644" w:rsidRDefault="00D16644" w:rsidP="00D16644">
      <w:pPr>
        <w:jc w:val="center"/>
        <w:rPr>
          <w:sz w:val="28"/>
        </w:rPr>
      </w:pPr>
      <w:r>
        <w:rPr>
          <w:sz w:val="28"/>
        </w:rPr>
        <w:t xml:space="preserve">для Индивидуального предпринимателя Хикматуллина Рустама Талгатовича </w:t>
      </w:r>
      <w:r>
        <w:rPr>
          <w:sz w:val="28"/>
        </w:rPr>
        <w:br/>
        <w:t>Кайбицкого муниципального района на 2026 – 2027* годы с календарной разбивкой</w:t>
      </w:r>
    </w:p>
    <w:p w:rsidR="00D16644" w:rsidRDefault="00D16644" w:rsidP="00D16644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D16644" w:rsidRDefault="00D16644" w:rsidP="00D16644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736"/>
        <w:gridCol w:w="6091"/>
        <w:gridCol w:w="2344"/>
        <w:gridCol w:w="2209"/>
        <w:gridCol w:w="2110"/>
        <w:gridCol w:w="2112"/>
      </w:tblGrid>
      <w:tr w:rsidR="00D16644" w:rsidTr="00C60E07">
        <w:trPr>
          <w:trHeight w:val="401"/>
          <w:tblHeader/>
          <w:jc w:val="center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Default="00D16644" w:rsidP="00C60E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5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Default="00D16644" w:rsidP="00C60E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8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Default="00D16644" w:rsidP="00C60E07">
            <w:pPr>
              <w:ind w:left="32" w:right="6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D16644" w:rsidTr="00C60E07">
        <w:trPr>
          <w:trHeight w:val="548"/>
          <w:tblHeader/>
          <w:jc w:val="center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Default="00D16644" w:rsidP="00C60E0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5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Default="00D16644" w:rsidP="00C60E0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Default="00D16644" w:rsidP="00C60E07">
            <w:pPr>
              <w:ind w:left="32" w:right="62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6 год</w:t>
            </w:r>
          </w:p>
        </w:tc>
        <w:tc>
          <w:tcPr>
            <w:tcW w:w="4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Default="00D16644" w:rsidP="00C60E07">
            <w:pPr>
              <w:ind w:left="32" w:right="6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2027 год</w:t>
            </w:r>
          </w:p>
        </w:tc>
      </w:tr>
      <w:tr w:rsidR="00D16644" w:rsidTr="00C60E07">
        <w:trPr>
          <w:trHeight w:val="554"/>
          <w:tblHeader/>
          <w:jc w:val="center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Default="00D16644" w:rsidP="00C60E0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5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Default="00D16644" w:rsidP="00C60E0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Default="00D16644" w:rsidP="00C60E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 1 января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Default="00D16644" w:rsidP="008277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 1 </w:t>
            </w:r>
            <w:r w:rsidR="00827769">
              <w:rPr>
                <w:szCs w:val="24"/>
              </w:rPr>
              <w:t>октября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Default="00D16644" w:rsidP="00C60E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 1 января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Default="00D16644" w:rsidP="00C60E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 1 июля</w:t>
            </w:r>
          </w:p>
        </w:tc>
      </w:tr>
      <w:tr w:rsidR="00D16644" w:rsidTr="00C60E07">
        <w:trPr>
          <w:trHeight w:val="25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Default="00D16644" w:rsidP="00C60E0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644" w:rsidRDefault="00D16644" w:rsidP="00C60E07">
            <w:r>
              <w:t>Кайбицкий муниципальный район</w:t>
            </w:r>
          </w:p>
        </w:tc>
        <w:tc>
          <w:tcPr>
            <w:tcW w:w="4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Default="00D16644" w:rsidP="00C60E0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Default="00D16644" w:rsidP="00C60E0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16644" w:rsidTr="00C60E07">
        <w:trPr>
          <w:trHeight w:val="376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Default="00D16644" w:rsidP="00C60E0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644" w:rsidRDefault="00D16644" w:rsidP="00C60E07">
            <w:r>
              <w:t>Индивидуальный предприниматель Хикматуллин Рустам Талгатович 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644" w:rsidRDefault="001424F0" w:rsidP="00C60E07">
            <w:pPr>
              <w:jc w:val="center"/>
              <w:rPr>
                <w:szCs w:val="24"/>
              </w:rPr>
            </w:pPr>
            <w:r w:rsidRPr="001424F0">
              <w:rPr>
                <w:szCs w:val="24"/>
              </w:rPr>
              <w:t>1 738,32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644" w:rsidRDefault="001424F0" w:rsidP="00C60E07">
            <w:pPr>
              <w:jc w:val="center"/>
              <w:rPr>
                <w:szCs w:val="24"/>
              </w:rPr>
            </w:pPr>
            <w:r w:rsidRPr="001424F0">
              <w:rPr>
                <w:szCs w:val="24"/>
              </w:rPr>
              <w:t>2 209,68</w:t>
            </w:r>
          </w:p>
        </w:tc>
        <w:tc>
          <w:tcPr>
            <w:tcW w:w="20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644" w:rsidRDefault="001424F0" w:rsidP="00C60E07">
            <w:pPr>
              <w:jc w:val="center"/>
              <w:rPr>
                <w:szCs w:val="24"/>
              </w:rPr>
            </w:pPr>
            <w:r w:rsidRPr="001424F0">
              <w:rPr>
                <w:szCs w:val="24"/>
              </w:rPr>
              <w:t>2 054,81</w:t>
            </w:r>
          </w:p>
        </w:tc>
        <w:tc>
          <w:tcPr>
            <w:tcW w:w="2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644" w:rsidRDefault="001424F0" w:rsidP="00C60E07">
            <w:pPr>
              <w:jc w:val="center"/>
              <w:rPr>
                <w:szCs w:val="24"/>
              </w:rPr>
            </w:pPr>
            <w:r w:rsidRPr="001424F0">
              <w:rPr>
                <w:szCs w:val="24"/>
              </w:rPr>
              <w:t>2 054,81</w:t>
            </w:r>
          </w:p>
        </w:tc>
      </w:tr>
    </w:tbl>
    <w:p w:rsidR="00D16644" w:rsidRDefault="00D16644" w:rsidP="00827769">
      <w:pPr>
        <w:tabs>
          <w:tab w:val="left" w:pos="6663"/>
          <w:tab w:val="left" w:pos="6946"/>
        </w:tabs>
        <w:ind w:left="10915" w:firstLine="709"/>
        <w:jc w:val="center"/>
        <w:rPr>
          <w:szCs w:val="24"/>
        </w:rPr>
      </w:pPr>
    </w:p>
    <w:p w:rsidR="00D16644" w:rsidRDefault="00D16644" w:rsidP="00D16644">
      <w:pPr>
        <w:tabs>
          <w:tab w:val="left" w:pos="6663"/>
          <w:tab w:val="left" w:pos="6946"/>
        </w:tabs>
        <w:ind w:firstLine="709"/>
        <w:jc w:val="both"/>
        <w:rPr>
          <w:szCs w:val="24"/>
        </w:rPr>
      </w:pPr>
      <w:r>
        <w:rPr>
          <w:szCs w:val="24"/>
        </w:rPr>
        <w:t xml:space="preserve">&lt;*&gt; Ежегодная корректировка долгосрочных предельных тарифов на захоронение твердых коммунальных отходов на 2026-2027 годы проводится в соответствии с постановлением Правительства Российской Федерации от 30 мая 2016 г. № 484 «О ценообразовании в области обращения с твердыми коммунальными отходами» и приказом Федеральной антимонопольной службы от 21 ноября 2016 г. № 1638/16 </w:t>
      </w:r>
      <w:r>
        <w:rPr>
          <w:szCs w:val="24"/>
        </w:rPr>
        <w:br/>
        <w:t>«Об утверждении Методических указаний по расчету регулируемых тарифов в области обращения с твердыми коммунальными отходами».</w:t>
      </w:r>
    </w:p>
    <w:p w:rsidR="00D16644" w:rsidRDefault="00D16644" w:rsidP="00917F5C">
      <w:pPr>
        <w:ind w:firstLine="709"/>
        <w:jc w:val="both"/>
        <w:rPr>
          <w:szCs w:val="24"/>
        </w:rPr>
      </w:pPr>
      <w:r>
        <w:t>&lt;*</w:t>
      </w:r>
      <w:r w:rsidR="00C174E3">
        <w:t>*</w:t>
      </w:r>
      <w:r>
        <w:t xml:space="preserve">&gt; </w:t>
      </w:r>
      <w:r>
        <w:rPr>
          <w:szCs w:val="24"/>
        </w:rPr>
        <w:t>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D16644" w:rsidRDefault="00D16644" w:rsidP="00D16644">
      <w:pPr>
        <w:tabs>
          <w:tab w:val="left" w:pos="6663"/>
          <w:tab w:val="left" w:pos="6946"/>
        </w:tabs>
        <w:rPr>
          <w:szCs w:val="24"/>
        </w:rPr>
      </w:pPr>
    </w:p>
    <w:p w:rsidR="00D16644" w:rsidRDefault="00D16644" w:rsidP="00D16644">
      <w:pPr>
        <w:tabs>
          <w:tab w:val="left" w:pos="6663"/>
          <w:tab w:val="left" w:pos="6946"/>
        </w:tabs>
        <w:rPr>
          <w:szCs w:val="24"/>
        </w:rPr>
      </w:pPr>
    </w:p>
    <w:p w:rsidR="00D16644" w:rsidRDefault="00D16644" w:rsidP="00D16644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Отдел организации, контроля и сопровождения </w:t>
      </w:r>
    </w:p>
    <w:p w:rsidR="00D16644" w:rsidRDefault="00D16644" w:rsidP="00D16644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D16644" w:rsidRDefault="00D16644" w:rsidP="00D16644">
      <w:pPr>
        <w:ind w:right="140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D16644" w:rsidRDefault="00D16644" w:rsidP="00D16644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D16644" w:rsidRDefault="00D16644" w:rsidP="00D16644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FF7FA2" w:rsidRDefault="00FF7FA2" w:rsidP="00FF7FA2">
      <w:pPr>
        <w:tabs>
          <w:tab w:val="left" w:pos="6663"/>
          <w:tab w:val="left" w:pos="6946"/>
        </w:tabs>
        <w:ind w:firstLine="10915"/>
        <w:rPr>
          <w:szCs w:val="24"/>
        </w:rPr>
      </w:pPr>
      <w:r>
        <w:rPr>
          <w:szCs w:val="24"/>
        </w:rPr>
        <w:lastRenderedPageBreak/>
        <w:t>Приложение 4 к постановлению</w:t>
      </w:r>
    </w:p>
    <w:p w:rsidR="00FF7FA2" w:rsidRDefault="00FF7FA2" w:rsidP="00FF7FA2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FF7FA2" w:rsidRDefault="00FF7FA2" w:rsidP="00FF7FA2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FF7FA2" w:rsidRDefault="00FF7FA2" w:rsidP="00FF7FA2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_________</w:t>
      </w:r>
      <w:r w:rsidR="00DF7C60">
        <w:rPr>
          <w:szCs w:val="24"/>
        </w:rPr>
        <w:t>_</w:t>
      </w:r>
      <w:r>
        <w:rPr>
          <w:szCs w:val="24"/>
        </w:rPr>
        <w:t>___ № _____</w:t>
      </w:r>
      <w:r w:rsidR="00DF7C60">
        <w:rPr>
          <w:szCs w:val="24"/>
        </w:rPr>
        <w:t>________</w:t>
      </w:r>
      <w:r>
        <w:rPr>
          <w:szCs w:val="24"/>
        </w:rPr>
        <w:t>_______</w:t>
      </w:r>
    </w:p>
    <w:p w:rsidR="00FF7FA2" w:rsidRDefault="00FF7FA2" w:rsidP="00FF7FA2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4931" w:type="pct"/>
        <w:tblLayout w:type="fixed"/>
        <w:tblLook w:val="04A0" w:firstRow="1" w:lastRow="0" w:firstColumn="1" w:lastColumn="0" w:noHBand="0" w:noVBand="1"/>
      </w:tblPr>
      <w:tblGrid>
        <w:gridCol w:w="588"/>
        <w:gridCol w:w="3350"/>
        <w:gridCol w:w="3256"/>
        <w:gridCol w:w="357"/>
        <w:gridCol w:w="1629"/>
        <w:gridCol w:w="718"/>
        <w:gridCol w:w="484"/>
        <w:gridCol w:w="358"/>
        <w:gridCol w:w="1317"/>
        <w:gridCol w:w="1292"/>
        <w:gridCol w:w="863"/>
        <w:gridCol w:w="1488"/>
      </w:tblGrid>
      <w:tr w:rsidR="00FF7FA2" w:rsidTr="00F70865">
        <w:trPr>
          <w:trHeight w:val="491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FF7FA2" w:rsidTr="00F70865">
        <w:trPr>
          <w:trHeight w:val="380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F7FA2" w:rsidTr="00F70865">
        <w:trPr>
          <w:trHeight w:val="332"/>
        </w:trPr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Индивидуальный предприниматель Хикматуллин Рустам Талгатович Кайбицкого муниципального района</w:t>
            </w:r>
          </w:p>
        </w:tc>
      </w:tr>
      <w:tr w:rsidR="00FF7FA2" w:rsidTr="00F70865">
        <w:trPr>
          <w:trHeight w:val="332"/>
        </w:trPr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422330, Республика Татарстан, Кайбицкий район, с.</w:t>
            </w:r>
            <w:r w:rsidR="00656CF9">
              <w:rPr>
                <w:sz w:val="20"/>
              </w:rPr>
              <w:t xml:space="preserve"> </w:t>
            </w:r>
            <w:r>
              <w:rPr>
                <w:sz w:val="20"/>
              </w:rPr>
              <w:t>Большие Кайбицы, ул.</w:t>
            </w:r>
            <w:r w:rsidR="00656CF9">
              <w:rPr>
                <w:sz w:val="20"/>
              </w:rPr>
              <w:t xml:space="preserve"> </w:t>
            </w:r>
            <w:r>
              <w:rPr>
                <w:sz w:val="20"/>
              </w:rPr>
              <w:t>Центральная, д.145</w:t>
            </w:r>
          </w:p>
        </w:tc>
      </w:tr>
      <w:tr w:rsidR="00FF7FA2" w:rsidTr="00F70865">
        <w:trPr>
          <w:trHeight w:val="332"/>
        </w:trPr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F7FA2" w:rsidTr="00F70865">
        <w:trPr>
          <w:trHeight w:val="332"/>
        </w:trPr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FF7FA2" w:rsidTr="00F70865">
        <w:trPr>
          <w:trHeight w:val="583"/>
        </w:trPr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</w:p>
        </w:tc>
        <w:tc>
          <w:tcPr>
            <w:tcW w:w="3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Pr="002E555C" w:rsidRDefault="00FF7FA2" w:rsidP="002E55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31.12.202</w:t>
            </w:r>
            <w:r w:rsidR="002E555C">
              <w:rPr>
                <w:sz w:val="20"/>
              </w:rPr>
              <w:t>7</w:t>
            </w:r>
          </w:p>
        </w:tc>
      </w:tr>
      <w:tr w:rsidR="00FF7FA2" w:rsidTr="00F70865">
        <w:trPr>
          <w:trHeight w:val="293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реализации мероприятий производственной программы</w:t>
            </w:r>
          </w:p>
        </w:tc>
      </w:tr>
      <w:tr w:rsidR="00FF7FA2" w:rsidTr="00F70865">
        <w:trPr>
          <w:trHeight w:val="328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9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Единица </w:t>
            </w:r>
            <w:r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5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FF7FA2" w:rsidTr="00F70865">
        <w:trPr>
          <w:trHeight w:val="289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69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</w:tr>
      <w:tr w:rsidR="00F70865" w:rsidTr="00F70865">
        <w:trPr>
          <w:trHeight w:val="28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65" w:rsidRDefault="00F70865" w:rsidP="00C60E0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65" w:rsidRDefault="00F70865" w:rsidP="00C60E0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8 490,67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56CF9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8 447,69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10 582,29</w:t>
            </w:r>
          </w:p>
        </w:tc>
      </w:tr>
      <w:tr w:rsidR="00656CF9" w:rsidTr="00F70865">
        <w:trPr>
          <w:trHeight w:val="3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56CF9" w:rsidTr="00F70865">
        <w:trPr>
          <w:trHeight w:val="3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F7FA2" w:rsidTr="00F70865">
        <w:trPr>
          <w:trHeight w:val="396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FF7FA2" w:rsidTr="00F70865">
        <w:trPr>
          <w:trHeight w:val="288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9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F7FA2" w:rsidTr="00F70865">
        <w:trPr>
          <w:trHeight w:val="284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69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</w:tr>
      <w:tr w:rsidR="00FF7FA2" w:rsidTr="00F70865">
        <w:trPr>
          <w:trHeight w:val="3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rPr>
                <w:sz w:val="20"/>
              </w:rPr>
            </w:pPr>
            <w:r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тыс.тонн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656CF9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5,15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656CF9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4,55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656CF9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5,15</w:t>
            </w:r>
          </w:p>
        </w:tc>
      </w:tr>
      <w:tr w:rsidR="00FF7FA2" w:rsidTr="00F70865">
        <w:trPr>
          <w:trHeight w:val="263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FF7FA2" w:rsidTr="00F70865">
        <w:trPr>
          <w:trHeight w:val="301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9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F7FA2" w:rsidTr="00F70865">
        <w:trPr>
          <w:trHeight w:val="275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69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</w:tr>
      <w:tr w:rsidR="00F70865" w:rsidTr="00F70865">
        <w:trPr>
          <w:trHeight w:val="8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7 768,81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56CF9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7 144,47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8 260,32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Pr="000927AF" w:rsidRDefault="00F70865" w:rsidP="006F0BAD">
            <w:r w:rsidRPr="000927AF">
              <w:rPr>
                <w:sz w:val="20"/>
              </w:rPr>
              <w:t>Расходы на приобретение сырья и материалов и их хранение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1 950,82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56CF9" w:rsidP="00C60E07">
            <w:pPr>
              <w:jc w:val="center"/>
              <w:rPr>
                <w:sz w:val="20"/>
              </w:rPr>
            </w:pPr>
            <w:r w:rsidRPr="00656CF9">
              <w:rPr>
                <w:sz w:val="20"/>
              </w:rPr>
              <w:t>1 793,87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2 073,98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Pr="000927AF" w:rsidRDefault="00F70865" w:rsidP="006F0BAD">
            <w:r w:rsidRPr="000927AF">
              <w:rPr>
                <w:sz w:val="20"/>
              </w:rPr>
              <w:t xml:space="preserve">Расходы на </w:t>
            </w:r>
            <w:r>
              <w:rPr>
                <w:sz w:val="20"/>
              </w:rPr>
              <w:t>приобретение электрической энергии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24,09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56CF9" w:rsidP="00C60E07">
            <w:pPr>
              <w:jc w:val="center"/>
              <w:rPr>
                <w:sz w:val="20"/>
              </w:rPr>
            </w:pPr>
            <w:r w:rsidRPr="00656CF9">
              <w:rPr>
                <w:sz w:val="20"/>
              </w:rPr>
              <w:t>22,82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26,65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Pr="000927AF" w:rsidRDefault="00F70865" w:rsidP="005B4A4A">
            <w:r w:rsidRPr="000927AF">
              <w:rPr>
                <w:sz w:val="20"/>
              </w:rPr>
              <w:t xml:space="preserve">Расходы на оплату выполняемых сторонними организациями или </w:t>
            </w:r>
            <w:r w:rsidRPr="000927AF">
              <w:rPr>
                <w:sz w:val="20"/>
              </w:rPr>
              <w:lastRenderedPageBreak/>
              <w:t>индивидуальными предпринимателями работ и (или) услуг, связанных с эксплуатацией объектов, используемых для захоронения твердых коммунальных отходов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F7FA2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5B4A4A" w:rsidP="00C60E07">
            <w:pPr>
              <w:rPr>
                <w:sz w:val="20"/>
              </w:rPr>
            </w:pPr>
            <w:r w:rsidRPr="00EA5A25">
              <w:rPr>
                <w:sz w:val="20"/>
              </w:rPr>
              <w:t xml:space="preserve">Расходы на оплату труда и страховые взносы на обязательное социальное </w:t>
            </w:r>
            <w:r>
              <w:rPr>
                <w:sz w:val="20"/>
              </w:rPr>
              <w:t>страхование, выплачиваемые</w:t>
            </w:r>
            <w:r w:rsidRPr="00EA5A25">
              <w:rPr>
                <w:sz w:val="20"/>
              </w:rPr>
              <w:t xml:space="preserve"> из фонда оплаты труда</w:t>
            </w:r>
            <w:r>
              <w:rPr>
                <w:sz w:val="20"/>
              </w:rPr>
              <w:t xml:space="preserve"> основного производственного персонала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4 773,36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656CF9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4 389,34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5 074,72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Pr="00EA5A25" w:rsidRDefault="00F70865" w:rsidP="006F0BAD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E21AAF">
              <w:rPr>
                <w:sz w:val="20"/>
              </w:rPr>
              <w:t>асходы на уплату процентов по займам и кредитам, не учитываемые при определении нало</w:t>
            </w:r>
            <w:r>
              <w:rPr>
                <w:sz w:val="20"/>
              </w:rPr>
              <w:t>говой базы по налогу на прибыль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56CF9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F7FA2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rPr>
                <w:sz w:val="20"/>
              </w:rPr>
            </w:pPr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1 020,54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656CF9" w:rsidP="00C60E07">
            <w:pPr>
              <w:jc w:val="center"/>
              <w:rPr>
                <w:sz w:val="20"/>
              </w:rPr>
            </w:pPr>
            <w:r w:rsidRPr="00656CF9">
              <w:rPr>
                <w:sz w:val="20"/>
              </w:rPr>
              <w:t>938,44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1 084,97</w:t>
            </w:r>
          </w:p>
        </w:tc>
      </w:tr>
      <w:tr w:rsidR="00FF7FA2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rPr>
                <w:sz w:val="20"/>
              </w:rPr>
            </w:pPr>
            <w:r>
              <w:rPr>
                <w:sz w:val="20"/>
              </w:rPr>
              <w:t>Прочие производственные расходы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656CF9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F7FA2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656CF9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F7FA2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599,77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656CF9" w:rsidP="00C60E07">
            <w:pPr>
              <w:jc w:val="center"/>
              <w:rPr>
                <w:sz w:val="20"/>
              </w:rPr>
            </w:pPr>
            <w:r w:rsidRPr="00656CF9">
              <w:rPr>
                <w:sz w:val="20"/>
              </w:rPr>
              <w:t>533,82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637,64</w:t>
            </w:r>
          </w:p>
        </w:tc>
      </w:tr>
      <w:tr w:rsidR="00FF7FA2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rPr>
                <w:sz w:val="20"/>
              </w:rPr>
            </w:pPr>
            <w:r>
              <w:rPr>
                <w:sz w:val="20"/>
              </w:rPr>
              <w:t>Сбытовые расходы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656CF9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r w:rsidRPr="0049017A">
              <w:rPr>
                <w:sz w:val="20"/>
              </w:rPr>
              <w:t>Расходы на амортизацию основных средств основного производственного назначения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56CF9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r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160,58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56CF9" w:rsidP="00C60E07">
            <w:pPr>
              <w:jc w:val="center"/>
              <w:rPr>
                <w:sz w:val="20"/>
              </w:rPr>
            </w:pPr>
            <w:r w:rsidRPr="00656CF9">
              <w:rPr>
                <w:sz w:val="20"/>
              </w:rPr>
              <w:t>160,58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160,58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r>
              <w:rPr>
                <w:sz w:val="20"/>
              </w:rPr>
              <w:t>Расходы, связанные с о</w:t>
            </w:r>
            <w:r w:rsidRPr="00EA5A25">
              <w:rPr>
                <w:sz w:val="20"/>
              </w:rPr>
              <w:t>платой налогов, сборов и других обязательных платежей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548,44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56CF9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91,50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556,34</w:t>
            </w:r>
            <w:r>
              <w:rPr>
                <w:sz w:val="20"/>
              </w:rPr>
              <w:t>‬</w:t>
            </w:r>
          </w:p>
        </w:tc>
      </w:tr>
      <w:tr w:rsidR="00FF7FA2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rPr>
                <w:sz w:val="20"/>
              </w:rPr>
            </w:pPr>
            <w:r>
              <w:rPr>
                <w:sz w:val="20"/>
              </w:rPr>
              <w:t xml:space="preserve">Расходы </w:t>
            </w:r>
            <w:r w:rsidRPr="00EA5A25">
              <w:rPr>
                <w:sz w:val="20"/>
              </w:rPr>
              <w:t>на оплату товаров, работ и услуг других операторов по обращению с твердыми коммунальными отходами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656CF9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2485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2485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2485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2485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914DA9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5B4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5B4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478,34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56CF9" w:rsidP="005B4A4A">
            <w:pPr>
              <w:jc w:val="center"/>
              <w:rPr>
                <w:sz w:val="20"/>
              </w:rPr>
            </w:pPr>
            <w:r w:rsidRPr="00656CF9">
              <w:rPr>
                <w:sz w:val="20"/>
              </w:rPr>
              <w:t>396,52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5B4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478,18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914DA9">
            <w:pPr>
              <w:rPr>
                <w:sz w:val="20"/>
              </w:rPr>
            </w:pPr>
            <w:r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5B4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5B4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489,23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56CF9" w:rsidP="005B4A4A">
            <w:pPr>
              <w:jc w:val="center"/>
              <w:rPr>
                <w:sz w:val="20"/>
              </w:rPr>
            </w:pPr>
            <w:r w:rsidRPr="00656CF9">
              <w:rPr>
                <w:sz w:val="20"/>
              </w:rPr>
              <w:t>451,93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5B4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489,23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914DA9">
            <w:pPr>
              <w:rPr>
                <w:sz w:val="20"/>
              </w:rPr>
            </w:pPr>
            <w:r>
              <w:rPr>
                <w:sz w:val="20"/>
              </w:rPr>
              <w:t>Недополученные доходы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5B4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5B4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56CF9" w:rsidP="005B4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5B4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81B26">
              <w:rPr>
                <w:sz w:val="20"/>
              </w:rPr>
              <w:t>3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914DA9">
            <w:pPr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5B4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5B4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56CF9" w:rsidP="005B4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5B4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81B26">
              <w:rPr>
                <w:sz w:val="20"/>
              </w:rPr>
              <w:t>4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914DA9">
            <w:pPr>
              <w:rPr>
                <w:sz w:val="20"/>
              </w:rPr>
            </w:pPr>
            <w:r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5B4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5B4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1 554,50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56CF9" w:rsidP="005B4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331,12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5B4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865" w:rsidTr="00F70865">
        <w:trPr>
          <w:trHeight w:val="2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81B26">
              <w:rPr>
                <w:sz w:val="20"/>
              </w:rPr>
              <w:t>5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914DA9">
            <w:pPr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E81B26" w:rsidP="005B4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E81B26" w:rsidP="005B4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8 490,67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56CF9" w:rsidP="005B4A4A">
            <w:pPr>
              <w:jc w:val="center"/>
              <w:rPr>
                <w:sz w:val="20"/>
              </w:rPr>
            </w:pPr>
            <w:r w:rsidRPr="00656CF9">
              <w:rPr>
                <w:sz w:val="20"/>
              </w:rPr>
              <w:t>8 447,69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57050" w:rsidP="005B4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10 582,29</w:t>
            </w:r>
          </w:p>
        </w:tc>
      </w:tr>
      <w:tr w:rsidR="00F70865" w:rsidTr="00F70865">
        <w:trPr>
          <w:trHeight w:val="294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F70865" w:rsidTr="00F70865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81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D901B4" w:rsidP="00C60E0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П</w:t>
            </w:r>
            <w:r w:rsidR="00F70865">
              <w:rPr>
                <w:b/>
                <w:bCs/>
                <w:sz w:val="20"/>
              </w:rPr>
              <w:t>лановый период</w:t>
            </w:r>
          </w:p>
        </w:tc>
      </w:tr>
      <w:tr w:rsidR="00F70865" w:rsidTr="00F70865">
        <w:trPr>
          <w:trHeight w:val="31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1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F70865" w:rsidTr="00F70865">
        <w:trPr>
          <w:trHeight w:val="414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339" w:rsidRDefault="00802339" w:rsidP="00C60E07">
            <w:pPr>
              <w:jc w:val="center"/>
              <w:rPr>
                <w:b/>
                <w:bCs/>
                <w:sz w:val="20"/>
              </w:rPr>
            </w:pPr>
          </w:p>
          <w:p w:rsidR="00802339" w:rsidRDefault="00802339" w:rsidP="00C60E07">
            <w:pPr>
              <w:jc w:val="center"/>
              <w:rPr>
                <w:b/>
                <w:bCs/>
                <w:sz w:val="20"/>
              </w:rPr>
            </w:pPr>
          </w:p>
          <w:p w:rsidR="00802339" w:rsidRDefault="00802339" w:rsidP="00C60E07">
            <w:pPr>
              <w:jc w:val="center"/>
              <w:rPr>
                <w:b/>
                <w:bCs/>
                <w:sz w:val="20"/>
              </w:rPr>
            </w:pPr>
          </w:p>
          <w:p w:rsidR="00802339" w:rsidRDefault="00802339" w:rsidP="00C60E07">
            <w:pPr>
              <w:jc w:val="center"/>
              <w:rPr>
                <w:b/>
                <w:bCs/>
                <w:sz w:val="20"/>
              </w:rPr>
            </w:pPr>
          </w:p>
          <w:p w:rsidR="00802339" w:rsidRDefault="00802339" w:rsidP="00C60E07">
            <w:pPr>
              <w:jc w:val="center"/>
              <w:rPr>
                <w:b/>
                <w:bCs/>
                <w:sz w:val="20"/>
              </w:rPr>
            </w:pPr>
          </w:p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  <w:p w:rsidR="00802339" w:rsidRDefault="00802339" w:rsidP="00802339">
            <w:pPr>
              <w:rPr>
                <w:b/>
                <w:bCs/>
                <w:sz w:val="20"/>
                <w:highlight w:val="yellow"/>
              </w:rPr>
            </w:pPr>
          </w:p>
        </w:tc>
      </w:tr>
      <w:tr w:rsidR="00F70865" w:rsidTr="00FA11B0">
        <w:trPr>
          <w:trHeight w:val="340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69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A779D" w:rsidTr="00FA11B0">
        <w:trPr>
          <w:trHeight w:val="340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9D" w:rsidRDefault="004A779D" w:rsidP="00C60E0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9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9D" w:rsidRDefault="004A779D" w:rsidP="00C60E0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9D" w:rsidRDefault="004A779D" w:rsidP="00C60E0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779D" w:rsidRDefault="00FA11B0" w:rsidP="00FA11B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Факт</w:t>
            </w:r>
          </w:p>
        </w:tc>
        <w:tc>
          <w:tcPr>
            <w:tcW w:w="49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9D" w:rsidRDefault="00FA11B0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</w:t>
            </w:r>
          </w:p>
        </w:tc>
      </w:tr>
      <w:tr w:rsidR="004A779D" w:rsidTr="00FA11B0">
        <w:trPr>
          <w:trHeight w:val="241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79D" w:rsidRDefault="004A779D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69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79D" w:rsidRDefault="004A779D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79D" w:rsidRDefault="004A779D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779D" w:rsidRDefault="004A779D" w:rsidP="00FA11B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FA11B0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9D" w:rsidRDefault="00FA11B0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9D" w:rsidRDefault="004A779D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9D" w:rsidRDefault="004A779D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</w:tr>
      <w:tr w:rsidR="00FA11B0" w:rsidTr="00FA11B0">
        <w:trPr>
          <w:trHeight w:val="31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Default="00FA11B0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3E656F" w:rsidRDefault="00FA11B0" w:rsidP="006F0BAD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Default="00FA11B0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995FE7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</w:tr>
      <w:tr w:rsidR="00FA11B0" w:rsidTr="00FA11B0">
        <w:trPr>
          <w:trHeight w:val="26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Default="00FA11B0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3E656F" w:rsidRDefault="00FA11B0" w:rsidP="006F0BAD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 xml:space="preserve">Показатель эффективности учета твердых коммунальных отходов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Default="00FA11B0" w:rsidP="006F0BA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% 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  <w:lang w:val="en-US"/>
              </w:rPr>
              <w:t>0</w:t>
            </w:r>
            <w:r w:rsidRPr="00993152">
              <w:rPr>
                <w:sz w:val="20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995FE7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</w:tr>
      <w:tr w:rsidR="00FA11B0" w:rsidTr="00FA11B0">
        <w:trPr>
          <w:trHeight w:val="27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Default="00FA11B0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3E656F" w:rsidRDefault="00FA11B0" w:rsidP="006F0BAD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Показатель минимизации негативного воздействия на окружающую среду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Default="00FA11B0" w:rsidP="006F0BA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  <w:lang w:val="en-US"/>
              </w:rPr>
            </w:pPr>
            <w:r w:rsidRPr="00993152">
              <w:rPr>
                <w:sz w:val="20"/>
                <w:lang w:val="en-US"/>
              </w:rPr>
              <w:t>x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  <w:lang w:val="en-US"/>
              </w:rPr>
            </w:pPr>
            <w:r w:rsidRPr="00993152">
              <w:rPr>
                <w:sz w:val="20"/>
                <w:lang w:val="en-US"/>
              </w:rPr>
              <w:t>x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</w:tr>
      <w:tr w:rsidR="00F70865" w:rsidTr="00F70865">
        <w:trPr>
          <w:trHeight w:val="232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F70865" w:rsidTr="00F70865">
        <w:trPr>
          <w:trHeight w:val="427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F70865" w:rsidRDefault="00F70865" w:rsidP="00FA11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результатах финансово-хозяйственной деятельности за 202</w:t>
            </w:r>
            <w:r w:rsidR="00FA11B0">
              <w:rPr>
                <w:sz w:val="20"/>
              </w:rPr>
              <w:t>4</w:t>
            </w:r>
            <w:r>
              <w:rPr>
                <w:sz w:val="20"/>
              </w:rPr>
              <w:t xml:space="preserve"> год.</w:t>
            </w:r>
          </w:p>
        </w:tc>
      </w:tr>
    </w:tbl>
    <w:p w:rsidR="00DF7C60" w:rsidRPr="00DF7C60" w:rsidRDefault="00DF7C60" w:rsidP="00DF7C60">
      <w:pPr>
        <w:suppressAutoHyphens/>
        <w:ind w:right="140"/>
        <w:rPr>
          <w:sz w:val="28"/>
          <w:szCs w:val="28"/>
          <w:lang w:eastAsia="zh-CN"/>
        </w:rPr>
      </w:pPr>
    </w:p>
    <w:p w:rsidR="00DF7C60" w:rsidRPr="00DF7C60" w:rsidRDefault="00DF7C60" w:rsidP="00DF7C60">
      <w:pPr>
        <w:suppressAutoHyphens/>
        <w:ind w:right="140"/>
        <w:rPr>
          <w:sz w:val="28"/>
          <w:szCs w:val="28"/>
          <w:lang w:eastAsia="zh-CN"/>
        </w:rPr>
      </w:pPr>
    </w:p>
    <w:p w:rsidR="00DF7C60" w:rsidRPr="00DF7C60" w:rsidRDefault="00DF7C60" w:rsidP="00DF7C60">
      <w:pPr>
        <w:suppressAutoHyphens/>
        <w:jc w:val="both"/>
        <w:rPr>
          <w:sz w:val="28"/>
          <w:szCs w:val="28"/>
          <w:lang w:eastAsia="zh-CN"/>
        </w:rPr>
      </w:pPr>
      <w:r w:rsidRPr="00DF7C60">
        <w:rPr>
          <w:sz w:val="28"/>
          <w:szCs w:val="28"/>
          <w:lang w:eastAsia="zh-CN"/>
        </w:rPr>
        <w:t>Отдел организации, контроля и сопровождения</w:t>
      </w:r>
    </w:p>
    <w:p w:rsidR="00DF7C60" w:rsidRPr="00DF7C60" w:rsidRDefault="00DF7C60" w:rsidP="00DF7C60">
      <w:pPr>
        <w:suppressAutoHyphens/>
        <w:jc w:val="both"/>
        <w:rPr>
          <w:sz w:val="28"/>
          <w:szCs w:val="28"/>
          <w:lang w:eastAsia="zh-CN"/>
        </w:rPr>
      </w:pPr>
      <w:r w:rsidRPr="00DF7C60">
        <w:rPr>
          <w:sz w:val="28"/>
          <w:szCs w:val="28"/>
          <w:lang w:eastAsia="zh-CN"/>
        </w:rPr>
        <w:t xml:space="preserve">принятия тарифных решений Государственного </w:t>
      </w:r>
    </w:p>
    <w:p w:rsidR="00DF7C60" w:rsidRPr="00DF7C60" w:rsidRDefault="00DF7C60" w:rsidP="00DF7C60">
      <w:pPr>
        <w:suppressAutoHyphens/>
        <w:autoSpaceDE w:val="0"/>
        <w:jc w:val="both"/>
        <w:rPr>
          <w:szCs w:val="24"/>
          <w:lang w:eastAsia="zh-CN"/>
        </w:rPr>
      </w:pPr>
      <w:r w:rsidRPr="00DF7C60">
        <w:rPr>
          <w:sz w:val="28"/>
          <w:szCs w:val="28"/>
          <w:lang w:eastAsia="zh-CN"/>
        </w:rPr>
        <w:t>комитета Республики Татарстан по тарифам</w:t>
      </w:r>
    </w:p>
    <w:p w:rsidR="00CA314D" w:rsidRPr="00856E48" w:rsidRDefault="00CA314D" w:rsidP="001547E4">
      <w:pPr>
        <w:tabs>
          <w:tab w:val="left" w:pos="6946"/>
        </w:tabs>
        <w:outlineLvl w:val="0"/>
        <w:rPr>
          <w:sz w:val="28"/>
          <w:szCs w:val="28"/>
        </w:rPr>
      </w:pPr>
      <w:bookmarkStart w:id="0" w:name="_GoBack"/>
      <w:bookmarkEnd w:id="0"/>
    </w:p>
    <w:sectPr w:rsidR="00CA314D" w:rsidRPr="00856E48" w:rsidSect="001E3075">
      <w:headerReference w:type="first" r:id="rId12"/>
      <w:pgSz w:w="16838" w:h="11906" w:orient="landscape"/>
      <w:pgMar w:top="1134" w:right="567" w:bottom="1134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1B2" w:rsidRDefault="001C11B2">
      <w:r>
        <w:separator/>
      </w:r>
    </w:p>
  </w:endnote>
  <w:endnote w:type="continuationSeparator" w:id="0">
    <w:p w:rsidR="001C11B2" w:rsidRDefault="001C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1B2" w:rsidRDefault="001C11B2">
      <w:r>
        <w:separator/>
      </w:r>
    </w:p>
  </w:footnote>
  <w:footnote w:type="continuationSeparator" w:id="0">
    <w:p w:rsidR="001C11B2" w:rsidRDefault="001C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5119426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C6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1136AB">
    <w:pPr>
      <w:pStyle w:val="a7"/>
      <w:jc w:val="center"/>
    </w:pPr>
    <w: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663121"/>
      <w:docPartObj>
        <w:docPartGallery w:val="Page Numbers (Top of Page)"/>
        <w:docPartUnique/>
      </w:docPartObj>
    </w:sdtPr>
    <w:sdtEndPr/>
    <w:sdtContent>
      <w:p w:rsidR="0096270F" w:rsidRDefault="008B6339" w:rsidP="009B33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C6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8463C"/>
    <w:rsid w:val="000A6719"/>
    <w:rsid w:val="000B2BD4"/>
    <w:rsid w:val="000E53B8"/>
    <w:rsid w:val="000F0F29"/>
    <w:rsid w:val="00101BE3"/>
    <w:rsid w:val="001136AB"/>
    <w:rsid w:val="001164E6"/>
    <w:rsid w:val="001220F3"/>
    <w:rsid w:val="001254E2"/>
    <w:rsid w:val="00126385"/>
    <w:rsid w:val="001424F0"/>
    <w:rsid w:val="001547E4"/>
    <w:rsid w:val="00171212"/>
    <w:rsid w:val="001914C5"/>
    <w:rsid w:val="001A4D93"/>
    <w:rsid w:val="001C11B2"/>
    <w:rsid w:val="001C5259"/>
    <w:rsid w:val="001E3075"/>
    <w:rsid w:val="002322D2"/>
    <w:rsid w:val="00237943"/>
    <w:rsid w:val="00246919"/>
    <w:rsid w:val="00252E07"/>
    <w:rsid w:val="00253430"/>
    <w:rsid w:val="002705FD"/>
    <w:rsid w:val="0027476E"/>
    <w:rsid w:val="002802E1"/>
    <w:rsid w:val="002B4C53"/>
    <w:rsid w:val="002C4886"/>
    <w:rsid w:val="002E427B"/>
    <w:rsid w:val="002E555C"/>
    <w:rsid w:val="00305110"/>
    <w:rsid w:val="00311238"/>
    <w:rsid w:val="0034048D"/>
    <w:rsid w:val="0035057A"/>
    <w:rsid w:val="00367A58"/>
    <w:rsid w:val="003D2301"/>
    <w:rsid w:val="003D5B90"/>
    <w:rsid w:val="003E0170"/>
    <w:rsid w:val="003E7DAA"/>
    <w:rsid w:val="004148EB"/>
    <w:rsid w:val="00420541"/>
    <w:rsid w:val="004447C6"/>
    <w:rsid w:val="0045612E"/>
    <w:rsid w:val="004656AC"/>
    <w:rsid w:val="00473A78"/>
    <w:rsid w:val="004A18FF"/>
    <w:rsid w:val="004A779D"/>
    <w:rsid w:val="004B5471"/>
    <w:rsid w:val="004C1017"/>
    <w:rsid w:val="004C2A46"/>
    <w:rsid w:val="004C5372"/>
    <w:rsid w:val="004E0182"/>
    <w:rsid w:val="004E3BC1"/>
    <w:rsid w:val="005171D5"/>
    <w:rsid w:val="00533EA4"/>
    <w:rsid w:val="00561B04"/>
    <w:rsid w:val="00580163"/>
    <w:rsid w:val="005B4A4A"/>
    <w:rsid w:val="005C4518"/>
    <w:rsid w:val="005D0642"/>
    <w:rsid w:val="00656CF9"/>
    <w:rsid w:val="00657050"/>
    <w:rsid w:val="0066284C"/>
    <w:rsid w:val="006732E6"/>
    <w:rsid w:val="00693FFA"/>
    <w:rsid w:val="006A3D2B"/>
    <w:rsid w:val="006B594E"/>
    <w:rsid w:val="006D7A9B"/>
    <w:rsid w:val="006F79D3"/>
    <w:rsid w:val="00706CBB"/>
    <w:rsid w:val="007118D6"/>
    <w:rsid w:val="007121A8"/>
    <w:rsid w:val="0074061F"/>
    <w:rsid w:val="00746BC1"/>
    <w:rsid w:val="0075574D"/>
    <w:rsid w:val="00767B75"/>
    <w:rsid w:val="007A0C47"/>
    <w:rsid w:val="007A276D"/>
    <w:rsid w:val="007B4687"/>
    <w:rsid w:val="007C2A73"/>
    <w:rsid w:val="007E7905"/>
    <w:rsid w:val="00802339"/>
    <w:rsid w:val="00827769"/>
    <w:rsid w:val="008358D0"/>
    <w:rsid w:val="00843864"/>
    <w:rsid w:val="00847D8A"/>
    <w:rsid w:val="00856E48"/>
    <w:rsid w:val="008714AF"/>
    <w:rsid w:val="008B6339"/>
    <w:rsid w:val="008C39F1"/>
    <w:rsid w:val="008E1EB9"/>
    <w:rsid w:val="008E76BE"/>
    <w:rsid w:val="009000E8"/>
    <w:rsid w:val="00900B0A"/>
    <w:rsid w:val="00914DA9"/>
    <w:rsid w:val="00917F5C"/>
    <w:rsid w:val="009200CD"/>
    <w:rsid w:val="009214ED"/>
    <w:rsid w:val="009246B7"/>
    <w:rsid w:val="009546E1"/>
    <w:rsid w:val="00961593"/>
    <w:rsid w:val="00995E1B"/>
    <w:rsid w:val="00995FE7"/>
    <w:rsid w:val="009D3FC8"/>
    <w:rsid w:val="009D5299"/>
    <w:rsid w:val="009F6227"/>
    <w:rsid w:val="00A0693D"/>
    <w:rsid w:val="00A46761"/>
    <w:rsid w:val="00A60A70"/>
    <w:rsid w:val="00A643D3"/>
    <w:rsid w:val="00AA5BFD"/>
    <w:rsid w:val="00AC28A6"/>
    <w:rsid w:val="00B02115"/>
    <w:rsid w:val="00B069E5"/>
    <w:rsid w:val="00B26129"/>
    <w:rsid w:val="00B62609"/>
    <w:rsid w:val="00B64140"/>
    <w:rsid w:val="00B97863"/>
    <w:rsid w:val="00BC31A9"/>
    <w:rsid w:val="00C05618"/>
    <w:rsid w:val="00C144BA"/>
    <w:rsid w:val="00C174E3"/>
    <w:rsid w:val="00C30B54"/>
    <w:rsid w:val="00C67E6F"/>
    <w:rsid w:val="00C747B0"/>
    <w:rsid w:val="00C84461"/>
    <w:rsid w:val="00C86753"/>
    <w:rsid w:val="00C935DC"/>
    <w:rsid w:val="00CA314D"/>
    <w:rsid w:val="00CC66D2"/>
    <w:rsid w:val="00CC722D"/>
    <w:rsid w:val="00D0148E"/>
    <w:rsid w:val="00D16644"/>
    <w:rsid w:val="00D17186"/>
    <w:rsid w:val="00D20292"/>
    <w:rsid w:val="00D4618A"/>
    <w:rsid w:val="00D6307F"/>
    <w:rsid w:val="00D661B5"/>
    <w:rsid w:val="00D70621"/>
    <w:rsid w:val="00D71BC2"/>
    <w:rsid w:val="00D72898"/>
    <w:rsid w:val="00D80054"/>
    <w:rsid w:val="00D851B6"/>
    <w:rsid w:val="00D901B4"/>
    <w:rsid w:val="00D92B9B"/>
    <w:rsid w:val="00DB5F72"/>
    <w:rsid w:val="00DE6EC2"/>
    <w:rsid w:val="00DF51B9"/>
    <w:rsid w:val="00DF7C60"/>
    <w:rsid w:val="00E01F68"/>
    <w:rsid w:val="00E04BE3"/>
    <w:rsid w:val="00E07C9B"/>
    <w:rsid w:val="00E20644"/>
    <w:rsid w:val="00E21626"/>
    <w:rsid w:val="00E30EF4"/>
    <w:rsid w:val="00E47FF2"/>
    <w:rsid w:val="00E52083"/>
    <w:rsid w:val="00E63B96"/>
    <w:rsid w:val="00E63C3D"/>
    <w:rsid w:val="00E64E7A"/>
    <w:rsid w:val="00E81B26"/>
    <w:rsid w:val="00E83AC6"/>
    <w:rsid w:val="00EC1284"/>
    <w:rsid w:val="00EC1BCF"/>
    <w:rsid w:val="00EC1D5B"/>
    <w:rsid w:val="00EE0ED2"/>
    <w:rsid w:val="00EE7759"/>
    <w:rsid w:val="00EF3D4D"/>
    <w:rsid w:val="00F05AE9"/>
    <w:rsid w:val="00F24855"/>
    <w:rsid w:val="00F41D37"/>
    <w:rsid w:val="00F5098D"/>
    <w:rsid w:val="00F70865"/>
    <w:rsid w:val="00F82BF6"/>
    <w:rsid w:val="00FA11B0"/>
    <w:rsid w:val="00FA1553"/>
    <w:rsid w:val="00FB5043"/>
    <w:rsid w:val="00FF0CFF"/>
    <w:rsid w:val="00FF5207"/>
    <w:rsid w:val="00FF6DCD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302A4"/>
  <w15:docId w15:val="{6177CE83-12D2-4A79-A32E-D25C05F8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2025-B2F9-4260-8365-68C52B7E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7</cp:revision>
  <cp:lastPrinted>2024-12-16T12:21:00Z</cp:lastPrinted>
  <dcterms:created xsi:type="dcterms:W3CDTF">2025-11-25T15:47:00Z</dcterms:created>
  <dcterms:modified xsi:type="dcterms:W3CDTF">2025-12-04T15:18:00Z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