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119" w:rsidRDefault="00914119" w:rsidP="00914119">
      <w:pPr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iCs/>
          <w:caps/>
          <w:sz w:val="28"/>
          <w:szCs w:val="26"/>
        </w:rPr>
      </w:pPr>
      <w:r w:rsidRPr="009E6444">
        <w:rPr>
          <w:rFonts w:ascii="Times New Roman" w:eastAsia="Times New Roman" w:hAnsi="Times New Roman" w:cs="Times New Roman"/>
          <w:iCs/>
          <w:caps/>
          <w:sz w:val="28"/>
          <w:szCs w:val="26"/>
        </w:rPr>
        <w:t>ПРОЕКТ</w:t>
      </w:r>
    </w:p>
    <w:p w:rsidR="00914119" w:rsidRPr="009E6444" w:rsidRDefault="00914119" w:rsidP="0091411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iCs/>
          <w:caps/>
          <w:sz w:val="18"/>
          <w:szCs w:val="18"/>
        </w:rPr>
      </w:pPr>
    </w:p>
    <w:p w:rsidR="00914119" w:rsidRPr="001C7D1F" w:rsidRDefault="00914119" w:rsidP="0091411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iCs/>
          <w:caps/>
          <w:sz w:val="28"/>
          <w:szCs w:val="26"/>
        </w:rPr>
      </w:pPr>
      <w:r w:rsidRPr="001C7D1F">
        <w:rPr>
          <w:rFonts w:ascii="Times New Roman" w:eastAsia="Times New Roman" w:hAnsi="Times New Roman" w:cs="Times New Roman"/>
          <w:iCs/>
          <w:caps/>
          <w:sz w:val="28"/>
          <w:szCs w:val="26"/>
        </w:rPr>
        <w:t>государственный комитет РЕСПУБЛИКИ ТАТАРСТАН</w:t>
      </w:r>
    </w:p>
    <w:p w:rsidR="00914119" w:rsidRPr="001C7D1F" w:rsidRDefault="00914119" w:rsidP="0091411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iCs/>
          <w:caps/>
          <w:sz w:val="28"/>
          <w:szCs w:val="26"/>
        </w:rPr>
      </w:pPr>
      <w:r w:rsidRPr="001C7D1F">
        <w:rPr>
          <w:rFonts w:ascii="Times New Roman" w:eastAsia="Times New Roman" w:hAnsi="Times New Roman" w:cs="Times New Roman"/>
          <w:iCs/>
          <w:caps/>
          <w:sz w:val="28"/>
          <w:szCs w:val="26"/>
        </w:rPr>
        <w:t>по тарифам</w:t>
      </w:r>
    </w:p>
    <w:p w:rsidR="00914119" w:rsidRPr="001C7D1F" w:rsidRDefault="00914119" w:rsidP="00914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914119" w:rsidRPr="001C7D1F" w:rsidRDefault="00914119" w:rsidP="00914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7D1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14119" w:rsidRPr="001C7D1F" w:rsidRDefault="00914119" w:rsidP="00914119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7D1F">
        <w:rPr>
          <w:rFonts w:ascii="Times New Roman" w:eastAsia="Times New Roman" w:hAnsi="Times New Roman" w:cs="Times New Roman"/>
          <w:sz w:val="28"/>
          <w:szCs w:val="28"/>
        </w:rPr>
        <w:t>_____________                                                     № ____________</w:t>
      </w:r>
    </w:p>
    <w:p w:rsidR="00914119" w:rsidRPr="001C7D1F" w:rsidRDefault="00914119" w:rsidP="00914119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7D1F">
        <w:rPr>
          <w:rFonts w:ascii="Times New Roman" w:eastAsia="Times New Roman" w:hAnsi="Times New Roman" w:cs="Times New Roman"/>
          <w:sz w:val="28"/>
          <w:szCs w:val="28"/>
        </w:rPr>
        <w:t>г. Казань</w:t>
      </w:r>
    </w:p>
    <w:p w:rsidR="008B3698" w:rsidRPr="008B3698" w:rsidRDefault="008B3698" w:rsidP="008B3698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3698" w:rsidRPr="008B3698" w:rsidRDefault="008B3698" w:rsidP="008B3698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3698" w:rsidRPr="00792E11" w:rsidRDefault="0068625D" w:rsidP="0068625D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8625D">
        <w:rPr>
          <w:rFonts w:ascii="Times New Roman" w:eastAsia="Times New Roman" w:hAnsi="Times New Roman" w:cs="Times New Roman"/>
          <w:sz w:val="28"/>
          <w:szCs w:val="28"/>
        </w:rPr>
        <w:t xml:space="preserve">б установлении тарифов </w:t>
      </w:r>
      <w:r w:rsidR="00F700D1">
        <w:rPr>
          <w:rFonts w:ascii="Times New Roman" w:eastAsia="Times New Roman" w:hAnsi="Times New Roman" w:cs="Times New Roman"/>
          <w:sz w:val="28"/>
          <w:szCs w:val="28"/>
        </w:rPr>
        <w:br/>
      </w:r>
      <w:r w:rsidRPr="0068625D">
        <w:rPr>
          <w:rFonts w:ascii="Times New Roman" w:eastAsia="Times New Roman" w:hAnsi="Times New Roman" w:cs="Times New Roman"/>
          <w:sz w:val="28"/>
          <w:szCs w:val="28"/>
        </w:rPr>
        <w:t xml:space="preserve">на перемещение и хранение задержанных транспортных средств </w:t>
      </w:r>
      <w:r w:rsidR="00F700D1">
        <w:rPr>
          <w:rFonts w:ascii="Times New Roman" w:eastAsia="Times New Roman" w:hAnsi="Times New Roman" w:cs="Times New Roman"/>
          <w:sz w:val="28"/>
          <w:szCs w:val="28"/>
        </w:rPr>
        <w:br/>
      </w:r>
      <w:r w:rsidRPr="0068625D">
        <w:rPr>
          <w:rFonts w:ascii="Times New Roman" w:eastAsia="Times New Roman" w:hAnsi="Times New Roman" w:cs="Times New Roman"/>
          <w:sz w:val="28"/>
          <w:szCs w:val="28"/>
        </w:rPr>
        <w:t xml:space="preserve">на специализированных стоянках </w:t>
      </w:r>
      <w:r w:rsidR="00F700D1">
        <w:rPr>
          <w:rFonts w:ascii="Times New Roman" w:eastAsia="Times New Roman" w:hAnsi="Times New Roman" w:cs="Times New Roman"/>
          <w:sz w:val="28"/>
          <w:szCs w:val="28"/>
        </w:rPr>
        <w:br/>
      </w:r>
      <w:r w:rsidRPr="0068625D">
        <w:rPr>
          <w:rFonts w:ascii="Times New Roman" w:eastAsia="Times New Roman" w:hAnsi="Times New Roman" w:cs="Times New Roman"/>
          <w:sz w:val="28"/>
          <w:szCs w:val="28"/>
        </w:rPr>
        <w:t xml:space="preserve">для государственного бюджетного учреждения «Безопасность дорожного движения» в Республике Татарстан </w:t>
      </w:r>
      <w:r w:rsidR="00241194">
        <w:rPr>
          <w:rFonts w:ascii="Times New Roman" w:eastAsia="Times New Roman" w:hAnsi="Times New Roman" w:cs="Times New Roman"/>
          <w:sz w:val="28"/>
          <w:szCs w:val="28"/>
        </w:rPr>
        <w:br/>
        <w:t>на 2026-2030 годы</w:t>
      </w:r>
    </w:p>
    <w:p w:rsidR="008B3698" w:rsidRPr="00792E11" w:rsidRDefault="008B3698" w:rsidP="008B369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B0A45" w:rsidRDefault="009B0A45" w:rsidP="009B0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bookmarkStart w:id="0" w:name="P16"/>
      <w:bookmarkEnd w:id="0"/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соответствии со </w:t>
      </w:r>
      <w:hyperlink r:id="rId8" w:history="1">
        <w:r w:rsidRPr="00C95D20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статьей 27.13</w:t>
        </w:r>
      </w:hyperlink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Кодекса Российской Федерации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об административных правонарушениях, </w:t>
      </w:r>
      <w:hyperlink r:id="rId9" w:history="1">
        <w:r w:rsidRPr="00C95D20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приказом</w:t>
        </w:r>
      </w:hyperlink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Федеральной антимонопольно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й службы от 15 августа 2016 г. № 1145/16 «</w:t>
      </w:r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Об утверждении Методических указаний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 расчету тарифов на перемещение и хранение задержанных транспортных средс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тв и установлению сроков оплаты»</w:t>
      </w:r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hyperlink r:id="rId10" w:history="1">
        <w:r w:rsidRPr="00C95D20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Республики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Татарстан от 17 мая 2012 года № 24-ЗРТ «</w:t>
      </w:r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 порядке перемещения задержанных транспортных средств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 специализированную стоянку, их хранения, возврата, оплаты с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тоимости перемещения и хранения»</w:t>
      </w:r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hyperlink r:id="rId11" w:history="1">
        <w:r w:rsidRPr="00C95D20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Положением</w:t>
        </w:r>
      </w:hyperlink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 Государственном комитете Республики Татарстан по тарифам, утвержденным постановлением Кабинета Министров Респ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ублики Татарстан от 15.06.2010 №</w:t>
      </w:r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468, протоколом заседания Правления Государственного комитета Республики Татарстан по тарифам от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_________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  <w:t xml:space="preserve">№ _________ </w:t>
      </w:r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Государственный комитет Республики Татарстан по тарифам ПОСТАНОВЛЯЕТ:</w:t>
      </w:r>
    </w:p>
    <w:p w:rsidR="00D76A1C" w:rsidRPr="00355745" w:rsidRDefault="00D76A1C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5745">
        <w:rPr>
          <w:rFonts w:ascii="Times New Roman" w:hAnsi="Times New Roman" w:cs="Times New Roman"/>
          <w:sz w:val="28"/>
        </w:rPr>
        <w:t xml:space="preserve">1. Установить предельные максимальные тарифы </w:t>
      </w:r>
      <w:r w:rsidR="0068625D">
        <w:rPr>
          <w:rFonts w:ascii="Times New Roman" w:hAnsi="Times New Roman" w:cs="Times New Roman"/>
          <w:sz w:val="28"/>
        </w:rPr>
        <w:t xml:space="preserve">на перемещение </w:t>
      </w:r>
      <w:r w:rsidR="006E4162">
        <w:rPr>
          <w:rFonts w:ascii="Times New Roman" w:hAnsi="Times New Roman" w:cs="Times New Roman"/>
          <w:sz w:val="28"/>
        </w:rPr>
        <w:t xml:space="preserve">и хранение </w:t>
      </w:r>
      <w:r w:rsidR="0068625D" w:rsidRPr="0068625D">
        <w:rPr>
          <w:rFonts w:ascii="Times New Roman" w:hAnsi="Times New Roman" w:cs="Times New Roman"/>
          <w:sz w:val="28"/>
        </w:rPr>
        <w:t xml:space="preserve">задержанных транспортных средств </w:t>
      </w:r>
      <w:r w:rsidR="006E4162" w:rsidRPr="0068625D">
        <w:rPr>
          <w:rFonts w:ascii="Times New Roman" w:eastAsia="Times New Roman" w:hAnsi="Times New Roman" w:cs="Times New Roman"/>
          <w:sz w:val="28"/>
          <w:szCs w:val="28"/>
        </w:rPr>
        <w:t xml:space="preserve">на специализированных стоянках </w:t>
      </w:r>
      <w:r w:rsidR="00241194">
        <w:rPr>
          <w:rFonts w:ascii="Times New Roman" w:eastAsia="Times New Roman" w:hAnsi="Times New Roman" w:cs="Times New Roman"/>
          <w:sz w:val="28"/>
          <w:szCs w:val="28"/>
        </w:rPr>
        <w:br/>
      </w:r>
      <w:r w:rsidR="0068625D" w:rsidRPr="0068625D">
        <w:rPr>
          <w:rFonts w:ascii="Times New Roman" w:hAnsi="Times New Roman" w:cs="Times New Roman"/>
          <w:sz w:val="28"/>
        </w:rPr>
        <w:t>для государственного бюджетного учреждения «Безопасность дорожного движения» в Республике Татарстан</w:t>
      </w:r>
      <w:r w:rsidR="00241194">
        <w:rPr>
          <w:rFonts w:ascii="Times New Roman" w:hAnsi="Times New Roman" w:cs="Times New Roman"/>
          <w:sz w:val="28"/>
        </w:rPr>
        <w:t xml:space="preserve"> </w:t>
      </w:r>
      <w:r w:rsidR="00241194">
        <w:rPr>
          <w:rFonts w:ascii="Times New Roman" w:eastAsia="Times New Roman" w:hAnsi="Times New Roman" w:cs="Times New Roman"/>
          <w:sz w:val="28"/>
          <w:szCs w:val="28"/>
        </w:rPr>
        <w:t>на 2026-2030 годы</w:t>
      </w:r>
      <w:r w:rsidR="00792E11" w:rsidRPr="00792E11">
        <w:rPr>
          <w:rFonts w:ascii="Times New Roman" w:hAnsi="Times New Roman" w:cs="Times New Roman"/>
          <w:sz w:val="28"/>
        </w:rPr>
        <w:t>,</w:t>
      </w:r>
      <w:r w:rsidR="006E4162">
        <w:rPr>
          <w:rFonts w:ascii="Times New Roman" w:hAnsi="Times New Roman" w:cs="Times New Roman"/>
          <w:sz w:val="28"/>
        </w:rPr>
        <w:t xml:space="preserve"> согласно приложениям 1, 2</w:t>
      </w:r>
      <w:r w:rsidRPr="00355745">
        <w:rPr>
          <w:rFonts w:ascii="Times New Roman" w:hAnsi="Times New Roman" w:cs="Times New Roman"/>
          <w:sz w:val="28"/>
        </w:rPr>
        <w:t xml:space="preserve"> </w:t>
      </w:r>
      <w:r w:rsidR="00241194">
        <w:rPr>
          <w:rFonts w:ascii="Times New Roman" w:hAnsi="Times New Roman" w:cs="Times New Roman"/>
          <w:sz w:val="28"/>
        </w:rPr>
        <w:br/>
      </w:r>
      <w:r w:rsidRPr="00355745">
        <w:rPr>
          <w:rFonts w:ascii="Times New Roman" w:hAnsi="Times New Roman" w:cs="Times New Roman"/>
          <w:sz w:val="28"/>
        </w:rPr>
        <w:t>к настоящему постановлению.</w:t>
      </w:r>
    </w:p>
    <w:p w:rsidR="00D76A1C" w:rsidRPr="00355745" w:rsidRDefault="00D76A1C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5745">
        <w:rPr>
          <w:rFonts w:ascii="Times New Roman" w:hAnsi="Times New Roman" w:cs="Times New Roman"/>
          <w:sz w:val="28"/>
        </w:rPr>
        <w:t>2. Предельные максимальные тарифы, установленные в пункте 1 настоящего постановления,</w:t>
      </w:r>
      <w:r w:rsidR="007068FE">
        <w:rPr>
          <w:rFonts w:ascii="Times New Roman" w:hAnsi="Times New Roman" w:cs="Times New Roman"/>
          <w:sz w:val="28"/>
        </w:rPr>
        <w:t xml:space="preserve"> действуют с 1 января 202</w:t>
      </w:r>
      <w:r w:rsidR="00315161">
        <w:rPr>
          <w:rFonts w:ascii="Times New Roman" w:hAnsi="Times New Roman" w:cs="Times New Roman"/>
          <w:sz w:val="28"/>
        </w:rPr>
        <w:t>6</w:t>
      </w:r>
      <w:r w:rsidR="0068625D">
        <w:rPr>
          <w:rFonts w:ascii="Times New Roman" w:hAnsi="Times New Roman" w:cs="Times New Roman"/>
          <w:sz w:val="28"/>
        </w:rPr>
        <w:t xml:space="preserve"> года по 31 декабря 2030</w:t>
      </w:r>
      <w:r w:rsidRPr="00355745">
        <w:rPr>
          <w:rFonts w:ascii="Times New Roman" w:hAnsi="Times New Roman" w:cs="Times New Roman"/>
          <w:sz w:val="28"/>
        </w:rPr>
        <w:t xml:space="preserve"> года.</w:t>
      </w:r>
    </w:p>
    <w:p w:rsidR="00D76A1C" w:rsidRPr="00355745" w:rsidRDefault="007068FE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D76A1C" w:rsidRPr="00355745">
        <w:rPr>
          <w:rFonts w:ascii="Times New Roman" w:hAnsi="Times New Roman" w:cs="Times New Roman"/>
          <w:sz w:val="28"/>
        </w:rPr>
        <w:t>. Настоящее постановление вступает в силу по истечении 10 дней после дня его официального опубликования.</w:t>
      </w:r>
    </w:p>
    <w:p w:rsidR="00D76A1C" w:rsidRPr="008B3698" w:rsidRDefault="00D76A1C" w:rsidP="008B3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698" w:rsidRPr="008B3698" w:rsidRDefault="008B3698" w:rsidP="008B3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698" w:rsidRPr="008B3698" w:rsidRDefault="00315161" w:rsidP="008B3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56A43">
        <w:rPr>
          <w:rFonts w:ascii="Times New Roman" w:hAnsi="Times New Roman" w:cs="Times New Roman"/>
          <w:sz w:val="28"/>
          <w:szCs w:val="28"/>
        </w:rPr>
        <w:t xml:space="preserve">    </w:t>
      </w:r>
      <w:r w:rsidR="00F700D1">
        <w:rPr>
          <w:rFonts w:ascii="Times New Roman" w:hAnsi="Times New Roman" w:cs="Times New Roman"/>
          <w:sz w:val="28"/>
          <w:szCs w:val="28"/>
        </w:rPr>
        <w:t xml:space="preserve"> Р.В.</w:t>
      </w:r>
      <w:r>
        <w:rPr>
          <w:rFonts w:ascii="Times New Roman" w:hAnsi="Times New Roman" w:cs="Times New Roman"/>
          <w:sz w:val="28"/>
          <w:szCs w:val="28"/>
        </w:rPr>
        <w:t>Гайнутдинов</w:t>
      </w:r>
    </w:p>
    <w:p w:rsidR="008B3698" w:rsidRDefault="008B3698">
      <w:pPr>
        <w:rPr>
          <w:rFonts w:ascii="Times New Roman" w:hAnsi="Times New Roman" w:cs="Times New Roman"/>
          <w:sz w:val="28"/>
        </w:rPr>
      </w:pPr>
      <w:r>
        <w:br w:type="page"/>
      </w:r>
    </w:p>
    <w:p w:rsidR="008B3698" w:rsidRPr="00355745" w:rsidRDefault="008B3698" w:rsidP="008B3698">
      <w:pPr>
        <w:pStyle w:val="ConsPlusNormal"/>
        <w:ind w:left="6237"/>
        <w:jc w:val="both"/>
        <w:outlineLvl w:val="0"/>
        <w:rPr>
          <w:sz w:val="24"/>
        </w:rPr>
      </w:pPr>
      <w:r w:rsidRPr="00355745">
        <w:rPr>
          <w:sz w:val="24"/>
        </w:rPr>
        <w:lastRenderedPageBreak/>
        <w:t>Приложение</w:t>
      </w:r>
      <w:r w:rsidR="006E4162">
        <w:rPr>
          <w:sz w:val="24"/>
        </w:rPr>
        <w:t xml:space="preserve"> 1</w:t>
      </w:r>
      <w:r>
        <w:rPr>
          <w:sz w:val="24"/>
        </w:rPr>
        <w:t xml:space="preserve"> к</w:t>
      </w:r>
      <w:r w:rsidRPr="00355745">
        <w:rPr>
          <w:sz w:val="24"/>
        </w:rPr>
        <w:t xml:space="preserve"> постановлению</w:t>
      </w:r>
    </w:p>
    <w:p w:rsidR="008B3698" w:rsidRPr="00355745" w:rsidRDefault="008B3698" w:rsidP="008B3698">
      <w:pPr>
        <w:pStyle w:val="ConsPlusNormal"/>
        <w:ind w:left="6237"/>
        <w:jc w:val="both"/>
        <w:rPr>
          <w:sz w:val="24"/>
        </w:rPr>
      </w:pPr>
      <w:r w:rsidRPr="00355745">
        <w:rPr>
          <w:sz w:val="24"/>
        </w:rPr>
        <w:t>Государственного комитета</w:t>
      </w:r>
    </w:p>
    <w:p w:rsidR="008B3698" w:rsidRPr="00355745" w:rsidRDefault="008B3698" w:rsidP="008B3698">
      <w:pPr>
        <w:pStyle w:val="ConsPlusNormal"/>
        <w:ind w:left="6237"/>
        <w:jc w:val="both"/>
        <w:rPr>
          <w:sz w:val="24"/>
        </w:rPr>
      </w:pPr>
      <w:r w:rsidRPr="00355745">
        <w:rPr>
          <w:sz w:val="24"/>
        </w:rPr>
        <w:t>Республики Татарстан по тарифам</w:t>
      </w:r>
    </w:p>
    <w:p w:rsidR="00355745" w:rsidRPr="00355745" w:rsidRDefault="008B3698" w:rsidP="008B3698">
      <w:pPr>
        <w:pStyle w:val="ConsPlusNormal"/>
        <w:ind w:left="6237"/>
      </w:pPr>
      <w:r>
        <w:rPr>
          <w:sz w:val="24"/>
        </w:rPr>
        <w:t>о</w:t>
      </w:r>
      <w:r w:rsidRPr="00355745">
        <w:rPr>
          <w:sz w:val="24"/>
        </w:rPr>
        <w:t>т___________№ _____________</w:t>
      </w:r>
    </w:p>
    <w:p w:rsidR="008B3698" w:rsidRDefault="008B3698" w:rsidP="00560E4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1" w:name="P34"/>
      <w:bookmarkEnd w:id="1"/>
    </w:p>
    <w:p w:rsidR="0042318C" w:rsidRDefault="00D76A1C" w:rsidP="004231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55745">
        <w:rPr>
          <w:rFonts w:ascii="Times New Roman" w:hAnsi="Times New Roman" w:cs="Times New Roman"/>
          <w:b w:val="0"/>
          <w:sz w:val="28"/>
          <w:szCs w:val="28"/>
        </w:rPr>
        <w:t xml:space="preserve">Предельные максимальные тарифы </w:t>
      </w:r>
      <w:r w:rsidR="0068625D" w:rsidRPr="0068625D">
        <w:rPr>
          <w:rFonts w:ascii="Times New Roman" w:hAnsi="Times New Roman" w:cs="Times New Roman"/>
          <w:b w:val="0"/>
          <w:sz w:val="28"/>
          <w:szCs w:val="28"/>
        </w:rPr>
        <w:t xml:space="preserve">на перемещение задержанных транспортных средств для государственного бюджетного учреждения «Безопасность дорожного движения» в </w:t>
      </w:r>
      <w:r w:rsidR="0068625D">
        <w:rPr>
          <w:rFonts w:ascii="Times New Roman" w:hAnsi="Times New Roman" w:cs="Times New Roman"/>
          <w:b w:val="0"/>
          <w:sz w:val="28"/>
          <w:szCs w:val="28"/>
        </w:rPr>
        <w:t>Республике Татарстан</w:t>
      </w:r>
      <w:r w:rsidR="002411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41194" w:rsidRPr="00241194">
        <w:rPr>
          <w:rFonts w:ascii="Times New Roman" w:hAnsi="Times New Roman" w:cs="Times New Roman"/>
          <w:b w:val="0"/>
          <w:sz w:val="28"/>
          <w:szCs w:val="28"/>
        </w:rPr>
        <w:t>на 2026-2030 годы</w:t>
      </w:r>
    </w:p>
    <w:p w:rsidR="0042318C" w:rsidRDefault="0042318C" w:rsidP="004231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A2029" w:rsidRPr="00560E47" w:rsidRDefault="0042318C" w:rsidP="00560E4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I</w:t>
      </w:r>
      <w:r w:rsidR="00D76A1C" w:rsidRPr="0035574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Предельны</w:t>
      </w:r>
      <w:r w:rsidR="00190210"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максимальны</w:t>
      </w:r>
      <w:r w:rsidR="00190210"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тариф</w:t>
      </w:r>
      <w:r w:rsidR="00190210">
        <w:rPr>
          <w:rFonts w:ascii="Times New Roman" w:hAnsi="Times New Roman" w:cs="Times New Roman"/>
          <w:b w:val="0"/>
          <w:sz w:val="28"/>
          <w:szCs w:val="28"/>
        </w:rPr>
        <w:t>ы</w:t>
      </w:r>
    </w:p>
    <w:p w:rsidR="00631DB2" w:rsidRDefault="00190210" w:rsidP="004A2029">
      <w:pPr>
        <w:pStyle w:val="Default"/>
      </w:pPr>
      <w:r w:rsidRPr="00190210">
        <w:drawing>
          <wp:inline distT="0" distB="0" distL="0" distR="0">
            <wp:extent cx="6480175" cy="244400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444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210" w:rsidRDefault="00190210" w:rsidP="004A2029">
      <w:pPr>
        <w:pStyle w:val="Default"/>
      </w:pPr>
      <w:r w:rsidRPr="00190210">
        <w:drawing>
          <wp:inline distT="0" distB="0" distL="0" distR="0">
            <wp:extent cx="6480175" cy="240683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4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210" w:rsidRDefault="00190210" w:rsidP="004A2029">
      <w:pPr>
        <w:pStyle w:val="Default"/>
      </w:pPr>
      <w:r w:rsidRPr="00190210">
        <w:drawing>
          <wp:inline distT="0" distB="0" distL="0" distR="0">
            <wp:extent cx="6478218" cy="2355494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714" cy="237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210" w:rsidRDefault="00190210" w:rsidP="004A2029">
      <w:pPr>
        <w:pStyle w:val="Default"/>
      </w:pPr>
      <w:r w:rsidRPr="00190210">
        <w:lastRenderedPageBreak/>
        <w:drawing>
          <wp:inline distT="0" distB="0" distL="0" distR="0">
            <wp:extent cx="6480175" cy="242056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42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210" w:rsidRDefault="00190210" w:rsidP="004A2029">
      <w:pPr>
        <w:pStyle w:val="Default"/>
      </w:pPr>
      <w:r w:rsidRPr="00190210">
        <w:drawing>
          <wp:inline distT="0" distB="0" distL="0" distR="0">
            <wp:extent cx="6480175" cy="242056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42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18C" w:rsidRPr="005354AD" w:rsidRDefault="0042318C" w:rsidP="0042318C">
      <w:pPr>
        <w:pStyle w:val="ConsPlusNormal"/>
        <w:jc w:val="both"/>
        <w:rPr>
          <w:sz w:val="20"/>
        </w:rPr>
      </w:pPr>
      <w:r w:rsidRPr="005354AD">
        <w:rPr>
          <w:sz w:val="20"/>
        </w:rPr>
        <w:t xml:space="preserve">Примечание: </w:t>
      </w:r>
    </w:p>
    <w:p w:rsidR="005354AD" w:rsidRPr="0042318C" w:rsidRDefault="0042318C" w:rsidP="0042318C">
      <w:pPr>
        <w:pStyle w:val="ConsPlusNormal"/>
        <w:jc w:val="both"/>
        <w:rPr>
          <w:sz w:val="20"/>
        </w:rPr>
      </w:pPr>
      <w:r w:rsidRPr="005354AD">
        <w:rPr>
          <w:sz w:val="20"/>
        </w:rPr>
        <w:t>Плата за погрузочно-разгрузочные работы взимается в случае устранения причины задержания транспортно</w:t>
      </w:r>
      <w:r>
        <w:rPr>
          <w:sz w:val="20"/>
        </w:rPr>
        <w:t xml:space="preserve">го средства после его погрузки </w:t>
      </w:r>
      <w:r w:rsidRPr="005354AD">
        <w:rPr>
          <w:sz w:val="20"/>
        </w:rPr>
        <w:t>на специализированное транспортное средство и до помещения на хранение на специализированную стоянку.</w:t>
      </w:r>
    </w:p>
    <w:p w:rsidR="008B3698" w:rsidRPr="0080464F" w:rsidRDefault="008B3698" w:rsidP="004A2029">
      <w:pPr>
        <w:pStyle w:val="ConsPlusNormal"/>
        <w:jc w:val="both"/>
        <w:rPr>
          <w:sz w:val="24"/>
        </w:rPr>
      </w:pPr>
    </w:p>
    <w:p w:rsidR="005354AD" w:rsidRDefault="005354AD" w:rsidP="008B3698">
      <w:pPr>
        <w:pStyle w:val="ConsPlusNormal"/>
        <w:jc w:val="both"/>
      </w:pPr>
    </w:p>
    <w:p w:rsidR="005354AD" w:rsidRDefault="005354AD" w:rsidP="008B3698">
      <w:pPr>
        <w:pStyle w:val="ConsPlusNormal"/>
        <w:jc w:val="both"/>
      </w:pPr>
    </w:p>
    <w:p w:rsidR="005354AD" w:rsidRDefault="005354AD" w:rsidP="008B3698">
      <w:pPr>
        <w:pStyle w:val="ConsPlusNormal"/>
        <w:jc w:val="both"/>
      </w:pPr>
    </w:p>
    <w:p w:rsidR="006E4162" w:rsidRDefault="006E4162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6E4162" w:rsidRPr="00355745" w:rsidRDefault="006E4162" w:rsidP="006E4162">
      <w:pPr>
        <w:pStyle w:val="ConsPlusNormal"/>
        <w:ind w:left="6237"/>
        <w:jc w:val="both"/>
        <w:outlineLvl w:val="0"/>
        <w:rPr>
          <w:sz w:val="24"/>
        </w:rPr>
      </w:pPr>
      <w:r w:rsidRPr="00355745">
        <w:rPr>
          <w:sz w:val="24"/>
        </w:rPr>
        <w:lastRenderedPageBreak/>
        <w:t>Приложение</w:t>
      </w:r>
      <w:r>
        <w:rPr>
          <w:sz w:val="24"/>
        </w:rPr>
        <w:t xml:space="preserve"> 2 к</w:t>
      </w:r>
      <w:r w:rsidRPr="00355745">
        <w:rPr>
          <w:sz w:val="24"/>
        </w:rPr>
        <w:t xml:space="preserve"> постановлению</w:t>
      </w:r>
    </w:p>
    <w:p w:rsidR="006E4162" w:rsidRPr="00355745" w:rsidRDefault="006E4162" w:rsidP="006E4162">
      <w:pPr>
        <w:pStyle w:val="ConsPlusNormal"/>
        <w:ind w:left="6237"/>
        <w:jc w:val="both"/>
        <w:rPr>
          <w:sz w:val="24"/>
        </w:rPr>
      </w:pPr>
      <w:r w:rsidRPr="00355745">
        <w:rPr>
          <w:sz w:val="24"/>
        </w:rPr>
        <w:t>Государственного комитета</w:t>
      </w:r>
    </w:p>
    <w:p w:rsidR="006E4162" w:rsidRPr="00355745" w:rsidRDefault="006E4162" w:rsidP="006E4162">
      <w:pPr>
        <w:pStyle w:val="ConsPlusNormal"/>
        <w:ind w:left="6237"/>
        <w:jc w:val="both"/>
        <w:rPr>
          <w:sz w:val="24"/>
        </w:rPr>
      </w:pPr>
      <w:r w:rsidRPr="00355745">
        <w:rPr>
          <w:sz w:val="24"/>
        </w:rPr>
        <w:t>Республики Татарстан по тарифам</w:t>
      </w:r>
    </w:p>
    <w:p w:rsidR="006E4162" w:rsidRPr="00355745" w:rsidRDefault="006E4162" w:rsidP="006E4162">
      <w:pPr>
        <w:pStyle w:val="ConsPlusNormal"/>
        <w:ind w:left="6237"/>
      </w:pPr>
      <w:r>
        <w:rPr>
          <w:sz w:val="24"/>
        </w:rPr>
        <w:t>о</w:t>
      </w:r>
      <w:r w:rsidRPr="00355745">
        <w:rPr>
          <w:sz w:val="24"/>
        </w:rPr>
        <w:t>т___________№ _____________</w:t>
      </w:r>
    </w:p>
    <w:p w:rsidR="006E4162" w:rsidRDefault="006E4162" w:rsidP="006E41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E4162" w:rsidRPr="00355745" w:rsidRDefault="006E4162" w:rsidP="006E41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55745">
        <w:rPr>
          <w:rFonts w:ascii="Times New Roman" w:hAnsi="Times New Roman" w:cs="Times New Roman"/>
          <w:b w:val="0"/>
          <w:sz w:val="28"/>
          <w:szCs w:val="28"/>
        </w:rPr>
        <w:t xml:space="preserve">Предельные максимальные тарифы </w:t>
      </w:r>
      <w:r w:rsidRPr="00974078">
        <w:rPr>
          <w:rFonts w:ascii="Times New Roman" w:hAnsi="Times New Roman" w:cs="Times New Roman"/>
          <w:b w:val="0"/>
          <w:sz w:val="28"/>
          <w:szCs w:val="28"/>
        </w:rPr>
        <w:t>на хранение задержанных транспортных средств на специализированных стоянках для государственного бюджетного учреждения «Безопасность дорожного движения» в Республике Татарстан</w:t>
      </w:r>
      <w:r w:rsidR="002411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41194" w:rsidRPr="00241194">
        <w:rPr>
          <w:rFonts w:ascii="Times New Roman" w:hAnsi="Times New Roman" w:cs="Times New Roman"/>
          <w:b w:val="0"/>
          <w:sz w:val="28"/>
          <w:szCs w:val="28"/>
        </w:rPr>
        <w:t>на 2026-2030 годы</w:t>
      </w:r>
    </w:p>
    <w:p w:rsidR="006E4162" w:rsidRPr="00355745" w:rsidRDefault="006E4162" w:rsidP="006E4162">
      <w:pPr>
        <w:pStyle w:val="ConsPlusNormal"/>
        <w:jc w:val="both"/>
      </w:pPr>
    </w:p>
    <w:p w:rsidR="006E4162" w:rsidRPr="00355745" w:rsidRDefault="006E4162" w:rsidP="006E416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55745">
        <w:rPr>
          <w:rFonts w:ascii="Times New Roman" w:hAnsi="Times New Roman" w:cs="Times New Roman"/>
          <w:b w:val="0"/>
          <w:sz w:val="28"/>
          <w:szCs w:val="28"/>
        </w:rPr>
        <w:t>Раздел I. Предельны</w:t>
      </w:r>
      <w:r w:rsidR="00190210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55745">
        <w:rPr>
          <w:rFonts w:ascii="Times New Roman" w:hAnsi="Times New Roman" w:cs="Times New Roman"/>
          <w:b w:val="0"/>
          <w:sz w:val="28"/>
          <w:szCs w:val="28"/>
        </w:rPr>
        <w:t xml:space="preserve"> максимальны</w:t>
      </w:r>
      <w:r w:rsidR="00190210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55745">
        <w:rPr>
          <w:rFonts w:ascii="Times New Roman" w:hAnsi="Times New Roman" w:cs="Times New Roman"/>
          <w:b w:val="0"/>
          <w:sz w:val="28"/>
          <w:szCs w:val="28"/>
        </w:rPr>
        <w:t xml:space="preserve"> тариф</w:t>
      </w:r>
      <w:r w:rsidR="00190210">
        <w:rPr>
          <w:rFonts w:ascii="Times New Roman" w:hAnsi="Times New Roman" w:cs="Times New Roman"/>
          <w:b w:val="0"/>
          <w:sz w:val="28"/>
          <w:szCs w:val="28"/>
        </w:rPr>
        <w:t>ы</w:t>
      </w:r>
      <w:bookmarkStart w:id="2" w:name="_GoBack"/>
      <w:bookmarkEnd w:id="2"/>
    </w:p>
    <w:p w:rsidR="006E4162" w:rsidRPr="00355745" w:rsidRDefault="00631DB2" w:rsidP="006E4162">
      <w:pPr>
        <w:pStyle w:val="ConsPlusNormal"/>
        <w:jc w:val="both"/>
      </w:pPr>
      <w:r w:rsidRPr="00631DB2">
        <w:rPr>
          <w:noProof/>
        </w:rPr>
        <w:drawing>
          <wp:inline distT="0" distB="0" distL="0" distR="0">
            <wp:extent cx="6480175" cy="6444876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4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162" w:rsidRDefault="00631DB2" w:rsidP="006E4162">
      <w:pPr>
        <w:pStyle w:val="ConsPlusNormal"/>
        <w:jc w:val="both"/>
      </w:pPr>
      <w:r w:rsidRPr="00631DB2">
        <w:rPr>
          <w:noProof/>
        </w:rPr>
        <w:lastRenderedPageBreak/>
        <w:drawing>
          <wp:inline distT="0" distB="0" distL="0" distR="0">
            <wp:extent cx="6480175" cy="162545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625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162" w:rsidRDefault="006E4162" w:rsidP="006E4162">
      <w:pPr>
        <w:pStyle w:val="ConsPlusNormal"/>
        <w:jc w:val="both"/>
      </w:pPr>
    </w:p>
    <w:p w:rsidR="006E4162" w:rsidRDefault="006E4162" w:rsidP="006E4162">
      <w:pPr>
        <w:pStyle w:val="ConsPlusNormal"/>
        <w:jc w:val="both"/>
      </w:pPr>
    </w:p>
    <w:p w:rsidR="006E4162" w:rsidRDefault="006E4162" w:rsidP="006E4162">
      <w:pPr>
        <w:pStyle w:val="ConsPlusNormal"/>
        <w:jc w:val="both"/>
      </w:pPr>
    </w:p>
    <w:p w:rsidR="008B3698" w:rsidRPr="00C8008E" w:rsidRDefault="008B3698" w:rsidP="00C8008E">
      <w:pPr>
        <w:rPr>
          <w:rFonts w:ascii="Times New Roman" w:hAnsi="Times New Roman" w:cs="Times New Roman"/>
          <w:sz w:val="28"/>
          <w:szCs w:val="28"/>
        </w:rPr>
      </w:pPr>
    </w:p>
    <w:p w:rsidR="008B3698" w:rsidRDefault="008B3698" w:rsidP="00F700D1">
      <w:pPr>
        <w:pStyle w:val="ConsPlusNormal"/>
        <w:jc w:val="both"/>
      </w:pPr>
    </w:p>
    <w:p w:rsidR="00F700D1" w:rsidRDefault="00F700D1" w:rsidP="00F700D1">
      <w:pPr>
        <w:pStyle w:val="ConsPlusNormal"/>
        <w:jc w:val="both"/>
      </w:pPr>
    </w:p>
    <w:p w:rsidR="00F700D1" w:rsidRDefault="00F700D1" w:rsidP="00F700D1">
      <w:pPr>
        <w:pStyle w:val="ConsPlusNormal"/>
        <w:jc w:val="both"/>
      </w:pPr>
    </w:p>
    <w:p w:rsidR="00F700D1" w:rsidRDefault="00F700D1" w:rsidP="00F700D1">
      <w:pPr>
        <w:pStyle w:val="ConsPlusNormal"/>
        <w:jc w:val="both"/>
      </w:pPr>
    </w:p>
    <w:p w:rsidR="00F700D1" w:rsidRDefault="00F700D1" w:rsidP="00F700D1">
      <w:pPr>
        <w:pStyle w:val="ConsPlusNormal"/>
        <w:jc w:val="both"/>
      </w:pPr>
    </w:p>
    <w:p w:rsidR="00F700D1" w:rsidRDefault="00F700D1" w:rsidP="00F700D1">
      <w:pPr>
        <w:pStyle w:val="ConsPlusNormal"/>
        <w:jc w:val="both"/>
      </w:pPr>
    </w:p>
    <w:p w:rsidR="00F700D1" w:rsidRDefault="00F700D1" w:rsidP="00F700D1">
      <w:pPr>
        <w:pStyle w:val="ConsPlusNormal"/>
        <w:jc w:val="both"/>
      </w:pPr>
    </w:p>
    <w:p w:rsidR="00F700D1" w:rsidRDefault="00F700D1" w:rsidP="00F700D1">
      <w:pPr>
        <w:pStyle w:val="ConsPlusNormal"/>
        <w:jc w:val="both"/>
      </w:pPr>
    </w:p>
    <w:p w:rsidR="00F700D1" w:rsidRDefault="00F700D1" w:rsidP="00F700D1">
      <w:pPr>
        <w:pStyle w:val="ConsPlusNormal"/>
        <w:jc w:val="both"/>
      </w:pPr>
    </w:p>
    <w:p w:rsidR="00F700D1" w:rsidRDefault="00F700D1" w:rsidP="00F700D1">
      <w:pPr>
        <w:pStyle w:val="ConsPlusNormal"/>
        <w:jc w:val="both"/>
      </w:pPr>
    </w:p>
    <w:p w:rsidR="00F700D1" w:rsidRDefault="00F700D1" w:rsidP="00F700D1">
      <w:pPr>
        <w:pStyle w:val="ConsPlusNormal"/>
        <w:jc w:val="both"/>
      </w:pPr>
    </w:p>
    <w:p w:rsidR="00F700D1" w:rsidRDefault="00F700D1" w:rsidP="00F700D1">
      <w:pPr>
        <w:pStyle w:val="ConsPlusNormal"/>
        <w:jc w:val="both"/>
      </w:pPr>
    </w:p>
    <w:p w:rsidR="00F700D1" w:rsidRDefault="00F700D1" w:rsidP="00F700D1">
      <w:pPr>
        <w:pStyle w:val="ConsPlusNormal"/>
        <w:jc w:val="both"/>
      </w:pPr>
    </w:p>
    <w:p w:rsidR="00F700D1" w:rsidRDefault="00F700D1" w:rsidP="00F700D1">
      <w:pPr>
        <w:pStyle w:val="ConsPlusNormal"/>
        <w:jc w:val="both"/>
      </w:pPr>
    </w:p>
    <w:p w:rsidR="00F700D1" w:rsidRDefault="00F700D1" w:rsidP="00F700D1">
      <w:pPr>
        <w:pStyle w:val="ConsPlusNormal"/>
        <w:jc w:val="both"/>
      </w:pPr>
    </w:p>
    <w:p w:rsidR="00F700D1" w:rsidRDefault="00F700D1" w:rsidP="00F700D1">
      <w:pPr>
        <w:pStyle w:val="ConsPlusNormal"/>
        <w:jc w:val="both"/>
      </w:pPr>
    </w:p>
    <w:p w:rsidR="00F700D1" w:rsidRDefault="00F700D1" w:rsidP="00F700D1">
      <w:pPr>
        <w:pStyle w:val="ConsPlusNormal"/>
        <w:jc w:val="both"/>
      </w:pPr>
    </w:p>
    <w:p w:rsidR="00F700D1" w:rsidRDefault="00F700D1" w:rsidP="00F700D1">
      <w:pPr>
        <w:pStyle w:val="ConsPlusNormal"/>
        <w:jc w:val="both"/>
      </w:pPr>
    </w:p>
    <w:p w:rsidR="00F700D1" w:rsidRDefault="00F700D1" w:rsidP="00F700D1">
      <w:pPr>
        <w:pStyle w:val="ConsPlusNormal"/>
        <w:jc w:val="both"/>
      </w:pPr>
    </w:p>
    <w:p w:rsidR="00914119" w:rsidRDefault="00914119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C8008E" w:rsidRDefault="00C8008E" w:rsidP="00355745">
      <w:pPr>
        <w:pStyle w:val="ConsPlusNormal"/>
        <w:jc w:val="both"/>
      </w:pPr>
    </w:p>
    <w:p w:rsidR="00914119" w:rsidRDefault="00914119" w:rsidP="00355745">
      <w:pPr>
        <w:pStyle w:val="ConsPlusNormal"/>
        <w:jc w:val="both"/>
      </w:pPr>
    </w:p>
    <w:p w:rsidR="00914119" w:rsidRPr="004F37A3" w:rsidRDefault="00914119" w:rsidP="0091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7A3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914119" w:rsidRPr="004F37A3" w:rsidRDefault="00914119" w:rsidP="0091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119" w:rsidRPr="004F37A3" w:rsidRDefault="00914119" w:rsidP="0091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119" w:rsidRPr="004F37A3" w:rsidRDefault="00914119" w:rsidP="0091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7A3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регулирования </w:t>
      </w:r>
      <w:r w:rsidRPr="004F37A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14119" w:rsidRDefault="00914119" w:rsidP="0091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7A3">
        <w:rPr>
          <w:rFonts w:ascii="Times New Roman" w:eastAsia="Times New Roman" w:hAnsi="Times New Roman" w:cs="Times New Roman"/>
          <w:sz w:val="28"/>
          <w:szCs w:val="28"/>
        </w:rPr>
        <w:t>и контроля тарифов непромышленной сферы</w:t>
      </w:r>
      <w:r w:rsidRPr="004F37A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F700D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И.Д.</w:t>
      </w:r>
      <w:r>
        <w:rPr>
          <w:rFonts w:ascii="Times New Roman" w:eastAsia="Times New Roman" w:hAnsi="Times New Roman" w:cs="Times New Roman"/>
          <w:sz w:val="28"/>
          <w:szCs w:val="28"/>
        </w:rPr>
        <w:t>Чуйко</w:t>
      </w:r>
    </w:p>
    <w:p w:rsidR="00914119" w:rsidRPr="004F37A3" w:rsidRDefault="00914119" w:rsidP="0091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 w:rsidR="00914119" w:rsidRPr="004F37A3" w:rsidRDefault="00914119" w:rsidP="0091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119" w:rsidRPr="004F37A3" w:rsidRDefault="00914119" w:rsidP="0091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7A3">
        <w:rPr>
          <w:rFonts w:ascii="Times New Roman" w:eastAsia="Times New Roman" w:hAnsi="Times New Roman" w:cs="Times New Roman"/>
          <w:sz w:val="28"/>
          <w:szCs w:val="28"/>
        </w:rPr>
        <w:t>Начальник юридического отдела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236E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00D1">
        <w:rPr>
          <w:rFonts w:ascii="Times New Roman" w:eastAsia="Times New Roman" w:hAnsi="Times New Roman" w:cs="Times New Roman"/>
          <w:sz w:val="28"/>
          <w:szCs w:val="28"/>
        </w:rPr>
        <w:t xml:space="preserve"> П.Г.</w:t>
      </w:r>
      <w:r>
        <w:rPr>
          <w:rFonts w:ascii="Times New Roman" w:eastAsia="Times New Roman" w:hAnsi="Times New Roman" w:cs="Times New Roman"/>
          <w:sz w:val="28"/>
          <w:szCs w:val="28"/>
        </w:rPr>
        <w:t>Трусова</w:t>
      </w:r>
    </w:p>
    <w:p w:rsidR="00914119" w:rsidRPr="004F37A3" w:rsidRDefault="00914119" w:rsidP="0091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7A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F37A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4F3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4119" w:rsidRPr="004F37A3" w:rsidRDefault="00914119" w:rsidP="0091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119" w:rsidRPr="004F37A3" w:rsidRDefault="00914119" w:rsidP="0091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119" w:rsidRPr="00C8008E" w:rsidRDefault="00C8008E" w:rsidP="00C8008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914119" w:rsidRPr="004F37A3">
        <w:rPr>
          <w:rFonts w:ascii="Times New Roman" w:eastAsia="Times New Roman" w:hAnsi="Times New Roman" w:cs="Times New Roman"/>
          <w:sz w:val="28"/>
          <w:szCs w:val="28"/>
        </w:rPr>
        <w:t>аместитель председателя</w:t>
      </w:r>
      <w:r w:rsidR="00914119" w:rsidRPr="004F37A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</w:t>
      </w:r>
      <w:r w:rsidR="00914119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91411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F700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4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00D1">
        <w:rPr>
          <w:rFonts w:ascii="Times New Roman" w:eastAsia="Times New Roman" w:hAnsi="Times New Roman" w:cs="Times New Roman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sz w:val="28"/>
          <w:szCs w:val="28"/>
        </w:rPr>
        <w:t>П.Борисова</w:t>
      </w:r>
    </w:p>
    <w:sectPr w:rsidR="00914119" w:rsidRPr="00C8008E" w:rsidSect="00D5720B">
      <w:headerReference w:type="default" r:id="rId1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586" w:rsidRDefault="00466586" w:rsidP="00A7697C">
      <w:pPr>
        <w:spacing w:after="0" w:line="240" w:lineRule="auto"/>
      </w:pPr>
      <w:r>
        <w:separator/>
      </w:r>
    </w:p>
  </w:endnote>
  <w:endnote w:type="continuationSeparator" w:id="0">
    <w:p w:rsidR="00466586" w:rsidRDefault="00466586" w:rsidP="00A7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586" w:rsidRDefault="00466586" w:rsidP="00A7697C">
      <w:pPr>
        <w:spacing w:after="0" w:line="240" w:lineRule="auto"/>
      </w:pPr>
      <w:r>
        <w:separator/>
      </w:r>
    </w:p>
  </w:footnote>
  <w:footnote w:type="continuationSeparator" w:id="0">
    <w:p w:rsidR="00466586" w:rsidRDefault="00466586" w:rsidP="00A76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742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5720B" w:rsidRPr="00D5720B" w:rsidRDefault="00D5720B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5720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5720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5720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9021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5720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A457F" w:rsidRDefault="00FA457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F2FA4"/>
    <w:multiLevelType w:val="hybridMultilevel"/>
    <w:tmpl w:val="306E454E"/>
    <w:lvl w:ilvl="0" w:tplc="8EDAAEF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6E3CFA"/>
    <w:multiLevelType w:val="hybridMultilevel"/>
    <w:tmpl w:val="0110FE6E"/>
    <w:lvl w:ilvl="0" w:tplc="080AD8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75232F"/>
    <w:multiLevelType w:val="hybridMultilevel"/>
    <w:tmpl w:val="149AA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B5EC6"/>
    <w:multiLevelType w:val="hybridMultilevel"/>
    <w:tmpl w:val="6DF822C2"/>
    <w:lvl w:ilvl="0" w:tplc="AD483B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F51B83"/>
    <w:multiLevelType w:val="hybridMultilevel"/>
    <w:tmpl w:val="785838B2"/>
    <w:lvl w:ilvl="0" w:tplc="AB4CF73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8E9204D"/>
    <w:multiLevelType w:val="hybridMultilevel"/>
    <w:tmpl w:val="DECE496C"/>
    <w:lvl w:ilvl="0" w:tplc="26922C8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E5414DE"/>
    <w:multiLevelType w:val="hybridMultilevel"/>
    <w:tmpl w:val="2D76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7031A"/>
    <w:multiLevelType w:val="hybridMultilevel"/>
    <w:tmpl w:val="B4025F30"/>
    <w:lvl w:ilvl="0" w:tplc="731688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3E633ED"/>
    <w:multiLevelType w:val="hybridMultilevel"/>
    <w:tmpl w:val="DECE496C"/>
    <w:lvl w:ilvl="0" w:tplc="26922C8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3497E79"/>
    <w:multiLevelType w:val="hybridMultilevel"/>
    <w:tmpl w:val="72E2D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C1FAA"/>
    <w:multiLevelType w:val="hybridMultilevel"/>
    <w:tmpl w:val="A71EAC70"/>
    <w:lvl w:ilvl="0" w:tplc="6F44DCF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9A"/>
    <w:rsid w:val="00007695"/>
    <w:rsid w:val="00007E92"/>
    <w:rsid w:val="00016C56"/>
    <w:rsid w:val="00017A4D"/>
    <w:rsid w:val="00022105"/>
    <w:rsid w:val="00026B5C"/>
    <w:rsid w:val="00031BB9"/>
    <w:rsid w:val="00033CC6"/>
    <w:rsid w:val="0003426D"/>
    <w:rsid w:val="00072724"/>
    <w:rsid w:val="0008610F"/>
    <w:rsid w:val="0008775D"/>
    <w:rsid w:val="00091450"/>
    <w:rsid w:val="000965DB"/>
    <w:rsid w:val="000A6354"/>
    <w:rsid w:val="000B2F64"/>
    <w:rsid w:val="000B5EC6"/>
    <w:rsid w:val="000E62DC"/>
    <w:rsid w:val="000E6792"/>
    <w:rsid w:val="000E6C47"/>
    <w:rsid w:val="000F0831"/>
    <w:rsid w:val="000F646F"/>
    <w:rsid w:val="00102BA7"/>
    <w:rsid w:val="001111FC"/>
    <w:rsid w:val="00112088"/>
    <w:rsid w:val="00114A33"/>
    <w:rsid w:val="00116E16"/>
    <w:rsid w:val="001328BB"/>
    <w:rsid w:val="001421DB"/>
    <w:rsid w:val="00142EFE"/>
    <w:rsid w:val="00146B3A"/>
    <w:rsid w:val="00153C71"/>
    <w:rsid w:val="0015638D"/>
    <w:rsid w:val="00160CD6"/>
    <w:rsid w:val="00164832"/>
    <w:rsid w:val="001660EF"/>
    <w:rsid w:val="00174D2C"/>
    <w:rsid w:val="00177FB2"/>
    <w:rsid w:val="00181D3B"/>
    <w:rsid w:val="00182063"/>
    <w:rsid w:val="0018408A"/>
    <w:rsid w:val="0018410F"/>
    <w:rsid w:val="00187CE4"/>
    <w:rsid w:val="00190210"/>
    <w:rsid w:val="0019717E"/>
    <w:rsid w:val="001A19BA"/>
    <w:rsid w:val="001A1ED0"/>
    <w:rsid w:val="001A393F"/>
    <w:rsid w:val="001A5EB7"/>
    <w:rsid w:val="001B1478"/>
    <w:rsid w:val="001D378C"/>
    <w:rsid w:val="001D55FF"/>
    <w:rsid w:val="001D6CB2"/>
    <w:rsid w:val="001E56CB"/>
    <w:rsid w:val="001E629F"/>
    <w:rsid w:val="001E7F3C"/>
    <w:rsid w:val="001F2490"/>
    <w:rsid w:val="001F5978"/>
    <w:rsid w:val="001F6367"/>
    <w:rsid w:val="00201A60"/>
    <w:rsid w:val="00212CBD"/>
    <w:rsid w:val="002240A2"/>
    <w:rsid w:val="00232738"/>
    <w:rsid w:val="00241194"/>
    <w:rsid w:val="002425A2"/>
    <w:rsid w:val="00245CA7"/>
    <w:rsid w:val="00275474"/>
    <w:rsid w:val="00280836"/>
    <w:rsid w:val="00294BA0"/>
    <w:rsid w:val="00297F92"/>
    <w:rsid w:val="002B4D3B"/>
    <w:rsid w:val="002B6E5D"/>
    <w:rsid w:val="002C6BAD"/>
    <w:rsid w:val="002E275C"/>
    <w:rsid w:val="002E4827"/>
    <w:rsid w:val="002F79F0"/>
    <w:rsid w:val="00301997"/>
    <w:rsid w:val="00305C90"/>
    <w:rsid w:val="00310D9B"/>
    <w:rsid w:val="003143E9"/>
    <w:rsid w:val="00315161"/>
    <w:rsid w:val="0032313D"/>
    <w:rsid w:val="00323EBE"/>
    <w:rsid w:val="0032527F"/>
    <w:rsid w:val="00331AFC"/>
    <w:rsid w:val="00332B80"/>
    <w:rsid w:val="00346CBD"/>
    <w:rsid w:val="00350AF2"/>
    <w:rsid w:val="003511D3"/>
    <w:rsid w:val="00355745"/>
    <w:rsid w:val="00355C38"/>
    <w:rsid w:val="0036396F"/>
    <w:rsid w:val="003647FD"/>
    <w:rsid w:val="003710AD"/>
    <w:rsid w:val="0037186A"/>
    <w:rsid w:val="00381CE0"/>
    <w:rsid w:val="00385BD0"/>
    <w:rsid w:val="00397003"/>
    <w:rsid w:val="003B5647"/>
    <w:rsid w:val="003C461A"/>
    <w:rsid w:val="003C68BE"/>
    <w:rsid w:val="003C6BA3"/>
    <w:rsid w:val="003D0862"/>
    <w:rsid w:val="003D2732"/>
    <w:rsid w:val="003D60E1"/>
    <w:rsid w:val="003E1F30"/>
    <w:rsid w:val="003E5EC0"/>
    <w:rsid w:val="003F24C0"/>
    <w:rsid w:val="0040761D"/>
    <w:rsid w:val="00414703"/>
    <w:rsid w:val="0042318C"/>
    <w:rsid w:val="004234F8"/>
    <w:rsid w:val="004237AA"/>
    <w:rsid w:val="00427E54"/>
    <w:rsid w:val="004338E1"/>
    <w:rsid w:val="00441877"/>
    <w:rsid w:val="00441E7F"/>
    <w:rsid w:val="00444E30"/>
    <w:rsid w:val="00445A05"/>
    <w:rsid w:val="004550DF"/>
    <w:rsid w:val="00466586"/>
    <w:rsid w:val="00467544"/>
    <w:rsid w:val="00472672"/>
    <w:rsid w:val="0047345C"/>
    <w:rsid w:val="00476194"/>
    <w:rsid w:val="00476EE4"/>
    <w:rsid w:val="00481495"/>
    <w:rsid w:val="004869C1"/>
    <w:rsid w:val="004A2029"/>
    <w:rsid w:val="004A7C81"/>
    <w:rsid w:val="004C5433"/>
    <w:rsid w:val="004D45E9"/>
    <w:rsid w:val="004F72C4"/>
    <w:rsid w:val="00503DC5"/>
    <w:rsid w:val="00524DF3"/>
    <w:rsid w:val="00525B6A"/>
    <w:rsid w:val="00526FDA"/>
    <w:rsid w:val="00533A71"/>
    <w:rsid w:val="005354AD"/>
    <w:rsid w:val="00542D11"/>
    <w:rsid w:val="00556744"/>
    <w:rsid w:val="00560688"/>
    <w:rsid w:val="00560A7B"/>
    <w:rsid w:val="00560E47"/>
    <w:rsid w:val="00562B29"/>
    <w:rsid w:val="00563362"/>
    <w:rsid w:val="005701B4"/>
    <w:rsid w:val="0057166D"/>
    <w:rsid w:val="00572A93"/>
    <w:rsid w:val="00574663"/>
    <w:rsid w:val="00576665"/>
    <w:rsid w:val="00577DA5"/>
    <w:rsid w:val="00585B03"/>
    <w:rsid w:val="005A06D9"/>
    <w:rsid w:val="005B0F13"/>
    <w:rsid w:val="005B1D27"/>
    <w:rsid w:val="005B6AE7"/>
    <w:rsid w:val="005C386C"/>
    <w:rsid w:val="005F3881"/>
    <w:rsid w:val="00601635"/>
    <w:rsid w:val="006207D2"/>
    <w:rsid w:val="00631DB2"/>
    <w:rsid w:val="006323F2"/>
    <w:rsid w:val="00650EF5"/>
    <w:rsid w:val="0065233D"/>
    <w:rsid w:val="00654424"/>
    <w:rsid w:val="006701A6"/>
    <w:rsid w:val="00670F86"/>
    <w:rsid w:val="00675F3C"/>
    <w:rsid w:val="0068018A"/>
    <w:rsid w:val="00684C7E"/>
    <w:rsid w:val="0068625D"/>
    <w:rsid w:val="006870D9"/>
    <w:rsid w:val="00691A89"/>
    <w:rsid w:val="006939AE"/>
    <w:rsid w:val="006955C8"/>
    <w:rsid w:val="006A1EF8"/>
    <w:rsid w:val="006A664B"/>
    <w:rsid w:val="006B02E2"/>
    <w:rsid w:val="006B083F"/>
    <w:rsid w:val="006B7DD9"/>
    <w:rsid w:val="006C04B1"/>
    <w:rsid w:val="006D670D"/>
    <w:rsid w:val="006D72A4"/>
    <w:rsid w:val="006E4162"/>
    <w:rsid w:val="006E4F82"/>
    <w:rsid w:val="00705C07"/>
    <w:rsid w:val="007068FE"/>
    <w:rsid w:val="007357C7"/>
    <w:rsid w:val="00740D30"/>
    <w:rsid w:val="00745807"/>
    <w:rsid w:val="00761387"/>
    <w:rsid w:val="00773013"/>
    <w:rsid w:val="0078359A"/>
    <w:rsid w:val="00792E11"/>
    <w:rsid w:val="007973D7"/>
    <w:rsid w:val="007A44FB"/>
    <w:rsid w:val="007B22C7"/>
    <w:rsid w:val="007B6568"/>
    <w:rsid w:val="007C1D31"/>
    <w:rsid w:val="007F191B"/>
    <w:rsid w:val="0080464F"/>
    <w:rsid w:val="00807E9A"/>
    <w:rsid w:val="008119C1"/>
    <w:rsid w:val="0083238A"/>
    <w:rsid w:val="00851F1B"/>
    <w:rsid w:val="00856A43"/>
    <w:rsid w:val="00873960"/>
    <w:rsid w:val="00883E6B"/>
    <w:rsid w:val="008860FF"/>
    <w:rsid w:val="0089044C"/>
    <w:rsid w:val="008A32F3"/>
    <w:rsid w:val="008A5A4F"/>
    <w:rsid w:val="008A7497"/>
    <w:rsid w:val="008B174D"/>
    <w:rsid w:val="008B3698"/>
    <w:rsid w:val="008B4B70"/>
    <w:rsid w:val="008C6A6B"/>
    <w:rsid w:val="008C7B5D"/>
    <w:rsid w:val="008E111F"/>
    <w:rsid w:val="008E19BF"/>
    <w:rsid w:val="008E6BA3"/>
    <w:rsid w:val="00900B9E"/>
    <w:rsid w:val="0090271A"/>
    <w:rsid w:val="009037CF"/>
    <w:rsid w:val="00906FF7"/>
    <w:rsid w:val="009072A0"/>
    <w:rsid w:val="009127EE"/>
    <w:rsid w:val="00914119"/>
    <w:rsid w:val="0093450C"/>
    <w:rsid w:val="00941584"/>
    <w:rsid w:val="00942188"/>
    <w:rsid w:val="00947D13"/>
    <w:rsid w:val="00951DF6"/>
    <w:rsid w:val="009554E5"/>
    <w:rsid w:val="00955B74"/>
    <w:rsid w:val="00957C17"/>
    <w:rsid w:val="009620E7"/>
    <w:rsid w:val="00962419"/>
    <w:rsid w:val="00986B6F"/>
    <w:rsid w:val="00992C55"/>
    <w:rsid w:val="009B0A45"/>
    <w:rsid w:val="009C240F"/>
    <w:rsid w:val="009D7E23"/>
    <w:rsid w:val="009E5D29"/>
    <w:rsid w:val="009E79EA"/>
    <w:rsid w:val="009F058F"/>
    <w:rsid w:val="009F3369"/>
    <w:rsid w:val="00A10A8E"/>
    <w:rsid w:val="00A14327"/>
    <w:rsid w:val="00A170DD"/>
    <w:rsid w:val="00A17901"/>
    <w:rsid w:val="00A22079"/>
    <w:rsid w:val="00A24691"/>
    <w:rsid w:val="00A45975"/>
    <w:rsid w:val="00A61E3A"/>
    <w:rsid w:val="00A62B84"/>
    <w:rsid w:val="00A7697C"/>
    <w:rsid w:val="00A8192C"/>
    <w:rsid w:val="00A951C7"/>
    <w:rsid w:val="00A95BE4"/>
    <w:rsid w:val="00AA0447"/>
    <w:rsid w:val="00AA07CC"/>
    <w:rsid w:val="00AA4647"/>
    <w:rsid w:val="00AC3FE1"/>
    <w:rsid w:val="00AD0691"/>
    <w:rsid w:val="00AD1A72"/>
    <w:rsid w:val="00AE0694"/>
    <w:rsid w:val="00AF35F0"/>
    <w:rsid w:val="00AF7171"/>
    <w:rsid w:val="00B100A9"/>
    <w:rsid w:val="00B13121"/>
    <w:rsid w:val="00B161E4"/>
    <w:rsid w:val="00B17C46"/>
    <w:rsid w:val="00B262B2"/>
    <w:rsid w:val="00B406CA"/>
    <w:rsid w:val="00B40718"/>
    <w:rsid w:val="00B5042B"/>
    <w:rsid w:val="00B517F0"/>
    <w:rsid w:val="00B55482"/>
    <w:rsid w:val="00B5587A"/>
    <w:rsid w:val="00B61BBA"/>
    <w:rsid w:val="00B707F7"/>
    <w:rsid w:val="00B73F7E"/>
    <w:rsid w:val="00B806B4"/>
    <w:rsid w:val="00B80A42"/>
    <w:rsid w:val="00B8305F"/>
    <w:rsid w:val="00B91617"/>
    <w:rsid w:val="00B97B5A"/>
    <w:rsid w:val="00B97FA2"/>
    <w:rsid w:val="00BA2B2B"/>
    <w:rsid w:val="00BA32E1"/>
    <w:rsid w:val="00BA3640"/>
    <w:rsid w:val="00BD42F4"/>
    <w:rsid w:val="00BD6BBD"/>
    <w:rsid w:val="00BE12C4"/>
    <w:rsid w:val="00BF0ACD"/>
    <w:rsid w:val="00BF6258"/>
    <w:rsid w:val="00C21ADE"/>
    <w:rsid w:val="00C2588D"/>
    <w:rsid w:val="00C61962"/>
    <w:rsid w:val="00C6622C"/>
    <w:rsid w:val="00C71B93"/>
    <w:rsid w:val="00C7575C"/>
    <w:rsid w:val="00C8008E"/>
    <w:rsid w:val="00C8281B"/>
    <w:rsid w:val="00C8333F"/>
    <w:rsid w:val="00C92CF7"/>
    <w:rsid w:val="00C95726"/>
    <w:rsid w:val="00CA3D03"/>
    <w:rsid w:val="00CC7B9B"/>
    <w:rsid w:val="00CD4119"/>
    <w:rsid w:val="00CD7818"/>
    <w:rsid w:val="00CE3FFE"/>
    <w:rsid w:val="00D0791B"/>
    <w:rsid w:val="00D15307"/>
    <w:rsid w:val="00D2348C"/>
    <w:rsid w:val="00D23F7D"/>
    <w:rsid w:val="00D36878"/>
    <w:rsid w:val="00D36DAF"/>
    <w:rsid w:val="00D41A21"/>
    <w:rsid w:val="00D46CBD"/>
    <w:rsid w:val="00D50FF7"/>
    <w:rsid w:val="00D52432"/>
    <w:rsid w:val="00D54024"/>
    <w:rsid w:val="00D5720B"/>
    <w:rsid w:val="00D66369"/>
    <w:rsid w:val="00D7073F"/>
    <w:rsid w:val="00D76A1C"/>
    <w:rsid w:val="00D77874"/>
    <w:rsid w:val="00D85B56"/>
    <w:rsid w:val="00D874AD"/>
    <w:rsid w:val="00D94600"/>
    <w:rsid w:val="00D968F0"/>
    <w:rsid w:val="00D97C82"/>
    <w:rsid w:val="00DA586E"/>
    <w:rsid w:val="00DA6F4A"/>
    <w:rsid w:val="00DB3236"/>
    <w:rsid w:val="00DC0677"/>
    <w:rsid w:val="00DD0DEE"/>
    <w:rsid w:val="00DD3E9F"/>
    <w:rsid w:val="00DD695B"/>
    <w:rsid w:val="00DE031A"/>
    <w:rsid w:val="00DE1222"/>
    <w:rsid w:val="00DE3EE1"/>
    <w:rsid w:val="00DF77D8"/>
    <w:rsid w:val="00E00861"/>
    <w:rsid w:val="00E1653F"/>
    <w:rsid w:val="00E202D0"/>
    <w:rsid w:val="00E45F32"/>
    <w:rsid w:val="00E466A9"/>
    <w:rsid w:val="00E4785A"/>
    <w:rsid w:val="00E47901"/>
    <w:rsid w:val="00E62999"/>
    <w:rsid w:val="00E629C1"/>
    <w:rsid w:val="00E64FF2"/>
    <w:rsid w:val="00E75C9C"/>
    <w:rsid w:val="00E8074A"/>
    <w:rsid w:val="00E84435"/>
    <w:rsid w:val="00E8472B"/>
    <w:rsid w:val="00E9153F"/>
    <w:rsid w:val="00E918C0"/>
    <w:rsid w:val="00E9328A"/>
    <w:rsid w:val="00E94104"/>
    <w:rsid w:val="00EA4CAE"/>
    <w:rsid w:val="00EB6BFC"/>
    <w:rsid w:val="00EC36DF"/>
    <w:rsid w:val="00ED02D8"/>
    <w:rsid w:val="00ED49DC"/>
    <w:rsid w:val="00ED60F8"/>
    <w:rsid w:val="00EE0E0E"/>
    <w:rsid w:val="00EF1373"/>
    <w:rsid w:val="00EF4608"/>
    <w:rsid w:val="00F054C1"/>
    <w:rsid w:val="00F057E6"/>
    <w:rsid w:val="00F11B98"/>
    <w:rsid w:val="00F25333"/>
    <w:rsid w:val="00F328A2"/>
    <w:rsid w:val="00F47B8D"/>
    <w:rsid w:val="00F64A2A"/>
    <w:rsid w:val="00F65064"/>
    <w:rsid w:val="00F700D1"/>
    <w:rsid w:val="00F71022"/>
    <w:rsid w:val="00F7410A"/>
    <w:rsid w:val="00F74A33"/>
    <w:rsid w:val="00F81D4D"/>
    <w:rsid w:val="00F8374F"/>
    <w:rsid w:val="00FA457F"/>
    <w:rsid w:val="00FA66D0"/>
    <w:rsid w:val="00FA72F0"/>
    <w:rsid w:val="00FB3B3F"/>
    <w:rsid w:val="00FC286E"/>
    <w:rsid w:val="00FC6825"/>
    <w:rsid w:val="00FD1927"/>
    <w:rsid w:val="00FD61A0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1E1AF"/>
  <w15:docId w15:val="{C7F7FAC5-9FF9-4419-9383-1892E322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1A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6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E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80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331AFC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qFormat/>
    <w:rsid w:val="00AC3F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C5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5A06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5A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9E79EA"/>
    <w:rPr>
      <w:color w:val="0000FF"/>
      <w:u w:val="single"/>
    </w:rPr>
  </w:style>
  <w:style w:type="character" w:styleId="a8">
    <w:name w:val="Emphasis"/>
    <w:basedOn w:val="a0"/>
    <w:uiPriority w:val="20"/>
    <w:qFormat/>
    <w:rsid w:val="00280836"/>
    <w:rPr>
      <w:i/>
      <w:iCs/>
    </w:rPr>
  </w:style>
  <w:style w:type="paragraph" w:styleId="a9">
    <w:name w:val="List Paragraph"/>
    <w:basedOn w:val="a"/>
    <w:uiPriority w:val="34"/>
    <w:qFormat/>
    <w:rsid w:val="00E84435"/>
    <w:pPr>
      <w:ind w:left="720"/>
      <w:contextualSpacing/>
    </w:pPr>
  </w:style>
  <w:style w:type="table" w:styleId="aa">
    <w:name w:val="Table Grid"/>
    <w:basedOn w:val="a1"/>
    <w:uiPriority w:val="59"/>
    <w:rsid w:val="0037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7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7697C"/>
  </w:style>
  <w:style w:type="paragraph" w:styleId="ad">
    <w:name w:val="footer"/>
    <w:basedOn w:val="a"/>
    <w:link w:val="ae"/>
    <w:uiPriority w:val="99"/>
    <w:unhideWhenUsed/>
    <w:rsid w:val="00A7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7697C"/>
  </w:style>
  <w:style w:type="paragraph" w:customStyle="1" w:styleId="ConsPlusTitle">
    <w:name w:val="ConsPlusTitle"/>
    <w:rsid w:val="00D76A1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69&amp;dst=7441" TargetMode="Externa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79577&amp;dst=100709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hyperlink" Target="https://login.consultant.ru/link/?req=doc&amp;base=RLAW363&amp;n=142930&amp;dst=100137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03931&amp;dst=100014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2BC13-05B6-4F71-B202-C119000C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Трушин Данила Андреевич</cp:lastModifiedBy>
  <cp:revision>47</cp:revision>
  <cp:lastPrinted>2025-11-24T07:34:00Z</cp:lastPrinted>
  <dcterms:created xsi:type="dcterms:W3CDTF">2023-10-31T11:51:00Z</dcterms:created>
  <dcterms:modified xsi:type="dcterms:W3CDTF">2025-11-24T07:34:00Z</dcterms:modified>
</cp:coreProperties>
</file>