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0B2F0C" w:rsidRPr="009C5710" w:rsidTr="00DA3897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ГОСУДАРСТВЕННЫЙ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комитет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РЕСПУБЛИКИ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по тарифам</w:t>
            </w:r>
          </w:p>
          <w:p w:rsidR="000B2F0C" w:rsidRPr="009C5710" w:rsidRDefault="000B2F0C" w:rsidP="00DA3897">
            <w:pPr>
              <w:rPr>
                <w:sz w:val="20"/>
              </w:rPr>
            </w:pPr>
            <w:r w:rsidRPr="009C5710">
              <w:rPr>
                <w:sz w:val="20"/>
              </w:rPr>
              <w:t xml:space="preserve">   </w:t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3C16C5" w:rsidP="00DA3897">
            <w:pPr>
              <w:tabs>
                <w:tab w:val="left" w:pos="453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4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РЕСПУБЛИКАСЫны</w:t>
            </w:r>
            <w:r w:rsidRPr="009C5710">
              <w:rPr>
                <w:caps/>
                <w:szCs w:val="28"/>
                <w:lang w:val="tt-RU"/>
              </w:rPr>
              <w:t>ң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 тарифлар буенча </w:t>
            </w:r>
            <w:r w:rsidRPr="009C5710">
              <w:rPr>
                <w:caps/>
                <w:szCs w:val="28"/>
                <w:lang w:val="tt-RU"/>
              </w:rPr>
              <w:t>ДӘҮЛӘТ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b/>
                <w:caps/>
                <w:sz w:val="20"/>
              </w:rPr>
            </w:pPr>
            <w:r w:rsidRPr="009C5710">
              <w:rPr>
                <w:caps/>
                <w:szCs w:val="28"/>
              </w:rPr>
              <w:t xml:space="preserve">   комитеты</w:t>
            </w:r>
          </w:p>
        </w:tc>
      </w:tr>
    </w:tbl>
    <w:p w:rsidR="000B2F0C" w:rsidRPr="009C5710" w:rsidRDefault="000B2F0C" w:rsidP="000B2F0C">
      <w:pPr>
        <w:tabs>
          <w:tab w:val="left" w:pos="1134"/>
        </w:tabs>
      </w:pPr>
    </w:p>
    <w:p w:rsidR="000B2F0C" w:rsidRPr="009C5710" w:rsidRDefault="000B2F0C" w:rsidP="000B2F0C">
      <w:pPr>
        <w:tabs>
          <w:tab w:val="left" w:pos="1134"/>
        </w:tabs>
        <w:rPr>
          <w:b/>
        </w:rPr>
      </w:pPr>
      <w:r w:rsidRPr="009C5710">
        <w:rPr>
          <w:b/>
        </w:rPr>
        <w:t xml:space="preserve">                   ПРИКАЗ</w:t>
      </w:r>
      <w:r w:rsidRPr="009C5710">
        <w:tab/>
      </w:r>
      <w:r w:rsidRPr="009C5710">
        <w:tab/>
      </w:r>
      <w:r w:rsidRPr="009C5710">
        <w:tab/>
      </w:r>
      <w:r w:rsidRPr="009C5710">
        <w:tab/>
      </w:r>
      <w:r w:rsidRPr="009C5710">
        <w:tab/>
        <w:t xml:space="preserve">                  </w:t>
      </w:r>
      <w:r w:rsidRPr="009C5710">
        <w:rPr>
          <w:b/>
        </w:rPr>
        <w:t>БОЕРЫК</w:t>
      </w:r>
    </w:p>
    <w:p w:rsidR="000B2F0C" w:rsidRPr="009C5710" w:rsidRDefault="000B2F0C" w:rsidP="000B2F0C">
      <w:pPr>
        <w:rPr>
          <w:sz w:val="20"/>
        </w:rPr>
      </w:pPr>
      <w:r w:rsidRPr="009C5710">
        <w:rPr>
          <w:b/>
        </w:rPr>
        <w:t xml:space="preserve">           от____________                    </w:t>
      </w:r>
      <w:r w:rsidRPr="009C5710">
        <w:rPr>
          <w:szCs w:val="28"/>
        </w:rPr>
        <w:t>г. Казань</w:t>
      </w:r>
      <w:r w:rsidRPr="009C5710">
        <w:rPr>
          <w:b/>
        </w:rPr>
        <w:t xml:space="preserve">                  № ____________</w:t>
      </w:r>
    </w:p>
    <w:p w:rsidR="000B2F0C" w:rsidRPr="009C5710" w:rsidRDefault="000B2F0C" w:rsidP="000B2F0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1074B" w:rsidRDefault="0061074B" w:rsidP="0061074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820087" w:rsidRPr="00955BCE" w:rsidTr="00955BCE">
        <w:tc>
          <w:tcPr>
            <w:tcW w:w="5495" w:type="dxa"/>
            <w:shd w:val="clear" w:color="auto" w:fill="auto"/>
          </w:tcPr>
          <w:p w:rsidR="00820087" w:rsidRPr="00955BCE" w:rsidRDefault="00F55502" w:rsidP="000B2F0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8"/>
              </w:rPr>
            </w:pPr>
            <w:r w:rsidRPr="00142FD3">
              <w:rPr>
                <w:rFonts w:eastAsia="Calibri"/>
                <w:szCs w:val="28"/>
              </w:rPr>
              <w:t>О внесении изменени</w:t>
            </w:r>
            <w:r>
              <w:rPr>
                <w:rFonts w:eastAsia="Calibri"/>
                <w:szCs w:val="28"/>
              </w:rPr>
              <w:t>я</w:t>
            </w:r>
            <w:r w:rsidRPr="00142FD3">
              <w:rPr>
                <w:rFonts w:eastAsia="Calibri"/>
                <w:szCs w:val="28"/>
              </w:rPr>
              <w:t xml:space="preserve"> в </w:t>
            </w:r>
            <w:r>
              <w:rPr>
                <w:rFonts w:eastAsia="Calibri"/>
                <w:szCs w:val="28"/>
              </w:rPr>
              <w:t xml:space="preserve">Административный регламент </w:t>
            </w:r>
            <w:r w:rsidRPr="000F5B1C">
              <w:rPr>
                <w:rFonts w:eastAsia="Calibri"/>
                <w:szCs w:val="28"/>
              </w:rPr>
              <w:t xml:space="preserve">предоставления Государственным комитетом Республики Татарстан по тарифам государственной услуги </w:t>
            </w:r>
            <w:r w:rsidRPr="00B61FAD">
              <w:rPr>
                <w:rFonts w:eastAsia="Calibri"/>
                <w:bCs/>
                <w:szCs w:val="28"/>
              </w:rPr>
              <w:t xml:space="preserve">по установлению </w:t>
            </w:r>
            <w:r w:rsidRPr="00602DD5">
              <w:rPr>
                <w:rFonts w:eastAsia="Calibri"/>
                <w:bCs/>
                <w:szCs w:val="28"/>
              </w:rPr>
              <w:t>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      </w:r>
            <w:r>
              <w:rPr>
                <w:rFonts w:eastAsia="Calibri"/>
                <w:szCs w:val="28"/>
              </w:rPr>
              <w:t xml:space="preserve">, утвержденный приказом </w:t>
            </w:r>
            <w:r w:rsidRPr="00142FD3">
              <w:rPr>
                <w:rFonts w:eastAsia="Calibri"/>
                <w:szCs w:val="28"/>
              </w:rPr>
              <w:t xml:space="preserve">Государственного комитета Республики Татарстан </w:t>
            </w:r>
            <w:r>
              <w:rPr>
                <w:rFonts w:eastAsia="Calibri"/>
                <w:szCs w:val="28"/>
              </w:rPr>
              <w:t xml:space="preserve">по тарифам </w:t>
            </w:r>
            <w:r>
              <w:rPr>
                <w:rFonts w:eastAsia="Calibri"/>
                <w:szCs w:val="28"/>
              </w:rPr>
              <w:br/>
              <w:t>от 24.05.2024 №</w:t>
            </w:r>
            <w:r>
              <w:rPr>
                <w:szCs w:val="28"/>
              </w:rPr>
              <w:t> </w:t>
            </w:r>
            <w:r>
              <w:rPr>
                <w:rFonts w:eastAsia="Calibri"/>
                <w:szCs w:val="28"/>
              </w:rPr>
              <w:t>409</w:t>
            </w:r>
            <w:r w:rsidRPr="00B33A7F">
              <w:rPr>
                <w:rFonts w:eastAsia="Calibri"/>
                <w:szCs w:val="28"/>
              </w:rPr>
              <w:t>/</w:t>
            </w:r>
            <w:r>
              <w:rPr>
                <w:rFonts w:eastAsia="Calibri"/>
                <w:szCs w:val="28"/>
              </w:rPr>
              <w:t>2024</w:t>
            </w:r>
          </w:p>
        </w:tc>
      </w:tr>
    </w:tbl>
    <w:p w:rsidR="00820087" w:rsidRDefault="00820087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B2F0C" w:rsidRDefault="000B2F0C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F55502" w:rsidRPr="000F5B1C" w:rsidRDefault="00F55502" w:rsidP="00F55502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F55502" w:rsidRPr="000F5B1C" w:rsidRDefault="00F55502" w:rsidP="00F55502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п р и к а з ы в а ю: </w:t>
      </w:r>
    </w:p>
    <w:p w:rsidR="00F55502" w:rsidRPr="000F5B1C" w:rsidRDefault="00F55502" w:rsidP="00F55502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1. </w:t>
      </w:r>
      <w:r w:rsidRPr="00F55502">
        <w:rPr>
          <w:szCs w:val="28"/>
        </w:rPr>
        <w:t xml:space="preserve">Внести в Административный регламент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утвержденный приказом Государственного комитета Республики Татарстан по тарифам от 24.05.2024 № 409/2024, </w:t>
      </w:r>
      <w:r w:rsidR="0018167D" w:rsidRPr="00F55502">
        <w:rPr>
          <w:szCs w:val="28"/>
        </w:rPr>
        <w:t>изменение</w:t>
      </w:r>
      <w:r w:rsidR="0018167D">
        <w:rPr>
          <w:szCs w:val="28"/>
        </w:rPr>
        <w:t>,</w:t>
      </w:r>
      <w:r w:rsidR="0018167D" w:rsidRPr="00F55502">
        <w:rPr>
          <w:szCs w:val="28"/>
        </w:rPr>
        <w:t xml:space="preserve"> </w:t>
      </w:r>
      <w:r w:rsidRPr="00F55502">
        <w:rPr>
          <w:szCs w:val="28"/>
        </w:rPr>
        <w:t>изложив его в новой редакции (прилагается).</w:t>
      </w:r>
    </w:p>
    <w:p w:rsidR="00F55502" w:rsidRPr="000F5B1C" w:rsidRDefault="00F55502" w:rsidP="00F55502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>2. Настоящий приказ вступает в силу со дня его официального опубликования.</w:t>
      </w:r>
    </w:p>
    <w:p w:rsidR="00F55502" w:rsidRPr="000F5B1C" w:rsidRDefault="00F55502" w:rsidP="00F55502">
      <w:pPr>
        <w:tabs>
          <w:tab w:val="left" w:pos="709"/>
          <w:tab w:val="left" w:pos="851"/>
        </w:tabs>
        <w:rPr>
          <w:szCs w:val="28"/>
        </w:rPr>
      </w:pPr>
    </w:p>
    <w:p w:rsidR="00F55502" w:rsidRPr="000F5B1C" w:rsidRDefault="00F55502" w:rsidP="00F55502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F55502" w:rsidRPr="000F5B1C" w:rsidRDefault="00F55502" w:rsidP="00F55502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0F5B1C">
        <w:rPr>
          <w:szCs w:val="28"/>
        </w:rPr>
        <w:t>Председатель</w:t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  <w:t xml:space="preserve">                       </w:t>
      </w:r>
      <w:r w:rsidR="007F3301">
        <w:rPr>
          <w:szCs w:val="28"/>
        </w:rPr>
        <w:t xml:space="preserve">        </w:t>
      </w:r>
      <w:r w:rsidRPr="000F5B1C">
        <w:rPr>
          <w:szCs w:val="28"/>
        </w:rPr>
        <w:t xml:space="preserve">  Р.В. Гайнутдинов</w:t>
      </w:r>
    </w:p>
    <w:p w:rsidR="003C16C5" w:rsidRDefault="003C16C5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423A02" w:rsidRDefault="00423A02" w:rsidP="002C6F42">
      <w:pPr>
        <w:autoSpaceDE w:val="0"/>
        <w:autoSpaceDN w:val="0"/>
        <w:adjustRightInd w:val="0"/>
        <w:spacing w:line="360" w:lineRule="auto"/>
        <w:jc w:val="right"/>
        <w:rPr>
          <w:szCs w:val="28"/>
        </w:rPr>
      </w:pPr>
    </w:p>
    <w:p w:rsidR="00F55502" w:rsidRPr="000F5B1C" w:rsidRDefault="0061074B" w:rsidP="00F55502">
      <w:pPr>
        <w:widowControl w:val="0"/>
        <w:autoSpaceDE w:val="0"/>
        <w:autoSpaceDN w:val="0"/>
        <w:ind w:left="5664"/>
        <w:outlineLvl w:val="0"/>
        <w:rPr>
          <w:szCs w:val="28"/>
        </w:rPr>
      </w:pPr>
      <w:r>
        <w:rPr>
          <w:szCs w:val="28"/>
        </w:rPr>
        <w:br w:type="page"/>
      </w:r>
      <w:r w:rsidR="00F55502" w:rsidRPr="000F5B1C">
        <w:rPr>
          <w:szCs w:val="28"/>
        </w:rPr>
        <w:lastRenderedPageBreak/>
        <w:t>Утвержден</w:t>
      </w:r>
    </w:p>
    <w:p w:rsidR="00F55502" w:rsidRPr="000F5B1C" w:rsidRDefault="00F55502" w:rsidP="00F55502">
      <w:pPr>
        <w:widowControl w:val="0"/>
        <w:autoSpaceDE w:val="0"/>
        <w:autoSpaceDN w:val="0"/>
        <w:ind w:left="5664"/>
        <w:rPr>
          <w:szCs w:val="28"/>
        </w:rPr>
      </w:pPr>
      <w:r w:rsidRPr="000F5B1C">
        <w:rPr>
          <w:szCs w:val="28"/>
        </w:rPr>
        <w:t>при</w:t>
      </w:r>
      <w:r>
        <w:rPr>
          <w:szCs w:val="28"/>
        </w:rPr>
        <w:t>казом Государственного комитета</w:t>
      </w:r>
      <w:r w:rsidRPr="000F5B1C">
        <w:rPr>
          <w:szCs w:val="28"/>
        </w:rPr>
        <w:t xml:space="preserve"> Республики Татарстан по тарифам </w:t>
      </w:r>
    </w:p>
    <w:p w:rsidR="00F55502" w:rsidRPr="00E94129" w:rsidRDefault="00F55502" w:rsidP="00F55502">
      <w:pPr>
        <w:widowControl w:val="0"/>
        <w:autoSpaceDE w:val="0"/>
        <w:autoSpaceDN w:val="0"/>
        <w:ind w:left="5664"/>
        <w:rPr>
          <w:bCs/>
          <w:szCs w:val="28"/>
        </w:rPr>
      </w:pPr>
      <w:r w:rsidRPr="000F5B1C">
        <w:rPr>
          <w:bCs/>
          <w:szCs w:val="28"/>
        </w:rPr>
        <w:t xml:space="preserve">от </w:t>
      </w:r>
      <w:r>
        <w:rPr>
          <w:rFonts w:eastAsia="Calibri"/>
          <w:szCs w:val="28"/>
        </w:rPr>
        <w:t>24.05.2024 №</w:t>
      </w:r>
      <w:r>
        <w:rPr>
          <w:szCs w:val="28"/>
        </w:rPr>
        <w:t> </w:t>
      </w:r>
      <w:r>
        <w:rPr>
          <w:rFonts w:eastAsia="Calibri"/>
          <w:szCs w:val="28"/>
        </w:rPr>
        <w:t>409</w:t>
      </w:r>
      <w:r w:rsidRPr="00B33A7F">
        <w:rPr>
          <w:rFonts w:eastAsia="Calibri"/>
          <w:szCs w:val="28"/>
        </w:rPr>
        <w:t>/</w:t>
      </w:r>
      <w:r>
        <w:rPr>
          <w:rFonts w:eastAsia="Calibri"/>
          <w:szCs w:val="28"/>
        </w:rPr>
        <w:t>2024</w:t>
      </w:r>
    </w:p>
    <w:p w:rsidR="00F55502" w:rsidRPr="00E94129" w:rsidRDefault="00F55502" w:rsidP="00F55502">
      <w:pPr>
        <w:widowControl w:val="0"/>
        <w:autoSpaceDE w:val="0"/>
        <w:autoSpaceDN w:val="0"/>
        <w:ind w:left="5664"/>
        <w:rPr>
          <w:bCs/>
          <w:szCs w:val="28"/>
        </w:rPr>
      </w:pPr>
      <w:r w:rsidRPr="00E94129">
        <w:rPr>
          <w:bCs/>
          <w:szCs w:val="28"/>
        </w:rPr>
        <w:t>(</w:t>
      </w:r>
      <w:r>
        <w:rPr>
          <w:bCs/>
          <w:szCs w:val="28"/>
        </w:rPr>
        <w:t xml:space="preserve">в редакции приказа Государственного комитета Республики Татарстан по </w:t>
      </w:r>
      <w:r>
        <w:rPr>
          <w:bCs/>
          <w:szCs w:val="28"/>
        </w:rPr>
        <w:br/>
        <w:t xml:space="preserve">тарифам от </w:t>
      </w:r>
      <w:r w:rsidRPr="000F5B1C">
        <w:rPr>
          <w:bCs/>
          <w:szCs w:val="28"/>
        </w:rPr>
        <w:t>______________</w:t>
      </w:r>
      <w:r>
        <w:rPr>
          <w:bCs/>
          <w:szCs w:val="28"/>
        </w:rPr>
        <w:br/>
      </w:r>
      <w:r w:rsidRPr="000F5B1C">
        <w:rPr>
          <w:bCs/>
          <w:szCs w:val="28"/>
        </w:rPr>
        <w:t>№ _________</w:t>
      </w:r>
      <w:r>
        <w:rPr>
          <w:bCs/>
          <w:szCs w:val="28"/>
        </w:rPr>
        <w:t>)</w:t>
      </w:r>
    </w:p>
    <w:p w:rsidR="0061074B" w:rsidRPr="008D23C4" w:rsidRDefault="0061074B" w:rsidP="00F55502">
      <w:pPr>
        <w:widowControl w:val="0"/>
        <w:autoSpaceDE w:val="0"/>
        <w:autoSpaceDN w:val="0"/>
        <w:ind w:left="5664"/>
        <w:outlineLvl w:val="0"/>
        <w:rPr>
          <w:rFonts w:eastAsia="Calibri"/>
          <w:sz w:val="26"/>
          <w:szCs w:val="26"/>
          <w:u w:val="single"/>
          <w:lang w:eastAsia="en-US"/>
        </w:rPr>
      </w:pPr>
    </w:p>
    <w:p w:rsidR="0061074B" w:rsidRDefault="0061074B" w:rsidP="00645F83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18167D" w:rsidRPr="006C3757" w:rsidRDefault="0018167D" w:rsidP="0018167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Административный регламент</w:t>
      </w:r>
    </w:p>
    <w:p w:rsidR="00CD7914" w:rsidRPr="005B79B1" w:rsidRDefault="00645F83" w:rsidP="00CD7914">
      <w:pPr>
        <w:jc w:val="center"/>
        <w:rPr>
          <w:b/>
          <w:szCs w:val="28"/>
        </w:rPr>
      </w:pPr>
      <w:r w:rsidRPr="005B79B1">
        <w:rPr>
          <w:b/>
          <w:szCs w:val="28"/>
        </w:rPr>
        <w:t xml:space="preserve">предоставления Государственным комитетом Республики Татарстан </w:t>
      </w:r>
    </w:p>
    <w:p w:rsidR="00CD7914" w:rsidRPr="005B79B1" w:rsidRDefault="00645F83" w:rsidP="00CD7914">
      <w:pPr>
        <w:jc w:val="center"/>
        <w:rPr>
          <w:b/>
          <w:bCs/>
          <w:szCs w:val="28"/>
        </w:rPr>
      </w:pPr>
      <w:r w:rsidRPr="005B79B1">
        <w:rPr>
          <w:b/>
          <w:szCs w:val="28"/>
        </w:rPr>
        <w:t xml:space="preserve">по тарифам государственной услуги </w:t>
      </w:r>
      <w:r w:rsidR="00CD7914" w:rsidRPr="005B79B1">
        <w:rPr>
          <w:b/>
          <w:bCs/>
          <w:szCs w:val="28"/>
        </w:rPr>
        <w:t xml:space="preserve">по установлению платы </w:t>
      </w:r>
    </w:p>
    <w:p w:rsidR="00CD7914" w:rsidRPr="005B79B1" w:rsidRDefault="00CD7914" w:rsidP="00CD7914">
      <w:pPr>
        <w:jc w:val="center"/>
        <w:rPr>
          <w:b/>
          <w:bCs/>
          <w:szCs w:val="28"/>
        </w:rPr>
      </w:pPr>
      <w:r w:rsidRPr="005B79B1">
        <w:rPr>
          <w:b/>
          <w:bCs/>
          <w:szCs w:val="28"/>
        </w:rPr>
        <w:t xml:space="preserve">за технологическое присоединение газоиспользующего оборудования </w:t>
      </w:r>
    </w:p>
    <w:p w:rsidR="00CD7914" w:rsidRPr="005B79B1" w:rsidRDefault="00CD7914" w:rsidP="00CD7914">
      <w:pPr>
        <w:jc w:val="center"/>
        <w:rPr>
          <w:b/>
          <w:bCs/>
          <w:szCs w:val="28"/>
        </w:rPr>
      </w:pPr>
      <w:r w:rsidRPr="005B79B1">
        <w:rPr>
          <w:b/>
          <w:bCs/>
          <w:szCs w:val="28"/>
        </w:rPr>
        <w:t xml:space="preserve">к газораспределительным сетям и (или) стандартизированных </w:t>
      </w:r>
    </w:p>
    <w:p w:rsidR="00AC0C3C" w:rsidRPr="005B79B1" w:rsidRDefault="00CD7914" w:rsidP="00CD7914">
      <w:pPr>
        <w:jc w:val="center"/>
        <w:rPr>
          <w:b/>
          <w:szCs w:val="28"/>
        </w:rPr>
      </w:pPr>
      <w:r w:rsidRPr="005B79B1">
        <w:rPr>
          <w:b/>
          <w:bCs/>
          <w:szCs w:val="28"/>
        </w:rPr>
        <w:t>тарифных ставок, определяющих ее величину</w:t>
      </w:r>
    </w:p>
    <w:p w:rsidR="00645F83" w:rsidRPr="005B79B1" w:rsidRDefault="00645F83" w:rsidP="00645F8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45F83" w:rsidRPr="005B79B1" w:rsidRDefault="00645F83" w:rsidP="007D5DED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5B79B1">
        <w:rPr>
          <w:b/>
          <w:szCs w:val="28"/>
        </w:rPr>
        <w:t>Общие положения</w:t>
      </w:r>
    </w:p>
    <w:p w:rsidR="00645F83" w:rsidRPr="005B79B1" w:rsidRDefault="00645F83" w:rsidP="00645F83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</w:p>
    <w:p w:rsidR="00BA1858" w:rsidRPr="005B79B1" w:rsidRDefault="00645F83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  <w:lang w:eastAsia="zh-CN"/>
        </w:rPr>
      </w:pPr>
      <w:r w:rsidRPr="005B79B1">
        <w:rPr>
          <w:szCs w:val="28"/>
          <w:lang w:eastAsia="zh-CN"/>
        </w:rPr>
        <w:t xml:space="preserve">Настоящий </w:t>
      </w:r>
      <w:r w:rsidR="0068420D" w:rsidRPr="005B79B1">
        <w:rPr>
          <w:szCs w:val="28"/>
          <w:lang w:eastAsia="zh-CN"/>
        </w:rPr>
        <w:t xml:space="preserve">Административный </w:t>
      </w:r>
      <w:r w:rsidR="00085739" w:rsidRPr="005B79B1">
        <w:rPr>
          <w:szCs w:val="28"/>
          <w:lang w:eastAsia="zh-CN"/>
        </w:rPr>
        <w:t>р</w:t>
      </w:r>
      <w:r w:rsidRPr="005B79B1">
        <w:rPr>
          <w:szCs w:val="28"/>
          <w:lang w:eastAsia="zh-CN"/>
        </w:rPr>
        <w:t xml:space="preserve">егламент устанавливает стандарт и порядок предоставления государственной услуги </w:t>
      </w:r>
      <w:r w:rsidR="00CD7914" w:rsidRPr="005B79B1">
        <w:rPr>
          <w:szCs w:val="28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  <w:r w:rsidR="00E212C9" w:rsidRPr="005B79B1">
        <w:rPr>
          <w:bCs/>
          <w:szCs w:val="28"/>
          <w:lang w:eastAsia="zh-CN"/>
        </w:rPr>
        <w:t>.</w:t>
      </w:r>
    </w:p>
    <w:p w:rsidR="00B822B4" w:rsidRDefault="00B822B4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5B79B1">
        <w:rPr>
          <w:szCs w:val="28"/>
          <w:lang w:eastAsia="zh-CN"/>
        </w:rPr>
        <w:t xml:space="preserve">Заявители: </w:t>
      </w:r>
      <w:r w:rsidR="00CD7914" w:rsidRPr="005B79B1">
        <w:rPr>
          <w:szCs w:val="28"/>
        </w:rPr>
        <w:t>газораспределительные организации, владеющие на праве собственности или на ином законном основании газораспределительной сетью</w:t>
      </w:r>
      <w:r w:rsidR="00EA49E4">
        <w:rPr>
          <w:szCs w:val="28"/>
          <w:lang w:eastAsia="zh-CN"/>
        </w:rPr>
        <w:t>.</w:t>
      </w:r>
    </w:p>
    <w:p w:rsidR="00EA49E4" w:rsidRPr="00EA49E4" w:rsidRDefault="00EA49E4" w:rsidP="00EA49E4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EA49E4">
        <w:rPr>
          <w:color w:val="000000"/>
          <w:szCs w:val="28"/>
        </w:rPr>
        <w:t>Представителем заявителя может выступать лицо, уполномоченное им на основании доверенности, оформленной в установленном законодательством Российской Федерации порядке.</w:t>
      </w:r>
    </w:p>
    <w:p w:rsidR="00EA49E4" w:rsidRPr="00EA49E4" w:rsidRDefault="007F3301" w:rsidP="00EA49E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Государственная услуга предоставляется заявителю в соответствии с идентификаторами</w:t>
      </w:r>
      <w:r w:rsidR="00EA49E4" w:rsidRPr="006F2452">
        <w:rPr>
          <w:szCs w:val="28"/>
          <w:lang w:eastAsia="zh-CN"/>
        </w:rPr>
        <w:t xml:space="preserve"> категорий </w:t>
      </w:r>
      <w:r>
        <w:rPr>
          <w:szCs w:val="28"/>
          <w:lang w:eastAsia="zh-CN"/>
        </w:rPr>
        <w:t>(признаков) заявителей</w:t>
      </w:r>
      <w:r w:rsidR="00BE7D74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приведенными</w:t>
      </w:r>
      <w:r w:rsidR="00EA49E4" w:rsidRPr="006F2452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br/>
      </w:r>
      <w:r w:rsidR="00EA49E4" w:rsidRPr="006F2452">
        <w:rPr>
          <w:szCs w:val="28"/>
          <w:lang w:eastAsia="zh-CN"/>
        </w:rPr>
        <w:t>в приложении 2 к настоящему Административному регламенту.</w:t>
      </w:r>
    </w:p>
    <w:p w:rsidR="00021E0F" w:rsidRPr="005B79B1" w:rsidRDefault="00021E0F" w:rsidP="00021E0F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645F83" w:rsidRPr="005B79B1" w:rsidRDefault="00645F83" w:rsidP="007D5DED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5B79B1">
        <w:rPr>
          <w:b/>
          <w:szCs w:val="28"/>
        </w:rPr>
        <w:t>Стандарт предоставления государственной услуги</w:t>
      </w:r>
    </w:p>
    <w:p w:rsidR="00A92AF0" w:rsidRPr="005B79B1" w:rsidRDefault="00A92AF0" w:rsidP="00A92AF0">
      <w:pPr>
        <w:autoSpaceDE w:val="0"/>
        <w:autoSpaceDN w:val="0"/>
        <w:adjustRightInd w:val="0"/>
        <w:outlineLvl w:val="1"/>
        <w:rPr>
          <w:b/>
          <w:szCs w:val="28"/>
        </w:rPr>
      </w:pPr>
    </w:p>
    <w:p w:rsidR="00975913" w:rsidRPr="005B79B1" w:rsidRDefault="00975913" w:rsidP="001030F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Наименование государственной услуги.</w:t>
      </w:r>
    </w:p>
    <w:p w:rsidR="00975913" w:rsidRPr="005B79B1" w:rsidRDefault="00947BF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 xml:space="preserve">Установление платы за технологическое присоединение </w:t>
      </w:r>
      <w:r w:rsidR="00CD7914" w:rsidRPr="005B79B1">
        <w:rPr>
          <w:szCs w:val="28"/>
        </w:rPr>
        <w:t>газоиспользующего оборудования к газораспределительным сетям и (или) стандартизированных тарифных ставок, определяющих ее величину</w:t>
      </w:r>
      <w:r w:rsidR="00975913" w:rsidRPr="005B79B1">
        <w:rPr>
          <w:szCs w:val="28"/>
        </w:rPr>
        <w:t>.</w:t>
      </w:r>
    </w:p>
    <w:p w:rsidR="00021E0F" w:rsidRPr="005B79B1" w:rsidRDefault="00393D2C" w:rsidP="001030F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Наименование органа, предоставляющего государственную услугу. </w:t>
      </w:r>
    </w:p>
    <w:p w:rsidR="00393D2C" w:rsidRPr="005B79B1" w:rsidRDefault="00393D2C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Государственный комитет Республики Татарстан</w:t>
      </w:r>
      <w:r w:rsidR="001030F6" w:rsidRPr="005B79B1">
        <w:rPr>
          <w:szCs w:val="28"/>
        </w:rPr>
        <w:t xml:space="preserve"> по тарифам</w:t>
      </w:r>
      <w:r w:rsidRPr="005B79B1">
        <w:rPr>
          <w:szCs w:val="28"/>
        </w:rPr>
        <w:t>.</w:t>
      </w:r>
    </w:p>
    <w:p w:rsidR="00393D2C" w:rsidRPr="005B79B1" w:rsidRDefault="00393D2C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Предоставление государственной услуги в многофункциональном центре предоставления государственных и мун</w:t>
      </w:r>
      <w:r w:rsidR="00FB3F94">
        <w:rPr>
          <w:szCs w:val="28"/>
        </w:rPr>
        <w:t>иципальных услуг</w:t>
      </w:r>
      <w:r w:rsidR="00BF3C9D" w:rsidRPr="005B79B1">
        <w:rPr>
          <w:szCs w:val="28"/>
        </w:rPr>
        <w:t xml:space="preserve"> </w:t>
      </w:r>
      <w:r w:rsidRPr="005B79B1">
        <w:rPr>
          <w:szCs w:val="28"/>
        </w:rPr>
        <w:t>не предусмотрено.</w:t>
      </w:r>
    </w:p>
    <w:p w:rsidR="00393D2C" w:rsidRPr="005B79B1" w:rsidRDefault="00393D2C" w:rsidP="001030F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Результат предоставления государственной услуги.</w:t>
      </w:r>
    </w:p>
    <w:p w:rsidR="00021E0F" w:rsidRPr="005B79B1" w:rsidRDefault="008350B5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Постановление</w:t>
      </w:r>
      <w:r w:rsidR="00021E0F" w:rsidRPr="005B79B1">
        <w:rPr>
          <w:szCs w:val="28"/>
        </w:rPr>
        <w:t xml:space="preserve"> Госкомитета </w:t>
      </w:r>
      <w:r w:rsidR="00947BF7" w:rsidRPr="005B79B1">
        <w:rPr>
          <w:szCs w:val="28"/>
        </w:rPr>
        <w:t>об установлении платы (ставок платы)</w:t>
      </w:r>
      <w:r w:rsidR="00CD7914" w:rsidRPr="005B79B1">
        <w:rPr>
          <w:szCs w:val="28"/>
        </w:rPr>
        <w:t xml:space="preserve"> либо уведомление об аннулировании заявления об установлении платы (ставок платы)</w:t>
      </w:r>
      <w:r w:rsidR="009A4DE7" w:rsidRPr="005B79B1">
        <w:rPr>
          <w:szCs w:val="28"/>
        </w:rPr>
        <w:t>.</w:t>
      </w:r>
    </w:p>
    <w:p w:rsidR="00393D2C" w:rsidRPr="005B79B1" w:rsidRDefault="00393D2C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lastRenderedPageBreak/>
        <w:t>Результатом предоставления государственной услуги не является реестровая запись.</w:t>
      </w:r>
    </w:p>
    <w:p w:rsidR="00393D2C" w:rsidRPr="005B79B1" w:rsidRDefault="00393D2C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393D2C" w:rsidRPr="005B79B1" w:rsidRDefault="00393D2C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в письменной форме лично заявителю либо почтовым отправлением с уведомлением о вручении;</w:t>
      </w:r>
    </w:p>
    <w:p w:rsidR="00F8704C" w:rsidRDefault="00F8704C" w:rsidP="001030F6">
      <w:pPr>
        <w:shd w:val="clear" w:color="auto" w:fill="FFFFFF"/>
        <w:ind w:firstLine="709"/>
        <w:contextualSpacing/>
        <w:jc w:val="both"/>
        <w:rPr>
          <w:szCs w:val="28"/>
        </w:rPr>
      </w:pPr>
      <w:r w:rsidRPr="005B79B1">
        <w:rPr>
          <w:szCs w:val="28"/>
        </w:rPr>
        <w:t xml:space="preserve">в электронном виде </w:t>
      </w:r>
      <w:r w:rsidR="00BF3C9D" w:rsidRPr="005B79B1">
        <w:rPr>
          <w:szCs w:val="28"/>
        </w:rPr>
        <w:t>через систему электронного документооборота</w:t>
      </w:r>
      <w:r w:rsidRPr="005B79B1">
        <w:rPr>
          <w:szCs w:val="28"/>
        </w:rPr>
        <w:t>;</w:t>
      </w:r>
    </w:p>
    <w:p w:rsidR="00393D2C" w:rsidRPr="005B79B1" w:rsidRDefault="009A4DE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в электронном виде в личный кабинет заявителя в государственной информационной системе «Портал государственных и муниципальных услуг Республики Татарст</w:t>
      </w:r>
      <w:r w:rsidR="008350B5">
        <w:rPr>
          <w:szCs w:val="28"/>
        </w:rPr>
        <w:t>ан»</w:t>
      </w:r>
      <w:r w:rsidR="00393D2C" w:rsidRPr="005B79B1">
        <w:rPr>
          <w:szCs w:val="28"/>
        </w:rPr>
        <w:t>.</w:t>
      </w:r>
    </w:p>
    <w:p w:rsidR="00E605B5" w:rsidRPr="005B79B1" w:rsidRDefault="00E605B5" w:rsidP="001030F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Срок предоставления государственной услуги.</w:t>
      </w:r>
    </w:p>
    <w:p w:rsidR="00E605B5" w:rsidRPr="005B79B1" w:rsidRDefault="00E605B5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лично, посредством почтового отправления</w:t>
      </w:r>
      <w:r w:rsidR="00BF3C9D" w:rsidRPr="005B79B1">
        <w:rPr>
          <w:szCs w:val="28"/>
        </w:rPr>
        <w:t xml:space="preserve">, в электронном виде посредством системы электронного документооборота, </w:t>
      </w:r>
      <w:r w:rsidRPr="005B79B1">
        <w:rPr>
          <w:szCs w:val="28"/>
        </w:rPr>
        <w:t xml:space="preserve">предоставляется Госкомитетом не позднее </w:t>
      </w:r>
      <w:r w:rsidR="00A849BC" w:rsidRPr="005B79B1">
        <w:rPr>
          <w:szCs w:val="28"/>
        </w:rPr>
        <w:t>3</w:t>
      </w:r>
      <w:r w:rsidR="00835E6A" w:rsidRPr="005B79B1">
        <w:rPr>
          <w:szCs w:val="28"/>
        </w:rPr>
        <w:t>1</w:t>
      </w:r>
      <w:r w:rsidRPr="005B79B1">
        <w:rPr>
          <w:szCs w:val="28"/>
        </w:rPr>
        <w:t xml:space="preserve"> декабря года, предшествующего </w:t>
      </w:r>
      <w:r w:rsidR="007E1902" w:rsidRPr="005B79B1">
        <w:rPr>
          <w:rFonts w:eastAsia="Calibri"/>
          <w:szCs w:val="28"/>
          <w:lang w:eastAsia="en-US"/>
        </w:rPr>
        <w:t>очередному году</w:t>
      </w:r>
      <w:r w:rsidRPr="005B79B1">
        <w:rPr>
          <w:szCs w:val="28"/>
        </w:rPr>
        <w:t>.</w:t>
      </w:r>
    </w:p>
    <w:p w:rsidR="000378C9" w:rsidRPr="005B79B1" w:rsidRDefault="000378C9" w:rsidP="001030F6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услуг, предоставляется Госкомитетом не позднее </w:t>
      </w:r>
      <w:r w:rsidR="00A849BC" w:rsidRPr="005B79B1">
        <w:rPr>
          <w:szCs w:val="28"/>
        </w:rPr>
        <w:t>3</w:t>
      </w:r>
      <w:r w:rsidR="00835E6A" w:rsidRPr="005B79B1">
        <w:rPr>
          <w:szCs w:val="28"/>
        </w:rPr>
        <w:t>1 декабря</w:t>
      </w:r>
      <w:r w:rsidRPr="005B79B1">
        <w:rPr>
          <w:color w:val="FF0000"/>
          <w:szCs w:val="28"/>
        </w:rPr>
        <w:t xml:space="preserve"> </w:t>
      </w:r>
      <w:r w:rsidRPr="005B79B1">
        <w:rPr>
          <w:szCs w:val="28"/>
        </w:rPr>
        <w:t xml:space="preserve">года, предшествующего </w:t>
      </w:r>
      <w:r w:rsidR="00A85E30" w:rsidRPr="005B79B1">
        <w:rPr>
          <w:szCs w:val="28"/>
        </w:rPr>
        <w:t>очередному году</w:t>
      </w:r>
      <w:r w:rsidRPr="005B79B1">
        <w:rPr>
          <w:szCs w:val="28"/>
        </w:rPr>
        <w:t>.</w:t>
      </w:r>
    </w:p>
    <w:p w:rsidR="00AF6015" w:rsidRPr="005B79B1" w:rsidRDefault="00AF6015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В случае если у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>от оказания услуг по технологическому присоединению объектов возникают выпадающие доходы, которые должны учитываться при определении тарифов на услуги по транспортировке газа по газораспределительным сетям, плата за технологическое присоединение к газораспределительным сетям на очередной календарный год устанавливается не позднее 15 декабря года, предшествующего очередному году.</w:t>
      </w:r>
    </w:p>
    <w:p w:rsidR="00AF6015" w:rsidRPr="005B79B1" w:rsidRDefault="00AF6015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В случае ненаправления </w:t>
      </w:r>
      <w:r w:rsidR="00BF3C9D" w:rsidRPr="005B79B1">
        <w:rPr>
          <w:szCs w:val="28"/>
        </w:rPr>
        <w:t xml:space="preserve">заявителем </w:t>
      </w:r>
      <w:r w:rsidRPr="005B79B1">
        <w:rPr>
          <w:szCs w:val="28"/>
        </w:rPr>
        <w:t xml:space="preserve">в </w:t>
      </w:r>
      <w:r w:rsidR="001030F6" w:rsidRPr="005B79B1">
        <w:rPr>
          <w:szCs w:val="28"/>
        </w:rPr>
        <w:t>Госкомитет</w:t>
      </w:r>
      <w:r w:rsidRPr="005B79B1">
        <w:rPr>
          <w:szCs w:val="28"/>
        </w:rPr>
        <w:t xml:space="preserve"> в соответствии с уведомлением документов, необходимых для утверждения размера платы (ставок платы), но не ранее чем через 30 рабочих дней с даты поступления </w:t>
      </w:r>
      <w:r w:rsidR="00440AD4" w:rsidRPr="005B79B1">
        <w:rPr>
          <w:szCs w:val="28"/>
          <w:lang w:val="tt-RU"/>
        </w:rPr>
        <w:t xml:space="preserve">заявления и </w:t>
      </w:r>
      <w:r w:rsidRPr="005B79B1">
        <w:rPr>
          <w:szCs w:val="28"/>
        </w:rPr>
        <w:t>документов для утверждения размера платы (ставок платы), заявление аннулируется.</w:t>
      </w:r>
    </w:p>
    <w:p w:rsidR="00F95381" w:rsidRPr="00EF41B8" w:rsidRDefault="00F95381" w:rsidP="00F95381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41B8">
        <w:rPr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F95381" w:rsidRDefault="00F95381" w:rsidP="00F9538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41B8">
        <w:rPr>
          <w:szCs w:val="28"/>
        </w:rPr>
        <w:t>Государственная услуга предоставляется на безвозмездной основе.</w:t>
      </w:r>
    </w:p>
    <w:p w:rsidR="00691020" w:rsidRPr="000F5B1C" w:rsidRDefault="00691020" w:rsidP="0069102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F5B1C">
        <w:rPr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691020" w:rsidRPr="000F5B1C" w:rsidRDefault="00691020" w:rsidP="00691020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 w:rsidRPr="000F5B1C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691020" w:rsidRPr="000F5B1C" w:rsidRDefault="00691020" w:rsidP="00691020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 w:rsidRPr="000F5B1C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691020" w:rsidRDefault="00691020" w:rsidP="00691020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 w:rsidRPr="000F5B1C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691020" w:rsidRPr="00F85713" w:rsidRDefault="00691020" w:rsidP="0069102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85713">
        <w:rPr>
          <w:szCs w:val="28"/>
        </w:rPr>
        <w:t>Срок регистрации запроса заявителя о предоставлении государственной услуги.</w:t>
      </w:r>
    </w:p>
    <w:p w:rsidR="00691020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5713">
        <w:rPr>
          <w:szCs w:val="28"/>
        </w:rPr>
        <w:lastRenderedPageBreak/>
        <w:t>Регистрация запроса заявителя о предоставлении государственной услуги осуществляется в день поступления заявления со всеми необходимыми документами.</w:t>
      </w:r>
    </w:p>
    <w:p w:rsidR="00691020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5713">
        <w:rPr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691020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5713">
        <w:rPr>
          <w:szCs w:val="28"/>
        </w:rPr>
        <w:t>Госкомитет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691020" w:rsidRPr="005D5F85" w:rsidRDefault="00691020" w:rsidP="00691020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Требования к помещениям, в которых предоставляется государственная услуга.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перечнем документов, необходимых для предоставления государственной услуги, а также форм заявлений о предоставлении государственной услуги с образцами их заполнения.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Обеспечивается создание инвалидам</w:t>
      </w:r>
      <w:r>
        <w:rPr>
          <w:szCs w:val="28"/>
        </w:rPr>
        <w:t xml:space="preserve"> следующих условий доступности о</w:t>
      </w:r>
      <w:r w:rsidRPr="005D5F85">
        <w:rPr>
          <w:szCs w:val="28"/>
        </w:rPr>
        <w:t>бъектов, в которых предоставляется государственная услуга, в соответствии с требованиями, установленными законодательными и иными нормативными правовыми актами:</w:t>
      </w:r>
    </w:p>
    <w:p w:rsidR="00691020" w:rsidRPr="005D5F85" w:rsidRDefault="00691020" w:rsidP="0069102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условия для беспрепятственного доступа к </w:t>
      </w:r>
      <w:r>
        <w:rPr>
          <w:szCs w:val="28"/>
        </w:rPr>
        <w:t>О</w:t>
      </w:r>
      <w:r w:rsidRPr="005D5F85">
        <w:rPr>
          <w:szCs w:val="28"/>
        </w:rPr>
        <w:t>бъектам и предоставляемым на них государственным услугам;</w:t>
      </w:r>
    </w:p>
    <w:p w:rsidR="00691020" w:rsidRPr="005D5F85" w:rsidRDefault="00691020" w:rsidP="0069102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самостоятельного или с помощью сотрудников, предоставляющих государственные услуги, передвижения по территории, на которой расп</w:t>
      </w:r>
      <w:r>
        <w:rPr>
          <w:szCs w:val="28"/>
        </w:rPr>
        <w:t>оложены О</w:t>
      </w:r>
      <w:r w:rsidRPr="005D5F85">
        <w:rPr>
          <w:szCs w:val="28"/>
        </w:rPr>
        <w:t>бъекты и выхода из них;</w:t>
      </w:r>
    </w:p>
    <w:p w:rsidR="00691020" w:rsidRPr="005D5F85" w:rsidRDefault="00691020" w:rsidP="0069102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возможность посадки в транспортное средство и высадки из него перед входом на </w:t>
      </w:r>
      <w:r>
        <w:rPr>
          <w:szCs w:val="28"/>
        </w:rPr>
        <w:t>О</w:t>
      </w:r>
      <w:r w:rsidRPr="005D5F85">
        <w:rPr>
          <w:szCs w:val="28"/>
        </w:rPr>
        <w:t>бъекты, в том числе с использованием кресла-коляски и, при необходимости, с помощью сотрудников, предоставляющих государственные услуги;</w:t>
      </w:r>
    </w:p>
    <w:p w:rsidR="00691020" w:rsidRPr="005D5F85" w:rsidRDefault="00691020" w:rsidP="0069102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сопровождение инвалидов, имеющих стойкие расстройства функции зрения и самостоятельного передви</w:t>
      </w:r>
      <w:r>
        <w:rPr>
          <w:szCs w:val="28"/>
        </w:rPr>
        <w:t>жения, и оказание им помощи на О</w:t>
      </w:r>
      <w:r w:rsidRPr="005D5F85">
        <w:rPr>
          <w:szCs w:val="28"/>
        </w:rPr>
        <w:t>бъектах;</w:t>
      </w:r>
    </w:p>
    <w:p w:rsidR="00691020" w:rsidRPr="005D5F85" w:rsidRDefault="00691020" w:rsidP="0069102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</w:t>
      </w:r>
      <w:r>
        <w:rPr>
          <w:szCs w:val="28"/>
        </w:rPr>
        <w:t>дов к О</w:t>
      </w:r>
      <w:r w:rsidRPr="005D5F85">
        <w:rPr>
          <w:szCs w:val="28"/>
        </w:rPr>
        <w:t>бъектам и государственным услугам с учетом ограничений их жизнедеятельности;</w:t>
      </w:r>
    </w:p>
    <w:p w:rsidR="00691020" w:rsidRPr="005D5F85" w:rsidRDefault="00691020" w:rsidP="0069102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сурдопереводчика, тифлосурдопереводчика, а также иного лица, владеющего жестовым языком;</w:t>
      </w:r>
    </w:p>
    <w:p w:rsidR="00691020" w:rsidRPr="005D5F85" w:rsidRDefault="00691020" w:rsidP="0069102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допуск на О</w:t>
      </w:r>
      <w:r w:rsidRPr="005D5F85">
        <w:rPr>
          <w:szCs w:val="28"/>
        </w:rPr>
        <w:t xml:space="preserve">бъект собаки-проводника при наличии документа, подтверждающего ее специальное обучение, по форме и в порядке, утвержденных приказом Министерства труда и социальной защиты Российской Федерации </w:t>
      </w:r>
      <w:r w:rsidRPr="005D5F85">
        <w:rPr>
          <w:szCs w:val="28"/>
        </w:rPr>
        <w:br/>
      </w:r>
      <w:r w:rsidRPr="005D5F85">
        <w:rPr>
          <w:szCs w:val="28"/>
        </w:rPr>
        <w:lastRenderedPageBreak/>
        <w:t>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691020" w:rsidRPr="005D5F85" w:rsidRDefault="00691020" w:rsidP="0069102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оказание сотрудниками, предоставляющими государственные услуги инвалидам, необходимой помощи, связанной с разъяснением в доступной для них форме порядка предоставления государственной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государственной услуги;</w:t>
      </w:r>
    </w:p>
    <w:p w:rsidR="00691020" w:rsidRPr="005D5F85" w:rsidRDefault="00691020" w:rsidP="0069102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получения государственной услуги в электронном виде с учетом ограничений жизнедеятельности инвалидов;</w:t>
      </w:r>
    </w:p>
    <w:p w:rsidR="00691020" w:rsidRPr="005D5F85" w:rsidRDefault="00691020" w:rsidP="0069102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оказание сотрудниками, предоставляющими государственные услуги, иной необходимой инвалидам помощи в преодолении барьеров, мешающих получению ими государственных услуг наравне с другими лицами.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Требования в части обеспеч</w:t>
      </w:r>
      <w:r>
        <w:rPr>
          <w:szCs w:val="28"/>
        </w:rPr>
        <w:t>ения доступности для инвалидов о</w:t>
      </w:r>
      <w:r w:rsidRPr="005D5F85">
        <w:rPr>
          <w:szCs w:val="28"/>
        </w:rPr>
        <w:t>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691020" w:rsidRPr="005D5F85" w:rsidRDefault="00691020" w:rsidP="00691020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Показатели доступности и качества государственной услуги.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Показателями качества предоставления государственной услуги являются:</w:t>
      </w:r>
    </w:p>
    <w:p w:rsidR="00691020" w:rsidRPr="005D5F85" w:rsidRDefault="00691020" w:rsidP="00691020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соблюдение сроков приема и рассмотрения документов;</w:t>
      </w:r>
    </w:p>
    <w:p w:rsidR="00691020" w:rsidRPr="005D5F85" w:rsidRDefault="00691020" w:rsidP="00691020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соблюдение срока получения результата государственной услуги;</w:t>
      </w:r>
    </w:p>
    <w:p w:rsidR="00691020" w:rsidRPr="005D5F85" w:rsidRDefault="00691020" w:rsidP="00691020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отсутствие обоснованных жалоб на </w:t>
      </w:r>
      <w:r w:rsidRPr="000F5B1C">
        <w:rPr>
          <w:szCs w:val="28"/>
        </w:rPr>
        <w:t>нарушения Административного регламента, совершенные государственными служащими</w:t>
      </w:r>
      <w:r w:rsidRPr="005D5F85">
        <w:rPr>
          <w:szCs w:val="28"/>
        </w:rPr>
        <w:t>;</w:t>
      </w:r>
    </w:p>
    <w:p w:rsidR="00691020" w:rsidRPr="005D5F85" w:rsidRDefault="00691020" w:rsidP="00691020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количество взаимодействий заявителя со специалистами Госкомитета при личном обращении не более двух (без учета консультаций).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Показателями доступности государственной услуги являются:</w:t>
      </w:r>
    </w:p>
    <w:p w:rsidR="00691020" w:rsidRPr="005D5F85" w:rsidRDefault="00691020" w:rsidP="00691020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:rsidR="00691020" w:rsidRPr="005D5F85" w:rsidRDefault="00691020" w:rsidP="00691020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91020" w:rsidRPr="005D5F85" w:rsidRDefault="00691020" w:rsidP="00691020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Портале государственных услуг;</w:t>
      </w:r>
    </w:p>
    <w:p w:rsidR="00691020" w:rsidRPr="005D5F85" w:rsidRDefault="00691020" w:rsidP="00691020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подачи заявления в электронном виде;</w:t>
      </w:r>
    </w:p>
    <w:p w:rsidR="00691020" w:rsidRPr="005D5F85" w:rsidRDefault="00691020" w:rsidP="00691020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оказание сотрудниками, предоставляющими государственные услуги, помощи инвалидам в преодолении барьеров, мешающих получению ими государственных услуг наравне с другими лицами.</w:t>
      </w:r>
    </w:p>
    <w:p w:rsidR="00691020" w:rsidRPr="008623A6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623A6">
        <w:rPr>
          <w:szCs w:val="28"/>
        </w:rPr>
        <w:t>Продолжительность одного взаимодействия заявителя со специалистом Госкомитета при предоставлении государственной услуги не превышает 15 минут.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Информация о ходе предоставления государственной услуги может быть получена заявителем на Портале государственных услуг.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691020" w:rsidRPr="00841582" w:rsidRDefault="00691020" w:rsidP="00691020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Иные требования к предоставлению государственной услуги, в том числе: </w:t>
      </w:r>
      <w:r w:rsidRPr="00841582">
        <w:rPr>
          <w:szCs w:val="28"/>
        </w:rPr>
        <w:t>учитывающие особенности предоставления государственной услуги в МФЦ и особенности предоставления государствен</w:t>
      </w:r>
      <w:r>
        <w:rPr>
          <w:szCs w:val="28"/>
        </w:rPr>
        <w:t>ной услуги в электронной форме;</w:t>
      </w:r>
      <w:r>
        <w:rPr>
          <w:szCs w:val="28"/>
        </w:rPr>
        <w:br/>
      </w:r>
      <w:r w:rsidRPr="00841582">
        <w:rPr>
          <w:szCs w:val="28"/>
        </w:rPr>
        <w:lastRenderedPageBreak/>
        <w:t>о предоставлении сведений о государственной услуге на государственных языках Республики Татарстан.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Предоставление государственной услуги в МФЦ не предусмотрено.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Предоставление необходимых и обязательных услуг не требуется.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Имеется возможность подачи заявления в форме электронного документа</w:t>
      </w:r>
      <w:r>
        <w:rPr>
          <w:szCs w:val="28"/>
        </w:rPr>
        <w:t xml:space="preserve"> в соответствии с пунктом 2.11</w:t>
      </w:r>
      <w:r w:rsidRPr="005D5F85">
        <w:rPr>
          <w:szCs w:val="28"/>
        </w:rPr>
        <w:t>.10 настоящего Административного регламента, в том числе через Портал государственных услуг.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При предоставлении государственной услуги в электронной форме через Портал государственных услуг заявитель вправе: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а) получить информацию о порядке и сроках предоставления государственной услуги, размещенную на Портале государственных услуг;</w:t>
      </w:r>
    </w:p>
    <w:p w:rsidR="00691020" w:rsidRPr="005D5F85" w:rsidRDefault="00691020" w:rsidP="00691020">
      <w:pPr>
        <w:widowControl w:val="0"/>
        <w:shd w:val="clear" w:color="auto" w:fill="FFFFFF"/>
        <w:autoSpaceDE w:val="0"/>
        <w:autoSpaceDN w:val="0"/>
        <w:ind w:firstLine="709"/>
        <w:jc w:val="both"/>
        <w:outlineLvl w:val="1"/>
        <w:rPr>
          <w:szCs w:val="28"/>
        </w:rPr>
      </w:pPr>
      <w:r w:rsidRPr="005D5F85">
        <w:rPr>
          <w:szCs w:val="28"/>
        </w:rPr>
        <w:t>б) 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5D5F85">
        <w:rPr>
          <w:szCs w:val="28"/>
          <w:vertAlign w:val="superscript"/>
        </w:rPr>
        <w:t xml:space="preserve">2 </w:t>
      </w:r>
      <w:r w:rsidRPr="005D5F85">
        <w:rPr>
          <w:szCs w:val="28"/>
        </w:rPr>
        <w:t>части 1 статьи 16 Федерального закона №</w:t>
      </w:r>
      <w:r w:rsidRPr="005D5F85">
        <w:rPr>
          <w:szCs w:val="28"/>
          <w:lang w:val="en-US"/>
        </w:rPr>
        <w:t> </w:t>
      </w:r>
      <w:r>
        <w:rPr>
          <w:szCs w:val="28"/>
        </w:rPr>
        <w:t>210-ФЗ</w:t>
      </w:r>
      <w:r w:rsidRPr="005D5F85">
        <w:rPr>
          <w:szCs w:val="28"/>
        </w:rPr>
        <w:t>, с использованием Портала государственных услуг;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в) получить сведения о ходе выполнения заявлений о предоставлении государственной услуги, поданных в электронной форме;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г) осуществить оценку качества предоставления государственной услуги посредством Портала государственных услуг;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д) получить результат предоставления государственной услуги в форме электронного документа;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е) подать жалобу на решение и действие (бездействие) Госкомитета, а также его должностных лиц, государственных служащих посредством Портала государственных услуг,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услуг без необходимости дополнительной подачи заявления в какой-либо иной форме.</w:t>
      </w:r>
    </w:p>
    <w:p w:rsidR="00691020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D7DA4">
        <w:rPr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не предусмотрено.</w:t>
      </w:r>
    </w:p>
    <w:p w:rsidR="00691020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D7DA4">
        <w:rPr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предусмотрено</w:t>
      </w:r>
      <w:r>
        <w:rPr>
          <w:szCs w:val="28"/>
        </w:rPr>
        <w:t>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При формировании заявления обеспечиваются:</w:t>
      </w:r>
    </w:p>
    <w:p w:rsidR="00691020" w:rsidRPr="005D5F85" w:rsidRDefault="00691020" w:rsidP="00691020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691020" w:rsidRPr="005D5F85" w:rsidRDefault="00691020" w:rsidP="00691020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5D5F85">
        <w:rPr>
          <w:szCs w:val="28"/>
        </w:rPr>
        <w:lastRenderedPageBreak/>
        <w:t>возможность печати на бумажном носителе копии электронной формы заявления;</w:t>
      </w:r>
    </w:p>
    <w:p w:rsidR="00691020" w:rsidRPr="005D5F85" w:rsidRDefault="00691020" w:rsidP="00691020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5D5F85">
        <w:rPr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91020" w:rsidRPr="005D5F85" w:rsidRDefault="00691020" w:rsidP="00691020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Запись заявителей на прием в Госкомитет посредством Портала государственных услуг не осуществляется.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Татарстан. 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D81774" w:rsidRPr="005B79B1" w:rsidRDefault="00D81774" w:rsidP="001030F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91020">
        <w:rPr>
          <w:szCs w:val="28"/>
        </w:rPr>
        <w:t>Ис</w:t>
      </w:r>
      <w:r w:rsidRPr="005B79B1">
        <w:rPr>
          <w:szCs w:val="28"/>
        </w:rPr>
        <w:t>черпывающий перечень документов, необходимых для предос</w:t>
      </w:r>
      <w:r w:rsidR="00F7778B" w:rsidRPr="005B79B1">
        <w:rPr>
          <w:szCs w:val="28"/>
        </w:rPr>
        <w:t>тавления государственной услуги</w:t>
      </w:r>
      <w:r w:rsidR="000378C9" w:rsidRPr="005B79B1">
        <w:rPr>
          <w:szCs w:val="28"/>
        </w:rPr>
        <w:t>.</w:t>
      </w:r>
    </w:p>
    <w:p w:rsidR="00DC2452" w:rsidRPr="005B79B1" w:rsidRDefault="00DC2452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Для получения государственной услуги заявитель представляет заявление:</w:t>
      </w:r>
    </w:p>
    <w:p w:rsidR="00DC2452" w:rsidRPr="005B79B1" w:rsidRDefault="00DC2452" w:rsidP="001030F6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в форме документа на бумажном носителе при обращении непосредственно в Госкомитет либо п</w:t>
      </w:r>
      <w:r w:rsidR="003800C4" w:rsidRPr="005B79B1">
        <w:rPr>
          <w:szCs w:val="28"/>
        </w:rPr>
        <w:t>очтовым отправлением (приложение</w:t>
      </w:r>
      <w:r w:rsidR="00D86024">
        <w:rPr>
          <w:szCs w:val="28"/>
        </w:rPr>
        <w:t xml:space="preserve"> 5</w:t>
      </w:r>
      <w:r w:rsidRPr="005B79B1">
        <w:rPr>
          <w:szCs w:val="28"/>
        </w:rPr>
        <w:t xml:space="preserve"> к настоящему Административному регламенту);</w:t>
      </w:r>
    </w:p>
    <w:p w:rsidR="0093554D" w:rsidRPr="005B79B1" w:rsidRDefault="0093554D" w:rsidP="001030F6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5B79B1">
        <w:rPr>
          <w:szCs w:val="28"/>
        </w:rPr>
        <w:t>в электронной форме (заполняется посредством внесения соответствующих сведений в электронную форму заявления)</w:t>
      </w:r>
      <w:r w:rsidR="003800C4" w:rsidRPr="005B79B1">
        <w:rPr>
          <w:szCs w:val="28"/>
        </w:rPr>
        <w:t xml:space="preserve"> с подписанием </w:t>
      </w:r>
      <w:r w:rsidRPr="005B79B1">
        <w:rPr>
          <w:szCs w:val="28"/>
        </w:rPr>
        <w:t>усиленной квалифицированной электронной подписью при обращении посредством Портала государственных услуг;</w:t>
      </w:r>
    </w:p>
    <w:p w:rsidR="00D81774" w:rsidRPr="005B79B1" w:rsidRDefault="00DC2452" w:rsidP="001030F6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в электронной форме </w:t>
      </w:r>
      <w:r w:rsidR="003800C4" w:rsidRPr="005B79B1">
        <w:rPr>
          <w:szCs w:val="28"/>
        </w:rPr>
        <w:t>с подписанием</w:t>
      </w:r>
      <w:r w:rsidRPr="005B79B1">
        <w:rPr>
          <w:szCs w:val="28"/>
        </w:rPr>
        <w:t xml:space="preserve"> усиленной квалифи</w:t>
      </w:r>
      <w:r w:rsidR="003800C4" w:rsidRPr="005B79B1">
        <w:rPr>
          <w:szCs w:val="28"/>
        </w:rPr>
        <w:t>цированной электронной подписью</w:t>
      </w:r>
      <w:r w:rsidRPr="005B79B1">
        <w:rPr>
          <w:szCs w:val="28"/>
        </w:rPr>
        <w:t xml:space="preserve"> при обращении посредством систе</w:t>
      </w:r>
      <w:r w:rsidR="00A85E30" w:rsidRPr="005B79B1">
        <w:rPr>
          <w:szCs w:val="28"/>
        </w:rPr>
        <w:t>мы электронного документооборота</w:t>
      </w:r>
      <w:r w:rsidRPr="005B79B1">
        <w:rPr>
          <w:szCs w:val="28"/>
        </w:rPr>
        <w:t>.</w:t>
      </w:r>
    </w:p>
    <w:p w:rsidR="00D81774" w:rsidRPr="005B79B1" w:rsidRDefault="00DC2452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Заявитель при обращении в Госкомитет совместно с заявлением представляет следующие документы:</w:t>
      </w:r>
    </w:p>
    <w:p w:rsidR="001432A4" w:rsidRPr="005B79B1" w:rsidRDefault="001432A4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а) актуальн</w:t>
      </w:r>
      <w:r w:rsidR="00C73BB5" w:rsidRPr="005B79B1">
        <w:rPr>
          <w:szCs w:val="28"/>
        </w:rPr>
        <w:t>ую</w:t>
      </w:r>
      <w:r w:rsidRPr="005B79B1">
        <w:rPr>
          <w:szCs w:val="28"/>
        </w:rPr>
        <w:t xml:space="preserve"> на 1 </w:t>
      </w:r>
      <w:r w:rsidR="008550A9" w:rsidRPr="005B79B1">
        <w:rPr>
          <w:szCs w:val="28"/>
        </w:rPr>
        <w:t>октября</w:t>
      </w:r>
      <w:r w:rsidRPr="005B79B1">
        <w:rPr>
          <w:szCs w:val="28"/>
        </w:rPr>
        <w:t xml:space="preserve"> текущего календарного года учетн</w:t>
      </w:r>
      <w:r w:rsidR="00F341B0" w:rsidRPr="005B79B1">
        <w:rPr>
          <w:szCs w:val="28"/>
        </w:rPr>
        <w:t>ую</w:t>
      </w:r>
      <w:r w:rsidRPr="005B79B1">
        <w:rPr>
          <w:szCs w:val="28"/>
        </w:rPr>
        <w:t xml:space="preserve"> политик</w:t>
      </w:r>
      <w:r w:rsidR="00F341B0" w:rsidRPr="005B79B1">
        <w:rPr>
          <w:szCs w:val="28"/>
        </w:rPr>
        <w:t>у</w:t>
      </w:r>
      <w:r w:rsidRPr="005B79B1">
        <w:rPr>
          <w:szCs w:val="28"/>
        </w:rPr>
        <w:t xml:space="preserve"> </w:t>
      </w:r>
      <w:r w:rsidR="00BF3C9D" w:rsidRPr="005B79B1">
        <w:rPr>
          <w:szCs w:val="28"/>
        </w:rPr>
        <w:t>заявителя</w:t>
      </w:r>
      <w:r w:rsidRPr="005B79B1">
        <w:rPr>
          <w:szCs w:val="28"/>
        </w:rPr>
        <w:t xml:space="preserve"> для целей бухгалтерского учета;</w:t>
      </w:r>
    </w:p>
    <w:p w:rsidR="001432A4" w:rsidRPr="005B79B1" w:rsidRDefault="001432A4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б) </w:t>
      </w:r>
      <w:r w:rsidR="008550A9" w:rsidRPr="005B79B1">
        <w:rPr>
          <w:szCs w:val="28"/>
        </w:rPr>
        <w:t>копии бухгалтерского баланса и отчета о финансовых результатах с раздельным учетом расходов и доходов по регулируемым видам деятельности, с приложением копий отчета об изменениях капитала, отчета о движении денежных средств (за предыдущий календарный год)</w:t>
      </w:r>
      <w:r w:rsidRPr="005B79B1">
        <w:rPr>
          <w:szCs w:val="28"/>
        </w:rPr>
        <w:t>.</w:t>
      </w:r>
    </w:p>
    <w:p w:rsidR="001432A4" w:rsidRPr="005B79B1" w:rsidRDefault="001432A4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в) </w:t>
      </w:r>
      <w:r w:rsidR="004E2B27" w:rsidRPr="005B79B1">
        <w:rPr>
          <w:szCs w:val="28"/>
        </w:rPr>
        <w:t xml:space="preserve">расчет </w:t>
      </w:r>
      <w:r w:rsidRPr="005B79B1">
        <w:rPr>
          <w:szCs w:val="28"/>
        </w:rPr>
        <w:t>численности работников структурных подразделений</w:t>
      </w:r>
      <w:r w:rsidR="008550A9" w:rsidRPr="005B79B1">
        <w:rPr>
          <w:szCs w:val="28"/>
        </w:rPr>
        <w:t xml:space="preserve"> </w:t>
      </w:r>
      <w:r w:rsidR="00BF3C9D" w:rsidRPr="005B79B1">
        <w:rPr>
          <w:szCs w:val="28"/>
        </w:rPr>
        <w:t>заявителя</w:t>
      </w:r>
      <w:r w:rsidRPr="005B79B1">
        <w:rPr>
          <w:szCs w:val="28"/>
        </w:rPr>
        <w:t xml:space="preserve">, занятых в сфере реализации мероприятий по подключению (технологическому присоединению), с приложением формы официальной статистической отчетности, содержащей сведения о численности и заработной плате работников, за предыдущий календарный год </w:t>
      </w:r>
      <w:r w:rsidR="004E2B27" w:rsidRPr="005B79B1">
        <w:rPr>
          <w:szCs w:val="28"/>
        </w:rPr>
        <w:t>с обоснованием пр</w:t>
      </w:r>
      <w:r w:rsidR="008550A9" w:rsidRPr="005B79B1">
        <w:rPr>
          <w:szCs w:val="28"/>
        </w:rPr>
        <w:t>инятых в расчете показателей</w:t>
      </w:r>
      <w:r w:rsidRPr="005B79B1">
        <w:rPr>
          <w:szCs w:val="28"/>
        </w:rPr>
        <w:t>;</w:t>
      </w:r>
    </w:p>
    <w:p w:rsidR="008550A9" w:rsidRPr="005B79B1" w:rsidRDefault="008550A9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lastRenderedPageBreak/>
        <w:t xml:space="preserve">г) состав расходов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>на разработку проектной документации на строительство газораспределительных сетей за соответствующ</w:t>
      </w:r>
      <w:r w:rsidR="00D86024">
        <w:rPr>
          <w:szCs w:val="28"/>
        </w:rPr>
        <w:t>ий календарный год (приложение 7</w:t>
      </w:r>
      <w:r w:rsidR="00F341B0" w:rsidRPr="005B79B1">
        <w:rPr>
          <w:szCs w:val="28"/>
        </w:rPr>
        <w:t xml:space="preserve"> к настоящему Административному регламенту</w:t>
      </w:r>
      <w:r w:rsidRPr="005B79B1">
        <w:rPr>
          <w:szCs w:val="28"/>
        </w:rPr>
        <w:t>) с пояснительной запиской по порядку расчета стандартизированной тарифной ставки (С1);</w:t>
      </w:r>
    </w:p>
    <w:p w:rsidR="008550A9" w:rsidRPr="005B79B1" w:rsidRDefault="008550A9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 xml:space="preserve">д) состав расходов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>на строительство стального газопровода за соответствующ</w:t>
      </w:r>
      <w:r w:rsidR="00D86024">
        <w:rPr>
          <w:szCs w:val="28"/>
        </w:rPr>
        <w:t>ий календарный год (приложение 8</w:t>
      </w:r>
      <w:r w:rsidR="00F341B0" w:rsidRPr="005B79B1">
        <w:rPr>
          <w:szCs w:val="28"/>
        </w:rPr>
        <w:t xml:space="preserve"> к настоящему Административному регламенту</w:t>
      </w:r>
      <w:r w:rsidRPr="005B79B1">
        <w:rPr>
          <w:szCs w:val="28"/>
        </w:rPr>
        <w:t>) с пояснительной запиской по порядку расчета стандартизированной тарифной ставки (С2);</w:t>
      </w:r>
    </w:p>
    <w:p w:rsidR="008550A9" w:rsidRPr="005B79B1" w:rsidRDefault="008550A9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 xml:space="preserve">е) состав расходов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>на строительство полиэтиленового газопровода за соответствующ</w:t>
      </w:r>
      <w:r w:rsidR="00D86024">
        <w:rPr>
          <w:szCs w:val="28"/>
        </w:rPr>
        <w:t>ий календарный год (приложение 9</w:t>
      </w:r>
      <w:r w:rsidR="00F341B0" w:rsidRPr="005B79B1">
        <w:rPr>
          <w:szCs w:val="28"/>
        </w:rPr>
        <w:t xml:space="preserve"> к настоящему Административному регламенту</w:t>
      </w:r>
      <w:r w:rsidRPr="005B79B1">
        <w:rPr>
          <w:szCs w:val="28"/>
        </w:rPr>
        <w:t>) с пояснительной запиской по порядку расчета стандартизированной тарифной ставки (С3);</w:t>
      </w:r>
    </w:p>
    <w:p w:rsidR="008550A9" w:rsidRPr="005B79B1" w:rsidRDefault="008550A9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 xml:space="preserve">ж) состав расходов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>на строительство газопроводов бестраншейным способом за соответствующ</w:t>
      </w:r>
      <w:r w:rsidR="00D86024">
        <w:rPr>
          <w:szCs w:val="28"/>
        </w:rPr>
        <w:t>ий календарный год (приложение 10</w:t>
      </w:r>
      <w:r w:rsidR="00F341B0" w:rsidRPr="005B79B1">
        <w:rPr>
          <w:szCs w:val="28"/>
        </w:rPr>
        <w:t xml:space="preserve"> к настоящему Административному регламенту</w:t>
      </w:r>
      <w:r w:rsidRPr="005B79B1">
        <w:rPr>
          <w:szCs w:val="28"/>
        </w:rPr>
        <w:t>) с пояснительной запиской по порядку расчета стандартизированной тарифной ставки (С4);</w:t>
      </w:r>
    </w:p>
    <w:p w:rsidR="008550A9" w:rsidRPr="005B79B1" w:rsidRDefault="008550A9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 xml:space="preserve">з) состав расходов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>на проектирование и строительство пунктов редуцирования газа, за соответствующ</w:t>
      </w:r>
      <w:r w:rsidR="00D86024">
        <w:rPr>
          <w:szCs w:val="28"/>
        </w:rPr>
        <w:t>ий календарный год (приложение 11</w:t>
      </w:r>
      <w:r w:rsidR="00F341B0" w:rsidRPr="005B79B1">
        <w:rPr>
          <w:szCs w:val="28"/>
        </w:rPr>
        <w:t xml:space="preserve"> к настоящему Административному регламенту</w:t>
      </w:r>
      <w:r w:rsidRPr="005B79B1">
        <w:rPr>
          <w:szCs w:val="28"/>
        </w:rPr>
        <w:t>) с пояснительной запиской по порядку расчета стандартизированной тарифной ставки (С5);</w:t>
      </w:r>
    </w:p>
    <w:p w:rsidR="008550A9" w:rsidRPr="005B79B1" w:rsidRDefault="008550A9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 xml:space="preserve">и) состав расходов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>на строительство устройств электрохимической (катодной) защиты от коррозии за соответствующ</w:t>
      </w:r>
      <w:r w:rsidR="00D86024">
        <w:rPr>
          <w:szCs w:val="28"/>
        </w:rPr>
        <w:t>ий календарный год (приложение 12</w:t>
      </w:r>
      <w:r w:rsidR="00F341B0" w:rsidRPr="005B79B1">
        <w:rPr>
          <w:szCs w:val="28"/>
        </w:rPr>
        <w:t xml:space="preserve"> к настоящему Административному регламенту</w:t>
      </w:r>
      <w:r w:rsidRPr="005B79B1">
        <w:rPr>
          <w:szCs w:val="28"/>
        </w:rPr>
        <w:t>) с пояснительной запиской по порядку расчета стандартизированной тарифной ставки (С6);</w:t>
      </w:r>
    </w:p>
    <w:p w:rsidR="008550A9" w:rsidRPr="005B79B1" w:rsidRDefault="008550A9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 xml:space="preserve">к) состав расходов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 xml:space="preserve">на проведение мониторинга выполнения заявителем технических условий и осуществлением фактического присоединения к газораспределительной сети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>за соответствующ</w:t>
      </w:r>
      <w:r w:rsidR="0050186B">
        <w:rPr>
          <w:szCs w:val="28"/>
        </w:rPr>
        <w:t>и</w:t>
      </w:r>
      <w:r w:rsidR="00D86024">
        <w:rPr>
          <w:szCs w:val="28"/>
        </w:rPr>
        <w:t>й календарный год (приложение 13</w:t>
      </w:r>
      <w:r w:rsidR="00F341B0" w:rsidRPr="005B79B1">
        <w:rPr>
          <w:szCs w:val="28"/>
        </w:rPr>
        <w:t xml:space="preserve"> к настоящему Административному регламенту</w:t>
      </w:r>
      <w:r w:rsidRPr="005B79B1">
        <w:rPr>
          <w:szCs w:val="28"/>
        </w:rPr>
        <w:t>) с пояснительной запиской по порядку расчета стандартизированной тарифной ставки (С7);</w:t>
      </w:r>
    </w:p>
    <w:p w:rsidR="008550A9" w:rsidRPr="005B79B1" w:rsidRDefault="008550A9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>л) сведения о расходах на строительство объектов газораспределения и газопотребления в рамках технологического присоединения по исполненным договорам, понесенных в соответствующем</w:t>
      </w:r>
      <w:r w:rsidR="00D86024">
        <w:rPr>
          <w:szCs w:val="28"/>
        </w:rPr>
        <w:t xml:space="preserve"> календарном году (приложение 14</w:t>
      </w:r>
      <w:r w:rsidR="00F341B0" w:rsidRPr="005B79B1">
        <w:rPr>
          <w:szCs w:val="28"/>
        </w:rPr>
        <w:t xml:space="preserve"> к настоящему Административному регламенту</w:t>
      </w:r>
      <w:r w:rsidRPr="005B79B1">
        <w:rPr>
          <w:szCs w:val="28"/>
        </w:rPr>
        <w:t>) с приложением актов выполненных работ (унифицированные формы КС-2, КС-3, КС-14), в случае отсутствия актов выполненных работ – локальные и сводные сметные расчеты по видам работ.</w:t>
      </w:r>
    </w:p>
    <w:p w:rsidR="00C73BB5" w:rsidRPr="005B79B1" w:rsidRDefault="00C73BB5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Для установления платы за технологическое присоединение внутри границ земельного участка </w:t>
      </w:r>
      <w:r w:rsidR="00BF3C9D" w:rsidRPr="005B79B1">
        <w:rPr>
          <w:szCs w:val="28"/>
        </w:rPr>
        <w:t xml:space="preserve">заявитель </w:t>
      </w:r>
      <w:r w:rsidR="006863B5" w:rsidRPr="005B79B1">
        <w:rPr>
          <w:szCs w:val="28"/>
        </w:rPr>
        <w:t>совместно с заявлением</w:t>
      </w:r>
      <w:r w:rsidR="00976FEA" w:rsidRPr="005B79B1">
        <w:rPr>
          <w:szCs w:val="28"/>
        </w:rPr>
        <w:t xml:space="preserve"> в дополнение к документам, установлен</w:t>
      </w:r>
      <w:r w:rsidR="0050186B">
        <w:rPr>
          <w:szCs w:val="28"/>
        </w:rPr>
        <w:t>ным пунктом 2</w:t>
      </w:r>
      <w:r w:rsidR="00252646">
        <w:rPr>
          <w:szCs w:val="28"/>
        </w:rPr>
        <w:t>.11.2</w:t>
      </w:r>
      <w:r w:rsidR="00976FEA" w:rsidRPr="005B79B1">
        <w:rPr>
          <w:szCs w:val="28"/>
        </w:rPr>
        <w:t xml:space="preserve"> настоящего </w:t>
      </w:r>
      <w:r w:rsidR="00453420" w:rsidRPr="005B79B1">
        <w:rPr>
          <w:szCs w:val="28"/>
        </w:rPr>
        <w:t>Административного р</w:t>
      </w:r>
      <w:r w:rsidR="00976FEA" w:rsidRPr="005B79B1">
        <w:rPr>
          <w:szCs w:val="28"/>
        </w:rPr>
        <w:t>егламента,</w:t>
      </w:r>
      <w:r w:rsidR="006863B5" w:rsidRPr="005B79B1">
        <w:rPr>
          <w:szCs w:val="28"/>
        </w:rPr>
        <w:t xml:space="preserve"> </w:t>
      </w:r>
      <w:r w:rsidRPr="005B79B1">
        <w:rPr>
          <w:szCs w:val="28"/>
        </w:rPr>
        <w:t>представляет следующие материалы:</w:t>
      </w:r>
    </w:p>
    <w:p w:rsidR="00C73BB5" w:rsidRPr="005B79B1" w:rsidRDefault="00C73BB5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 xml:space="preserve">а) информацию о расходах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>и расчет стандартизированной тарифной ставки на проектирование сети газопотребления (С</w:t>
      </w:r>
      <w:r w:rsidRPr="005B79B1">
        <w:rPr>
          <w:szCs w:val="28"/>
          <w:vertAlign w:val="subscript"/>
        </w:rPr>
        <w:t>пр</w:t>
      </w:r>
      <w:r w:rsidRPr="005B79B1">
        <w:rPr>
          <w:szCs w:val="28"/>
        </w:rPr>
        <w:t>) с пояснительной запиской по порядку расчета стандартизированной тарифной ставки;</w:t>
      </w:r>
    </w:p>
    <w:p w:rsidR="00C73BB5" w:rsidRPr="005B79B1" w:rsidRDefault="00C73BB5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 xml:space="preserve">б) информацию о расходах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>и расчет стандартизированной тарифной ставки на строительство газопровода и устройств системы электрохимической защиты от коррозии (С</w:t>
      </w:r>
      <w:r w:rsidRPr="005B79B1">
        <w:rPr>
          <w:szCs w:val="28"/>
          <w:vertAlign w:val="subscript"/>
        </w:rPr>
        <w:t>Г</w:t>
      </w:r>
      <w:r w:rsidRPr="005B79B1">
        <w:rPr>
          <w:szCs w:val="28"/>
        </w:rPr>
        <w:t>);</w:t>
      </w:r>
    </w:p>
    <w:p w:rsidR="00C73BB5" w:rsidRPr="005B79B1" w:rsidRDefault="00C73BB5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 xml:space="preserve">в) информацию о расходах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>и расчет стандартизированной тарифной ставки на установку пункта редуцирования газа (С</w:t>
      </w:r>
      <w:r w:rsidRPr="005B79B1">
        <w:rPr>
          <w:szCs w:val="28"/>
          <w:vertAlign w:val="subscript"/>
        </w:rPr>
        <w:t>прг</w:t>
      </w:r>
      <w:r w:rsidRPr="005B79B1">
        <w:rPr>
          <w:szCs w:val="28"/>
        </w:rPr>
        <w:t>);</w:t>
      </w:r>
    </w:p>
    <w:p w:rsidR="00C73BB5" w:rsidRPr="005B79B1" w:rsidRDefault="00C73BB5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lastRenderedPageBreak/>
        <w:t xml:space="preserve">г) информацию о расходах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>и расчет стандартизированной тарифной ставки на установку отключающих устройств (С</w:t>
      </w:r>
      <w:r w:rsidRPr="005B79B1">
        <w:rPr>
          <w:szCs w:val="28"/>
          <w:vertAlign w:val="subscript"/>
        </w:rPr>
        <w:t>оу</w:t>
      </w:r>
      <w:r w:rsidRPr="005B79B1">
        <w:rPr>
          <w:szCs w:val="28"/>
        </w:rPr>
        <w:t>);</w:t>
      </w:r>
    </w:p>
    <w:p w:rsidR="00C73BB5" w:rsidRPr="005B79B1" w:rsidRDefault="00C73BB5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 xml:space="preserve">д) информацию о расходах </w:t>
      </w:r>
      <w:r w:rsidR="00BF3C9D" w:rsidRPr="005B79B1">
        <w:rPr>
          <w:szCs w:val="28"/>
        </w:rPr>
        <w:t xml:space="preserve">заявителя </w:t>
      </w:r>
      <w:r w:rsidRPr="005B79B1">
        <w:rPr>
          <w:szCs w:val="28"/>
        </w:rPr>
        <w:t xml:space="preserve">и расчет стандартизированной тарифной ставки на устройство внутреннего газопровода объекта капитального строительства </w:t>
      </w:r>
      <w:r w:rsidR="00BF3C9D" w:rsidRPr="005B79B1">
        <w:rPr>
          <w:szCs w:val="28"/>
        </w:rPr>
        <w:t>з</w:t>
      </w:r>
      <w:r w:rsidRPr="005B79B1">
        <w:rPr>
          <w:szCs w:val="28"/>
        </w:rPr>
        <w:t>аявителя (С</w:t>
      </w:r>
      <w:r w:rsidRPr="005B79B1">
        <w:rPr>
          <w:szCs w:val="28"/>
          <w:vertAlign w:val="superscript"/>
        </w:rPr>
        <w:t>г</w:t>
      </w:r>
      <w:r w:rsidRPr="005B79B1">
        <w:rPr>
          <w:szCs w:val="28"/>
          <w:vertAlign w:val="subscript"/>
        </w:rPr>
        <w:t>окс</w:t>
      </w:r>
      <w:r w:rsidRPr="005B79B1">
        <w:rPr>
          <w:szCs w:val="28"/>
        </w:rPr>
        <w:t xml:space="preserve"> );</w:t>
      </w:r>
    </w:p>
    <w:p w:rsidR="00C73BB5" w:rsidRPr="005B79B1" w:rsidRDefault="00F341B0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>е) </w:t>
      </w:r>
      <w:r w:rsidR="00C73BB5" w:rsidRPr="005B79B1">
        <w:rPr>
          <w:szCs w:val="28"/>
        </w:rPr>
        <w:t xml:space="preserve">информация о расходах </w:t>
      </w:r>
      <w:r w:rsidR="00BF3C9D" w:rsidRPr="005B79B1">
        <w:rPr>
          <w:szCs w:val="28"/>
        </w:rPr>
        <w:t xml:space="preserve">заявителя </w:t>
      </w:r>
      <w:r w:rsidR="00C73BB5" w:rsidRPr="005B79B1">
        <w:rPr>
          <w:szCs w:val="28"/>
        </w:rPr>
        <w:t>и расчет стандартизированной тарифной ставки на установку прибора учета газа (С</w:t>
      </w:r>
      <w:r w:rsidR="00C73BB5" w:rsidRPr="005B79B1">
        <w:rPr>
          <w:szCs w:val="28"/>
          <w:vertAlign w:val="subscript"/>
        </w:rPr>
        <w:t>пу</w:t>
      </w:r>
      <w:r w:rsidR="00C73BB5" w:rsidRPr="005B79B1">
        <w:rPr>
          <w:szCs w:val="28"/>
        </w:rPr>
        <w:t>).</w:t>
      </w:r>
    </w:p>
    <w:p w:rsidR="00C73BB5" w:rsidRPr="005B79B1" w:rsidRDefault="00C73BB5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>ж)</w:t>
      </w:r>
      <w:r w:rsidR="00F341B0" w:rsidRPr="005B79B1">
        <w:rPr>
          <w:szCs w:val="28"/>
        </w:rPr>
        <w:t> </w:t>
      </w:r>
      <w:r w:rsidR="000F683B" w:rsidRPr="005B79B1">
        <w:rPr>
          <w:szCs w:val="28"/>
        </w:rPr>
        <w:t>сведения о расходах на строительство объектов газораспределения и газопотребления в рамках технологического присоединения по исполненным договорам, понесенных в соответствующем</w:t>
      </w:r>
      <w:r w:rsidR="00D86024">
        <w:rPr>
          <w:szCs w:val="28"/>
        </w:rPr>
        <w:t xml:space="preserve"> календарном году (приложение 13</w:t>
      </w:r>
      <w:r w:rsidR="000F683B" w:rsidRPr="005B79B1">
        <w:rPr>
          <w:szCs w:val="28"/>
        </w:rPr>
        <w:t xml:space="preserve"> к настоящему Административному регламенту) с приложением актов выполненных работ (унифицированные формы КС-2, КС-3, КС-14), в случае отсутствия актов выполненных работ – локальные и сводные сметные расчеты по видам работ</w:t>
      </w:r>
      <w:r w:rsidRPr="005B79B1">
        <w:rPr>
          <w:szCs w:val="28"/>
        </w:rPr>
        <w:t>.</w:t>
      </w:r>
    </w:p>
    <w:p w:rsidR="00F27E38" w:rsidRPr="005B79B1" w:rsidRDefault="00F27E38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Для расчета платы за технологическое присоединение газоиспользующего оборудования, предусмотренной подпунктами «а» и «б» </w:t>
      </w:r>
      <w:r w:rsidR="0009066B" w:rsidRPr="005B79B1">
        <w:rPr>
          <w:szCs w:val="28"/>
        </w:rPr>
        <w:br/>
      </w:r>
      <w:r w:rsidRPr="005B79B1">
        <w:rPr>
          <w:szCs w:val="28"/>
        </w:rPr>
        <w:t>пункта 4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утвержденных приказом ФАС России от 16</w:t>
      </w:r>
      <w:r w:rsidR="0009066B" w:rsidRPr="005B79B1">
        <w:rPr>
          <w:szCs w:val="28"/>
        </w:rPr>
        <w:t xml:space="preserve"> августа </w:t>
      </w:r>
      <w:r w:rsidRPr="005B79B1">
        <w:rPr>
          <w:szCs w:val="28"/>
        </w:rPr>
        <w:t>2018</w:t>
      </w:r>
      <w:r w:rsidR="0009066B" w:rsidRPr="005B79B1">
        <w:rPr>
          <w:szCs w:val="28"/>
        </w:rPr>
        <w:t xml:space="preserve"> г.</w:t>
      </w:r>
      <w:r w:rsidR="00D015D4">
        <w:rPr>
          <w:szCs w:val="28"/>
        </w:rPr>
        <w:t xml:space="preserve"> № 1151/18</w:t>
      </w:r>
      <w:r w:rsidRPr="005B79B1">
        <w:rPr>
          <w:szCs w:val="28"/>
        </w:rPr>
        <w:t xml:space="preserve">, </w:t>
      </w:r>
      <w:r w:rsidR="00BF3C9D" w:rsidRPr="005B79B1">
        <w:rPr>
          <w:szCs w:val="28"/>
        </w:rPr>
        <w:t>заявитель</w:t>
      </w:r>
      <w:r w:rsidR="00C20A52" w:rsidRPr="005B79B1">
        <w:rPr>
          <w:szCs w:val="28"/>
        </w:rPr>
        <w:t xml:space="preserve"> совместно с заявлением в дополнение к документа</w:t>
      </w:r>
      <w:r w:rsidR="00252646">
        <w:rPr>
          <w:szCs w:val="28"/>
        </w:rPr>
        <w:t>м, установленным пунктом 2.11</w:t>
      </w:r>
      <w:r w:rsidR="00453420" w:rsidRPr="005B79B1">
        <w:rPr>
          <w:szCs w:val="28"/>
        </w:rPr>
        <w:t xml:space="preserve">.2 </w:t>
      </w:r>
      <w:r w:rsidR="00C20A52" w:rsidRPr="005B79B1">
        <w:rPr>
          <w:szCs w:val="28"/>
        </w:rPr>
        <w:t xml:space="preserve">настоящего </w:t>
      </w:r>
      <w:r w:rsidR="00453420" w:rsidRPr="005B79B1">
        <w:rPr>
          <w:szCs w:val="28"/>
        </w:rPr>
        <w:t>Административного р</w:t>
      </w:r>
      <w:r w:rsidR="00C20A52" w:rsidRPr="005B79B1">
        <w:rPr>
          <w:szCs w:val="28"/>
        </w:rPr>
        <w:t>егламента, представляет следующие материалы:</w:t>
      </w:r>
    </w:p>
    <w:p w:rsidR="00F27E38" w:rsidRPr="005B79B1" w:rsidRDefault="00F27E38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>а) заявление об установлении платы на очередн</w:t>
      </w:r>
      <w:r w:rsidR="00D86024">
        <w:rPr>
          <w:szCs w:val="28"/>
        </w:rPr>
        <w:t>ой календарный год (приложение 5</w:t>
      </w:r>
      <w:r w:rsidRPr="005B79B1">
        <w:rPr>
          <w:szCs w:val="28"/>
        </w:rPr>
        <w:t xml:space="preserve"> к настоящему Административному регламенту).</w:t>
      </w:r>
    </w:p>
    <w:p w:rsidR="00F27E38" w:rsidRPr="005B79B1" w:rsidRDefault="00F27E38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 xml:space="preserve">б) актуальную на 1 октября текущего календарного года учетную политику </w:t>
      </w:r>
      <w:r w:rsidR="002B0FE1" w:rsidRPr="005B79B1">
        <w:rPr>
          <w:szCs w:val="28"/>
        </w:rPr>
        <w:t xml:space="preserve">заявителя </w:t>
      </w:r>
      <w:r w:rsidRPr="005B79B1">
        <w:rPr>
          <w:szCs w:val="28"/>
        </w:rPr>
        <w:t>для целей бухгалтерского учета;</w:t>
      </w:r>
    </w:p>
    <w:p w:rsidR="00F27E38" w:rsidRPr="005B79B1" w:rsidRDefault="00F27E38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 xml:space="preserve">в) расчет численности работников структурных подразделений </w:t>
      </w:r>
      <w:r w:rsidR="002B0FE1" w:rsidRPr="005B79B1">
        <w:rPr>
          <w:szCs w:val="28"/>
        </w:rPr>
        <w:t>заявителя</w:t>
      </w:r>
      <w:r w:rsidRPr="005B79B1">
        <w:rPr>
          <w:szCs w:val="28"/>
        </w:rPr>
        <w:t>, занятых в сфере реализации мероприятий по подключению (технологическому присоединению), с приложением формы официальной статистической отчетности, содержащей сведения о численности и заработной плате работников за предыдущий календарный год;</w:t>
      </w:r>
    </w:p>
    <w:p w:rsidR="00F27E38" w:rsidRPr="005B79B1" w:rsidRDefault="00F27E38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>г) копии бухгалтерского баланса и отчета о финансовых результатах с раздельным учетом расходов и доходов по регулируемым видам деятельности с приложением копий отчета об изменениях капитала, отчета о движении денежных средств (за предыдущий календарный год);</w:t>
      </w:r>
    </w:p>
    <w:p w:rsidR="00F27E38" w:rsidRPr="005B79B1" w:rsidRDefault="00F27E38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>д) информацию о фактическом количестве технологических присоединений в случаях, указанных в подпунктах «а» и «б» пункта 4 Методических указаний, по исполненным договорам за соответствующий календарный год;</w:t>
      </w:r>
    </w:p>
    <w:p w:rsidR="00F27E38" w:rsidRPr="005B79B1" w:rsidRDefault="00F27E38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>е) информацию о расходах на подключение (технологическое присоединение) газоиспользующего оборудования в случаях, указанных в подпунктах «а» и «б» пункта 4 Методических указаний, за соответствующий календарный год, а также о фактических выпадающих доходах за календарный год, предшествующи</w:t>
      </w:r>
      <w:r w:rsidR="00252646">
        <w:rPr>
          <w:szCs w:val="28"/>
        </w:rPr>
        <w:t>й текущему году (приложение 12</w:t>
      </w:r>
      <w:r w:rsidRPr="005B79B1">
        <w:rPr>
          <w:szCs w:val="28"/>
        </w:rPr>
        <w:t xml:space="preserve"> к настоящему Административному регламенту</w:t>
      </w:r>
      <w:r w:rsidR="00402238" w:rsidRPr="005B79B1">
        <w:rPr>
          <w:szCs w:val="28"/>
        </w:rPr>
        <w:t>);</w:t>
      </w:r>
    </w:p>
    <w:p w:rsidR="00F27E38" w:rsidRPr="005B79B1" w:rsidRDefault="00F27E38" w:rsidP="001030F6">
      <w:pPr>
        <w:tabs>
          <w:tab w:val="left" w:pos="1134"/>
        </w:tabs>
        <w:ind w:firstLine="709"/>
        <w:jc w:val="both"/>
        <w:rPr>
          <w:szCs w:val="28"/>
        </w:rPr>
      </w:pPr>
      <w:r w:rsidRPr="005B79B1">
        <w:rPr>
          <w:szCs w:val="28"/>
        </w:rPr>
        <w:t>ж) сведения о расходах на строительство объектов газораспределения и газопотребления в рамках технологического присоединения по исполненным договорам, понесенных в соответствующем к</w:t>
      </w:r>
      <w:r w:rsidR="00D86024">
        <w:rPr>
          <w:szCs w:val="28"/>
        </w:rPr>
        <w:t>алендарном году (приложение 14</w:t>
      </w:r>
      <w:r w:rsidRPr="005B79B1">
        <w:rPr>
          <w:szCs w:val="28"/>
        </w:rPr>
        <w:t xml:space="preserve"> к настоящему Административному регламенту) с приложением актов выполненных </w:t>
      </w:r>
      <w:r w:rsidRPr="005B79B1">
        <w:rPr>
          <w:szCs w:val="28"/>
        </w:rPr>
        <w:lastRenderedPageBreak/>
        <w:t>работ (унифицированные формы КС-2, КС-3, КС-14), в случае отсутствия актов выполненных работ – локальные и сводные сметные расчеты по видам работ.</w:t>
      </w:r>
    </w:p>
    <w:p w:rsidR="00917FBB" w:rsidRPr="005B79B1" w:rsidRDefault="00917FBB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Получение документов, необходимых для предоставления государственной услуги, в рамках межведомственного информационного взаимодействия не требуется.</w:t>
      </w:r>
    </w:p>
    <w:p w:rsidR="009B38B4" w:rsidRPr="005B79B1" w:rsidRDefault="000525A8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Заявление подписывается </w:t>
      </w:r>
      <w:r w:rsidR="001C2665" w:rsidRPr="005B79B1">
        <w:rPr>
          <w:szCs w:val="28"/>
          <w:lang w:val="tt-RU"/>
        </w:rPr>
        <w:t xml:space="preserve">руководителем </w:t>
      </w:r>
      <w:r w:rsidR="002B0FE1" w:rsidRPr="005B79B1">
        <w:rPr>
          <w:szCs w:val="28"/>
        </w:rPr>
        <w:t>заявител</w:t>
      </w:r>
      <w:r w:rsidR="001C2665" w:rsidRPr="005B79B1">
        <w:rPr>
          <w:szCs w:val="28"/>
          <w:lang w:val="tt-RU"/>
        </w:rPr>
        <w:t>я</w:t>
      </w:r>
      <w:r w:rsidR="002B0FE1" w:rsidRPr="005B79B1">
        <w:rPr>
          <w:szCs w:val="28"/>
        </w:rPr>
        <w:t xml:space="preserve"> </w:t>
      </w:r>
      <w:r w:rsidRPr="005B79B1">
        <w:rPr>
          <w:szCs w:val="28"/>
        </w:rPr>
        <w:t xml:space="preserve">или иным уполномоченным лицом </w:t>
      </w:r>
      <w:r w:rsidR="002B0FE1" w:rsidRPr="005B79B1">
        <w:rPr>
          <w:szCs w:val="28"/>
        </w:rPr>
        <w:t>заявителя</w:t>
      </w:r>
      <w:r w:rsidRPr="005B79B1">
        <w:rPr>
          <w:szCs w:val="28"/>
        </w:rPr>
        <w:t xml:space="preserve">, скрепляется печатью (при наличии) и содержит опись прилагаемых к нему обосновывающих материалов. </w:t>
      </w:r>
    </w:p>
    <w:p w:rsidR="009B38B4" w:rsidRPr="005B79B1" w:rsidRDefault="009B38B4" w:rsidP="009B38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Заявитель при обращении предъявляет документ, удостоверяющий личность, в том числе при получении</w:t>
      </w:r>
      <w:r w:rsidRPr="005B79B1">
        <w:rPr>
          <w:szCs w:val="28"/>
          <w:lang w:val="tt-RU"/>
        </w:rPr>
        <w:t xml:space="preserve"> результата предоставления государственной услуги.</w:t>
      </w:r>
      <w:r w:rsidRPr="005B79B1">
        <w:rPr>
          <w:szCs w:val="28"/>
        </w:rPr>
        <w:t xml:space="preserve"> </w:t>
      </w:r>
    </w:p>
    <w:p w:rsidR="009B38B4" w:rsidRPr="005B79B1" w:rsidRDefault="009B38B4" w:rsidP="009B38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Представители заявителя предъявляют документ, удостоверяющий личность, и документ, подтверждающий их полномочия на представление интересов заявителя.</w:t>
      </w:r>
    </w:p>
    <w:p w:rsidR="00917FBB" w:rsidRPr="005B79B1" w:rsidRDefault="00917FBB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По инициативе </w:t>
      </w:r>
      <w:r w:rsidR="002B0FE1" w:rsidRPr="005B79B1">
        <w:rPr>
          <w:szCs w:val="28"/>
        </w:rPr>
        <w:t xml:space="preserve">заявителя </w:t>
      </w:r>
      <w:r w:rsidRPr="005B79B1">
        <w:rPr>
          <w:szCs w:val="28"/>
        </w:rPr>
        <w:t>помимо указанных документов и материалов могут быть представлены иные докум</w:t>
      </w:r>
      <w:r w:rsidR="002B0FE1" w:rsidRPr="005B79B1">
        <w:rPr>
          <w:szCs w:val="28"/>
        </w:rPr>
        <w:t>енты и материалы, которые, по его</w:t>
      </w:r>
      <w:r w:rsidRPr="005B79B1">
        <w:rPr>
          <w:szCs w:val="28"/>
        </w:rPr>
        <w:t xml:space="preserve"> мнению, имеют существенное значение для установления </w:t>
      </w:r>
      <w:r w:rsidR="00C04660" w:rsidRPr="005B79B1">
        <w:rPr>
          <w:szCs w:val="28"/>
        </w:rPr>
        <w:t>платы</w:t>
      </w:r>
      <w:r w:rsidRPr="005B79B1">
        <w:rPr>
          <w:szCs w:val="28"/>
        </w:rPr>
        <w:t>, в том числе экспертное заключение независимых экспертов.</w:t>
      </w:r>
    </w:p>
    <w:p w:rsidR="00917FBB" w:rsidRPr="005B79B1" w:rsidRDefault="00917FBB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4E7707" w:rsidRPr="005B79B1" w:rsidRDefault="004E7707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Бланк заявления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0525A8" w:rsidRPr="005B79B1" w:rsidRDefault="002B0FE1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Заявление и документы, необходимые для предоставления государственной услуги,</w:t>
      </w:r>
      <w:r w:rsidR="000525A8" w:rsidRPr="005B79B1">
        <w:rPr>
          <w:szCs w:val="28"/>
        </w:rPr>
        <w:t xml:space="preserve"> мо</w:t>
      </w:r>
      <w:r w:rsidRPr="005B79B1">
        <w:rPr>
          <w:szCs w:val="28"/>
        </w:rPr>
        <w:t>гут быть представлены (направлены</w:t>
      </w:r>
      <w:r w:rsidR="000525A8" w:rsidRPr="005B79B1">
        <w:rPr>
          <w:szCs w:val="28"/>
        </w:rPr>
        <w:t xml:space="preserve">) </w:t>
      </w:r>
      <w:r w:rsidR="0022699B" w:rsidRPr="005B79B1">
        <w:rPr>
          <w:szCs w:val="28"/>
        </w:rPr>
        <w:t>заявителем</w:t>
      </w:r>
      <w:r w:rsidR="000525A8" w:rsidRPr="005B79B1">
        <w:rPr>
          <w:szCs w:val="28"/>
        </w:rPr>
        <w:t xml:space="preserve"> на бумажном носителе одним из следующих способов:</w:t>
      </w:r>
    </w:p>
    <w:p w:rsidR="000525A8" w:rsidRPr="005B79B1" w:rsidRDefault="000525A8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 xml:space="preserve">лично </w:t>
      </w:r>
      <w:r w:rsidR="002B0FE1" w:rsidRPr="005B79B1">
        <w:rPr>
          <w:szCs w:val="28"/>
        </w:rPr>
        <w:t>заявителем</w:t>
      </w:r>
      <w:r w:rsidRPr="005B79B1">
        <w:rPr>
          <w:szCs w:val="28"/>
        </w:rPr>
        <w:t xml:space="preserve"> (лицом, действующим от имени заявителя, на основании доверенности);</w:t>
      </w:r>
    </w:p>
    <w:p w:rsidR="004E7707" w:rsidRPr="005B79B1" w:rsidRDefault="000525A8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почтовым отправлением с описью вложения и уведомлением о вручении.</w:t>
      </w:r>
    </w:p>
    <w:p w:rsidR="0022699B" w:rsidRPr="005B79B1" w:rsidRDefault="0022699B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 xml:space="preserve">Все документы, представляемые </w:t>
      </w:r>
      <w:r w:rsidR="003061C1" w:rsidRPr="005B79B1">
        <w:rPr>
          <w:szCs w:val="28"/>
        </w:rPr>
        <w:t>заявителем</w:t>
      </w:r>
      <w:r w:rsidRPr="005B79B1">
        <w:rPr>
          <w:szCs w:val="28"/>
        </w:rPr>
        <w:t xml:space="preserve"> на бумажных носителях, насчитывающие более одного листа, пронумеровываются, прошиваются, скрепляются печатью (при наличии) заявителя на последнем листе и заверяются подписью руководителя или его уполномоченного представителя.</w:t>
      </w:r>
    </w:p>
    <w:p w:rsidR="004E7707" w:rsidRPr="005B79B1" w:rsidRDefault="002B0FE1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Заявление и документы, необходимые для предоставления государственной услуги, </w:t>
      </w:r>
      <w:r w:rsidR="004E7707" w:rsidRPr="005B79B1">
        <w:rPr>
          <w:szCs w:val="28"/>
        </w:rPr>
        <w:t>также мо</w:t>
      </w:r>
      <w:r w:rsidR="00AA7689" w:rsidRPr="005B79B1">
        <w:rPr>
          <w:szCs w:val="28"/>
        </w:rPr>
        <w:t>гу</w:t>
      </w:r>
      <w:r w:rsidR="004E7707" w:rsidRPr="005B79B1">
        <w:rPr>
          <w:szCs w:val="28"/>
        </w:rPr>
        <w:t>т быть представлен</w:t>
      </w:r>
      <w:r w:rsidR="00485520" w:rsidRPr="005B79B1">
        <w:rPr>
          <w:szCs w:val="28"/>
        </w:rPr>
        <w:t>ы</w:t>
      </w:r>
      <w:r w:rsidR="004E7707" w:rsidRPr="005B79B1">
        <w:rPr>
          <w:szCs w:val="28"/>
        </w:rPr>
        <w:t xml:space="preserve"> (направлен</w:t>
      </w:r>
      <w:r w:rsidR="00485520" w:rsidRPr="005B79B1">
        <w:rPr>
          <w:szCs w:val="28"/>
        </w:rPr>
        <w:t>ы</w:t>
      </w:r>
      <w:r w:rsidR="004E7707" w:rsidRPr="005B79B1">
        <w:rPr>
          <w:szCs w:val="28"/>
        </w:rPr>
        <w:t xml:space="preserve">) заявителем в виде электронного документа, подписанного усиленной квалифицированной электронной подписью, </w:t>
      </w:r>
      <w:r w:rsidR="00485520" w:rsidRPr="005B79B1">
        <w:rPr>
          <w:szCs w:val="28"/>
        </w:rPr>
        <w:t xml:space="preserve">посредством системы электронного документооборота, а также </w:t>
      </w:r>
      <w:r w:rsidR="006863B5" w:rsidRPr="005B79B1">
        <w:rPr>
          <w:szCs w:val="28"/>
        </w:rPr>
        <w:t xml:space="preserve">через </w:t>
      </w:r>
      <w:r w:rsidR="00485520" w:rsidRPr="005B79B1">
        <w:rPr>
          <w:szCs w:val="28"/>
        </w:rPr>
        <w:t>Портал государственных услуг</w:t>
      </w:r>
      <w:r w:rsidR="004E7707" w:rsidRPr="005B79B1">
        <w:rPr>
          <w:szCs w:val="28"/>
        </w:rPr>
        <w:t>.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Электронные документы представляются в следующих форматах: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 xml:space="preserve">а) xml </w:t>
      </w:r>
      <w:r w:rsidR="005C2A91" w:rsidRPr="005B79B1">
        <w:rPr>
          <w:szCs w:val="28"/>
        </w:rPr>
        <w:t xml:space="preserve">– </w:t>
      </w:r>
      <w:r w:rsidRPr="005B79B1">
        <w:rPr>
          <w:szCs w:val="28"/>
        </w:rPr>
        <w:t>для формализованных документов;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 xml:space="preserve">б) doc, docx, odt </w:t>
      </w:r>
      <w:r w:rsidR="005C2A91" w:rsidRPr="005B79B1">
        <w:rPr>
          <w:szCs w:val="28"/>
        </w:rPr>
        <w:t xml:space="preserve">– </w:t>
      </w:r>
      <w:r w:rsidRPr="005B79B1">
        <w:rPr>
          <w:szCs w:val="28"/>
        </w:rPr>
        <w:t>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 xml:space="preserve">в) xls, xlsx, ods </w:t>
      </w:r>
      <w:r w:rsidR="005C2A91" w:rsidRPr="005B79B1">
        <w:rPr>
          <w:szCs w:val="28"/>
        </w:rPr>
        <w:t xml:space="preserve">– </w:t>
      </w:r>
      <w:r w:rsidRPr="005B79B1">
        <w:rPr>
          <w:szCs w:val="28"/>
        </w:rPr>
        <w:t>для документов, содержащих расчеты;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 xml:space="preserve">г) pdf, jpg, jpeg </w:t>
      </w:r>
      <w:r w:rsidR="005C2A91" w:rsidRPr="005B79B1">
        <w:rPr>
          <w:szCs w:val="28"/>
        </w:rPr>
        <w:t>–</w:t>
      </w:r>
      <w:r w:rsidRPr="005B79B1">
        <w:rPr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lastRenderedPageBreak/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4E7707" w:rsidRPr="005B79B1" w:rsidRDefault="004E770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486251" w:rsidRPr="005B79B1" w:rsidRDefault="00485520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Заявление и документы, необходимые для предоставления государственной услуги, </w:t>
      </w:r>
      <w:r w:rsidR="0022699B" w:rsidRPr="005B79B1">
        <w:rPr>
          <w:szCs w:val="28"/>
        </w:rPr>
        <w:t>представля</w:t>
      </w:r>
      <w:r w:rsidR="006863B5" w:rsidRPr="005B79B1">
        <w:rPr>
          <w:szCs w:val="28"/>
        </w:rPr>
        <w:t>ю</w:t>
      </w:r>
      <w:r w:rsidR="0022699B" w:rsidRPr="005B79B1">
        <w:rPr>
          <w:szCs w:val="28"/>
        </w:rPr>
        <w:t xml:space="preserve">тся </w:t>
      </w:r>
      <w:r w:rsidR="007338F6" w:rsidRPr="005B79B1">
        <w:rPr>
          <w:szCs w:val="28"/>
        </w:rPr>
        <w:t>заявителем</w:t>
      </w:r>
      <w:r w:rsidR="00486251" w:rsidRPr="005B79B1">
        <w:rPr>
          <w:szCs w:val="28"/>
        </w:rPr>
        <w:t xml:space="preserve"> </w:t>
      </w:r>
      <w:r w:rsidR="0022699B" w:rsidRPr="005B79B1">
        <w:rPr>
          <w:szCs w:val="28"/>
        </w:rPr>
        <w:t xml:space="preserve">в </w:t>
      </w:r>
      <w:r w:rsidR="001030F6" w:rsidRPr="005B79B1">
        <w:rPr>
          <w:szCs w:val="28"/>
        </w:rPr>
        <w:t>Госкомитет</w:t>
      </w:r>
      <w:r w:rsidR="0022699B" w:rsidRPr="005B79B1">
        <w:rPr>
          <w:szCs w:val="28"/>
        </w:rPr>
        <w:t xml:space="preserve"> </w:t>
      </w:r>
      <w:r w:rsidR="006863B5" w:rsidRPr="005B79B1">
        <w:rPr>
          <w:szCs w:val="28"/>
        </w:rPr>
        <w:t>не позднее</w:t>
      </w:r>
      <w:r w:rsidR="00486251" w:rsidRPr="005B79B1">
        <w:rPr>
          <w:szCs w:val="28"/>
        </w:rPr>
        <w:t xml:space="preserve"> 1</w:t>
      </w:r>
      <w:r w:rsidR="006863B5" w:rsidRPr="005B79B1">
        <w:rPr>
          <w:szCs w:val="28"/>
        </w:rPr>
        <w:t> </w:t>
      </w:r>
      <w:r w:rsidR="00C04660" w:rsidRPr="005B79B1">
        <w:rPr>
          <w:szCs w:val="28"/>
        </w:rPr>
        <w:t>октября</w:t>
      </w:r>
      <w:r w:rsidR="00486251" w:rsidRPr="005B79B1">
        <w:rPr>
          <w:szCs w:val="28"/>
        </w:rPr>
        <w:t xml:space="preserve"> года, предшествующего о</w:t>
      </w:r>
      <w:r w:rsidR="0022699B" w:rsidRPr="005B79B1">
        <w:rPr>
          <w:szCs w:val="28"/>
        </w:rPr>
        <w:t>чередному периоду регулирования</w:t>
      </w:r>
      <w:r w:rsidR="00486251" w:rsidRPr="005B79B1">
        <w:rPr>
          <w:szCs w:val="28"/>
        </w:rPr>
        <w:t>.</w:t>
      </w:r>
    </w:p>
    <w:p w:rsidR="008350B5" w:rsidRDefault="00691020" w:rsidP="00691020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F5B1C">
        <w:rPr>
          <w:szCs w:val="28"/>
        </w:rPr>
        <w:t>Исчерпывающий перечень оснований для отказа в приеме запроса</w:t>
      </w:r>
      <w:r w:rsidRPr="000F5B1C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>
        <w:rPr>
          <w:szCs w:val="28"/>
        </w:rPr>
        <w:t>тавления государственной услуги приведены в приложении 4 к настоящему Административному регламенту.</w:t>
      </w:r>
    </w:p>
    <w:p w:rsidR="003B5FED" w:rsidRPr="004218EC" w:rsidRDefault="003B5FED" w:rsidP="003B5F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Основанием</w:t>
      </w:r>
      <w:r w:rsidRPr="004218EC">
        <w:rPr>
          <w:szCs w:val="28"/>
        </w:rPr>
        <w:t xml:space="preserve"> для отказа </w:t>
      </w:r>
      <w:r w:rsidRPr="005D5F85">
        <w:rPr>
          <w:szCs w:val="28"/>
        </w:rPr>
        <w:t xml:space="preserve">в приеме </w:t>
      </w:r>
      <w:r w:rsidRPr="000F5B1C">
        <w:rPr>
          <w:szCs w:val="28"/>
        </w:rPr>
        <w:t>запроса о предоставлении государственной услуги и документов, необходимых для предоставления государственной услуги</w:t>
      </w:r>
      <w:r>
        <w:rPr>
          <w:szCs w:val="28"/>
        </w:rPr>
        <w:t>,</w:t>
      </w:r>
      <w:r w:rsidRPr="005D5F85">
        <w:rPr>
          <w:szCs w:val="28"/>
        </w:rPr>
        <w:t xml:space="preserve"> является наличие подчисток, приписок, зачеркнутых слов и исправлений, не заверенных в установленном порядке</w:t>
      </w:r>
      <w:r w:rsidRPr="004218EC">
        <w:rPr>
          <w:szCs w:val="28"/>
        </w:rPr>
        <w:t xml:space="preserve">. </w:t>
      </w:r>
    </w:p>
    <w:p w:rsidR="003B5FED" w:rsidRPr="000F5B1C" w:rsidRDefault="003B5FED" w:rsidP="003B5F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Основания для приостановления предоставления государственной услуги отсутствуют</w:t>
      </w:r>
      <w:r w:rsidRPr="000F5B1C">
        <w:rPr>
          <w:szCs w:val="28"/>
        </w:rPr>
        <w:t>.</w:t>
      </w:r>
    </w:p>
    <w:p w:rsidR="003B5FED" w:rsidRPr="005D5F85" w:rsidRDefault="003B5FED" w:rsidP="003B5F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Основанием для отказа в предоставлении государственной услуги является:</w:t>
      </w:r>
    </w:p>
    <w:p w:rsidR="003B5FED" w:rsidRPr="005D5F85" w:rsidRDefault="003B5FED" w:rsidP="003B5FE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несоблюдение заявителем сроков представления заявления и документов, необходимых для предоставления государственной услуги;</w:t>
      </w:r>
    </w:p>
    <w:p w:rsidR="003B5FED" w:rsidRPr="005D5F85" w:rsidRDefault="003B5FED" w:rsidP="003B5FE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представление в Госкомитет неполного объема документов и материалов, предусмотренных пунктом 2.</w:t>
      </w:r>
      <w:r>
        <w:rPr>
          <w:szCs w:val="28"/>
        </w:rPr>
        <w:t>11.2 и приложением 3 к</w:t>
      </w:r>
      <w:r w:rsidRPr="005D5F85">
        <w:rPr>
          <w:szCs w:val="28"/>
        </w:rPr>
        <w:t xml:space="preserve"> настояще</w:t>
      </w:r>
      <w:r>
        <w:rPr>
          <w:szCs w:val="28"/>
        </w:rPr>
        <w:t>му</w:t>
      </w:r>
      <w:r w:rsidRPr="005D5F85">
        <w:rPr>
          <w:szCs w:val="28"/>
        </w:rPr>
        <w:t xml:space="preserve"> Административно</w:t>
      </w:r>
      <w:r>
        <w:rPr>
          <w:szCs w:val="28"/>
        </w:rPr>
        <w:t>му</w:t>
      </w:r>
      <w:r w:rsidRPr="005D5F85">
        <w:rPr>
          <w:szCs w:val="28"/>
        </w:rPr>
        <w:t xml:space="preserve"> регламент</w:t>
      </w:r>
      <w:r>
        <w:rPr>
          <w:szCs w:val="28"/>
        </w:rPr>
        <w:t>у</w:t>
      </w:r>
      <w:r w:rsidRPr="005D5F85">
        <w:rPr>
          <w:szCs w:val="28"/>
        </w:rPr>
        <w:t>.</w:t>
      </w:r>
    </w:p>
    <w:p w:rsidR="00C07056" w:rsidRPr="005B79B1" w:rsidRDefault="00C07056" w:rsidP="00797A36">
      <w:pPr>
        <w:autoSpaceDE w:val="0"/>
        <w:autoSpaceDN w:val="0"/>
        <w:adjustRightInd w:val="0"/>
        <w:jc w:val="both"/>
        <w:rPr>
          <w:szCs w:val="28"/>
        </w:rPr>
      </w:pPr>
    </w:p>
    <w:p w:rsidR="001458E7" w:rsidRPr="005B79B1" w:rsidRDefault="001458E7" w:rsidP="008D100C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5B79B1">
        <w:rPr>
          <w:b/>
          <w:szCs w:val="28"/>
        </w:rPr>
        <w:t xml:space="preserve">Состав, последовательность и сроки выполнения </w:t>
      </w:r>
      <w:r w:rsidR="008D100C" w:rsidRPr="005B79B1">
        <w:rPr>
          <w:b/>
          <w:szCs w:val="28"/>
        </w:rPr>
        <w:br/>
      </w:r>
      <w:r w:rsidRPr="005B79B1">
        <w:rPr>
          <w:b/>
          <w:szCs w:val="28"/>
        </w:rPr>
        <w:t>административных процедур</w:t>
      </w:r>
    </w:p>
    <w:p w:rsidR="008350B5" w:rsidRPr="0027001B" w:rsidRDefault="008350B5" w:rsidP="008350B5">
      <w:pPr>
        <w:pStyle w:val="ac"/>
        <w:widowControl w:val="0"/>
        <w:numPr>
          <w:ilvl w:val="1"/>
          <w:numId w:val="2"/>
        </w:numPr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 w:rsidRPr="0027001B">
        <w:rPr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заявителя.</w:t>
      </w:r>
    </w:p>
    <w:p w:rsidR="009C4972" w:rsidRDefault="008350B5" w:rsidP="008350B5">
      <w:pPr>
        <w:widowControl w:val="0"/>
        <w:shd w:val="clear" w:color="auto" w:fill="FFFFFF" w:themeFill="background1"/>
        <w:autoSpaceDE w:val="0"/>
        <w:autoSpaceDN w:val="0"/>
        <w:ind w:firstLine="709"/>
        <w:outlineLvl w:val="1"/>
        <w:rPr>
          <w:szCs w:val="28"/>
        </w:rPr>
      </w:pPr>
      <w:r w:rsidRPr="0027001B">
        <w:rPr>
          <w:szCs w:val="28"/>
        </w:rPr>
        <w:t>Процедура профилирования заявителя не осуществляется.</w:t>
      </w:r>
    </w:p>
    <w:p w:rsidR="003F2F81" w:rsidRDefault="003F2F81" w:rsidP="003F2F81">
      <w:pPr>
        <w:pStyle w:val="ac"/>
        <w:widowControl w:val="0"/>
        <w:numPr>
          <w:ilvl w:val="1"/>
          <w:numId w:val="2"/>
        </w:numPr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 w:rsidRPr="0027001B">
        <w:rPr>
          <w:szCs w:val="28"/>
        </w:rPr>
        <w:t xml:space="preserve">Возможность предварительной подачи заявителем запроса о </w:t>
      </w:r>
      <w:r w:rsidRPr="0027001B">
        <w:rPr>
          <w:szCs w:val="28"/>
        </w:rPr>
        <w:lastRenderedPageBreak/>
        <w:t>предоставлении ему государственной услуги в упреждающем (проактивном) режиме не предусмотрена.</w:t>
      </w:r>
    </w:p>
    <w:p w:rsidR="003F2F81" w:rsidRPr="005B79B1" w:rsidRDefault="003F2F81" w:rsidP="003F2F8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3F2F81" w:rsidRPr="005B79B1" w:rsidRDefault="003F2F81" w:rsidP="003F2F8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3F2F81" w:rsidRPr="005B79B1" w:rsidRDefault="003F2F81" w:rsidP="003F2F8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консультирование заявителя и оказание помощи заявителю; </w:t>
      </w:r>
    </w:p>
    <w:p w:rsidR="003F2F81" w:rsidRPr="005B79B1" w:rsidRDefault="003F2F81" w:rsidP="003F2F8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прием и регистрация заявления;</w:t>
      </w:r>
    </w:p>
    <w:p w:rsidR="003F2F81" w:rsidRPr="005B79B1" w:rsidRDefault="003F2F81" w:rsidP="003F2F8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уведомление об аннулировании заявления;</w:t>
      </w:r>
    </w:p>
    <w:p w:rsidR="003F2F81" w:rsidRPr="005B79B1" w:rsidRDefault="003F2F81" w:rsidP="003F2F81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экспертиза заявления и документов, необходимых для предоставления государственной услуги;</w:t>
      </w:r>
    </w:p>
    <w:p w:rsidR="003F2F81" w:rsidRPr="005B79B1" w:rsidRDefault="003F2F81" w:rsidP="003F2F81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принятие решения об установлении платы (ставок платы);</w:t>
      </w:r>
    </w:p>
    <w:p w:rsidR="003F2F81" w:rsidRPr="005B79B1" w:rsidRDefault="003F2F81" w:rsidP="003F2F81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направление заявителю результата государственной услуги</w:t>
      </w:r>
      <w:r w:rsidR="00BE7D74">
        <w:rPr>
          <w:szCs w:val="28"/>
        </w:rPr>
        <w:t>.</w:t>
      </w:r>
    </w:p>
    <w:p w:rsidR="003F2F81" w:rsidRPr="005B79B1" w:rsidRDefault="003F2F81" w:rsidP="003F2F8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Консультирование заявителя и оказание помощи заявителю.</w:t>
      </w:r>
    </w:p>
    <w:p w:rsidR="003F2F81" w:rsidRPr="005B79B1" w:rsidRDefault="003F2F81" w:rsidP="003F2F8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Заявитель вправе обратиться в Госкомитет лично, по телефону, электронной почте, в письменной форме, посредством системы электронного документооборота и (или) через Интернет-приемную официального портала Республики Татарстан для получения консультаций о порядке получения государственной услуги.</w:t>
      </w:r>
    </w:p>
    <w:p w:rsidR="003F2F81" w:rsidRPr="005B79B1" w:rsidRDefault="003F2F81" w:rsidP="003F2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Специалист отдела регулирования и контроля платы з</w:t>
      </w:r>
      <w:r>
        <w:rPr>
          <w:rFonts w:ascii="Times New Roman" w:hAnsi="Times New Roman" w:cs="Times New Roman"/>
          <w:sz w:val="28"/>
          <w:szCs w:val="28"/>
        </w:rPr>
        <w:t>а технологическое присоединение</w:t>
      </w:r>
      <w:r w:rsidRPr="005B79B1">
        <w:rPr>
          <w:rFonts w:ascii="Times New Roman" w:hAnsi="Times New Roman" w:cs="Times New Roman"/>
          <w:sz w:val="28"/>
          <w:szCs w:val="28"/>
        </w:rPr>
        <w:t xml:space="preserve"> лично, по телефону, электронной почте, в письменной форме, посредством системы электронного документооборота и (или) через Интернет-приемную официального портала Республики Татарстан осуществляет консультацию заявителя, в том числе по составу, форме и содержанию заявления и представляемой документации, и другим вопросам для получения государственной услуги, а также при необходимости оказывает помощь в оформлении заявления.</w:t>
      </w:r>
    </w:p>
    <w:p w:rsidR="003F2F81" w:rsidRPr="005B79B1" w:rsidRDefault="003F2F81" w:rsidP="003F2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 случае обращения заявителя лично и по телефону, осуществляются в день обращения заявителя.</w:t>
      </w:r>
    </w:p>
    <w:p w:rsidR="003F2F81" w:rsidRPr="005B79B1" w:rsidRDefault="003F2F81" w:rsidP="003F2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По обращению заявителя, поступившему по электронной почте, ответ направляется в адрес заявителя по электронной почте в срок не позднее семи рабочих дней со дня </w:t>
      </w:r>
      <w:r w:rsidRPr="005B7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поступления </w:t>
      </w:r>
      <w:r w:rsidRPr="005B79B1">
        <w:rPr>
          <w:rFonts w:ascii="Times New Roman" w:hAnsi="Times New Roman" w:cs="Times New Roman"/>
          <w:sz w:val="28"/>
          <w:szCs w:val="28"/>
        </w:rPr>
        <w:t>обращения.</w:t>
      </w:r>
    </w:p>
    <w:p w:rsidR="003F2F81" w:rsidRPr="005B79B1" w:rsidRDefault="003F2F81" w:rsidP="003F2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По обращению, поступившему в письменной форме, посредством системы электронного документооборота и (или) через Интернет-приемную официального портала Республики Татарстан ответ направляется в адрес заявителя в соответствии с выбранным заявителем способом обращения в срок, не превышающий семи рабочих дней со дня </w:t>
      </w:r>
      <w:r w:rsidRPr="005B7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</w:t>
      </w:r>
      <w:r w:rsidRPr="005B79B1">
        <w:rPr>
          <w:rFonts w:ascii="Times New Roman" w:hAnsi="Times New Roman" w:cs="Times New Roman"/>
          <w:sz w:val="28"/>
          <w:szCs w:val="28"/>
        </w:rPr>
        <w:t>обращения.</w:t>
      </w:r>
    </w:p>
    <w:p w:rsidR="003F2F81" w:rsidRPr="005B79B1" w:rsidRDefault="003F2F81" w:rsidP="003F2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3F2F81" w:rsidRPr="005B79B1" w:rsidRDefault="003F2F81" w:rsidP="003F2F8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Прием и регистрация заявления.</w:t>
      </w:r>
    </w:p>
    <w:p w:rsidR="003F2F81" w:rsidRPr="005B79B1" w:rsidRDefault="003F2F81" w:rsidP="003F2F81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Заявитель лично, через доверенное лицо, по почте или в электронной форме (через систему электронного документооборота, Портал государственных услуг, подает заявление в Госкомитет и представляет документы и материалы к н</w:t>
      </w:r>
      <w:r w:rsidR="003B5FED">
        <w:rPr>
          <w:rFonts w:ascii="Times New Roman" w:hAnsi="Times New Roman" w:cs="Times New Roman"/>
          <w:sz w:val="28"/>
          <w:szCs w:val="28"/>
        </w:rPr>
        <w:t>ему</w:t>
      </w:r>
      <w:r w:rsidR="00F72DF4">
        <w:rPr>
          <w:rFonts w:ascii="Times New Roman" w:hAnsi="Times New Roman" w:cs="Times New Roman"/>
          <w:sz w:val="28"/>
          <w:szCs w:val="28"/>
        </w:rPr>
        <w:t xml:space="preserve"> в соответствии с пунктом 2.11</w:t>
      </w:r>
      <w:r w:rsidRPr="005B79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Результат процедуры: поданное заявителем заявление.</w:t>
      </w:r>
    </w:p>
    <w:p w:rsidR="003F2F81" w:rsidRPr="005B79B1" w:rsidRDefault="003F2F81" w:rsidP="003F2F81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Прием документов для предоставления государственной услуги в электронной форме через Портал государственных услуг. 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Заявитель для подачи заявления в электронной форме через Портал государственных услуг выполняет следующие действия: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lastRenderedPageBreak/>
        <w:t>выполняет авторизацию на Портале государственных услуг;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открывает форму электронного заявления на Портале государственных услуг;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прикрепляет документы в электронной форме или электронные образы документов к форме электронного заявления;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подтверждает достоверность сообщенных сведений;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  <w:lang w:val="tt-RU"/>
        </w:rPr>
      </w:pPr>
      <w:r w:rsidRPr="005B79B1">
        <w:rPr>
          <w:szCs w:val="28"/>
        </w:rPr>
        <w:t xml:space="preserve">получает уведомление об отправке электронного заявления. 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Результат процедуры: поданное заявителем заявление через Портал государственных услуг.</w:t>
      </w:r>
    </w:p>
    <w:p w:rsidR="003F2F81" w:rsidRPr="005B79B1" w:rsidRDefault="003F2F81" w:rsidP="003F2F81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Прием документов для предоставления государственной услуги, поступивших в Госкомитет в письменной форме.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Заявитель для подачи заявления в письменной форме формирует комплект докумен</w:t>
      </w:r>
      <w:r w:rsidR="003B5FED">
        <w:rPr>
          <w:szCs w:val="28"/>
        </w:rPr>
        <w:t xml:space="preserve">тов </w:t>
      </w:r>
      <w:r w:rsidR="00F72DF4">
        <w:rPr>
          <w:szCs w:val="28"/>
        </w:rPr>
        <w:t>в соответствии с пунктом 2.11</w:t>
      </w:r>
      <w:r w:rsidRPr="005B79B1">
        <w:rPr>
          <w:szCs w:val="28"/>
        </w:rPr>
        <w:t xml:space="preserve"> настоящего Административного регламента и предоставляет лично в отдел общего обеспечения и делопроизводства, либо направляет почтовым отправлением.</w:t>
      </w:r>
    </w:p>
    <w:p w:rsidR="003F2F81" w:rsidRPr="005B79B1" w:rsidRDefault="003F2F81" w:rsidP="003F2F81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Рассмотрение комплекта документов для предоставления государственной услуги.</w:t>
      </w:r>
    </w:p>
    <w:p w:rsidR="003F2F81" w:rsidRPr="005B79B1" w:rsidRDefault="003F2F81" w:rsidP="003F2F81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Специалист отдела общего обеспечения и делопроизводства осуществляет: 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прием заявления;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проверку отсутствия в заявлении подчисток, приписок, зачеркнутых слов и исправлений, не заверенных в установленном порядке;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первичную обработку и регистрацию заявления в случае отсутствия оснований для отказа в приеме заявления и документов, необходимых для предоставления государственной услуги, предусмотренных пунктом 2.7 настоящего Административного регламента, с присвоением регистрационного номера и указанием даты приема в системе электронного документооборота;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вручение заявителю копии заявления с отметкой о дате приема документов, присвоенном входящем номере в случае представления заявления лично.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Присвоенный заявлению входящий номер в случае подачи заявления через Портал государственных услуг направляется в личный кабинет заявителя Портала государственных услуг.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  <w:lang w:val="tt-RU"/>
        </w:rPr>
      </w:pPr>
      <w:r w:rsidRPr="005B79B1">
        <w:rPr>
          <w:szCs w:val="28"/>
        </w:rPr>
        <w:t>Результат процедуры: зарегистрированное заявление.</w:t>
      </w:r>
    </w:p>
    <w:p w:rsidR="003F2F81" w:rsidRPr="005B79B1" w:rsidRDefault="003F2F81" w:rsidP="003F2F81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В случае наличия оснований для отказа в приеме заявления и документов, необходимых для предоставления государственной услуги, предусмотренных пунктом 2.7 настоящего Административного регламента, представленные заявителем заявление и документы возвращаются без регистрации в </w:t>
      </w:r>
      <w:r w:rsidRPr="005B79B1">
        <w:rPr>
          <w:szCs w:val="28"/>
        </w:rPr>
        <w:lastRenderedPageBreak/>
        <w:t>соответствии с выбранным им способом обращения в Госкомитет за предоставлением государственной услуги.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3F2F81" w:rsidRPr="005B79B1" w:rsidRDefault="003F2F81" w:rsidP="003F2F81">
      <w:pPr>
        <w:widowControl w:val="0"/>
        <w:autoSpaceDE w:val="0"/>
        <w:autoSpaceDN w:val="0"/>
        <w:ind w:left="709"/>
        <w:contextualSpacing/>
        <w:jc w:val="both"/>
        <w:rPr>
          <w:szCs w:val="28"/>
        </w:rPr>
      </w:pPr>
      <w:r w:rsidRPr="005B79B1">
        <w:rPr>
          <w:szCs w:val="28"/>
        </w:rPr>
        <w:t>Результат процедуры: возвращенные заявителю заявление и документы.</w:t>
      </w:r>
    </w:p>
    <w:p w:rsidR="003F2F81" w:rsidRPr="005B79B1" w:rsidRDefault="003F2F81" w:rsidP="003F2F81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5B79B1">
        <w:rPr>
          <w:szCs w:val="28"/>
        </w:rPr>
        <w:t>Специалист отдела организации, контроля и сопровождения принятия тарифных решений осуществляет направление заявления председателю Госкомитета (лицу, исполняющему его обязанности) в электронной форме через систему электронного документооборота.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Результат процедуры: направленное председателю (лицу, исполняющему его обязанности) заявление.</w:t>
      </w:r>
    </w:p>
    <w:p w:rsidR="003F2F81" w:rsidRPr="005B79B1" w:rsidRDefault="003F2F81" w:rsidP="003F2F81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5B79B1">
        <w:rPr>
          <w:szCs w:val="28"/>
        </w:rPr>
        <w:t>Председатель (лицо, исполняющее его обязанности) рассматривает заявление и направляет заместителю председателя, курирующему вопросы установления тарифов на подключение (технологическое присоединение), для рассмотрения.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Результат процедуры: заявление, направленное заместителю председателя на рассмотрение.</w:t>
      </w:r>
    </w:p>
    <w:p w:rsidR="003F2F81" w:rsidRPr="005B79B1" w:rsidRDefault="003F2F81" w:rsidP="003F2F81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5B79B1">
        <w:rPr>
          <w:szCs w:val="28"/>
        </w:rPr>
        <w:t>Заместитель председателя рассматривает заявление и направляет начальнику Отдела для рассмотрения.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Результат процедуры: заявление, направленное начальнику Отдела на рассмотрение.</w:t>
      </w:r>
    </w:p>
    <w:p w:rsidR="003F2F81" w:rsidRPr="005B79B1" w:rsidRDefault="003F2F81" w:rsidP="003F2F81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5B79B1">
        <w:rPr>
          <w:szCs w:val="28"/>
        </w:rPr>
        <w:t>Начальник Отдела рассматривает заявление, назначает ответственного исполнителя и направляет ему для рассмотрения.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Результат процедуры: заявление, направленное ответственному исполнителю.</w:t>
      </w:r>
    </w:p>
    <w:p w:rsidR="003F2F81" w:rsidRPr="005B79B1" w:rsidRDefault="003F2F81" w:rsidP="003F2F81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Ответственный исполнитель Отдела осуществляет проверку наличия документов на соответствие </w:t>
      </w:r>
      <w:r w:rsidR="00D86024">
        <w:rPr>
          <w:szCs w:val="28"/>
        </w:rPr>
        <w:t>перечню, указанному в пункте 2.11</w:t>
      </w:r>
      <w:r w:rsidRPr="005B79B1">
        <w:rPr>
          <w:szCs w:val="28"/>
        </w:rPr>
        <w:t xml:space="preserve"> настоящего Административного регламента, и правильности оформления документов: комплектность, наличие удостоверяющих реквизитов (подписи, штампа, регистрационного номера), корректность заполнения заявления.</w:t>
      </w:r>
    </w:p>
    <w:p w:rsidR="003F2F81" w:rsidRPr="005B79B1" w:rsidRDefault="003F2F81" w:rsidP="003F2F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F2F81" w:rsidRPr="003B5FED" w:rsidRDefault="003F2F81" w:rsidP="003B5FE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79B1">
        <w:rPr>
          <w:szCs w:val="28"/>
        </w:rPr>
        <w:t>Результат процедуры: проверенные документы.</w:t>
      </w:r>
    </w:p>
    <w:p w:rsidR="00C50DA3" w:rsidRPr="005B79B1" w:rsidRDefault="00C50DA3" w:rsidP="002E49B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Уведомление об аннулировании заявления.</w:t>
      </w:r>
    </w:p>
    <w:p w:rsidR="00C50DA3" w:rsidRPr="005B79B1" w:rsidRDefault="00C50DA3" w:rsidP="002E49B2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непредставления в полном объеме документов и материа</w:t>
      </w:r>
      <w:r w:rsidR="00D86024">
        <w:rPr>
          <w:rFonts w:ascii="Times New Roman" w:hAnsi="Times New Roman" w:cs="Times New Roman"/>
          <w:color w:val="000000" w:themeColor="text1"/>
          <w:sz w:val="28"/>
          <w:szCs w:val="28"/>
        </w:rPr>
        <w:t>лов, предусмотренных пунктом 2.11</w:t>
      </w:r>
      <w:r w:rsidRPr="005B7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</w:t>
      </w:r>
      <w:r w:rsidR="00930EE0" w:rsidRPr="005B79B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5B79B1">
        <w:rPr>
          <w:rFonts w:ascii="Times New Roman" w:hAnsi="Times New Roman" w:cs="Times New Roman"/>
          <w:sz w:val="28"/>
          <w:szCs w:val="28"/>
        </w:rPr>
        <w:t>ответственный исполнитель Отдела готовит письмо-уведомление заявителю о предоставлении документов, необходимых для установления платы (ставок платы), и направляет его на согласование начальнику Отдела.</w:t>
      </w:r>
      <w:r w:rsidR="00586F60" w:rsidRPr="005B7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DA3" w:rsidRPr="005B79B1" w:rsidRDefault="00C50DA3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Начальник Отдела рассматривает, согласовывает письмо-уведомление и </w:t>
      </w:r>
      <w:r w:rsidRPr="005B79B1">
        <w:rPr>
          <w:rFonts w:ascii="Times New Roman" w:hAnsi="Times New Roman" w:cs="Times New Roman"/>
          <w:sz w:val="28"/>
          <w:szCs w:val="28"/>
        </w:rPr>
        <w:lastRenderedPageBreak/>
        <w:t>направляет его на согласование заместителю председателя.</w:t>
      </w:r>
    </w:p>
    <w:p w:rsidR="00C50DA3" w:rsidRPr="005B79B1" w:rsidRDefault="00C50DA3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Заместитель председателя, рассмотрев письмо-уведомление, принимает решение о его подписании.</w:t>
      </w:r>
    </w:p>
    <w:p w:rsidR="00C50DA3" w:rsidRPr="005B79B1" w:rsidRDefault="00C50DA3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Специалист отдела общего обеспечения и делопроизводства регистрирует письмо-уведомление и </w:t>
      </w:r>
      <w:r w:rsidR="00D1640F" w:rsidRPr="005B79B1">
        <w:rPr>
          <w:rFonts w:ascii="Times New Roman" w:hAnsi="Times New Roman" w:cs="Times New Roman"/>
          <w:sz w:val="28"/>
          <w:szCs w:val="28"/>
        </w:rPr>
        <w:t xml:space="preserve">направляет его </w:t>
      </w:r>
      <w:r w:rsidR="00D1640F" w:rsidRPr="005B7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заказным почтовым отправлением </w:t>
      </w:r>
      <w:r w:rsidR="00D1640F" w:rsidRPr="005B79B1">
        <w:rPr>
          <w:rFonts w:ascii="Times New Roman" w:hAnsi="Times New Roman" w:cs="Times New Roman"/>
          <w:sz w:val="28"/>
          <w:szCs w:val="28"/>
        </w:rPr>
        <w:t>либо по системе электронного документооборота (в случае если заявитель подключен к указанной системе)</w:t>
      </w:r>
      <w:r w:rsidR="00BA7710" w:rsidRPr="005B79B1">
        <w:rPr>
          <w:rFonts w:ascii="Times New Roman" w:hAnsi="Times New Roman" w:cs="Times New Roman"/>
          <w:sz w:val="28"/>
          <w:szCs w:val="28"/>
        </w:rPr>
        <w:t xml:space="preserve"> либо через Портал государственных услуг</w:t>
      </w:r>
      <w:r w:rsidRPr="005B79B1">
        <w:rPr>
          <w:rFonts w:ascii="Times New Roman" w:hAnsi="Times New Roman" w:cs="Times New Roman"/>
          <w:sz w:val="28"/>
          <w:szCs w:val="28"/>
        </w:rPr>
        <w:t>.</w:t>
      </w:r>
    </w:p>
    <w:p w:rsidR="00F62CCB" w:rsidRPr="005B79B1" w:rsidRDefault="00F62CCB" w:rsidP="00F62CC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5B79B1">
        <w:rPr>
          <w:rFonts w:eastAsiaTheme="minorHAnsi"/>
          <w:color w:val="000000" w:themeColor="text1"/>
          <w:szCs w:val="28"/>
          <w:lang w:eastAsia="en-US"/>
        </w:rPr>
        <w:t>Заявитель направляет в Госкомитет соответствующие документы и сведения</w:t>
      </w:r>
      <w:r w:rsidR="00CF1B2A" w:rsidRPr="005B79B1">
        <w:rPr>
          <w:rFonts w:eastAsiaTheme="minorHAnsi"/>
          <w:color w:val="000000" w:themeColor="text1"/>
          <w:szCs w:val="28"/>
          <w:lang w:eastAsia="en-US"/>
        </w:rPr>
        <w:t xml:space="preserve"> в соответствии с письмом-уведомлением</w:t>
      </w:r>
      <w:r w:rsidRPr="005B79B1">
        <w:rPr>
          <w:rFonts w:eastAsiaTheme="minorHAnsi"/>
          <w:color w:val="000000" w:themeColor="text1"/>
          <w:szCs w:val="28"/>
          <w:lang w:eastAsia="en-US"/>
        </w:rPr>
        <w:t xml:space="preserve"> не позднее </w:t>
      </w:r>
      <w:r w:rsidRPr="005B79B1">
        <w:rPr>
          <w:rFonts w:eastAsiaTheme="minorHAnsi"/>
          <w:color w:val="000000" w:themeColor="text1"/>
          <w:szCs w:val="28"/>
          <w:lang w:val="tt-RU" w:eastAsia="en-US"/>
        </w:rPr>
        <w:t>пяти</w:t>
      </w:r>
      <w:r w:rsidRPr="005B79B1">
        <w:rPr>
          <w:rFonts w:eastAsiaTheme="minorHAnsi"/>
          <w:color w:val="000000" w:themeColor="text1"/>
          <w:szCs w:val="28"/>
          <w:lang w:eastAsia="en-US"/>
        </w:rPr>
        <w:t xml:space="preserve"> рабочих дней со дня получения уведомления.</w:t>
      </w:r>
    </w:p>
    <w:p w:rsidR="00C50DA3" w:rsidRPr="005B79B1" w:rsidRDefault="00C50DA3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срок не позднее семи рабочих дней с момента </w:t>
      </w:r>
      <w:r w:rsidRPr="005B7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поступления </w:t>
      </w:r>
      <w:r w:rsidRPr="005B79B1">
        <w:rPr>
          <w:rFonts w:ascii="Times New Roman" w:hAnsi="Times New Roman" w:cs="Times New Roman"/>
          <w:sz w:val="28"/>
          <w:szCs w:val="28"/>
        </w:rPr>
        <w:t>заявления об установлении платы (ставок платы).</w:t>
      </w:r>
    </w:p>
    <w:p w:rsidR="00C50DA3" w:rsidRPr="005B79B1" w:rsidRDefault="00C50DA3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Результат процедуры: письмо-уведомление о предоставлении документов, необходимых для установления платы (ставок платы), направленное заявителю.</w:t>
      </w:r>
    </w:p>
    <w:p w:rsidR="00C50DA3" w:rsidRPr="005B79B1" w:rsidRDefault="00C50DA3" w:rsidP="002E49B2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основа</w:t>
      </w:r>
      <w:r w:rsidR="00E0530B">
        <w:rPr>
          <w:rFonts w:ascii="Times New Roman" w:hAnsi="Times New Roman" w:cs="Times New Roman"/>
          <w:color w:val="000000" w:themeColor="text1"/>
          <w:sz w:val="28"/>
          <w:szCs w:val="28"/>
        </w:rPr>
        <w:t>ний, предусмотренных пунктом 2.12</w:t>
      </w:r>
      <w:r w:rsidR="007D3643" w:rsidRPr="005B79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0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B7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79B1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ответственный исполнитель Отдела готовит письмо-уведомление </w:t>
      </w:r>
      <w:r w:rsidR="003557C9" w:rsidRPr="005B79B1">
        <w:rPr>
          <w:rFonts w:ascii="Times New Roman" w:hAnsi="Times New Roman" w:cs="Times New Roman"/>
          <w:sz w:val="28"/>
          <w:szCs w:val="28"/>
        </w:rPr>
        <w:t xml:space="preserve">в адрес заявителя </w:t>
      </w:r>
      <w:r w:rsidRPr="005B79B1">
        <w:rPr>
          <w:rFonts w:ascii="Times New Roman" w:hAnsi="Times New Roman" w:cs="Times New Roman"/>
          <w:sz w:val="28"/>
          <w:szCs w:val="28"/>
        </w:rPr>
        <w:t>об аннулировании заявления и направляет его на согласование начальнику Отдела.</w:t>
      </w:r>
    </w:p>
    <w:p w:rsidR="00C50DA3" w:rsidRPr="005B79B1" w:rsidRDefault="00C50DA3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Начальник Отдела рассматривает, согласовывает письмо-уведомление и направляет его на согласование заместителю председателя.</w:t>
      </w:r>
    </w:p>
    <w:p w:rsidR="00C50DA3" w:rsidRPr="005B79B1" w:rsidRDefault="00C50DA3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Заместитель председателя, рассмотрев письмо-уведомление, принимает решение о его подписании.</w:t>
      </w:r>
    </w:p>
    <w:p w:rsidR="00C50DA3" w:rsidRPr="005B79B1" w:rsidRDefault="00C50DA3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Специалист отдела общего обеспечения и делопроизводства регистрирует письмо-уведомление и направляет его заявителю.</w:t>
      </w:r>
    </w:p>
    <w:p w:rsidR="00C50DA3" w:rsidRPr="005B79B1" w:rsidRDefault="00C50DA3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по истечении 30 рабочих дней с даты </w:t>
      </w:r>
      <w:r w:rsidR="00D1640F" w:rsidRPr="005B79B1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</w:t>
      </w:r>
      <w:r w:rsidRPr="005B7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79B1">
        <w:rPr>
          <w:rFonts w:ascii="Times New Roman" w:hAnsi="Times New Roman" w:cs="Times New Roman"/>
          <w:sz w:val="28"/>
          <w:szCs w:val="28"/>
        </w:rPr>
        <w:t>заявления.</w:t>
      </w:r>
    </w:p>
    <w:p w:rsidR="00C50DA3" w:rsidRPr="005B79B1" w:rsidRDefault="00C50DA3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Результат процедуры: письмо-уведомление об аннулировании заявления об установлении платы (ставок платы), направленное заявителю.</w:t>
      </w:r>
    </w:p>
    <w:p w:rsidR="001458E7" w:rsidRPr="005B79B1" w:rsidRDefault="001458E7" w:rsidP="002E49B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3557C9" w:rsidRPr="005B79B1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государственной услуги</w:t>
      </w:r>
      <w:r w:rsidRPr="005B79B1">
        <w:rPr>
          <w:rFonts w:ascii="Times New Roman" w:hAnsi="Times New Roman" w:cs="Times New Roman"/>
          <w:sz w:val="28"/>
          <w:szCs w:val="28"/>
        </w:rPr>
        <w:t>.</w:t>
      </w:r>
    </w:p>
    <w:p w:rsidR="004F787E" w:rsidRPr="005B79B1" w:rsidRDefault="004F787E" w:rsidP="002E49B2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5B79B1">
        <w:rPr>
          <w:rFonts w:ascii="Times New Roman CYR" w:hAnsi="Times New Roman CYR" w:cs="Times New Roman CYR"/>
          <w:szCs w:val="28"/>
        </w:rPr>
        <w:t xml:space="preserve">В случае представления в полном объеме документов и материалов, предусмотренных </w:t>
      </w:r>
      <w:hyperlink r:id="rId9" w:history="1">
        <w:r w:rsidRPr="005B79B1">
          <w:rPr>
            <w:rFonts w:ascii="Times New Roman CYR" w:hAnsi="Times New Roman CYR" w:cs="Times New Roman CYR"/>
            <w:szCs w:val="28"/>
          </w:rPr>
          <w:t>пунктом 2.</w:t>
        </w:r>
      </w:hyperlink>
      <w:r w:rsidR="00E0530B">
        <w:rPr>
          <w:rFonts w:ascii="Times New Roman CYR" w:hAnsi="Times New Roman CYR" w:cs="Times New Roman CYR"/>
          <w:szCs w:val="28"/>
        </w:rPr>
        <w:t>11</w:t>
      </w:r>
      <w:r w:rsidRPr="005B79B1">
        <w:rPr>
          <w:rFonts w:ascii="Times New Roman CYR" w:hAnsi="Times New Roman CYR" w:cs="Times New Roman CYR"/>
          <w:szCs w:val="28"/>
        </w:rPr>
        <w:t xml:space="preserve"> настоящего Административного регламента, или при получении документов от заявителя в соответствии с письмом-уведомлением, указанным в </w:t>
      </w:r>
      <w:hyperlink r:id="rId10" w:history="1">
        <w:r w:rsidRPr="00027A55">
          <w:rPr>
            <w:rFonts w:ascii="Times New Roman CYR" w:hAnsi="Times New Roman CYR" w:cs="Times New Roman CYR"/>
            <w:szCs w:val="28"/>
          </w:rPr>
          <w:t>пункте 3.</w:t>
        </w:r>
        <w:r w:rsidR="00027A55" w:rsidRPr="00027A55">
          <w:rPr>
            <w:rFonts w:ascii="Times New Roman CYR" w:hAnsi="Times New Roman CYR" w:cs="Times New Roman CYR"/>
            <w:szCs w:val="28"/>
          </w:rPr>
          <w:t>6</w:t>
        </w:r>
        <w:r w:rsidRPr="00027A55">
          <w:rPr>
            <w:rFonts w:ascii="Times New Roman CYR" w:hAnsi="Times New Roman CYR" w:cs="Times New Roman CYR"/>
            <w:szCs w:val="28"/>
          </w:rPr>
          <w:t>.</w:t>
        </w:r>
      </w:hyperlink>
      <w:r w:rsidR="00C21583" w:rsidRPr="00027A55">
        <w:rPr>
          <w:rFonts w:ascii="Times New Roman CYR" w:hAnsi="Times New Roman CYR" w:cs="Times New Roman CYR"/>
          <w:szCs w:val="28"/>
        </w:rPr>
        <w:t>1</w:t>
      </w:r>
      <w:r w:rsidRPr="005B79B1">
        <w:rPr>
          <w:rFonts w:ascii="Times New Roman CYR" w:hAnsi="Times New Roman CYR" w:cs="Times New Roman CYR"/>
          <w:szCs w:val="28"/>
        </w:rPr>
        <w:t xml:space="preserve"> настоящего Административного регламента</w:t>
      </w:r>
      <w:r w:rsidR="008D0111" w:rsidRPr="005B79B1">
        <w:rPr>
          <w:rFonts w:ascii="Times New Roman CYR" w:hAnsi="Times New Roman CYR" w:cs="Times New Roman CYR"/>
          <w:szCs w:val="28"/>
        </w:rPr>
        <w:t xml:space="preserve"> (при отсутствии основа</w:t>
      </w:r>
      <w:r w:rsidR="00027A55">
        <w:rPr>
          <w:rFonts w:ascii="Times New Roman CYR" w:hAnsi="Times New Roman CYR" w:cs="Times New Roman CYR"/>
          <w:szCs w:val="28"/>
        </w:rPr>
        <w:t>ний, предусмотренных пунктом 2.12.3</w:t>
      </w:r>
      <w:r w:rsidR="008D0111" w:rsidRPr="005B79B1">
        <w:rPr>
          <w:rFonts w:ascii="Times New Roman CYR" w:hAnsi="Times New Roman CYR" w:cs="Times New Roman CYR"/>
          <w:szCs w:val="28"/>
        </w:rPr>
        <w:t xml:space="preserve"> настоящего </w:t>
      </w:r>
      <w:r w:rsidR="00453420" w:rsidRPr="005B79B1">
        <w:rPr>
          <w:rFonts w:ascii="Times New Roman CYR" w:hAnsi="Times New Roman CYR" w:cs="Times New Roman CYR"/>
          <w:szCs w:val="28"/>
        </w:rPr>
        <w:t>Административного р</w:t>
      </w:r>
      <w:r w:rsidR="008D0111" w:rsidRPr="005B79B1">
        <w:rPr>
          <w:rFonts w:ascii="Times New Roman CYR" w:hAnsi="Times New Roman CYR" w:cs="Times New Roman CYR"/>
          <w:szCs w:val="28"/>
        </w:rPr>
        <w:t>егламента)</w:t>
      </w:r>
      <w:r w:rsidRPr="005B79B1">
        <w:rPr>
          <w:rFonts w:ascii="Times New Roman CYR" w:hAnsi="Times New Roman CYR" w:cs="Times New Roman CYR"/>
          <w:szCs w:val="28"/>
        </w:rPr>
        <w:t xml:space="preserve">, ответственный исполнитель проводит экспертизу </w:t>
      </w:r>
      <w:r w:rsidR="003557C9" w:rsidRPr="005B79B1">
        <w:rPr>
          <w:szCs w:val="28"/>
        </w:rPr>
        <w:t>заявления и документов, необходимых для предоставления государственной услуги,</w:t>
      </w:r>
      <w:r w:rsidR="003557C9" w:rsidRPr="005B79B1">
        <w:rPr>
          <w:rFonts w:ascii="Times New Roman CYR" w:hAnsi="Times New Roman CYR" w:cs="Times New Roman CYR"/>
          <w:szCs w:val="28"/>
        </w:rPr>
        <w:t xml:space="preserve"> </w:t>
      </w:r>
      <w:r w:rsidRPr="005B79B1">
        <w:rPr>
          <w:rFonts w:ascii="Times New Roman CYR" w:hAnsi="Times New Roman CYR" w:cs="Times New Roman CYR"/>
          <w:szCs w:val="28"/>
        </w:rPr>
        <w:t xml:space="preserve">в части обоснованности расходов, учтенных при расчете платы (ставок платы), отражает ее результаты в экспертном заключении, которое приобщается к делу об установлении </w:t>
      </w:r>
      <w:r w:rsidRPr="005B79B1">
        <w:rPr>
          <w:szCs w:val="28"/>
        </w:rPr>
        <w:t>платы (ставок платы)</w:t>
      </w:r>
      <w:r w:rsidRPr="005B79B1">
        <w:rPr>
          <w:rFonts w:ascii="Times New Roman CYR" w:hAnsi="Times New Roman CYR" w:cs="Times New Roman CYR"/>
          <w:szCs w:val="28"/>
        </w:rPr>
        <w:t>.</w:t>
      </w:r>
    </w:p>
    <w:p w:rsidR="001458E7" w:rsidRPr="005B79B1" w:rsidRDefault="001458E7" w:rsidP="002E49B2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B79B1">
        <w:rPr>
          <w:rFonts w:ascii="Times New Roman CYR" w:hAnsi="Times New Roman CYR" w:cs="Times New Roman CYR"/>
          <w:szCs w:val="28"/>
        </w:rPr>
        <w:t>Экспертное заключение представляется на согласование начальнику Отдела и заместителю председателя. По итогам согласования</w:t>
      </w:r>
      <w:r w:rsidR="004621D7" w:rsidRPr="005B79B1">
        <w:rPr>
          <w:rFonts w:ascii="Times New Roman CYR" w:hAnsi="Times New Roman CYR" w:cs="Times New Roman CYR"/>
          <w:szCs w:val="28"/>
        </w:rPr>
        <w:t xml:space="preserve"> экспертного</w:t>
      </w:r>
      <w:r w:rsidRPr="005B79B1">
        <w:rPr>
          <w:rFonts w:ascii="Times New Roman CYR" w:hAnsi="Times New Roman CYR" w:cs="Times New Roman CYR"/>
          <w:szCs w:val="28"/>
        </w:rPr>
        <w:t xml:space="preserve"> заключения начальником Отдела и заместителем председателя </w:t>
      </w:r>
      <w:r w:rsidR="00D93890" w:rsidRPr="005B79B1">
        <w:rPr>
          <w:rFonts w:ascii="Times New Roman CYR" w:hAnsi="Times New Roman CYR" w:cs="Times New Roman CYR"/>
          <w:szCs w:val="28"/>
        </w:rPr>
        <w:t>ответственный исполнитель Отдела</w:t>
      </w:r>
      <w:r w:rsidRPr="005B79B1">
        <w:rPr>
          <w:rFonts w:ascii="Times New Roman CYR" w:hAnsi="Times New Roman CYR" w:cs="Times New Roman CYR"/>
          <w:szCs w:val="28"/>
        </w:rPr>
        <w:t xml:space="preserve"> формирует лист согласования (приложение </w:t>
      </w:r>
      <w:r w:rsidR="00027A55">
        <w:rPr>
          <w:rFonts w:ascii="Times New Roman CYR" w:hAnsi="Times New Roman CYR" w:cs="Times New Roman CYR"/>
          <w:szCs w:val="28"/>
        </w:rPr>
        <w:t>16</w:t>
      </w:r>
      <w:r w:rsidRPr="005B79B1">
        <w:rPr>
          <w:rFonts w:ascii="Times New Roman CYR" w:hAnsi="Times New Roman CYR" w:cs="Times New Roman CYR"/>
          <w:szCs w:val="28"/>
        </w:rPr>
        <w:t xml:space="preserve"> к настоящему Административному регламенту), который направляется по электронной почте на </w:t>
      </w:r>
      <w:r w:rsidRPr="005B79B1">
        <w:rPr>
          <w:rFonts w:ascii="Times New Roman CYR" w:hAnsi="Times New Roman CYR" w:cs="Times New Roman CYR"/>
          <w:szCs w:val="28"/>
        </w:rPr>
        <w:lastRenderedPageBreak/>
        <w:t>согласование заявителю с приложением экспертного заключения (по запросу заявителя).</w:t>
      </w:r>
    </w:p>
    <w:p w:rsidR="00A62C0E" w:rsidRPr="005B79B1" w:rsidRDefault="00A62C0E" w:rsidP="002E49B2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B79B1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5B79B1">
        <w:rPr>
          <w:szCs w:val="28"/>
        </w:rPr>
        <w:t>в срок не позднее 1</w:t>
      </w:r>
      <w:r w:rsidR="004F787E" w:rsidRPr="005B79B1">
        <w:rPr>
          <w:szCs w:val="28"/>
        </w:rPr>
        <w:t xml:space="preserve"> декабря</w:t>
      </w:r>
      <w:r w:rsidRPr="005B79B1">
        <w:rPr>
          <w:szCs w:val="28"/>
        </w:rPr>
        <w:t xml:space="preserve"> года, предшествующего началу периода регули</w:t>
      </w:r>
      <w:r w:rsidR="00D93890" w:rsidRPr="005B79B1">
        <w:rPr>
          <w:szCs w:val="28"/>
        </w:rPr>
        <w:t>рования, на который устанавливае</w:t>
      </w:r>
      <w:r w:rsidRPr="005B79B1">
        <w:rPr>
          <w:szCs w:val="28"/>
        </w:rPr>
        <w:t xml:space="preserve">тся </w:t>
      </w:r>
      <w:r w:rsidR="00D93890" w:rsidRPr="005B79B1">
        <w:rPr>
          <w:szCs w:val="28"/>
        </w:rPr>
        <w:t>плата (ставки платы)</w:t>
      </w:r>
      <w:r w:rsidRPr="005B79B1">
        <w:rPr>
          <w:szCs w:val="28"/>
        </w:rPr>
        <w:t xml:space="preserve">. </w:t>
      </w:r>
    </w:p>
    <w:p w:rsidR="001458E7" w:rsidRPr="005B79B1" w:rsidRDefault="001458E7" w:rsidP="002E49B2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 xml:space="preserve">Результат процедуры: </w:t>
      </w:r>
      <w:r w:rsidR="00304911" w:rsidRPr="005B79B1">
        <w:rPr>
          <w:szCs w:val="28"/>
        </w:rPr>
        <w:t xml:space="preserve">экспертное </w:t>
      </w:r>
      <w:r w:rsidRPr="005B79B1">
        <w:rPr>
          <w:szCs w:val="28"/>
        </w:rPr>
        <w:t xml:space="preserve">заключение, лист </w:t>
      </w:r>
      <w:r w:rsidRPr="005B79B1">
        <w:rPr>
          <w:rFonts w:ascii="Times New Roman CYR" w:hAnsi="Times New Roman CYR" w:cs="Times New Roman CYR"/>
          <w:szCs w:val="28"/>
        </w:rPr>
        <w:t>согласования</w:t>
      </w:r>
      <w:r w:rsidRPr="005B79B1">
        <w:rPr>
          <w:szCs w:val="28"/>
        </w:rPr>
        <w:t>.</w:t>
      </w:r>
    </w:p>
    <w:p w:rsidR="001458E7" w:rsidRPr="005B79B1" w:rsidRDefault="001458E7" w:rsidP="002E49B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Принятие решения об установлении </w:t>
      </w:r>
      <w:r w:rsidR="00D93890" w:rsidRPr="005B79B1">
        <w:rPr>
          <w:rFonts w:ascii="Times New Roman" w:hAnsi="Times New Roman" w:cs="Times New Roman"/>
          <w:sz w:val="28"/>
          <w:szCs w:val="28"/>
        </w:rPr>
        <w:t>платы (ставок платы)</w:t>
      </w:r>
      <w:r w:rsidR="00304911" w:rsidRPr="005B79B1">
        <w:rPr>
          <w:rFonts w:ascii="Times New Roman" w:hAnsi="Times New Roman" w:cs="Times New Roman"/>
          <w:sz w:val="28"/>
          <w:szCs w:val="28"/>
        </w:rPr>
        <w:t>.</w:t>
      </w:r>
      <w:r w:rsidRPr="005B7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8E7" w:rsidRPr="005B79B1" w:rsidRDefault="001458E7" w:rsidP="002E49B2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По итогам экспертизы </w:t>
      </w:r>
      <w:r w:rsidR="003557C9" w:rsidRPr="005B79B1">
        <w:rPr>
          <w:szCs w:val="28"/>
        </w:rPr>
        <w:t>заявления и документов, необходимых для предоставления государственной услуги,</w:t>
      </w:r>
      <w:r w:rsidR="00D93890" w:rsidRPr="005B79B1">
        <w:rPr>
          <w:rFonts w:ascii="Times New Roman CYR" w:hAnsi="Times New Roman CYR" w:cs="Times New Roman CYR"/>
          <w:szCs w:val="28"/>
        </w:rPr>
        <w:t xml:space="preserve"> </w:t>
      </w:r>
      <w:r w:rsidRPr="005B79B1">
        <w:rPr>
          <w:szCs w:val="28"/>
        </w:rPr>
        <w:t xml:space="preserve">ответственный </w:t>
      </w:r>
      <w:r w:rsidR="00D93890" w:rsidRPr="005B79B1">
        <w:rPr>
          <w:rFonts w:ascii="Times New Roman CYR" w:hAnsi="Times New Roman CYR" w:cs="Times New Roman CYR"/>
          <w:szCs w:val="28"/>
        </w:rPr>
        <w:t xml:space="preserve">исполнитель </w:t>
      </w:r>
      <w:r w:rsidRPr="005B79B1">
        <w:rPr>
          <w:szCs w:val="28"/>
        </w:rPr>
        <w:t xml:space="preserve">Отдела осуществляет подготовку проекта решения об установлении </w:t>
      </w:r>
      <w:r w:rsidR="00D93890" w:rsidRPr="005B79B1">
        <w:rPr>
          <w:rFonts w:ascii="Times New Roman CYR" w:hAnsi="Times New Roman CYR" w:cs="Times New Roman CYR"/>
          <w:szCs w:val="28"/>
        </w:rPr>
        <w:t>платы (ставок платы)</w:t>
      </w:r>
      <w:r w:rsidRPr="005B79B1">
        <w:rPr>
          <w:szCs w:val="28"/>
        </w:rPr>
        <w:t>, пояснительной записки</w:t>
      </w:r>
      <w:r w:rsidR="00D93890" w:rsidRPr="005B79B1">
        <w:rPr>
          <w:szCs w:val="28"/>
        </w:rPr>
        <w:t xml:space="preserve"> </w:t>
      </w:r>
      <w:r w:rsidRPr="005B79B1">
        <w:rPr>
          <w:szCs w:val="28"/>
        </w:rPr>
        <w:t>и согласовывает его с начальником Отдела, начальником юридического отдела, заместителем председателя для последующего рассмотрения на заседании Рабочей тарифной комиссии</w:t>
      </w:r>
      <w:r w:rsidR="00304911" w:rsidRPr="005B79B1">
        <w:rPr>
          <w:szCs w:val="28"/>
        </w:rPr>
        <w:t xml:space="preserve"> Госкомитета</w:t>
      </w:r>
      <w:r w:rsidRPr="005B79B1">
        <w:rPr>
          <w:szCs w:val="28"/>
        </w:rPr>
        <w:t>.</w:t>
      </w:r>
    </w:p>
    <w:p w:rsidR="001458E7" w:rsidRPr="005B79B1" w:rsidRDefault="001458E7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рабочих дней с момента окончания предыдущей процедуры.</w:t>
      </w:r>
    </w:p>
    <w:p w:rsidR="009F3EE3" w:rsidRPr="005B79B1" w:rsidRDefault="001458E7" w:rsidP="002E49B2">
      <w:pPr>
        <w:widowControl w:val="0"/>
        <w:autoSpaceDE w:val="0"/>
        <w:autoSpaceDN w:val="0"/>
        <w:adjustRightInd w:val="0"/>
        <w:ind w:firstLine="709"/>
        <w:jc w:val="both"/>
      </w:pPr>
      <w:r w:rsidRPr="005B79B1">
        <w:rPr>
          <w:szCs w:val="28"/>
        </w:rPr>
        <w:t xml:space="preserve">Результат процедуры: </w:t>
      </w:r>
      <w:r w:rsidR="009F3EE3" w:rsidRPr="005B79B1">
        <w:rPr>
          <w:szCs w:val="28"/>
        </w:rPr>
        <w:t xml:space="preserve">подготовленный проект решения об установлении </w:t>
      </w:r>
      <w:r w:rsidR="00D93890" w:rsidRPr="005B79B1">
        <w:rPr>
          <w:szCs w:val="28"/>
        </w:rPr>
        <w:t>платы (ставок платы)</w:t>
      </w:r>
      <w:r w:rsidR="009F3EE3" w:rsidRPr="005B79B1">
        <w:rPr>
          <w:szCs w:val="28"/>
        </w:rPr>
        <w:t>, пояснительная записка.</w:t>
      </w:r>
    </w:p>
    <w:p w:rsidR="001458E7" w:rsidRPr="005B79B1" w:rsidRDefault="001458E7" w:rsidP="002E49B2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Проект решения об установлении </w:t>
      </w:r>
      <w:r w:rsidR="00D93890" w:rsidRPr="005B79B1">
        <w:rPr>
          <w:szCs w:val="28"/>
        </w:rPr>
        <w:t xml:space="preserve">платы (ставок платы) </w:t>
      </w:r>
      <w:r w:rsidRPr="005B79B1">
        <w:rPr>
          <w:szCs w:val="28"/>
        </w:rPr>
        <w:t xml:space="preserve">рассматривается на заседании Рабочей тарифной комиссии Госкомитета в порядке и сроки, предусмотренные приказом Госкомитета от </w:t>
      </w:r>
      <w:r w:rsidR="00304911" w:rsidRPr="005B79B1">
        <w:rPr>
          <w:szCs w:val="28"/>
        </w:rPr>
        <w:t>22.07.2021 № пр</w:t>
      </w:r>
      <w:r w:rsidRPr="005B79B1">
        <w:rPr>
          <w:szCs w:val="28"/>
        </w:rPr>
        <w:t>-450/2021 «</w:t>
      </w:r>
      <w:r w:rsidR="00304911" w:rsidRPr="005B79B1">
        <w:rPr>
          <w:szCs w:val="28"/>
        </w:rPr>
        <w:t>Об утверждении Регламента принятия решений об установлении цен (тарифов) и иных решений Государственного комитета Республики Татарстан по тарифам</w:t>
      </w:r>
      <w:r w:rsidRPr="005B79B1">
        <w:rPr>
          <w:szCs w:val="28"/>
        </w:rPr>
        <w:t>».</w:t>
      </w:r>
    </w:p>
    <w:p w:rsidR="001458E7" w:rsidRPr="005B79B1" w:rsidRDefault="001458E7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При отсутствии разногласий по проекту решения между Госкомитетом и </w:t>
      </w:r>
      <w:r w:rsidR="00D93890" w:rsidRPr="005B79B1">
        <w:rPr>
          <w:rFonts w:ascii="Times New Roman" w:hAnsi="Times New Roman" w:cs="Times New Roman"/>
          <w:sz w:val="28"/>
          <w:szCs w:val="28"/>
        </w:rPr>
        <w:t>заявителем</w:t>
      </w:r>
      <w:r w:rsidRPr="005B79B1">
        <w:rPr>
          <w:rFonts w:ascii="Times New Roman" w:hAnsi="Times New Roman" w:cs="Times New Roman"/>
          <w:sz w:val="28"/>
          <w:szCs w:val="28"/>
        </w:rPr>
        <w:t>, заинтересованным республиканским органом исполнительной власти, органом местного самоуправления подписывается лист согласования, и проект решения выносится на заседание Правления Госкомитета.</w:t>
      </w:r>
    </w:p>
    <w:p w:rsidR="001458E7" w:rsidRPr="005B79B1" w:rsidRDefault="001458E7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Результат процедуры: протокол Рабочей тарифной комиссии</w:t>
      </w:r>
      <w:r w:rsidR="003F28B2" w:rsidRPr="005B79B1"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5B79B1">
        <w:rPr>
          <w:rFonts w:ascii="Times New Roman" w:hAnsi="Times New Roman" w:cs="Times New Roman"/>
          <w:sz w:val="28"/>
          <w:szCs w:val="28"/>
        </w:rPr>
        <w:t xml:space="preserve">, подписанный лист согласования и проект решения об установлении </w:t>
      </w:r>
      <w:r w:rsidR="00D93890" w:rsidRPr="005B79B1">
        <w:rPr>
          <w:rFonts w:ascii="Times New Roman" w:hAnsi="Times New Roman" w:cs="Times New Roman"/>
          <w:sz w:val="28"/>
          <w:szCs w:val="28"/>
        </w:rPr>
        <w:t>платы (ставок платы)</w:t>
      </w:r>
      <w:r w:rsidRPr="005B79B1">
        <w:rPr>
          <w:rFonts w:ascii="Times New Roman" w:hAnsi="Times New Roman" w:cs="Times New Roman"/>
          <w:sz w:val="28"/>
          <w:szCs w:val="28"/>
        </w:rPr>
        <w:t>.</w:t>
      </w:r>
    </w:p>
    <w:p w:rsidR="001458E7" w:rsidRPr="005B79B1" w:rsidRDefault="001458E7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При наличии разногласий по проекту решения </w:t>
      </w:r>
      <w:r w:rsidR="00D93890" w:rsidRPr="005B79B1">
        <w:rPr>
          <w:rFonts w:ascii="Times New Roman" w:hAnsi="Times New Roman" w:cs="Times New Roman"/>
          <w:sz w:val="28"/>
          <w:szCs w:val="28"/>
        </w:rPr>
        <w:t>заявитель</w:t>
      </w:r>
      <w:r w:rsidRPr="005B79B1">
        <w:rPr>
          <w:rFonts w:ascii="Times New Roman" w:hAnsi="Times New Roman" w:cs="Times New Roman"/>
          <w:sz w:val="28"/>
          <w:szCs w:val="28"/>
        </w:rPr>
        <w:t>, заинтересованный республиканский орган исполнительной власти, орган местного самоу</w:t>
      </w:r>
      <w:r w:rsidR="003F28B2" w:rsidRPr="005B79B1">
        <w:rPr>
          <w:rFonts w:ascii="Times New Roman" w:hAnsi="Times New Roman" w:cs="Times New Roman"/>
          <w:sz w:val="28"/>
          <w:szCs w:val="28"/>
        </w:rPr>
        <w:t>правления официально представляю</w:t>
      </w:r>
      <w:r w:rsidRPr="005B79B1">
        <w:rPr>
          <w:rFonts w:ascii="Times New Roman" w:hAnsi="Times New Roman" w:cs="Times New Roman"/>
          <w:sz w:val="28"/>
          <w:szCs w:val="28"/>
        </w:rPr>
        <w:t xml:space="preserve">т в Госкомитет разногласия между Госкомитетом и </w:t>
      </w:r>
      <w:r w:rsidR="00D93890" w:rsidRPr="005B79B1">
        <w:rPr>
          <w:rFonts w:ascii="Times New Roman" w:hAnsi="Times New Roman" w:cs="Times New Roman"/>
          <w:sz w:val="28"/>
          <w:szCs w:val="28"/>
        </w:rPr>
        <w:t>заявителем</w:t>
      </w:r>
      <w:r w:rsidRPr="005B79B1">
        <w:rPr>
          <w:rFonts w:ascii="Times New Roman" w:hAnsi="Times New Roman" w:cs="Times New Roman"/>
          <w:sz w:val="28"/>
          <w:szCs w:val="28"/>
        </w:rPr>
        <w:t>, заинтересованным республиканским органом исполнительной власти, органом местного самоуправления по форме, утвержденной Регламентом принятия решений, для последующего рассмотрения на заседании Комиссии по рассмотрению разногласий.</w:t>
      </w:r>
    </w:p>
    <w:p w:rsidR="001458E7" w:rsidRPr="005B79B1" w:rsidRDefault="001458E7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Разногласия рассматриваются на заседании Комиссии по рассмотрению разногласий в порядке и сроки, предусмотренные Регламентом принятия решений.</w:t>
      </w:r>
    </w:p>
    <w:p w:rsidR="001458E7" w:rsidRPr="005B79B1" w:rsidRDefault="001458E7" w:rsidP="002E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Результат процедуры: решение, вынесенное на заседание Правления</w:t>
      </w:r>
      <w:r w:rsidR="003F28B2" w:rsidRPr="005B79B1"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5B79B1">
        <w:rPr>
          <w:rFonts w:ascii="Times New Roman" w:hAnsi="Times New Roman" w:cs="Times New Roman"/>
          <w:sz w:val="28"/>
          <w:szCs w:val="28"/>
        </w:rPr>
        <w:t>.</w:t>
      </w:r>
    </w:p>
    <w:p w:rsidR="001458E7" w:rsidRPr="005B79B1" w:rsidRDefault="001458E7" w:rsidP="002E49B2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Решение об установлении </w:t>
      </w:r>
      <w:r w:rsidR="00D93890" w:rsidRPr="005B79B1">
        <w:rPr>
          <w:szCs w:val="28"/>
        </w:rPr>
        <w:t>платы (ставок платы)</w:t>
      </w:r>
      <w:r w:rsidR="00500825" w:rsidRPr="005B79B1">
        <w:rPr>
          <w:szCs w:val="28"/>
        </w:rPr>
        <w:t xml:space="preserve"> </w:t>
      </w:r>
      <w:r w:rsidRPr="005B79B1">
        <w:rPr>
          <w:szCs w:val="28"/>
        </w:rPr>
        <w:t>принимается на заседании Правления Госкомитета в порядке, предусмотренном приказом Госкомитета от 26.08.2010 № 231 «Об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тарифам».</w:t>
      </w:r>
    </w:p>
    <w:p w:rsidR="001458E7" w:rsidRPr="005B79B1" w:rsidRDefault="001458E7" w:rsidP="002E49B2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B79B1">
        <w:rPr>
          <w:rFonts w:ascii="Times New Roman CYR" w:hAnsi="Times New Roman CYR" w:cs="Times New Roman CYR"/>
          <w:szCs w:val="28"/>
        </w:rPr>
        <w:lastRenderedPageBreak/>
        <w:t xml:space="preserve">Процедура, устанавливаемая настоящим пунктом, осуществляется </w:t>
      </w:r>
      <w:r w:rsidRPr="005B79B1">
        <w:rPr>
          <w:szCs w:val="28"/>
        </w:rPr>
        <w:t xml:space="preserve">в срок не позднее </w:t>
      </w:r>
      <w:r w:rsidR="00657900" w:rsidRPr="005B79B1">
        <w:rPr>
          <w:szCs w:val="28"/>
        </w:rPr>
        <w:t>31</w:t>
      </w:r>
      <w:r w:rsidRPr="005B79B1">
        <w:rPr>
          <w:szCs w:val="28"/>
        </w:rPr>
        <w:t xml:space="preserve"> декабря года, предшествующего началу периода регули</w:t>
      </w:r>
      <w:r w:rsidR="00D93890" w:rsidRPr="005B79B1">
        <w:rPr>
          <w:szCs w:val="28"/>
        </w:rPr>
        <w:t>рования, на который устанавливае</w:t>
      </w:r>
      <w:r w:rsidRPr="005B79B1">
        <w:rPr>
          <w:szCs w:val="28"/>
        </w:rPr>
        <w:t xml:space="preserve">тся </w:t>
      </w:r>
      <w:r w:rsidR="00D93890" w:rsidRPr="005B79B1">
        <w:rPr>
          <w:szCs w:val="28"/>
        </w:rPr>
        <w:t>плата (ставки платы)</w:t>
      </w:r>
      <w:r w:rsidRPr="005B79B1">
        <w:rPr>
          <w:szCs w:val="28"/>
        </w:rPr>
        <w:t xml:space="preserve">. </w:t>
      </w:r>
    </w:p>
    <w:p w:rsidR="0020519C" w:rsidRPr="005B79B1" w:rsidRDefault="0020519C" w:rsidP="002E49B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B79B1">
        <w:rPr>
          <w:rFonts w:ascii="Times New Roman CYR" w:hAnsi="Times New Roman CYR" w:cs="Times New Roman CYR"/>
          <w:szCs w:val="28"/>
        </w:rPr>
        <w:t>Извещение о дате, времени и месте проведения заседания Правления Госкомитета, а также материалы, подготовленные для его проведения (заявление, заключение экспертной группы, проект постановления об установлении платы (ставок платы), направляются заявителю не позднее чем за пять дней до его проведения.</w:t>
      </w:r>
    </w:p>
    <w:p w:rsidR="001458E7" w:rsidRPr="005B79B1" w:rsidRDefault="001458E7" w:rsidP="002E49B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B79B1">
        <w:rPr>
          <w:rFonts w:ascii="Times New Roman CYR" w:hAnsi="Times New Roman CYR" w:cs="Times New Roman CYR"/>
          <w:szCs w:val="28"/>
        </w:rPr>
        <w:t xml:space="preserve">Результат процедуры: постановление об установлении </w:t>
      </w:r>
      <w:r w:rsidR="00D93890" w:rsidRPr="005B79B1">
        <w:rPr>
          <w:rFonts w:ascii="Times New Roman CYR" w:hAnsi="Times New Roman CYR" w:cs="Times New Roman CYR"/>
          <w:szCs w:val="28"/>
        </w:rPr>
        <w:t>платы (ставок платы)</w:t>
      </w:r>
      <w:r w:rsidRPr="005B79B1">
        <w:rPr>
          <w:rFonts w:ascii="Times New Roman CYR" w:hAnsi="Times New Roman CYR" w:cs="Times New Roman CYR"/>
          <w:szCs w:val="28"/>
        </w:rPr>
        <w:t>, протокол заседания Правления Госкомитета.</w:t>
      </w:r>
    </w:p>
    <w:p w:rsidR="001458E7" w:rsidRPr="005B79B1" w:rsidRDefault="001458E7" w:rsidP="002E49B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Направление заявителю результата государственной услуги.</w:t>
      </w:r>
    </w:p>
    <w:p w:rsidR="001458E7" w:rsidRPr="005B79B1" w:rsidRDefault="001458E7" w:rsidP="002E49B2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Специалист отдела организации, контроля и сопровождения принятия тарифных решений направляет заявителю выписку из протокола </w:t>
      </w:r>
      <w:r w:rsidR="00F10E8E" w:rsidRPr="005B79B1">
        <w:rPr>
          <w:szCs w:val="28"/>
        </w:rPr>
        <w:t xml:space="preserve">заседания </w:t>
      </w:r>
      <w:r w:rsidRPr="005B79B1">
        <w:rPr>
          <w:szCs w:val="28"/>
        </w:rPr>
        <w:t xml:space="preserve">Правления Госкомитета и заверенную копию постановления об установлении </w:t>
      </w:r>
      <w:r w:rsidR="00D93890" w:rsidRPr="005B79B1">
        <w:rPr>
          <w:szCs w:val="28"/>
        </w:rPr>
        <w:t>платы (ставок платы)</w:t>
      </w:r>
      <w:r w:rsidRPr="005B79B1">
        <w:rPr>
          <w:szCs w:val="28"/>
        </w:rPr>
        <w:t>.</w:t>
      </w:r>
    </w:p>
    <w:p w:rsidR="009F3EE3" w:rsidRPr="005B79B1" w:rsidRDefault="009F3EE3" w:rsidP="002E49B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B79B1">
        <w:rPr>
          <w:rFonts w:ascii="Times New Roman CYR" w:hAnsi="Times New Roman CYR" w:cs="Times New Roman CYR"/>
          <w:szCs w:val="28"/>
        </w:rPr>
        <w:t>Направление указанных документов осуществляется почтовым отправлением с уведомлением о вручении или в электронном виде</w:t>
      </w:r>
      <w:r w:rsidRPr="005B79B1">
        <w:rPr>
          <w:rFonts w:ascii="Times New Roman CYR" w:hAnsi="Times New Roman CYR" w:cs="Times New Roman CYR"/>
          <w:color w:val="FF0000"/>
          <w:szCs w:val="28"/>
        </w:rPr>
        <w:t xml:space="preserve"> </w:t>
      </w:r>
      <w:r w:rsidR="0020519C" w:rsidRPr="005B79B1">
        <w:rPr>
          <w:rFonts w:ascii="Times New Roman CYR" w:hAnsi="Times New Roman CYR" w:cs="Times New Roman CYR"/>
          <w:szCs w:val="28"/>
        </w:rPr>
        <w:t>посредством системы электронного документооборота</w:t>
      </w:r>
      <w:r w:rsidRPr="005B79B1">
        <w:rPr>
          <w:rFonts w:ascii="Times New Roman CYR" w:hAnsi="Times New Roman CYR" w:cs="Times New Roman CYR"/>
          <w:szCs w:val="28"/>
        </w:rPr>
        <w:t>.</w:t>
      </w:r>
      <w:r w:rsidR="00C1754A" w:rsidRPr="005B79B1">
        <w:rPr>
          <w:rFonts w:ascii="Times New Roman CYR" w:hAnsi="Times New Roman CYR" w:cs="Times New Roman CYR"/>
          <w:szCs w:val="28"/>
        </w:rPr>
        <w:t xml:space="preserve"> </w:t>
      </w:r>
    </w:p>
    <w:p w:rsidR="009F3EE3" w:rsidRPr="005B79B1" w:rsidRDefault="009F3EE3" w:rsidP="002E49B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B79B1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5B79B1">
        <w:rPr>
          <w:szCs w:val="28"/>
        </w:rPr>
        <w:t xml:space="preserve">в </w:t>
      </w:r>
      <w:r w:rsidRPr="005B79B1">
        <w:rPr>
          <w:rFonts w:ascii="Times New Roman CYR" w:hAnsi="Times New Roman CYR" w:cs="Times New Roman CYR"/>
          <w:szCs w:val="28"/>
        </w:rPr>
        <w:t xml:space="preserve">течение семи рабочих дней со дня принятия решения об установлении </w:t>
      </w:r>
      <w:r w:rsidR="00D93890" w:rsidRPr="005B79B1">
        <w:rPr>
          <w:szCs w:val="28"/>
        </w:rPr>
        <w:t>платы (ставок платы)</w:t>
      </w:r>
      <w:r w:rsidRPr="005B79B1">
        <w:rPr>
          <w:rFonts w:ascii="Times New Roman CYR" w:hAnsi="Times New Roman CYR" w:cs="Times New Roman CYR"/>
          <w:szCs w:val="28"/>
        </w:rPr>
        <w:t>.</w:t>
      </w:r>
    </w:p>
    <w:p w:rsidR="009F3EE3" w:rsidRPr="005B79B1" w:rsidRDefault="009F3EE3" w:rsidP="002E49B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B79B1">
        <w:rPr>
          <w:rFonts w:ascii="Times New Roman CYR" w:hAnsi="Times New Roman CYR" w:cs="Times New Roman CYR"/>
          <w:szCs w:val="28"/>
        </w:rPr>
        <w:t>Результат процедуры: направленный заявителю результат предоставления государственной услуги.</w:t>
      </w:r>
    </w:p>
    <w:p w:rsidR="009F3EE3" w:rsidRPr="005B79B1" w:rsidRDefault="009F3EE3" w:rsidP="002E49B2">
      <w:pPr>
        <w:numPr>
          <w:ilvl w:val="2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5B79B1">
        <w:rPr>
          <w:rFonts w:ascii="Times New Roman CYR" w:hAnsi="Times New Roman CYR" w:cs="Times New Roman CYR"/>
          <w:szCs w:val="28"/>
        </w:rPr>
        <w:t>При обращении заявителя за получением государственной услуги через Портал государственных услуг заявителю в личный кабинет направляется электронный образ документа, являющегося результатом предоставления государственной услуги.</w:t>
      </w:r>
    </w:p>
    <w:p w:rsidR="002C05B7" w:rsidRPr="005B79B1" w:rsidRDefault="002C05B7" w:rsidP="002E49B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2C05B7" w:rsidRPr="000F5B1C" w:rsidRDefault="002C05B7" w:rsidP="002C05B7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2C05B7" w:rsidRPr="000F5B1C" w:rsidRDefault="002C05B7" w:rsidP="002C05B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2C05B7" w:rsidRPr="002C05B7" w:rsidRDefault="002C05B7" w:rsidP="002C05B7">
      <w:pPr>
        <w:shd w:val="clear" w:color="auto" w:fill="FFFFFF"/>
        <w:ind w:firstLine="709"/>
        <w:rPr>
          <w:color w:val="000000"/>
          <w:szCs w:val="28"/>
        </w:rPr>
      </w:pPr>
      <w:r w:rsidRPr="002C05B7">
        <w:rPr>
          <w:color w:val="000000"/>
          <w:szCs w:val="28"/>
        </w:rPr>
        <w:t>4.1. Информирование заявителя об изменении статуса рассмотрения запроса о предоставлении государственной услуги предусмотрено административной процеду</w:t>
      </w:r>
      <w:r w:rsidR="00171863">
        <w:rPr>
          <w:color w:val="000000"/>
          <w:szCs w:val="28"/>
        </w:rPr>
        <w:t>рой в соответствии с пунктом 3.9.1</w:t>
      </w:r>
      <w:r w:rsidRPr="002C05B7">
        <w:rPr>
          <w:color w:val="000000"/>
          <w:szCs w:val="28"/>
        </w:rPr>
        <w:t xml:space="preserve"> настоящего Административного регламента и возможно одним из следующих способов в зависимости от способа обращения заявителя в Госкомитет:</w:t>
      </w:r>
    </w:p>
    <w:p w:rsidR="002C05B7" w:rsidRPr="002C05B7" w:rsidRDefault="002C05B7" w:rsidP="002C05B7">
      <w:pPr>
        <w:pStyle w:val="ac"/>
        <w:ind w:left="0" w:firstLine="709"/>
        <w:rPr>
          <w:color w:val="000000"/>
          <w:szCs w:val="28"/>
        </w:rPr>
      </w:pPr>
      <w:r w:rsidRPr="002C05B7">
        <w:rPr>
          <w:szCs w:val="28"/>
        </w:rPr>
        <w:t xml:space="preserve">- </w:t>
      </w:r>
      <w:r w:rsidRPr="002C05B7">
        <w:rPr>
          <w:color w:val="000000"/>
          <w:szCs w:val="28"/>
        </w:rPr>
        <w:t>в форме документа на бумажном носителе почтовым отправлением с уведомлением о вручении;</w:t>
      </w:r>
    </w:p>
    <w:p w:rsidR="002C05B7" w:rsidRPr="002C05B7" w:rsidRDefault="002C05B7" w:rsidP="002C05B7">
      <w:pPr>
        <w:pStyle w:val="ac"/>
        <w:ind w:left="709"/>
        <w:rPr>
          <w:color w:val="000000"/>
          <w:szCs w:val="28"/>
        </w:rPr>
      </w:pPr>
      <w:r w:rsidRPr="002C05B7">
        <w:rPr>
          <w:color w:val="000000"/>
          <w:szCs w:val="28"/>
        </w:rPr>
        <w:t>- в электронной форме через Портал;</w:t>
      </w:r>
    </w:p>
    <w:p w:rsidR="007419DB" w:rsidRDefault="002C05B7" w:rsidP="002C05B7">
      <w:pPr>
        <w:pStyle w:val="ac"/>
        <w:ind w:left="0" w:firstLine="709"/>
        <w:rPr>
          <w:szCs w:val="28"/>
        </w:rPr>
      </w:pPr>
      <w:r w:rsidRPr="002C05B7">
        <w:rPr>
          <w:szCs w:val="28"/>
        </w:rPr>
        <w:t>- в электронной форме через систему электронного документооборота «Электронный Татарстан».</w:t>
      </w:r>
    </w:p>
    <w:p w:rsidR="00BD7609" w:rsidRDefault="00BD7609" w:rsidP="002C05B7">
      <w:pPr>
        <w:pStyle w:val="ac"/>
        <w:ind w:left="0" w:firstLine="709"/>
        <w:rPr>
          <w:szCs w:val="28"/>
        </w:rPr>
      </w:pPr>
    </w:p>
    <w:p w:rsidR="00BD7609" w:rsidRDefault="00BD7609" w:rsidP="002C05B7">
      <w:pPr>
        <w:pStyle w:val="ac"/>
        <w:ind w:left="0" w:firstLine="709"/>
        <w:rPr>
          <w:szCs w:val="28"/>
        </w:rPr>
      </w:pPr>
    </w:p>
    <w:p w:rsidR="00BD7609" w:rsidRDefault="00BD7609" w:rsidP="002C05B7">
      <w:pPr>
        <w:pStyle w:val="ac"/>
        <w:ind w:left="0" w:firstLine="709"/>
        <w:rPr>
          <w:szCs w:val="28"/>
        </w:rPr>
      </w:pPr>
    </w:p>
    <w:p w:rsidR="00BD7609" w:rsidRDefault="00BD7609" w:rsidP="002C05B7">
      <w:pPr>
        <w:pStyle w:val="ac"/>
        <w:ind w:left="0" w:firstLine="709"/>
        <w:rPr>
          <w:szCs w:val="28"/>
        </w:rPr>
      </w:pPr>
    </w:p>
    <w:p w:rsidR="00BD7609" w:rsidRDefault="00BD7609" w:rsidP="002C05B7">
      <w:pPr>
        <w:pStyle w:val="ac"/>
        <w:ind w:left="0" w:firstLine="709"/>
        <w:rPr>
          <w:szCs w:val="28"/>
        </w:rPr>
      </w:pPr>
    </w:p>
    <w:p w:rsidR="00BD7609" w:rsidRDefault="00BD7609" w:rsidP="002C05B7">
      <w:pPr>
        <w:pStyle w:val="ac"/>
        <w:ind w:left="0" w:firstLine="709"/>
        <w:rPr>
          <w:szCs w:val="28"/>
        </w:rPr>
      </w:pPr>
    </w:p>
    <w:p w:rsidR="007419DB" w:rsidRDefault="007419DB" w:rsidP="007419D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:rsidR="00FB3F94" w:rsidRPr="005B79B1" w:rsidRDefault="00FB3F94" w:rsidP="00FB3F94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 w:rsidRPr="005B79B1">
        <w:rPr>
          <w:szCs w:val="28"/>
        </w:rPr>
        <w:lastRenderedPageBreak/>
        <w:t>Приложение 1</w:t>
      </w:r>
    </w:p>
    <w:p w:rsidR="00FB3F94" w:rsidRPr="005B79B1" w:rsidRDefault="00FB3F94" w:rsidP="00FB3F9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5B79B1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FB3F94" w:rsidRDefault="00FB3F94" w:rsidP="00FB3F94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</w:p>
    <w:p w:rsidR="00FB3F94" w:rsidRDefault="00FB3F94" w:rsidP="00FB3F94">
      <w:pPr>
        <w:rPr>
          <w:rFonts w:eastAsia="Calibri"/>
          <w:szCs w:val="28"/>
        </w:rPr>
      </w:pPr>
    </w:p>
    <w:p w:rsidR="00FB3F94" w:rsidRPr="000F5B1C" w:rsidRDefault="00FB3F94" w:rsidP="00FB3F94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Перечень условных обозначений и сокращений</w:t>
      </w:r>
    </w:p>
    <w:p w:rsidR="00FB3F94" w:rsidRPr="000F5B1C" w:rsidRDefault="00FB3F94" w:rsidP="00FB3F94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</w:p>
    <w:p w:rsidR="00FB3F94" w:rsidRDefault="00FB3F94" w:rsidP="00FB3F94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1. Условные сокращения:</w:t>
      </w:r>
    </w:p>
    <w:p w:rsidR="00FB3F94" w:rsidRDefault="0022240F" w:rsidP="00FB3F94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>
        <w:rPr>
          <w:szCs w:val="28"/>
        </w:rPr>
        <w:t>а</w:t>
      </w:r>
      <w:r w:rsidR="00FB3F94" w:rsidRPr="000F5B1C">
        <w:rPr>
          <w:szCs w:val="28"/>
        </w:rPr>
        <w:t>)</w:t>
      </w:r>
      <w:r w:rsidR="00FB3F94">
        <w:rPr>
          <w:szCs w:val="28"/>
        </w:rPr>
        <w:t> </w:t>
      </w:r>
      <w:r w:rsidR="00FB3F94" w:rsidRPr="000F5B1C">
        <w:rPr>
          <w:szCs w:val="28"/>
        </w:rPr>
        <w:t>Госкомитет, орган регулирования – Государственный комитет Республики Татарстан по тарифам;</w:t>
      </w:r>
    </w:p>
    <w:p w:rsidR="0031284B" w:rsidRDefault="0022240F" w:rsidP="0031284B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>
        <w:rPr>
          <w:szCs w:val="28"/>
          <w:lang w:eastAsia="zh-CN"/>
        </w:rPr>
        <w:t>б</w:t>
      </w:r>
      <w:r w:rsidR="0031284B">
        <w:rPr>
          <w:szCs w:val="28"/>
          <w:lang w:eastAsia="zh-CN"/>
        </w:rPr>
        <w:t>) ГРО – газораспределительные организации</w:t>
      </w:r>
      <w:r w:rsidR="0031284B" w:rsidRPr="0031284B">
        <w:rPr>
          <w:szCs w:val="28"/>
          <w:lang w:eastAsia="zh-CN"/>
        </w:rPr>
        <w:t>;</w:t>
      </w:r>
    </w:p>
    <w:p w:rsidR="0031284B" w:rsidRDefault="0022240F" w:rsidP="0031284B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  <w:lang w:eastAsia="zh-CN"/>
        </w:rPr>
        <w:t>в</w:t>
      </w:r>
      <w:r w:rsidR="0031284B">
        <w:rPr>
          <w:szCs w:val="28"/>
          <w:lang w:eastAsia="zh-CN"/>
        </w:rPr>
        <w:t>) З</w:t>
      </w:r>
      <w:r w:rsidR="0031284B" w:rsidRPr="000F5B1C">
        <w:rPr>
          <w:szCs w:val="28"/>
          <w:lang w:eastAsia="zh-CN"/>
        </w:rPr>
        <w:t xml:space="preserve">аместитель председателя – </w:t>
      </w:r>
      <w:r w:rsidR="0031284B" w:rsidRPr="000F5B1C">
        <w:rPr>
          <w:szCs w:val="28"/>
        </w:rPr>
        <w:t>заместитель председателя</w:t>
      </w:r>
      <w:r w:rsidR="0031284B">
        <w:rPr>
          <w:szCs w:val="28"/>
        </w:rPr>
        <w:t xml:space="preserve"> Государственного комитета Республики Татарстан по тарифам</w:t>
      </w:r>
      <w:r w:rsidR="0031284B" w:rsidRPr="000F5B1C">
        <w:rPr>
          <w:szCs w:val="28"/>
        </w:rPr>
        <w:t xml:space="preserve">, курирующий вопросы установления </w:t>
      </w:r>
      <w:r w:rsidR="0031284B">
        <w:rPr>
          <w:szCs w:val="28"/>
        </w:rPr>
        <w:t>платы за подключение (технологическое присоединение) к системе теплоснабжения</w:t>
      </w:r>
      <w:r w:rsidR="0031284B" w:rsidRPr="000F5B1C">
        <w:rPr>
          <w:szCs w:val="28"/>
        </w:rPr>
        <w:t>;</w:t>
      </w:r>
    </w:p>
    <w:p w:rsidR="0031284B" w:rsidRDefault="0022240F" w:rsidP="0031284B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г</w:t>
      </w:r>
      <w:r w:rsidR="0031284B">
        <w:rPr>
          <w:szCs w:val="28"/>
        </w:rPr>
        <w:t>)</w:t>
      </w:r>
      <w:r w:rsidR="0031284B">
        <w:rPr>
          <w:szCs w:val="28"/>
          <w:lang w:eastAsia="zh-CN"/>
        </w:rPr>
        <w:t> </w:t>
      </w:r>
      <w:r w:rsidR="0031284B" w:rsidRPr="005B79B1">
        <w:rPr>
          <w:szCs w:val="28"/>
        </w:rPr>
        <w:t>Методические указания</w:t>
      </w:r>
      <w:r w:rsidR="0031284B" w:rsidRPr="000F5B1C">
        <w:rPr>
          <w:szCs w:val="28"/>
        </w:rPr>
        <w:t xml:space="preserve"> –</w:t>
      </w:r>
      <w:r w:rsidR="0031284B">
        <w:t xml:space="preserve"> </w:t>
      </w:r>
      <w:r w:rsidR="0031284B">
        <w:rPr>
          <w:szCs w:val="28"/>
        </w:rPr>
        <w:t>Методические указания</w:t>
      </w:r>
      <w:r w:rsidR="0031284B" w:rsidRPr="005B79B1">
        <w:rPr>
          <w:szCs w:val="28"/>
        </w:rPr>
        <w:t xml:space="preserve">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утвержденных приказом ФАС России от 16 августа 2018 г. № 1151/18</w:t>
      </w:r>
      <w:r w:rsidR="0031284B" w:rsidRPr="00D015D4">
        <w:rPr>
          <w:szCs w:val="28"/>
        </w:rPr>
        <w:t>;</w:t>
      </w:r>
    </w:p>
    <w:p w:rsidR="0031284B" w:rsidRDefault="0022240F" w:rsidP="0031284B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д</w:t>
      </w:r>
      <w:r w:rsidR="0031284B" w:rsidRPr="000F5B1C">
        <w:rPr>
          <w:szCs w:val="28"/>
        </w:rPr>
        <w:t>)</w:t>
      </w:r>
      <w:r w:rsidR="0031284B">
        <w:rPr>
          <w:szCs w:val="28"/>
        </w:rPr>
        <w:t> </w:t>
      </w:r>
      <w:r w:rsidR="0031284B" w:rsidRPr="000F5B1C">
        <w:rPr>
          <w:szCs w:val="28"/>
        </w:rPr>
        <w:t>МФЦ – многофункциональный центр предоставления государственных и муниципальных услуг;</w:t>
      </w:r>
    </w:p>
    <w:p w:rsidR="0031284B" w:rsidRDefault="0022240F" w:rsidP="0031284B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  <w:lang w:eastAsia="zh-CN"/>
        </w:rPr>
        <w:t>е</w:t>
      </w:r>
      <w:r w:rsidR="0031284B">
        <w:rPr>
          <w:szCs w:val="28"/>
          <w:lang w:eastAsia="zh-CN"/>
        </w:rPr>
        <w:t>) </w:t>
      </w:r>
      <w:r w:rsidR="0031284B" w:rsidRPr="000F5B1C">
        <w:rPr>
          <w:szCs w:val="28"/>
          <w:lang w:eastAsia="zh-CN"/>
        </w:rPr>
        <w:t>Портал</w:t>
      </w:r>
      <w:r w:rsidR="0031284B">
        <w:rPr>
          <w:szCs w:val="28"/>
          <w:lang w:eastAsia="zh-CN"/>
        </w:rPr>
        <w:t xml:space="preserve"> государственных услуг</w:t>
      </w:r>
      <w:r w:rsidR="0031284B" w:rsidRPr="000F5B1C">
        <w:rPr>
          <w:szCs w:val="28"/>
          <w:lang w:eastAsia="zh-CN"/>
        </w:rPr>
        <w:t xml:space="preserve"> – </w:t>
      </w:r>
      <w:r w:rsidR="0031284B" w:rsidRPr="000F5B1C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</w:t>
      </w:r>
      <w:r w:rsidR="0031284B">
        <w:rPr>
          <w:szCs w:val="28"/>
        </w:rPr>
        <w:t xml:space="preserve"> (</w:t>
      </w:r>
      <w:r w:rsidR="0031284B" w:rsidRPr="005D5F85">
        <w:rPr>
          <w:szCs w:val="28"/>
        </w:rPr>
        <w:t>http://uslugi.tatarstan.ru</w:t>
      </w:r>
      <w:r w:rsidR="0031284B">
        <w:rPr>
          <w:szCs w:val="28"/>
        </w:rPr>
        <w:t>)</w:t>
      </w:r>
      <w:r w:rsidR="0031284B" w:rsidRPr="000F5B1C">
        <w:rPr>
          <w:szCs w:val="28"/>
        </w:rPr>
        <w:t>;</w:t>
      </w:r>
    </w:p>
    <w:p w:rsidR="0031284B" w:rsidRPr="0031284B" w:rsidRDefault="0022240F" w:rsidP="0031284B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ж</w:t>
      </w:r>
      <w:r w:rsidR="0031284B" w:rsidRPr="000F5B1C">
        <w:rPr>
          <w:szCs w:val="28"/>
        </w:rPr>
        <w:t>)</w:t>
      </w:r>
      <w:r w:rsidR="0031284B">
        <w:rPr>
          <w:szCs w:val="28"/>
        </w:rPr>
        <w:t> Председатель – председатель Государственного комитета Республики Татарстан по тарифам</w:t>
      </w:r>
      <w:r w:rsidR="0031284B" w:rsidRPr="000F5B1C">
        <w:rPr>
          <w:rFonts w:ascii="Times New Roman CYR" w:hAnsi="Times New Roman CYR" w:cs="Times New Roman CYR"/>
          <w:szCs w:val="28"/>
        </w:rPr>
        <w:t>.</w:t>
      </w:r>
    </w:p>
    <w:p w:rsidR="00D015D4" w:rsidRDefault="0022240F" w:rsidP="00D015D4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з</w:t>
      </w:r>
      <w:r w:rsidR="00D015D4" w:rsidRPr="000F5B1C">
        <w:rPr>
          <w:szCs w:val="28"/>
        </w:rPr>
        <w:t>)</w:t>
      </w:r>
      <w:r w:rsidR="00D015D4">
        <w:rPr>
          <w:szCs w:val="28"/>
        </w:rPr>
        <w:t> О</w:t>
      </w:r>
      <w:r w:rsidR="00D015D4" w:rsidRPr="000F5B1C">
        <w:rPr>
          <w:szCs w:val="28"/>
        </w:rPr>
        <w:t>бъект – объект, в котором предоставляется государственная услуга;</w:t>
      </w:r>
    </w:p>
    <w:p w:rsidR="00D015D4" w:rsidRDefault="0022240F" w:rsidP="00D015D4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и</w:t>
      </w:r>
      <w:r w:rsidR="00D015D4">
        <w:rPr>
          <w:szCs w:val="28"/>
        </w:rPr>
        <w:t>) Отдел – отдел регулирования и контроля платы за технологическое присоединение Государственного комитета Республики Татарстан по тарифам;</w:t>
      </w:r>
    </w:p>
    <w:p w:rsidR="00D015D4" w:rsidRPr="00D015D4" w:rsidRDefault="0022240F" w:rsidP="00D015D4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к</w:t>
      </w:r>
      <w:r w:rsidR="00D015D4">
        <w:rPr>
          <w:szCs w:val="28"/>
        </w:rPr>
        <w:t>) О</w:t>
      </w:r>
      <w:r w:rsidR="00D015D4" w:rsidRPr="005B79B1">
        <w:rPr>
          <w:szCs w:val="28"/>
        </w:rPr>
        <w:t>тдел делопроизводства</w:t>
      </w:r>
      <w:r w:rsidR="00D015D4" w:rsidRPr="00D015D4">
        <w:rPr>
          <w:szCs w:val="28"/>
        </w:rPr>
        <w:t xml:space="preserve"> </w:t>
      </w:r>
      <w:r w:rsidR="00D015D4">
        <w:rPr>
          <w:szCs w:val="28"/>
        </w:rPr>
        <w:t xml:space="preserve">– </w:t>
      </w:r>
      <w:r w:rsidR="00D015D4" w:rsidRPr="005B79B1">
        <w:rPr>
          <w:szCs w:val="28"/>
        </w:rPr>
        <w:t>отдел общего обеспечения и делопроизводства</w:t>
      </w:r>
      <w:r w:rsidR="00D015D4" w:rsidRPr="00D015D4">
        <w:rPr>
          <w:szCs w:val="28"/>
        </w:rPr>
        <w:t>;</w:t>
      </w:r>
    </w:p>
    <w:p w:rsidR="0031284B" w:rsidRDefault="0022240F" w:rsidP="0031284B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л</w:t>
      </w:r>
      <w:r w:rsidR="0031284B">
        <w:rPr>
          <w:szCs w:val="28"/>
        </w:rPr>
        <w:t>) </w:t>
      </w:r>
      <w:r w:rsidR="0031284B" w:rsidRPr="005D5F85">
        <w:rPr>
          <w:szCs w:val="28"/>
        </w:rPr>
        <w:t xml:space="preserve">Регламент принятия решений </w:t>
      </w:r>
      <w:r w:rsidR="0031284B">
        <w:rPr>
          <w:szCs w:val="28"/>
        </w:rPr>
        <w:t xml:space="preserve">– </w:t>
      </w:r>
      <w:r w:rsidR="0031284B" w:rsidRPr="005D5F85">
        <w:rPr>
          <w:szCs w:val="28"/>
        </w:rPr>
        <w:t>Регламент принятия решений об установлении цен (платы) и иных решений Государственного комитета Республики Татарстан по тарифам</w:t>
      </w:r>
      <w:r w:rsidR="0031284B">
        <w:rPr>
          <w:szCs w:val="28"/>
        </w:rPr>
        <w:t>, утвержденный</w:t>
      </w:r>
      <w:r w:rsidR="0031284B" w:rsidRPr="005D5F85">
        <w:rPr>
          <w:szCs w:val="28"/>
        </w:rPr>
        <w:t xml:space="preserve"> при</w:t>
      </w:r>
      <w:r w:rsidR="0031284B">
        <w:rPr>
          <w:szCs w:val="28"/>
        </w:rPr>
        <w:t>казом Госкомитета от 22.07.2021</w:t>
      </w:r>
      <w:r w:rsidR="0031284B">
        <w:rPr>
          <w:szCs w:val="28"/>
        </w:rPr>
        <w:br/>
      </w:r>
      <w:r w:rsidR="0031284B" w:rsidRPr="005D5F85">
        <w:rPr>
          <w:szCs w:val="28"/>
        </w:rPr>
        <w:t>№ пр</w:t>
      </w:r>
      <w:r w:rsidR="0031284B">
        <w:rPr>
          <w:szCs w:val="28"/>
        </w:rPr>
        <w:t>-450/2021;</w:t>
      </w:r>
    </w:p>
    <w:p w:rsidR="0022240F" w:rsidRDefault="0022240F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м) </w:t>
      </w:r>
      <w:r w:rsidRPr="005D5F85">
        <w:rPr>
          <w:szCs w:val="28"/>
        </w:rPr>
        <w:t>Федеральный закон №</w:t>
      </w:r>
      <w:r w:rsidRPr="005D5F85">
        <w:rPr>
          <w:szCs w:val="28"/>
          <w:lang w:val="en-US"/>
        </w:rPr>
        <w:t> </w:t>
      </w:r>
      <w:r w:rsidRPr="005D5F85">
        <w:rPr>
          <w:szCs w:val="28"/>
        </w:rPr>
        <w:t xml:space="preserve">210-ФЗ </w:t>
      </w:r>
      <w:r>
        <w:rPr>
          <w:szCs w:val="28"/>
        </w:rPr>
        <w:t xml:space="preserve">– </w:t>
      </w:r>
      <w:r w:rsidRPr="005D5F85">
        <w:rPr>
          <w:szCs w:val="28"/>
        </w:rPr>
        <w:t>Федеральн</w:t>
      </w:r>
      <w:r>
        <w:rPr>
          <w:szCs w:val="28"/>
        </w:rPr>
        <w:t>ый</w:t>
      </w:r>
      <w:r w:rsidRPr="005D5F85">
        <w:rPr>
          <w:szCs w:val="28"/>
        </w:rPr>
        <w:t xml:space="preserve"> закон от 27 июля 2010 года № 210-ФЗ «Об организации предоставления государственных и муниципальных услуг»</w:t>
      </w:r>
      <w:r>
        <w:rPr>
          <w:szCs w:val="28"/>
        </w:rPr>
        <w:t>.</w:t>
      </w:r>
    </w:p>
    <w:p w:rsidR="0022240F" w:rsidRDefault="0022240F" w:rsidP="0031284B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</w:p>
    <w:p w:rsidR="00FB3F94" w:rsidRDefault="00FB3F94" w:rsidP="00FB3F94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</w:p>
    <w:p w:rsidR="00FB3F94" w:rsidRPr="000F5B1C" w:rsidRDefault="00FB3F94" w:rsidP="00FB3F94">
      <w:pPr>
        <w:widowControl w:val="0"/>
        <w:shd w:val="clear" w:color="auto" w:fill="FFFFFF" w:themeFill="background1"/>
        <w:autoSpaceDE w:val="0"/>
        <w:autoSpaceDN w:val="0"/>
        <w:ind w:firstLine="709"/>
        <w:outlineLvl w:val="1"/>
        <w:rPr>
          <w:szCs w:val="28"/>
          <w:lang w:eastAsia="zh-CN"/>
        </w:rPr>
      </w:pPr>
      <w:r w:rsidRPr="000F5B1C">
        <w:rPr>
          <w:rFonts w:ascii="Times New Roman CYR" w:hAnsi="Times New Roman CYR" w:cs="Times New Roman CYR"/>
          <w:szCs w:val="28"/>
        </w:rPr>
        <w:lastRenderedPageBreak/>
        <w:t xml:space="preserve">2. </w:t>
      </w:r>
      <w:r w:rsidR="008C637C">
        <w:rPr>
          <w:szCs w:val="28"/>
          <w:lang w:eastAsia="zh-CN"/>
        </w:rPr>
        <w:t>Условное обозначение</w:t>
      </w:r>
      <w:r w:rsidRPr="000F5B1C">
        <w:rPr>
          <w:szCs w:val="28"/>
          <w:lang w:eastAsia="zh-CN"/>
        </w:rPr>
        <w:t>:</w:t>
      </w:r>
    </w:p>
    <w:p w:rsidR="00FB3F94" w:rsidRDefault="0022240F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ТП</w:t>
      </w:r>
      <w:r w:rsidR="00FB3F94" w:rsidRPr="00D64831">
        <w:rPr>
          <w:szCs w:val="28"/>
        </w:rPr>
        <w:t xml:space="preserve"> </w:t>
      </w:r>
      <w:r w:rsidR="00BE7D74">
        <w:rPr>
          <w:szCs w:val="28"/>
        </w:rPr>
        <w:t xml:space="preserve">ГС </w:t>
      </w:r>
      <w:r w:rsidR="00FB3F94" w:rsidRPr="00D64831">
        <w:rPr>
          <w:szCs w:val="28"/>
        </w:rPr>
        <w:t xml:space="preserve">– </w:t>
      </w:r>
      <w:r w:rsidR="00FB3F94">
        <w:rPr>
          <w:szCs w:val="28"/>
        </w:rPr>
        <w:t xml:space="preserve">обращение </w:t>
      </w:r>
      <w:r w:rsidR="00FB3F94" w:rsidRPr="00D64831">
        <w:rPr>
          <w:szCs w:val="28"/>
        </w:rPr>
        <w:t>организации, независимо от организационно-правовой формы и формы собственности, или индивидуальн</w:t>
      </w:r>
      <w:r w:rsidR="00FB3F94">
        <w:rPr>
          <w:szCs w:val="28"/>
        </w:rPr>
        <w:t>ого</w:t>
      </w:r>
      <w:r w:rsidR="00FB3F94" w:rsidRPr="00D64831">
        <w:rPr>
          <w:szCs w:val="28"/>
        </w:rPr>
        <w:t xml:space="preserve"> предпринимател</w:t>
      </w:r>
      <w:r w:rsidR="00FB3F94">
        <w:rPr>
          <w:szCs w:val="28"/>
        </w:rPr>
        <w:t>я</w:t>
      </w:r>
      <w:r w:rsidR="00FB3F94" w:rsidRPr="00D64831">
        <w:rPr>
          <w:szCs w:val="28"/>
        </w:rPr>
        <w:t>, осуществляющи</w:t>
      </w:r>
      <w:r w:rsidR="00FB3F94">
        <w:rPr>
          <w:szCs w:val="28"/>
        </w:rPr>
        <w:t>х</w:t>
      </w:r>
      <w:r w:rsidR="00FB3F94" w:rsidRPr="00D64831">
        <w:rPr>
          <w:szCs w:val="28"/>
        </w:rPr>
        <w:t xml:space="preserve"> регулируемые виды деятельности в сфере </w:t>
      </w:r>
      <w:r>
        <w:rPr>
          <w:szCs w:val="28"/>
        </w:rPr>
        <w:t xml:space="preserve">газоснабжения на территории Республики Татарстан, </w:t>
      </w:r>
      <w:r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  <w:r w:rsidR="00FB3F94">
        <w:rPr>
          <w:szCs w:val="28"/>
        </w:rPr>
        <w:t>.</w:t>
      </w:r>
    </w:p>
    <w:p w:rsidR="0022240F" w:rsidRDefault="0022240F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CB2F6D" w:rsidRDefault="00CB2F6D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027A55" w:rsidRDefault="00027A55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CB2F6D" w:rsidRDefault="00CB2F6D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CB2F6D" w:rsidRDefault="00CB2F6D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CB2F6D" w:rsidRDefault="00CB2F6D" w:rsidP="0022240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CB2F6D" w:rsidRPr="005B79B1" w:rsidRDefault="00CB2F6D" w:rsidP="00CB2F6D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CB2F6D" w:rsidRPr="005B79B1" w:rsidRDefault="00CB2F6D" w:rsidP="00CB2F6D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5B79B1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CB2F6D" w:rsidRDefault="00CB2F6D" w:rsidP="00CB2F6D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CB2F6D" w:rsidRDefault="00CB2F6D" w:rsidP="00CB2F6D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CB2F6D" w:rsidRPr="000F5B1C" w:rsidRDefault="00CB2F6D" w:rsidP="00CB2F6D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CB2F6D" w:rsidRPr="000F5B1C" w:rsidRDefault="00CB2F6D" w:rsidP="00CB2F6D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520"/>
        <w:gridCol w:w="1832"/>
      </w:tblGrid>
      <w:tr w:rsidR="00CB2F6D" w:rsidRPr="00ED738D" w:rsidTr="008C637C">
        <w:tc>
          <w:tcPr>
            <w:tcW w:w="817" w:type="dxa"/>
            <w:vAlign w:val="center"/>
          </w:tcPr>
          <w:p w:rsidR="00CB2F6D" w:rsidRPr="00ED738D" w:rsidRDefault="00CB2F6D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№ п/п</w:t>
            </w:r>
          </w:p>
        </w:tc>
        <w:tc>
          <w:tcPr>
            <w:tcW w:w="3686" w:type="dxa"/>
            <w:vAlign w:val="center"/>
          </w:tcPr>
          <w:p w:rsidR="00CB2F6D" w:rsidRPr="00ED738D" w:rsidRDefault="00CB2F6D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3520" w:type="dxa"/>
            <w:vAlign w:val="center"/>
          </w:tcPr>
          <w:p w:rsidR="00CB2F6D" w:rsidRPr="00ED738D" w:rsidRDefault="00CB2F6D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1832" w:type="dxa"/>
            <w:vAlign w:val="center"/>
          </w:tcPr>
          <w:p w:rsidR="00CB2F6D" w:rsidRPr="00ED738D" w:rsidRDefault="00CB2F6D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Идентификатор</w:t>
            </w:r>
          </w:p>
        </w:tc>
      </w:tr>
      <w:tr w:rsidR="00CB2F6D" w:rsidRPr="00ED738D" w:rsidTr="008C637C">
        <w:tc>
          <w:tcPr>
            <w:tcW w:w="817" w:type="dxa"/>
          </w:tcPr>
          <w:p w:rsidR="00CB2F6D" w:rsidRPr="00ED738D" w:rsidRDefault="00CB2F6D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3686" w:type="dxa"/>
          </w:tcPr>
          <w:p w:rsidR="00CB2F6D" w:rsidRPr="00ED738D" w:rsidRDefault="00CB2F6D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О</w:t>
            </w:r>
            <w:r w:rsidRPr="00ED738D">
              <w:rPr>
                <w:rFonts w:ascii="Times New Roman" w:hAnsi="Times New Roman"/>
                <w:sz w:val="24"/>
                <w:lang w:eastAsia="zh-CN"/>
              </w:rPr>
              <w:t xml:space="preserve">рганизации, </w:t>
            </w:r>
            <w:r w:rsidRPr="00CB2F6D">
              <w:rPr>
                <w:rFonts w:ascii="Times New Roman" w:hAnsi="Times New Roman"/>
                <w:sz w:val="24"/>
                <w:lang w:eastAsia="zh-CN"/>
              </w:rPr>
              <w:t>независимо от организационно-правовой формы и формы соб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ственности, или индивидуального </w:t>
            </w:r>
            <w:r w:rsidRPr="00CB2F6D">
              <w:rPr>
                <w:rFonts w:ascii="Times New Roman" w:hAnsi="Times New Roman"/>
                <w:sz w:val="24"/>
                <w:lang w:eastAsia="zh-CN"/>
              </w:rPr>
              <w:t>предпринимателя, осуществляющих регулируемые виды деятельности в сфере газоснабжения на территории Республики Татарстан, 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величину.</w:t>
            </w:r>
          </w:p>
        </w:tc>
        <w:tc>
          <w:tcPr>
            <w:tcW w:w="3520" w:type="dxa"/>
          </w:tcPr>
          <w:p w:rsidR="00CB2F6D" w:rsidRDefault="00CB2F6D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 xml:space="preserve">Постановление Госкомитета об установлении </w:t>
            </w:r>
            <w:r>
              <w:rPr>
                <w:rFonts w:ascii="Times New Roman" w:hAnsi="Times New Roman"/>
                <w:sz w:val="24"/>
                <w:lang w:eastAsia="zh-CN"/>
              </w:rPr>
              <w:t>платы (ставок платы)</w:t>
            </w:r>
            <w:r>
              <w:t xml:space="preserve"> </w:t>
            </w:r>
            <w:r w:rsidRPr="00CB2F6D">
              <w:rPr>
                <w:rFonts w:ascii="Times New Roman" w:hAnsi="Times New Roman"/>
                <w:sz w:val="24"/>
                <w:lang w:eastAsia="zh-CN"/>
              </w:rPr>
              <w:t>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      </w:r>
            <w:r w:rsidRPr="00ED738D">
              <w:rPr>
                <w:rFonts w:ascii="Times New Roman" w:hAnsi="Times New Roman"/>
                <w:sz w:val="24"/>
                <w:lang w:eastAsia="zh-CN"/>
              </w:rPr>
              <w:t xml:space="preserve"> либо </w:t>
            </w:r>
            <w:r>
              <w:rPr>
                <w:rFonts w:ascii="Times New Roman" w:hAnsi="Times New Roman"/>
                <w:sz w:val="24"/>
                <w:lang w:eastAsia="zh-CN"/>
              </w:rPr>
              <w:t>аннулирование заявления с возможностью повторного обращения после устранения замечаний</w:t>
            </w:r>
            <w:r w:rsidR="00DC136D">
              <w:rPr>
                <w:rFonts w:ascii="Times New Roman" w:hAnsi="Times New Roman"/>
                <w:sz w:val="24"/>
                <w:lang w:eastAsia="zh-CN"/>
              </w:rPr>
              <w:t>.</w:t>
            </w:r>
          </w:p>
          <w:p w:rsidR="00CB2F6D" w:rsidRPr="00ED738D" w:rsidRDefault="00CB2F6D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832" w:type="dxa"/>
          </w:tcPr>
          <w:p w:rsidR="00CB2F6D" w:rsidRPr="00ED738D" w:rsidRDefault="00CB2F6D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 xml:space="preserve">ТП </w:t>
            </w:r>
            <w:r w:rsidR="00BE7D74">
              <w:rPr>
                <w:rFonts w:ascii="Times New Roman" w:hAnsi="Times New Roman"/>
                <w:sz w:val="24"/>
                <w:lang w:eastAsia="zh-CN"/>
              </w:rPr>
              <w:t>ГС</w:t>
            </w:r>
          </w:p>
        </w:tc>
      </w:tr>
    </w:tbl>
    <w:p w:rsidR="00CB2F6D" w:rsidRPr="000F5B1C" w:rsidRDefault="00CB2F6D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CB2F6D" w:rsidRPr="000F5B1C" w:rsidRDefault="00CB2F6D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CB2F6D" w:rsidRDefault="00CB2F6D" w:rsidP="00CB2F6D">
      <w:pPr>
        <w:rPr>
          <w:szCs w:val="28"/>
        </w:rPr>
      </w:pPr>
      <w:r>
        <w:rPr>
          <w:szCs w:val="28"/>
        </w:rPr>
        <w:br w:type="page"/>
      </w:r>
    </w:p>
    <w:p w:rsidR="00103A5A" w:rsidRDefault="00103A5A">
      <w:pPr>
        <w:rPr>
          <w:szCs w:val="28"/>
        </w:rPr>
        <w:sectPr w:rsidR="00103A5A" w:rsidSect="00C81197">
          <w:pgSz w:w="11907" w:h="16840"/>
          <w:pgMar w:top="1134" w:right="567" w:bottom="568" w:left="1134" w:header="720" w:footer="720" w:gutter="0"/>
          <w:cols w:space="720"/>
        </w:sectPr>
      </w:pPr>
    </w:p>
    <w:p w:rsidR="00103A5A" w:rsidRPr="005D5F85" w:rsidRDefault="00103A5A" w:rsidP="00103A5A">
      <w:pPr>
        <w:widowControl w:val="0"/>
        <w:autoSpaceDE w:val="0"/>
        <w:autoSpaceDN w:val="0"/>
        <w:adjustRightInd w:val="0"/>
        <w:ind w:left="10065"/>
        <w:rPr>
          <w:szCs w:val="28"/>
        </w:rPr>
      </w:pPr>
      <w:r>
        <w:rPr>
          <w:szCs w:val="28"/>
        </w:rPr>
        <w:lastRenderedPageBreak/>
        <w:t>Приложение 3</w:t>
      </w:r>
    </w:p>
    <w:p w:rsidR="00103A5A" w:rsidRDefault="00103A5A" w:rsidP="00103A5A">
      <w:pPr>
        <w:autoSpaceDE w:val="0"/>
        <w:autoSpaceDN w:val="0"/>
        <w:adjustRightInd w:val="0"/>
        <w:ind w:left="10065"/>
        <w:rPr>
          <w:rFonts w:eastAsia="Calibri"/>
          <w:szCs w:val="28"/>
        </w:rPr>
      </w:pPr>
      <w:r w:rsidRPr="005D5F85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</w:t>
      </w:r>
      <w:r w:rsidRPr="005B79B1">
        <w:rPr>
          <w:bCs/>
          <w:szCs w:val="28"/>
        </w:rPr>
        <w:t xml:space="preserve">по тарифам государственной услуги </w:t>
      </w:r>
      <w:r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  <w:r w:rsidRPr="005D5F85">
        <w:rPr>
          <w:rFonts w:eastAsia="Calibri"/>
          <w:szCs w:val="28"/>
        </w:rPr>
        <w:t xml:space="preserve"> </w:t>
      </w:r>
    </w:p>
    <w:p w:rsidR="00103A5A" w:rsidRDefault="00103A5A" w:rsidP="00103A5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103A5A" w:rsidRPr="000F5B1C" w:rsidRDefault="00103A5A" w:rsidP="00103A5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103A5A" w:rsidRDefault="00103A5A" w:rsidP="00103A5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50"/>
        <w:gridCol w:w="5832"/>
        <w:gridCol w:w="3535"/>
        <w:gridCol w:w="4938"/>
      </w:tblGrid>
      <w:tr w:rsidR="00103A5A" w:rsidRPr="00D64831" w:rsidTr="008C637C">
        <w:trPr>
          <w:tblHeader/>
        </w:trPr>
        <w:tc>
          <w:tcPr>
            <w:tcW w:w="342" w:type="pct"/>
            <w:vAlign w:val="center"/>
          </w:tcPr>
          <w:p w:rsidR="00103A5A" w:rsidRPr="00D64831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899" w:type="pct"/>
            <w:vAlign w:val="center"/>
          </w:tcPr>
          <w:p w:rsidR="00103A5A" w:rsidRPr="00D64831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1151" w:type="pct"/>
            <w:vAlign w:val="center"/>
          </w:tcPr>
          <w:p w:rsidR="00103A5A" w:rsidRPr="00D64831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Способы подачи документов</w:t>
            </w:r>
          </w:p>
        </w:tc>
        <w:tc>
          <w:tcPr>
            <w:tcW w:w="1608" w:type="pct"/>
            <w:vAlign w:val="center"/>
          </w:tcPr>
          <w:p w:rsidR="00103A5A" w:rsidRPr="00D64831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Требования к представлению документов</w:t>
            </w:r>
          </w:p>
        </w:tc>
      </w:tr>
      <w:tr w:rsidR="00103A5A" w:rsidRPr="00026397" w:rsidTr="008C637C">
        <w:trPr>
          <w:tblHeader/>
        </w:trPr>
        <w:tc>
          <w:tcPr>
            <w:tcW w:w="342" w:type="pct"/>
            <w:vAlign w:val="center"/>
          </w:tcPr>
          <w:p w:rsidR="00103A5A" w:rsidRPr="00026397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9" w:type="pct"/>
          </w:tcPr>
          <w:p w:rsidR="00103A5A" w:rsidRPr="00026397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51" w:type="pct"/>
          </w:tcPr>
          <w:p w:rsidR="00103A5A" w:rsidRPr="00026397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08" w:type="pct"/>
          </w:tcPr>
          <w:p w:rsidR="00103A5A" w:rsidRPr="00026397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027A55" w:rsidRPr="00D64831" w:rsidTr="008C637C">
        <w:tc>
          <w:tcPr>
            <w:tcW w:w="342" w:type="pct"/>
            <w:vAlign w:val="center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9" w:type="pct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Заявление </w:t>
            </w:r>
          </w:p>
        </w:tc>
        <w:tc>
          <w:tcPr>
            <w:tcW w:w="1151" w:type="pct"/>
            <w:vMerge w:val="restart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форме документа на бумажном носителе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обращении непосредственно в Госкомитет либо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почтовым отправлением с уведомлением о вручении;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Портал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государственных услуг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027A55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систему электронного документооборота «Электронный Татарстан»</w:t>
            </w:r>
            <w:r w:rsidR="00DC136D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 w:val="restart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а) xml – для формализованных документов;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в) xls, xlsx, ods – для документов, содержащих расчеты;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Допускается формирование электронного документа путем сканирования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должны обеспечивать: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027A55" w:rsidRPr="00D64831" w:rsidRDefault="00027A55" w:rsidP="0049779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таблицам.</w:t>
            </w:r>
          </w:p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  <w:tr w:rsidR="00027A55" w:rsidRPr="00D64831" w:rsidTr="008C637C">
        <w:tc>
          <w:tcPr>
            <w:tcW w:w="342" w:type="pct"/>
            <w:vAlign w:val="center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99" w:type="pct"/>
          </w:tcPr>
          <w:p w:rsidR="00027A55" w:rsidRPr="00D64831" w:rsidRDefault="00027A55" w:rsidP="00BE7D74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</w:t>
            </w:r>
            <w:r w:rsidR="00BE7D74">
              <w:rPr>
                <w:rFonts w:ascii="Times New Roman" w:hAnsi="Times New Roman"/>
                <w:sz w:val="24"/>
                <w:szCs w:val="24"/>
                <w:lang w:eastAsia="zh-CN"/>
              </w:rPr>
              <w:t>ктуальная</w:t>
            </w:r>
            <w:r w:rsidRPr="008C637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1 октября т</w:t>
            </w:r>
            <w:r w:rsidR="00BE7D74">
              <w:rPr>
                <w:rFonts w:ascii="Times New Roman" w:hAnsi="Times New Roman"/>
                <w:sz w:val="24"/>
                <w:szCs w:val="24"/>
                <w:lang w:eastAsia="zh-CN"/>
              </w:rPr>
              <w:t>екущего календарного года учетная</w:t>
            </w:r>
            <w:r w:rsidRPr="008C637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политик</w:t>
            </w:r>
            <w:r w:rsidR="00BE7D74">
              <w:rPr>
                <w:rFonts w:ascii="Times New Roman" w:hAnsi="Times New Roman"/>
                <w:sz w:val="24"/>
                <w:szCs w:val="24"/>
                <w:lang w:eastAsia="zh-CN"/>
              </w:rPr>
              <w:t>а</w:t>
            </w:r>
            <w:r w:rsidRPr="008C637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заявителя для целей бухгалтерского учета</w:t>
            </w:r>
            <w:r w:rsidR="00DC136D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151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7A55" w:rsidRPr="00D64831" w:rsidTr="008C637C">
        <w:tc>
          <w:tcPr>
            <w:tcW w:w="342" w:type="pct"/>
            <w:vAlign w:val="center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9" w:type="pct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r w:rsidRPr="008C637C">
              <w:rPr>
                <w:rFonts w:ascii="Times New Roman" w:hAnsi="Times New Roman"/>
                <w:sz w:val="24"/>
                <w:szCs w:val="24"/>
                <w:lang w:eastAsia="zh-CN"/>
              </w:rPr>
              <w:t>опии бухгалтерского баланса и отчета о финансовых результатах с раздельным учетом расходов и доходов по регулируемым видам деятельности, с приложением копий отчета об изменениях капитала, отчета о движении денежных средств (за предыдущий календарный год).</w:t>
            </w:r>
          </w:p>
        </w:tc>
        <w:tc>
          <w:tcPr>
            <w:tcW w:w="1151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7A55" w:rsidRPr="00D64831" w:rsidTr="008C637C">
        <w:tc>
          <w:tcPr>
            <w:tcW w:w="342" w:type="pct"/>
            <w:vAlign w:val="center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99" w:type="pct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r w:rsidRPr="008C637C">
              <w:rPr>
                <w:rFonts w:ascii="Times New Roman" w:hAnsi="Times New Roman"/>
                <w:sz w:val="24"/>
                <w:szCs w:val="24"/>
                <w:lang w:eastAsia="zh-CN"/>
              </w:rPr>
              <w:t>асчет численности работников структурных подразделений заявителя, занятых в сфере реализации мероприятий по подключению (технологическому присоединению), с приложением формы официальной статистической отчетности, содержащей сведения о численности и заработной плате работников, за предыдущий календарный год с обоснованием принятых в расчете показателей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151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7A55" w:rsidRPr="00D64831" w:rsidTr="008C637C">
        <w:tc>
          <w:tcPr>
            <w:tcW w:w="342" w:type="pct"/>
            <w:vAlign w:val="center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1899" w:type="pct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r w:rsidRPr="008C637C">
              <w:rPr>
                <w:rFonts w:ascii="Times New Roman" w:hAnsi="Times New Roman"/>
                <w:sz w:val="24"/>
                <w:szCs w:val="24"/>
                <w:lang w:eastAsia="zh-CN"/>
              </w:rPr>
              <w:t>остав расходов заявителя на разработку проектной документации на строительство газораспределительных сетей за соответствующ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ий календарный год (приложение 6</w:t>
            </w:r>
            <w:r w:rsidRPr="008C637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 настоящему Административному регламенту) с пояснительной запиской по порядку расчета стандартизированной тарифной ставки (С1)</w:t>
            </w:r>
            <w:r w:rsidR="00DC136D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151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7A55" w:rsidRPr="00D64831" w:rsidTr="008C637C">
        <w:tc>
          <w:tcPr>
            <w:tcW w:w="342" w:type="pct"/>
            <w:vAlign w:val="center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99" w:type="pct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r w:rsidRPr="008C637C">
              <w:rPr>
                <w:rFonts w:ascii="Times New Roman" w:hAnsi="Times New Roman"/>
                <w:sz w:val="24"/>
                <w:szCs w:val="24"/>
                <w:lang w:eastAsia="zh-CN"/>
              </w:rPr>
              <w:t>остав расходов заявителя на строительство стального газопровода за соответствующ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ий календарный год (приложение 7</w:t>
            </w:r>
            <w:r w:rsidRPr="008C637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 настоящему Административному регламенту) с пояснительной запиской по порядку расчета стандартизированной тарифной ставки (С2)</w:t>
            </w:r>
            <w:r w:rsidR="00DC136D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151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7A55" w:rsidRPr="00D64831" w:rsidTr="00027A55">
        <w:trPr>
          <w:trHeight w:val="2354"/>
        </w:trPr>
        <w:tc>
          <w:tcPr>
            <w:tcW w:w="342" w:type="pct"/>
            <w:vAlign w:val="center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99" w:type="pct"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r w:rsidRPr="008C637C">
              <w:rPr>
                <w:rFonts w:ascii="Times New Roman" w:hAnsi="Times New Roman"/>
                <w:sz w:val="24"/>
                <w:szCs w:val="24"/>
                <w:lang w:eastAsia="zh-CN"/>
              </w:rPr>
              <w:t>остав расходов заявителя на строительство полиэтиленового газопровода за соответствующ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ий календарный год (приложение 8</w:t>
            </w:r>
            <w:r w:rsidRPr="008C637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 настоящему Административному регламенту) с пояснительной запиской по порядку расчета стандартизированной тарифной ставки (С3)</w:t>
            </w:r>
            <w:r w:rsidR="00DC136D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151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7A55" w:rsidRPr="00D64831" w:rsidTr="00027A55">
        <w:trPr>
          <w:trHeight w:val="1505"/>
        </w:trPr>
        <w:tc>
          <w:tcPr>
            <w:tcW w:w="342" w:type="pct"/>
            <w:vAlign w:val="center"/>
          </w:tcPr>
          <w:p w:rsidR="00027A55" w:rsidRPr="00027A55" w:rsidRDefault="00027A55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99" w:type="pct"/>
          </w:tcPr>
          <w:p w:rsidR="00027A55" w:rsidRPr="00027A55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t>Состав расходов заявителя на строительство газопроводов бестраншейным способом за соответствующий календарный год (приложение 9 к настоящему Административному регламенту) с пояснительной запиской по порядку расчета стандартизированной тарифной ставки (С4)</w:t>
            </w:r>
            <w:r w:rsidR="00DC136D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151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</w:tr>
      <w:tr w:rsidR="00027A55" w:rsidRPr="00D64831" w:rsidTr="00027A55">
        <w:trPr>
          <w:trHeight w:val="871"/>
        </w:trPr>
        <w:tc>
          <w:tcPr>
            <w:tcW w:w="342" w:type="pct"/>
            <w:vAlign w:val="center"/>
          </w:tcPr>
          <w:p w:rsidR="00027A55" w:rsidRPr="00027A55" w:rsidRDefault="00027A55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99" w:type="pct"/>
          </w:tcPr>
          <w:p w:rsidR="00027A55" w:rsidRPr="00027A55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t>Состав расходов заявителя на проектирование и строительство пунктов редуцирования газа, за соответствующий календарный год (приложение 10 к настоящему Административному регламенту) с пояснительной запиской по порядку расчета стандартизированной тарифной ставки (С5).</w:t>
            </w:r>
          </w:p>
        </w:tc>
        <w:tc>
          <w:tcPr>
            <w:tcW w:w="1151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</w:tr>
      <w:tr w:rsidR="00027A55" w:rsidRPr="00D64831" w:rsidTr="00027A55">
        <w:trPr>
          <w:trHeight w:val="591"/>
        </w:trPr>
        <w:tc>
          <w:tcPr>
            <w:tcW w:w="342" w:type="pct"/>
            <w:vAlign w:val="center"/>
          </w:tcPr>
          <w:p w:rsidR="00027A55" w:rsidRPr="00027A55" w:rsidRDefault="00027A55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1899" w:type="pct"/>
          </w:tcPr>
          <w:p w:rsidR="00027A55" w:rsidRPr="00027A55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t>остав расходов заявителя на строительство устройств электрохимической (катодной) защиты от коррозии за соответствующ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ий календарный год (приложение 11</w:t>
            </w: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 настоящему Административному регламенту) с пояснительной запиской по порядку расчета стандартизированной тарифной ставки (С6)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151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</w:tr>
      <w:tr w:rsidR="00027A55" w:rsidRPr="00D64831" w:rsidTr="00027A55">
        <w:trPr>
          <w:trHeight w:val="838"/>
        </w:trPr>
        <w:tc>
          <w:tcPr>
            <w:tcW w:w="342" w:type="pct"/>
            <w:vAlign w:val="center"/>
          </w:tcPr>
          <w:p w:rsidR="00027A55" w:rsidRPr="00027A55" w:rsidRDefault="00027A55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99" w:type="pct"/>
          </w:tcPr>
          <w:p w:rsidR="00027A55" w:rsidRPr="00027A55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t>Состав расходов заявителя на проведение мониторинга выполнения заявителем технических условий и осуществлением фактического присоединения к газораспределительной сети заявителя за соответствующий календарный год (приложение 12 к настоящему Административному регламенту) с пояснительной запиской по порядку расчета стандартизированной тарифной ставки (С7).</w:t>
            </w:r>
          </w:p>
        </w:tc>
        <w:tc>
          <w:tcPr>
            <w:tcW w:w="1151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</w:tr>
      <w:tr w:rsidR="00027A55" w:rsidRPr="00D64831" w:rsidTr="008C637C">
        <w:trPr>
          <w:trHeight w:val="838"/>
        </w:trPr>
        <w:tc>
          <w:tcPr>
            <w:tcW w:w="342" w:type="pct"/>
            <w:vAlign w:val="center"/>
          </w:tcPr>
          <w:p w:rsidR="00027A55" w:rsidRPr="00027A55" w:rsidRDefault="00027A55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99" w:type="pct"/>
          </w:tcPr>
          <w:p w:rsidR="00027A55" w:rsidRPr="00027A55" w:rsidRDefault="00027A55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t>Сведения о расходах на строительство объектов газораспределения и газопотребления в рамках технологического присоединения по исполненным договорам, понесенных в соответствующем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календарном году (приложение 13</w:t>
            </w: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 настоящему Административному регламенту) с приложением актов выполненных работ (унифицированные формы КС-2, КС-3, КС-14), в случае отсутствия актов выполненных работ – локальные и сводные сметные расчеты по видам работ.</w:t>
            </w:r>
          </w:p>
        </w:tc>
        <w:tc>
          <w:tcPr>
            <w:tcW w:w="1151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027A55" w:rsidRPr="00D64831" w:rsidRDefault="00027A55" w:rsidP="008C637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</w:tr>
    </w:tbl>
    <w:p w:rsidR="00103A5A" w:rsidRPr="00103A5A" w:rsidRDefault="00103A5A" w:rsidP="00CB2F6D">
      <w:pPr>
        <w:rPr>
          <w:rFonts w:eastAsia="Calibri"/>
          <w:szCs w:val="28"/>
        </w:rPr>
        <w:sectPr w:rsidR="00103A5A" w:rsidRPr="00103A5A" w:rsidSect="00103A5A">
          <w:pgSz w:w="16840" w:h="11907" w:orient="landscape"/>
          <w:pgMar w:top="567" w:right="567" w:bottom="1134" w:left="1134" w:header="720" w:footer="720" w:gutter="0"/>
          <w:cols w:space="720"/>
        </w:sectPr>
      </w:pPr>
    </w:p>
    <w:p w:rsidR="00103A5A" w:rsidRPr="005D5F85" w:rsidRDefault="00103A5A" w:rsidP="00103A5A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lastRenderedPageBreak/>
        <w:t>Приложение 4</w:t>
      </w:r>
    </w:p>
    <w:p w:rsidR="00103A5A" w:rsidRDefault="00103A5A" w:rsidP="00103A5A">
      <w:pPr>
        <w:autoSpaceDE w:val="0"/>
        <w:autoSpaceDN w:val="0"/>
        <w:adjustRightInd w:val="0"/>
        <w:ind w:left="5245"/>
        <w:rPr>
          <w:bCs/>
          <w:szCs w:val="28"/>
        </w:rPr>
      </w:pPr>
      <w:r w:rsidRPr="005D5F85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</w:t>
      </w:r>
    </w:p>
    <w:p w:rsidR="00103A5A" w:rsidRDefault="00103A5A" w:rsidP="00103A5A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5B79B1">
        <w:rPr>
          <w:bCs/>
          <w:szCs w:val="28"/>
        </w:rPr>
        <w:t xml:space="preserve">по тарифам государственной услуги </w:t>
      </w:r>
      <w:r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103A5A" w:rsidRDefault="00103A5A" w:rsidP="00103A5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103A5A" w:rsidRDefault="00103A5A" w:rsidP="00103A5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Исчерпывающий перечень оснований для отказа в приеме запроса </w:t>
      </w:r>
    </w:p>
    <w:p w:rsidR="00103A5A" w:rsidRPr="000F5B1C" w:rsidRDefault="00103A5A" w:rsidP="00103A5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103A5A" w:rsidRPr="000F5B1C" w:rsidRDefault="00103A5A" w:rsidP="00103A5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 w:val="24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285"/>
      </w:tblGrid>
      <w:tr w:rsidR="00103A5A" w:rsidRPr="00E91198" w:rsidTr="008C637C">
        <w:tc>
          <w:tcPr>
            <w:tcW w:w="1101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469" w:type="dxa"/>
            <w:vAlign w:val="center"/>
          </w:tcPr>
          <w:p w:rsidR="00103A5A" w:rsidRPr="00E91198" w:rsidRDefault="00103A5A" w:rsidP="008C637C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Наименования основания</w:t>
            </w:r>
          </w:p>
        </w:tc>
        <w:tc>
          <w:tcPr>
            <w:tcW w:w="3285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</w:t>
            </w:r>
          </w:p>
        </w:tc>
      </w:tr>
      <w:tr w:rsidR="00103A5A" w:rsidRPr="00E91198" w:rsidTr="008C637C">
        <w:tc>
          <w:tcPr>
            <w:tcW w:w="1101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69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103A5A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Наличие подчисток, приписок, зачеркнутых слов и исправлений, </w:t>
            </w:r>
          </w:p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 заверенных в установленном порядке</w:t>
            </w:r>
          </w:p>
        </w:tc>
      </w:tr>
      <w:tr w:rsidR="00103A5A" w:rsidRPr="00E91198" w:rsidTr="008C637C">
        <w:tc>
          <w:tcPr>
            <w:tcW w:w="1101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69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Отсутствуют</w:t>
            </w:r>
          </w:p>
        </w:tc>
      </w:tr>
      <w:tr w:rsidR="00103A5A" w:rsidRPr="00E91198" w:rsidTr="008C637C">
        <w:tc>
          <w:tcPr>
            <w:tcW w:w="1101" w:type="dxa"/>
            <w:vMerge w:val="restart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69" w:type="dxa"/>
            <w:vMerge w:val="restart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 xml:space="preserve">Основания для </w:t>
            </w:r>
            <w:r>
              <w:rPr>
                <w:rFonts w:ascii="Times New Roman" w:hAnsi="Times New Roman"/>
                <w:sz w:val="24"/>
                <w:szCs w:val="24"/>
              </w:rPr>
              <w:t>отказа в предоставлении государственной услуги</w:t>
            </w:r>
          </w:p>
        </w:tc>
        <w:tc>
          <w:tcPr>
            <w:tcW w:w="3285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 xml:space="preserve">Несоблюдение заявителем сроков представления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заявления и документов, необходимых для предоставления государственной услуги</w:t>
            </w:r>
          </w:p>
        </w:tc>
      </w:tr>
      <w:tr w:rsidR="00103A5A" w:rsidRPr="00E91198" w:rsidTr="008C637C">
        <w:tc>
          <w:tcPr>
            <w:tcW w:w="1101" w:type="dxa"/>
            <w:vMerge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469" w:type="dxa"/>
            <w:vMerge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неполного объема документов и материалов, предусмотренных пунктом 2.11.2 и приложением 3 к настоящему Административному регламенту</w:t>
            </w:r>
          </w:p>
        </w:tc>
      </w:tr>
    </w:tbl>
    <w:p w:rsidR="00103A5A" w:rsidRDefault="00103A5A" w:rsidP="00103A5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103A5A" w:rsidRDefault="00103A5A">
      <w:pPr>
        <w:rPr>
          <w:szCs w:val="28"/>
        </w:rPr>
      </w:pPr>
    </w:p>
    <w:p w:rsidR="00103A5A" w:rsidRDefault="00103A5A">
      <w:pPr>
        <w:rPr>
          <w:szCs w:val="28"/>
        </w:rPr>
      </w:pPr>
    </w:p>
    <w:p w:rsidR="00103A5A" w:rsidRDefault="00103A5A">
      <w:pPr>
        <w:rPr>
          <w:szCs w:val="28"/>
        </w:rPr>
      </w:pPr>
    </w:p>
    <w:p w:rsidR="00103A5A" w:rsidRDefault="00103A5A">
      <w:pPr>
        <w:rPr>
          <w:szCs w:val="28"/>
        </w:rPr>
      </w:pPr>
    </w:p>
    <w:p w:rsidR="00103A5A" w:rsidRDefault="00103A5A">
      <w:pPr>
        <w:rPr>
          <w:szCs w:val="28"/>
        </w:rPr>
      </w:pPr>
    </w:p>
    <w:p w:rsidR="00103A5A" w:rsidRDefault="00103A5A">
      <w:pPr>
        <w:rPr>
          <w:szCs w:val="28"/>
        </w:rPr>
      </w:pPr>
    </w:p>
    <w:p w:rsidR="00103A5A" w:rsidRDefault="00103A5A">
      <w:pPr>
        <w:rPr>
          <w:szCs w:val="28"/>
        </w:rPr>
      </w:pPr>
    </w:p>
    <w:p w:rsidR="00103A5A" w:rsidRDefault="00103A5A">
      <w:pPr>
        <w:rPr>
          <w:szCs w:val="28"/>
        </w:rPr>
      </w:pPr>
    </w:p>
    <w:p w:rsidR="00103A5A" w:rsidRDefault="00103A5A">
      <w:pPr>
        <w:rPr>
          <w:szCs w:val="28"/>
        </w:rPr>
      </w:pPr>
    </w:p>
    <w:p w:rsidR="00103A5A" w:rsidRPr="005B79B1" w:rsidRDefault="00103A5A" w:rsidP="00103A5A">
      <w:pPr>
        <w:widowControl w:val="0"/>
        <w:autoSpaceDE w:val="0"/>
        <w:autoSpaceDN w:val="0"/>
        <w:adjustRightInd w:val="0"/>
        <w:ind w:right="2976"/>
        <w:jc w:val="right"/>
        <w:rPr>
          <w:szCs w:val="28"/>
        </w:rPr>
      </w:pPr>
      <w:r>
        <w:rPr>
          <w:szCs w:val="28"/>
        </w:rPr>
        <w:lastRenderedPageBreak/>
        <w:t>Приложение 5</w:t>
      </w:r>
    </w:p>
    <w:p w:rsidR="00310C70" w:rsidRPr="005B79B1" w:rsidRDefault="00645F83" w:rsidP="00A5658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5B79B1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C81197"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13605F" w:rsidRPr="005B79B1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5B79B1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5B79B1">
        <w:rPr>
          <w:rFonts w:eastAsia="Arial Narrow"/>
          <w:color w:val="000000"/>
          <w:sz w:val="20"/>
        </w:rPr>
        <w:t>На фирменном бланке организации</w:t>
      </w:r>
      <w:r w:rsidR="00835596" w:rsidRPr="005B79B1">
        <w:rPr>
          <w:rFonts w:eastAsia="Arial Narrow"/>
          <w:color w:val="000000"/>
          <w:sz w:val="20"/>
        </w:rPr>
        <w:t xml:space="preserve"> с указанием регистрационного номера и даты</w:t>
      </w:r>
    </w:p>
    <w:p w:rsidR="0003456A" w:rsidRPr="005B79B1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5B79B1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5B79B1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5B79B1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5B79B1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5B79B1">
        <w:rPr>
          <w:rFonts w:ascii="Times New Roman" w:hAnsi="Times New Roman" w:cs="Times New Roman"/>
          <w:i/>
        </w:rPr>
        <w:t>(инициалы, фамилия)</w:t>
      </w:r>
    </w:p>
    <w:p w:rsidR="00663254" w:rsidRPr="005B79B1" w:rsidRDefault="007138CC" w:rsidP="009514AE">
      <w:pPr>
        <w:tabs>
          <w:tab w:val="left" w:pos="4551"/>
        </w:tabs>
        <w:spacing w:line="276" w:lineRule="auto"/>
        <w:jc w:val="center"/>
        <w:rPr>
          <w:rFonts w:eastAsia="Arial Narrow"/>
          <w:b/>
          <w:color w:val="000000"/>
          <w:sz w:val="24"/>
          <w:szCs w:val="24"/>
        </w:rPr>
      </w:pPr>
      <w:r w:rsidRPr="005B79B1">
        <w:rPr>
          <w:rFonts w:eastAsia="Arial Narrow"/>
          <w:b/>
          <w:color w:val="000000"/>
          <w:sz w:val="24"/>
          <w:szCs w:val="24"/>
        </w:rPr>
        <w:t>ЗАЯВЛЕНИЕ</w:t>
      </w:r>
    </w:p>
    <w:p w:rsidR="00835596" w:rsidRPr="005B79B1" w:rsidRDefault="00835596" w:rsidP="0013605F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13605F" w:rsidRPr="005B79B1" w:rsidRDefault="0013605F" w:rsidP="0013605F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Заявитель:</w:t>
      </w:r>
      <w:r w:rsidRPr="005B79B1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</w:t>
      </w:r>
      <w:r w:rsidR="0003456A" w:rsidRPr="005B79B1">
        <w:rPr>
          <w:rFonts w:eastAsia="Courier New"/>
          <w:color w:val="000000"/>
          <w:sz w:val="24"/>
          <w:szCs w:val="24"/>
        </w:rPr>
        <w:t>___</w:t>
      </w:r>
    </w:p>
    <w:p w:rsidR="0013605F" w:rsidRPr="005B79B1" w:rsidRDefault="0013605F" w:rsidP="0013605F">
      <w:pPr>
        <w:jc w:val="center"/>
        <w:rPr>
          <w:rFonts w:eastAsia="Courier New"/>
          <w:i/>
          <w:color w:val="000000"/>
          <w:sz w:val="20"/>
        </w:rPr>
      </w:pPr>
      <w:r w:rsidRPr="005B79B1">
        <w:rPr>
          <w:rFonts w:eastAsia="Courier New"/>
          <w:i/>
          <w:color w:val="000000"/>
          <w:sz w:val="20"/>
          <w:lang w:val="ru"/>
        </w:rPr>
        <w:t>(</w:t>
      </w:r>
      <w:r w:rsidR="00910337" w:rsidRPr="005B79B1">
        <w:rPr>
          <w:rFonts w:eastAsia="Courier New"/>
          <w:i/>
          <w:color w:val="000000"/>
          <w:sz w:val="20"/>
          <w:lang w:val="ru"/>
        </w:rPr>
        <w:t>ф</w:t>
      </w:r>
      <w:r w:rsidR="0003456A" w:rsidRPr="005B79B1">
        <w:rPr>
          <w:i/>
          <w:sz w:val="20"/>
        </w:rPr>
        <w:t>ирменное наименование заявителя - юридического лица согласно уставу</w:t>
      </w:r>
      <w:r w:rsidRPr="005B79B1">
        <w:rPr>
          <w:rFonts w:eastAsia="Courier New"/>
          <w:i/>
          <w:color w:val="000000"/>
          <w:sz w:val="20"/>
          <w:lang w:val="ru"/>
        </w:rPr>
        <w:t>)</w:t>
      </w:r>
    </w:p>
    <w:p w:rsidR="0013605F" w:rsidRPr="005B79B1" w:rsidRDefault="0013605F" w:rsidP="0013605F">
      <w:pPr>
        <w:spacing w:after="19" w:line="190" w:lineRule="exact"/>
        <w:rPr>
          <w:rFonts w:eastAsia="Courier New"/>
          <w:color w:val="000000"/>
          <w:sz w:val="20"/>
        </w:rPr>
      </w:pPr>
    </w:p>
    <w:p w:rsidR="0013605F" w:rsidRPr="005B79B1" w:rsidRDefault="0013605F" w:rsidP="0013605F">
      <w:pPr>
        <w:spacing w:line="250" w:lineRule="exact"/>
        <w:rPr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Реквизиты организации: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</w:t>
      </w:r>
      <w:r w:rsidR="0003456A" w:rsidRPr="005B79B1">
        <w:rPr>
          <w:color w:val="000000"/>
          <w:sz w:val="24"/>
          <w:szCs w:val="24"/>
        </w:rPr>
        <w:t>___</w:t>
      </w:r>
      <w:r w:rsidRPr="005B79B1">
        <w:rPr>
          <w:color w:val="000000"/>
          <w:sz w:val="24"/>
          <w:szCs w:val="24"/>
        </w:rPr>
        <w:t>_</w:t>
      </w:r>
    </w:p>
    <w:p w:rsidR="0013605F" w:rsidRPr="005B79B1" w:rsidRDefault="0013605F" w:rsidP="0013605F">
      <w:pPr>
        <w:spacing w:line="250" w:lineRule="exact"/>
        <w:jc w:val="center"/>
        <w:rPr>
          <w:i/>
          <w:color w:val="000000"/>
          <w:sz w:val="20"/>
        </w:rPr>
      </w:pPr>
      <w:r w:rsidRPr="005B79B1">
        <w:rPr>
          <w:i/>
          <w:color w:val="000000"/>
          <w:sz w:val="20"/>
          <w:lang w:val="ru"/>
        </w:rPr>
        <w:t>(ИНН, КПП, ОКПО, ОКАТО, ОКОГУ)</w:t>
      </w:r>
    </w:p>
    <w:p w:rsidR="005D0102" w:rsidRPr="005B79B1" w:rsidRDefault="005D0102" w:rsidP="005D0102">
      <w:pPr>
        <w:rPr>
          <w:szCs w:val="28"/>
        </w:rPr>
      </w:pPr>
      <w:r w:rsidRPr="005B79B1">
        <w:rPr>
          <w:szCs w:val="28"/>
        </w:rPr>
        <w:t>________________________________________________________________________</w:t>
      </w:r>
    </w:p>
    <w:p w:rsidR="00910337" w:rsidRPr="005B79B1" w:rsidRDefault="0003456A" w:rsidP="00910337">
      <w:pPr>
        <w:jc w:val="center"/>
        <w:rPr>
          <w:i/>
          <w:sz w:val="20"/>
        </w:rPr>
      </w:pPr>
      <w:r w:rsidRPr="005B79B1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03456A" w:rsidRPr="005B79B1" w:rsidRDefault="0003456A" w:rsidP="00910337">
      <w:pPr>
        <w:jc w:val="center"/>
        <w:rPr>
          <w:i/>
          <w:sz w:val="20"/>
        </w:rPr>
      </w:pPr>
      <w:r w:rsidRPr="005B79B1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13605F" w:rsidRPr="005B79B1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</w:rPr>
        <w:t>Юридический адрес</w:t>
      </w:r>
      <w:r w:rsidRPr="005B79B1">
        <w:rPr>
          <w:rFonts w:eastAsia="Courier New"/>
          <w:color w:val="000000"/>
          <w:sz w:val="24"/>
          <w:szCs w:val="24"/>
          <w:lang w:val="ru"/>
        </w:rPr>
        <w:t>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______________________________________________________________</w:t>
      </w:r>
      <w:r w:rsidR="0003456A" w:rsidRPr="005B79B1">
        <w:rPr>
          <w:color w:val="000000"/>
          <w:sz w:val="24"/>
          <w:szCs w:val="24"/>
        </w:rPr>
        <w:t>___</w:t>
      </w:r>
      <w:r w:rsidRPr="005B79B1">
        <w:rPr>
          <w:color w:val="000000"/>
          <w:sz w:val="24"/>
          <w:szCs w:val="24"/>
        </w:rPr>
        <w:t>_</w:t>
      </w:r>
    </w:p>
    <w:p w:rsidR="0013605F" w:rsidRPr="005B79B1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</w:rPr>
        <w:t>Почтовый адрес</w:t>
      </w:r>
      <w:r w:rsidRPr="005B79B1">
        <w:rPr>
          <w:rFonts w:eastAsia="Courier New"/>
          <w:color w:val="000000"/>
          <w:sz w:val="24"/>
          <w:szCs w:val="24"/>
          <w:lang w:val="ru"/>
        </w:rPr>
        <w:t>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________________________________________________________________</w:t>
      </w:r>
      <w:r w:rsidR="0003456A" w:rsidRPr="005B79B1">
        <w:rPr>
          <w:color w:val="000000"/>
          <w:sz w:val="24"/>
          <w:szCs w:val="24"/>
        </w:rPr>
        <w:t>____</w:t>
      </w:r>
      <w:r w:rsidRPr="005B79B1">
        <w:rPr>
          <w:color w:val="000000"/>
          <w:sz w:val="24"/>
          <w:szCs w:val="24"/>
        </w:rPr>
        <w:t>_</w:t>
      </w:r>
    </w:p>
    <w:p w:rsidR="0003456A" w:rsidRPr="005B79B1" w:rsidRDefault="0003456A" w:rsidP="0003456A">
      <w:pPr>
        <w:rPr>
          <w:szCs w:val="28"/>
        </w:rPr>
      </w:pPr>
    </w:p>
    <w:p w:rsidR="0003456A" w:rsidRPr="005B79B1" w:rsidRDefault="00A05C6F" w:rsidP="0003456A">
      <w:pPr>
        <w:rPr>
          <w:szCs w:val="28"/>
        </w:rPr>
      </w:pPr>
      <w:r w:rsidRPr="005B79B1">
        <w:rPr>
          <w:sz w:val="24"/>
          <w:szCs w:val="24"/>
        </w:rPr>
        <w:t>А</w:t>
      </w:r>
      <w:r w:rsidR="0003456A" w:rsidRPr="005B79B1">
        <w:rPr>
          <w:sz w:val="24"/>
          <w:szCs w:val="24"/>
        </w:rPr>
        <w:t>дрес</w:t>
      </w:r>
      <w:r w:rsidRPr="005B79B1">
        <w:rPr>
          <w:sz w:val="24"/>
          <w:szCs w:val="24"/>
        </w:rPr>
        <w:t xml:space="preserve"> фактического</w:t>
      </w:r>
      <w:r w:rsidR="0003456A" w:rsidRPr="005B79B1">
        <w:rPr>
          <w:sz w:val="24"/>
          <w:szCs w:val="24"/>
        </w:rPr>
        <w:t xml:space="preserve"> местонахождения органов управления регулируемой организации:</w:t>
      </w:r>
      <w:r w:rsidR="0003456A" w:rsidRPr="005B79B1">
        <w:rPr>
          <w:szCs w:val="28"/>
        </w:rPr>
        <w:t xml:space="preserve"> ________________________________________________________________________</w:t>
      </w:r>
    </w:p>
    <w:p w:rsidR="0013605F" w:rsidRPr="005B79B1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Руководитель организации: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</w:t>
      </w:r>
      <w:r w:rsidR="00A05C6F" w:rsidRPr="005B79B1">
        <w:rPr>
          <w:color w:val="000000"/>
          <w:sz w:val="24"/>
          <w:szCs w:val="24"/>
        </w:rPr>
        <w:t>__</w:t>
      </w:r>
      <w:r w:rsidRPr="005B79B1">
        <w:rPr>
          <w:color w:val="000000"/>
          <w:sz w:val="24"/>
          <w:szCs w:val="24"/>
        </w:rPr>
        <w:t>____</w:t>
      </w:r>
    </w:p>
    <w:p w:rsidR="0013605F" w:rsidRPr="005B79B1" w:rsidRDefault="00A1612A" w:rsidP="0013605F">
      <w:pPr>
        <w:spacing w:after="134" w:line="190" w:lineRule="exact"/>
        <w:jc w:val="center"/>
        <w:rPr>
          <w:rFonts w:eastAsia="Courier New"/>
          <w:i/>
          <w:color w:val="000000"/>
          <w:sz w:val="20"/>
          <w:lang w:val="ru"/>
        </w:rPr>
      </w:pPr>
      <w:r w:rsidRPr="005B79B1">
        <w:rPr>
          <w:rFonts w:eastAsia="Courier New"/>
          <w:i/>
          <w:color w:val="000000"/>
          <w:sz w:val="20"/>
          <w:lang w:val="ru"/>
        </w:rPr>
        <w:t xml:space="preserve">                                     </w:t>
      </w:r>
      <w:r w:rsidR="0013605F" w:rsidRPr="005B79B1">
        <w:rPr>
          <w:rFonts w:eastAsia="Courier New"/>
          <w:i/>
          <w:color w:val="000000"/>
          <w:sz w:val="20"/>
          <w:lang w:val="ru"/>
        </w:rPr>
        <w:t>(Ф.И.О.</w:t>
      </w:r>
      <w:r w:rsidR="00A80E1C" w:rsidRPr="005B79B1">
        <w:rPr>
          <w:rFonts w:eastAsia="Courier New"/>
          <w:i/>
          <w:color w:val="000000"/>
          <w:sz w:val="20"/>
          <w:lang w:val="ru"/>
        </w:rPr>
        <w:t xml:space="preserve"> (отчество – при наличии</w:t>
      </w:r>
      <w:r w:rsidR="0013605F" w:rsidRPr="005B79B1">
        <w:rPr>
          <w:rFonts w:eastAsia="Courier New"/>
          <w:i/>
          <w:color w:val="000000"/>
          <w:sz w:val="20"/>
          <w:lang w:val="ru"/>
        </w:rPr>
        <w:t>)</w:t>
      </w:r>
    </w:p>
    <w:p w:rsidR="00EC3658" w:rsidRPr="005B79B1" w:rsidRDefault="0013605F" w:rsidP="0013605F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Контактные телефоны, адреса электронной почты</w:t>
      </w:r>
      <w:r w:rsidR="00EC3658" w:rsidRPr="005B79B1">
        <w:rPr>
          <w:rFonts w:eastAsia="Courier New"/>
          <w:color w:val="000000"/>
          <w:sz w:val="24"/>
          <w:szCs w:val="24"/>
          <w:lang w:val="ru"/>
        </w:rPr>
        <w:t>, официальный сайт (при наличии)</w:t>
      </w:r>
      <w:r w:rsidRPr="005B79B1">
        <w:rPr>
          <w:rFonts w:eastAsia="Courier New"/>
          <w:color w:val="000000"/>
          <w:sz w:val="24"/>
          <w:szCs w:val="24"/>
        </w:rPr>
        <w:t xml:space="preserve">: </w:t>
      </w:r>
    </w:p>
    <w:p w:rsidR="0013605F" w:rsidRPr="005B79B1" w:rsidRDefault="0013605F" w:rsidP="0013605F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</w:rPr>
        <w:t>__________________________</w:t>
      </w:r>
      <w:r w:rsidR="00EC3658" w:rsidRPr="005B79B1">
        <w:rPr>
          <w:rFonts w:eastAsia="Courier New"/>
          <w:color w:val="000000"/>
          <w:sz w:val="24"/>
          <w:szCs w:val="24"/>
        </w:rPr>
        <w:t>____________________________________________________</w:t>
      </w:r>
      <w:r w:rsidRPr="005B79B1">
        <w:rPr>
          <w:rFonts w:eastAsia="Courier New"/>
          <w:color w:val="000000"/>
          <w:sz w:val="24"/>
          <w:szCs w:val="24"/>
        </w:rPr>
        <w:t>_______</w:t>
      </w:r>
    </w:p>
    <w:p w:rsidR="0013605F" w:rsidRPr="005B79B1" w:rsidRDefault="0013605F" w:rsidP="00994957">
      <w:pPr>
        <w:spacing w:line="276" w:lineRule="auto"/>
        <w:rPr>
          <w:rFonts w:eastAsia="Courier New"/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Основани</w:t>
      </w:r>
      <w:r w:rsidR="00A4589C" w:rsidRPr="005B79B1">
        <w:rPr>
          <w:rFonts w:eastAsia="Courier New"/>
          <w:color w:val="000000"/>
          <w:sz w:val="24"/>
          <w:szCs w:val="24"/>
          <w:lang w:val="ru"/>
        </w:rPr>
        <w:t>я</w:t>
      </w:r>
      <w:r w:rsidRPr="005B79B1">
        <w:rPr>
          <w:rFonts w:eastAsia="Courier New"/>
          <w:color w:val="000000"/>
          <w:sz w:val="24"/>
          <w:szCs w:val="24"/>
          <w:lang w:val="ru"/>
        </w:rPr>
        <w:t xml:space="preserve">, по которым </w:t>
      </w:r>
      <w:r w:rsidR="00A4589C" w:rsidRPr="005B79B1">
        <w:rPr>
          <w:rFonts w:eastAsia="Courier New"/>
          <w:color w:val="000000"/>
          <w:sz w:val="24"/>
          <w:szCs w:val="24"/>
          <w:lang w:val="ru"/>
        </w:rPr>
        <w:t>з</w:t>
      </w:r>
      <w:r w:rsidRPr="005B79B1">
        <w:rPr>
          <w:rFonts w:eastAsia="Courier New"/>
          <w:color w:val="000000"/>
          <w:sz w:val="24"/>
          <w:szCs w:val="24"/>
          <w:lang w:val="ru"/>
        </w:rPr>
        <w:t xml:space="preserve">аявитель </w:t>
      </w:r>
      <w:r w:rsidR="00A4589C" w:rsidRPr="005B79B1">
        <w:rPr>
          <w:rFonts w:eastAsia="Courier New"/>
          <w:color w:val="000000"/>
          <w:sz w:val="24"/>
          <w:szCs w:val="24"/>
          <w:lang w:val="ru"/>
        </w:rPr>
        <w:t xml:space="preserve">обратился в орган регулирования тарифов </w:t>
      </w:r>
      <w:r w:rsidRPr="005B79B1">
        <w:rPr>
          <w:rFonts w:eastAsia="Courier New"/>
          <w:color w:val="000000"/>
          <w:sz w:val="24"/>
          <w:szCs w:val="24"/>
          <w:lang w:val="ru"/>
        </w:rPr>
        <w:t xml:space="preserve">для установления </w:t>
      </w:r>
      <w:r w:rsidR="00663254" w:rsidRPr="005B79B1">
        <w:rPr>
          <w:rFonts w:eastAsia="Courier New"/>
          <w:sz w:val="24"/>
          <w:szCs w:val="24"/>
        </w:rPr>
        <w:t>стандартизированных тарифных ставок платы</w:t>
      </w:r>
      <w:r w:rsidRPr="005B79B1">
        <w:rPr>
          <w:rFonts w:eastAsia="Courier New"/>
          <w:color w:val="000000"/>
          <w:sz w:val="24"/>
          <w:szCs w:val="24"/>
          <w:lang w:val="ru"/>
        </w:rPr>
        <w:t>:</w:t>
      </w:r>
      <w:r w:rsidR="00A4589C" w:rsidRPr="005B79B1">
        <w:rPr>
          <w:rFonts w:eastAsia="Courier New"/>
          <w:color w:val="000000"/>
          <w:sz w:val="24"/>
          <w:szCs w:val="24"/>
          <w:lang w:val="ru"/>
        </w:rPr>
        <w:t xml:space="preserve"> </w:t>
      </w:r>
      <w:r w:rsidRPr="005B79B1">
        <w:rPr>
          <w:rFonts w:eastAsia="Courier New"/>
          <w:color w:val="000000"/>
          <w:sz w:val="24"/>
          <w:szCs w:val="24"/>
        </w:rPr>
        <w:t>_________________________________________________________________________</w:t>
      </w:r>
      <w:r w:rsidR="00663254" w:rsidRPr="005B79B1">
        <w:rPr>
          <w:rFonts w:eastAsia="Courier New"/>
          <w:color w:val="000000"/>
          <w:sz w:val="24"/>
          <w:szCs w:val="24"/>
        </w:rPr>
        <w:t>________</w:t>
      </w:r>
      <w:r w:rsidRPr="005B79B1">
        <w:rPr>
          <w:rFonts w:eastAsia="Courier New"/>
          <w:color w:val="000000"/>
          <w:sz w:val="24"/>
          <w:szCs w:val="24"/>
        </w:rPr>
        <w:t>____</w:t>
      </w:r>
    </w:p>
    <w:p w:rsidR="0013605F" w:rsidRPr="005B79B1" w:rsidRDefault="0013605F" w:rsidP="0013605F">
      <w:pPr>
        <w:spacing w:line="276" w:lineRule="auto"/>
        <w:jc w:val="center"/>
        <w:rPr>
          <w:rFonts w:eastAsia="Courier New"/>
          <w:i/>
          <w:color w:val="000000"/>
          <w:sz w:val="20"/>
        </w:rPr>
      </w:pPr>
      <w:r w:rsidRPr="005B79B1">
        <w:rPr>
          <w:rFonts w:eastAsia="Courier New"/>
          <w:i/>
          <w:color w:val="000000"/>
          <w:sz w:val="24"/>
          <w:szCs w:val="24"/>
        </w:rPr>
        <w:t>(</w:t>
      </w:r>
      <w:r w:rsidRPr="005B79B1">
        <w:rPr>
          <w:rFonts w:eastAsia="Courier New"/>
          <w:i/>
          <w:color w:val="000000"/>
          <w:sz w:val="20"/>
        </w:rPr>
        <w:t>ссылка на пункт нормативного правового документа)</w:t>
      </w:r>
    </w:p>
    <w:p w:rsidR="002F768C" w:rsidRPr="005B79B1" w:rsidRDefault="002F768C" w:rsidP="002F768C">
      <w:pPr>
        <w:spacing w:line="276" w:lineRule="auto"/>
        <w:ind w:right="20"/>
        <w:rPr>
          <w:sz w:val="24"/>
          <w:szCs w:val="24"/>
          <w:lang w:val="ru"/>
        </w:rPr>
      </w:pPr>
      <w:r w:rsidRPr="005B79B1">
        <w:rPr>
          <w:sz w:val="24"/>
          <w:szCs w:val="24"/>
          <w:lang w:val="ru"/>
        </w:rPr>
        <w:t>Требование, с которым обращается Заявитель (уровень цен):</w:t>
      </w:r>
    </w:p>
    <w:p w:rsidR="00994957" w:rsidRPr="005B79B1" w:rsidRDefault="00D63705" w:rsidP="009514AE">
      <w:pPr>
        <w:spacing w:line="276" w:lineRule="auto"/>
        <w:ind w:right="20"/>
        <w:jc w:val="both"/>
        <w:rPr>
          <w:sz w:val="24"/>
          <w:szCs w:val="24"/>
          <w:lang w:val="ru"/>
        </w:rPr>
      </w:pPr>
      <w:r w:rsidRPr="005B79B1">
        <w:rPr>
          <w:sz w:val="24"/>
          <w:szCs w:val="24"/>
          <w:lang w:val="ru"/>
        </w:rPr>
        <w:t>П</w:t>
      </w:r>
      <w:r w:rsidR="002F768C" w:rsidRPr="005B79B1">
        <w:rPr>
          <w:sz w:val="24"/>
          <w:szCs w:val="24"/>
          <w:lang w:val="ru"/>
        </w:rPr>
        <w:t>рошу установить стандартиз</w:t>
      </w:r>
      <w:r w:rsidR="00994957" w:rsidRPr="005B79B1">
        <w:rPr>
          <w:sz w:val="24"/>
          <w:szCs w:val="24"/>
          <w:lang w:val="ru"/>
        </w:rPr>
        <w:t xml:space="preserve">ированные тарифные ставки, </w:t>
      </w:r>
      <w:r w:rsidR="00C81197" w:rsidRPr="005B79B1">
        <w:rPr>
          <w:sz w:val="24"/>
          <w:szCs w:val="24"/>
          <w:lang w:val="ru"/>
        </w:rPr>
        <w:t xml:space="preserve">используемые для определения </w:t>
      </w:r>
      <w:r w:rsidR="00994957" w:rsidRPr="005B79B1">
        <w:rPr>
          <w:sz w:val="24"/>
          <w:szCs w:val="24"/>
          <w:lang w:val="ru"/>
        </w:rPr>
        <w:t xml:space="preserve">определяющие величину платы за технологическое присоединение к </w:t>
      </w:r>
      <w:r w:rsidR="00C81197" w:rsidRPr="005B79B1">
        <w:rPr>
          <w:sz w:val="24"/>
          <w:szCs w:val="24"/>
          <w:lang w:val="ru"/>
        </w:rPr>
        <w:t>газораспределительным</w:t>
      </w:r>
      <w:r w:rsidR="00994957" w:rsidRPr="005B79B1">
        <w:rPr>
          <w:sz w:val="24"/>
          <w:szCs w:val="24"/>
          <w:lang w:val="ru"/>
        </w:rPr>
        <w:t xml:space="preserve"> сетям:</w:t>
      </w:r>
      <w:r w:rsidR="00C81197" w:rsidRPr="005B79B1">
        <w:rPr>
          <w:sz w:val="24"/>
          <w:szCs w:val="24"/>
          <w:lang w:val="ru"/>
        </w:rPr>
        <w:t xml:space="preserve"> _______________________________________________________________________________</w:t>
      </w:r>
    </w:p>
    <w:p w:rsidR="00C81197" w:rsidRPr="005B79B1" w:rsidRDefault="00C81197" w:rsidP="00C81197">
      <w:pPr>
        <w:spacing w:line="276" w:lineRule="auto"/>
        <w:ind w:right="20"/>
        <w:jc w:val="center"/>
        <w:rPr>
          <w:i/>
          <w:sz w:val="20"/>
          <w:szCs w:val="24"/>
          <w:lang w:val="ru"/>
        </w:rPr>
      </w:pPr>
      <w:r w:rsidRPr="005B79B1">
        <w:rPr>
          <w:i/>
          <w:sz w:val="20"/>
          <w:szCs w:val="24"/>
          <w:lang w:val="ru"/>
        </w:rPr>
        <w:t>(наименование организации)</w:t>
      </w:r>
    </w:p>
    <w:p w:rsidR="009514AE" w:rsidRPr="005B79B1" w:rsidRDefault="00C81197" w:rsidP="002F768C">
      <w:pPr>
        <w:spacing w:line="276" w:lineRule="auto"/>
        <w:ind w:right="20"/>
        <w:jc w:val="both"/>
        <w:rPr>
          <w:rFonts w:eastAsia="Calibri"/>
          <w:sz w:val="24"/>
          <w:szCs w:val="24"/>
        </w:rPr>
      </w:pPr>
      <w:r w:rsidRPr="005B79B1">
        <w:rPr>
          <w:rFonts w:eastAsia="Calibri"/>
          <w:sz w:val="24"/>
          <w:szCs w:val="24"/>
        </w:rPr>
        <w:t>согласно приложению.</w:t>
      </w:r>
    </w:p>
    <w:p w:rsidR="00C81197" w:rsidRPr="005B79B1" w:rsidRDefault="00C81197" w:rsidP="002F768C">
      <w:pPr>
        <w:spacing w:line="276" w:lineRule="auto"/>
        <w:ind w:right="20"/>
        <w:jc w:val="both"/>
        <w:rPr>
          <w:rFonts w:eastAsia="Calibri"/>
          <w:sz w:val="24"/>
          <w:szCs w:val="24"/>
        </w:rPr>
        <w:sectPr w:rsidR="00C81197" w:rsidRPr="005B79B1" w:rsidSect="00103A5A">
          <w:pgSz w:w="11907" w:h="16840"/>
          <w:pgMar w:top="1134" w:right="567" w:bottom="567" w:left="1134" w:header="720" w:footer="720" w:gutter="0"/>
          <w:cols w:space="720"/>
        </w:sectPr>
      </w:pPr>
    </w:p>
    <w:p w:rsidR="009514AE" w:rsidRPr="005B79B1" w:rsidRDefault="00400B03" w:rsidP="00400B03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lastRenderedPageBreak/>
        <w:t xml:space="preserve">Стандартизированные тарифные ставки, используемые для определения платы за технологическое присоединение, для случаев технологического присоединения газоиспользующего оборудования с максимальным расходом газа 500 куб.метров </w:t>
      </w:r>
      <w:r w:rsidR="005E57FE" w:rsidRPr="005B79B1">
        <w:rPr>
          <w:szCs w:val="28"/>
        </w:rPr>
        <w:br/>
      </w:r>
      <w:r w:rsidRPr="005B79B1">
        <w:rPr>
          <w:szCs w:val="28"/>
        </w:rPr>
        <w:t xml:space="preserve">в час и менее и (или) проектным рабочим давлением в присоединяемом </w:t>
      </w:r>
      <w:r w:rsidR="005E57FE" w:rsidRPr="005B79B1">
        <w:rPr>
          <w:szCs w:val="28"/>
        </w:rPr>
        <w:br/>
      </w:r>
      <w:r w:rsidRPr="005B79B1">
        <w:rPr>
          <w:szCs w:val="28"/>
        </w:rPr>
        <w:t>газопроводе 0,6 МПа и менее к сетям газораспределени</w:t>
      </w:r>
      <w:r w:rsidR="005E57FE" w:rsidRPr="005B79B1">
        <w:rPr>
          <w:szCs w:val="28"/>
        </w:rPr>
        <w:t>я</w:t>
      </w:r>
      <w:r w:rsidR="009514AE" w:rsidRPr="005B79B1">
        <w:rPr>
          <w:szCs w:val="28"/>
        </w:rPr>
        <w:t xml:space="preserve"> </w:t>
      </w:r>
    </w:p>
    <w:p w:rsidR="005E57FE" w:rsidRPr="005B79B1" w:rsidRDefault="005E57FE" w:rsidP="005E57FE">
      <w:pPr>
        <w:spacing w:line="276" w:lineRule="auto"/>
        <w:ind w:right="20"/>
        <w:jc w:val="both"/>
        <w:rPr>
          <w:sz w:val="24"/>
          <w:szCs w:val="24"/>
          <w:lang w:val="ru"/>
        </w:rPr>
      </w:pPr>
      <w:r w:rsidRPr="005B79B1">
        <w:rPr>
          <w:sz w:val="24"/>
          <w:szCs w:val="24"/>
          <w:lang w:val="ru"/>
        </w:rPr>
        <w:t>____________________________________________________________________________________</w:t>
      </w:r>
    </w:p>
    <w:p w:rsidR="005E57FE" w:rsidRPr="005B79B1" w:rsidRDefault="005E57FE" w:rsidP="005E57FE">
      <w:pPr>
        <w:spacing w:line="276" w:lineRule="auto"/>
        <w:ind w:right="20"/>
        <w:jc w:val="center"/>
        <w:rPr>
          <w:i/>
          <w:sz w:val="20"/>
          <w:szCs w:val="24"/>
          <w:lang w:val="ru"/>
        </w:rPr>
      </w:pPr>
      <w:r w:rsidRPr="005B79B1">
        <w:rPr>
          <w:i/>
          <w:sz w:val="20"/>
          <w:szCs w:val="24"/>
          <w:lang w:val="ru"/>
        </w:rPr>
        <w:t>(наименование организации)</w:t>
      </w:r>
    </w:p>
    <w:p w:rsidR="009514AE" w:rsidRPr="005B79B1" w:rsidRDefault="005E57FE" w:rsidP="009514AE">
      <w:pPr>
        <w:jc w:val="right"/>
        <w:rPr>
          <w:sz w:val="20"/>
          <w:szCs w:val="24"/>
        </w:rPr>
      </w:pPr>
      <w:r w:rsidRPr="005B79B1">
        <w:rPr>
          <w:sz w:val="20"/>
          <w:szCs w:val="24"/>
        </w:rPr>
        <w:t>(без учета НДС)</w:t>
      </w:r>
    </w:p>
    <w:tbl>
      <w:tblPr>
        <w:tblW w:w="102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4925"/>
        <w:gridCol w:w="1285"/>
        <w:gridCol w:w="1128"/>
        <w:gridCol w:w="1870"/>
      </w:tblGrid>
      <w:tr w:rsidR="005E57FE" w:rsidRPr="005B79B1" w:rsidTr="005E57FE">
        <w:trPr>
          <w:trHeight w:val="230"/>
        </w:trPr>
        <w:tc>
          <w:tcPr>
            <w:tcW w:w="1024" w:type="dxa"/>
            <w:vMerge w:val="restart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4925" w:type="dxa"/>
            <w:vMerge w:val="restart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Наименование стандартизированной тарифной ставки (СТС)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  <w:lang w:val="en-US"/>
              </w:rPr>
            </w:pPr>
            <w:r w:rsidRPr="005B79B1">
              <w:rPr>
                <w:bCs/>
                <w:color w:val="000000"/>
                <w:sz w:val="20"/>
              </w:rPr>
              <w:t xml:space="preserve">Ставка </w:t>
            </w:r>
          </w:p>
        </w:tc>
      </w:tr>
      <w:tr w:rsidR="005E57FE" w:rsidRPr="005B79B1" w:rsidTr="005E57FE">
        <w:trPr>
          <w:trHeight w:val="230"/>
        </w:trPr>
        <w:tc>
          <w:tcPr>
            <w:tcW w:w="1024" w:type="dxa"/>
            <w:vMerge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25" w:type="dxa"/>
            <w:vMerge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покрытие расходов ГРО, связанных с проектированием газораспределительной сети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диаметром менее 100 мм,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1.1.7.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1.1.8.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диаметром 101 мм и более,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1.1.9.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1.1.10.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 диаметром менее 100 мм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1.2.7.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1.2.8.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 диаметром 101 мм и более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1.2.9.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1.2.10.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со строительством </w:t>
            </w:r>
            <w:r w:rsidRPr="005B79B1">
              <w:rPr>
                <w:bCs/>
                <w:color w:val="000000"/>
                <w:sz w:val="20"/>
              </w:rPr>
              <w:t>стальных газопроводов</w:t>
            </w:r>
            <w:r w:rsidRPr="005B79B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газопровода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159-218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2.1.5.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325-425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530 мм и выше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5B79B1">
              <w:rPr>
                <w:color w:val="000000"/>
                <w:sz w:val="20"/>
              </w:rPr>
              <w:t>Подземная прокладка газопровода диаметром</w:t>
            </w:r>
            <w:r w:rsidRPr="005B79B1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2.2.1.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2.2.2.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мм;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со строительством </w:t>
            </w:r>
            <w:r w:rsidRPr="005B79B1">
              <w:rPr>
                <w:bCs/>
                <w:color w:val="000000"/>
                <w:sz w:val="20"/>
              </w:rPr>
              <w:t>полиэтиленовых газопроводов диаметром: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со строительством газопроводов бестраншейным способом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5B79B1">
              <w:rPr>
                <w:color w:val="000000"/>
                <w:sz w:val="20"/>
              </w:rPr>
              <w:t>Стальные газопроводы диаметром</w:t>
            </w:r>
            <w:r w:rsidRPr="005B79B1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5B79B1">
              <w:rPr>
                <w:color w:val="000000"/>
                <w:sz w:val="20"/>
              </w:rPr>
              <w:t>Полиэтиленовые газопроводы</w:t>
            </w:r>
            <w:r w:rsidRPr="005B79B1">
              <w:rPr>
                <w:color w:val="000000"/>
                <w:sz w:val="20"/>
                <w:lang w:val="en-US"/>
              </w:rPr>
              <w:t xml:space="preserve"> </w:t>
            </w:r>
            <w:r w:rsidRPr="005B79B1">
              <w:rPr>
                <w:color w:val="000000"/>
                <w:sz w:val="20"/>
              </w:rPr>
              <w:t>диаметром</w:t>
            </w:r>
            <w:r w:rsidRPr="005B79B1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покрытие расходов ГРО, связанных с проектированием и строительством пунктов редуцирования  газа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С5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до 40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40 -99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100-399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400-999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1000-1999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2000-2999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3000-3999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4000-4999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5000-9999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10000-19999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20000-29999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30000 м³ в час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покрытие расходов ГРО, связанных со  строительством устройств электрохимической (катодной) защиты от коррозии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6.1.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до 1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6.2.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от 1 кВт до 2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6.3.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от 2 кВт до 3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6.4.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свыше 3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 мониторингом выполнения Заявителем технических условий 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С7.1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7.1.1.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7.1.1.9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</w:t>
            </w:r>
            <w:r w:rsidRPr="005B79B1">
              <w:t xml:space="preserve"> </w:t>
            </w:r>
            <w:r w:rsidRPr="005B79B1">
              <w:rPr>
                <w:color w:val="000000"/>
                <w:sz w:val="20"/>
              </w:rPr>
              <w:t xml:space="preserve">на покрытие расходов ГРО, связанных с осуществлением фактического подключения (технологического присоединения) объектов капитального строительства Заявителя к сети </w:t>
            </w:r>
            <w:r w:rsidRPr="005B79B1">
              <w:rPr>
                <w:color w:val="000000"/>
                <w:sz w:val="20"/>
              </w:rPr>
              <w:lastRenderedPageBreak/>
              <w:t>газораспределения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С7.2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</w:tbl>
    <w:p w:rsidR="005E57FE" w:rsidRPr="005B79B1" w:rsidRDefault="005E57FE" w:rsidP="009514AE">
      <w:pPr>
        <w:jc w:val="right"/>
        <w:rPr>
          <w:sz w:val="24"/>
          <w:szCs w:val="24"/>
        </w:rPr>
      </w:pPr>
    </w:p>
    <w:p w:rsidR="005E57FE" w:rsidRPr="005B79B1" w:rsidRDefault="005E57FE" w:rsidP="009514AE">
      <w:pPr>
        <w:jc w:val="right"/>
        <w:rPr>
          <w:sz w:val="24"/>
          <w:szCs w:val="24"/>
        </w:rPr>
      </w:pPr>
    </w:p>
    <w:p w:rsidR="007E643F" w:rsidRPr="005B79B1" w:rsidRDefault="007E643F" w:rsidP="007E643F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Стандартизированные тарифные ставки, используемые для определения </w:t>
      </w:r>
    </w:p>
    <w:p w:rsidR="007E643F" w:rsidRPr="005B79B1" w:rsidRDefault="007E643F" w:rsidP="007E643F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величины платы за технологическое присоединение внутри границ </w:t>
      </w:r>
    </w:p>
    <w:p w:rsidR="007E643F" w:rsidRPr="005B79B1" w:rsidRDefault="007E643F" w:rsidP="007E643F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земельного участка юридического или физического лица, </w:t>
      </w:r>
    </w:p>
    <w:p w:rsidR="007E643F" w:rsidRPr="005B79B1" w:rsidRDefault="007E643F" w:rsidP="007E643F">
      <w:pPr>
        <w:tabs>
          <w:tab w:val="left" w:pos="6859"/>
        </w:tabs>
        <w:jc w:val="center"/>
        <w:rPr>
          <w:szCs w:val="28"/>
          <w:vertAlign w:val="superscript"/>
        </w:rPr>
      </w:pPr>
      <w:r w:rsidRPr="005B79B1">
        <w:rPr>
          <w:szCs w:val="28"/>
        </w:rPr>
        <w:t xml:space="preserve">являющегося правообладателем земельного участка </w:t>
      </w:r>
    </w:p>
    <w:p w:rsidR="007E643F" w:rsidRPr="005B79B1" w:rsidRDefault="007E643F" w:rsidP="007E643F">
      <w:pPr>
        <w:tabs>
          <w:tab w:val="left" w:pos="6859"/>
        </w:tabs>
        <w:jc w:val="right"/>
        <w:rPr>
          <w:sz w:val="24"/>
          <w:szCs w:val="24"/>
        </w:rPr>
      </w:pPr>
      <w:r w:rsidRPr="005B79B1">
        <w:rPr>
          <w:sz w:val="24"/>
          <w:szCs w:val="24"/>
        </w:rPr>
        <w:t xml:space="preserve">                       (без учета НДС)</w:t>
      </w:r>
    </w:p>
    <w:tbl>
      <w:tblPr>
        <w:tblW w:w="10232" w:type="dxa"/>
        <w:tblInd w:w="113" w:type="dxa"/>
        <w:tblLook w:val="04A0" w:firstRow="1" w:lastRow="0" w:firstColumn="1" w:lastColumn="0" w:noHBand="0" w:noVBand="1"/>
      </w:tblPr>
      <w:tblGrid>
        <w:gridCol w:w="846"/>
        <w:gridCol w:w="5103"/>
        <w:gridCol w:w="1285"/>
        <w:gridCol w:w="1224"/>
        <w:gridCol w:w="1774"/>
      </w:tblGrid>
      <w:tr w:rsidR="007E643F" w:rsidRPr="005B79B1" w:rsidTr="007E643F">
        <w:trPr>
          <w:trHeight w:val="2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Наименование стандартизированной тарифной ставки (СТС)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 xml:space="preserve">Ставка </w:t>
            </w:r>
          </w:p>
        </w:tc>
      </w:tr>
      <w:tr w:rsidR="007E643F" w:rsidRPr="005B79B1" w:rsidTr="007E643F">
        <w:trPr>
          <w:trHeight w:val="3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проектирование сети газопотребления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  <w:vertAlign w:val="superscript"/>
                <w:lang w:val="en-US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пр</w:t>
            </w:r>
            <w:r w:rsidRPr="005B79B1">
              <w:rPr>
                <w:color w:val="000000"/>
                <w:sz w:val="20"/>
                <w:vertAlign w:val="superscript"/>
                <w:lang w:val="en-US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  <w:vertAlign w:val="superscript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строительство газопровода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стального газопровода (из расчета установки одной опоры на 10м)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стального газопровода (из расчета установки двух опор на 10 м)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2.1.10.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Подземная прокладка стального газопровода диаметром </w:t>
            </w:r>
            <w:r w:rsidRPr="005B79B1">
              <w:rPr>
                <w:sz w:val="24"/>
                <w:szCs w:val="24"/>
                <w:vertAlign w:val="superscript"/>
              </w:rPr>
              <w:t>&lt;3&gt;</w:t>
            </w:r>
            <w:r w:rsidRPr="005B79B1">
              <w:rPr>
                <w:color w:val="000000"/>
                <w:sz w:val="20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Полиэтиленового газопроводов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32 мм и менее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33-63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64-90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установку пункта редуцирования газа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прг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установку отключающих устройств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оу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77 мм и более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устройство внутреннего газопровода объекта капитального строительства Заявителя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</w:t>
            </w:r>
            <w:r w:rsidRPr="005B79B1">
              <w:rPr>
                <w:color w:val="000000"/>
                <w:sz w:val="20"/>
                <w:vertAlign w:val="superscript"/>
              </w:rPr>
              <w:t>Г</w:t>
            </w:r>
            <w:r w:rsidRPr="005B79B1">
              <w:rPr>
                <w:color w:val="000000"/>
                <w:sz w:val="20"/>
              </w:rPr>
              <w:t xml:space="preserve"> 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BF308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BF3082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BF3082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5.2.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Металлопластиковые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5.2.4.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Медные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5.4.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Нержавеющая сталь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установку прибора учета газа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пу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Электронный с расходом газа до 1,5 м</w:t>
            </w:r>
            <w:r w:rsidRPr="005B79B1">
              <w:rPr>
                <w:color w:val="000000"/>
                <w:sz w:val="20"/>
                <w:vertAlign w:val="superscript"/>
              </w:rPr>
              <w:t>3</w:t>
            </w:r>
            <w:r w:rsidRPr="005B79B1">
              <w:rPr>
                <w:color w:val="000000"/>
                <w:sz w:val="20"/>
              </w:rPr>
              <w:t>/час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до 6 м3/час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  <w:lang w:val="en-US"/>
              </w:rPr>
              <w:t>6</w:t>
            </w:r>
            <w:r w:rsidRPr="005B79B1">
              <w:rPr>
                <w:color w:val="000000"/>
                <w:sz w:val="20"/>
              </w:rPr>
              <w:t>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свыше 6 м3/час до 10 м</w:t>
            </w:r>
            <w:r w:rsidRPr="005B79B1">
              <w:rPr>
                <w:color w:val="000000"/>
                <w:sz w:val="20"/>
                <w:vertAlign w:val="superscript"/>
              </w:rPr>
              <w:t>3</w:t>
            </w:r>
            <w:r w:rsidRPr="005B79B1">
              <w:rPr>
                <w:color w:val="000000"/>
                <w:sz w:val="20"/>
              </w:rPr>
              <w:t>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свыше 10 м3/час до 25 м3/час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свыше 25 м3/час до 40 м3/час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</w:tbl>
    <w:p w:rsidR="008A2F3D" w:rsidRPr="005B79B1" w:rsidRDefault="0013605F" w:rsidP="0013605F">
      <w:pPr>
        <w:spacing w:line="691" w:lineRule="exact"/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Период регулирования</w:t>
      </w:r>
      <w:r w:rsidRPr="005B79B1">
        <w:rPr>
          <w:color w:val="000000"/>
          <w:sz w:val="24"/>
          <w:szCs w:val="24"/>
        </w:rPr>
        <w:t>: ___________ год.</w:t>
      </w:r>
    </w:p>
    <w:p w:rsidR="0074045F" w:rsidRPr="005B79B1" w:rsidRDefault="0013605F" w:rsidP="0074045F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Приложение:</w:t>
      </w:r>
      <w:r w:rsidRPr="005B79B1">
        <w:rPr>
          <w:color w:val="000000"/>
          <w:sz w:val="24"/>
          <w:szCs w:val="24"/>
        </w:rPr>
        <w:t xml:space="preserve"> </w:t>
      </w:r>
    </w:p>
    <w:p w:rsidR="00853B4D" w:rsidRPr="005B79B1" w:rsidRDefault="0074045F" w:rsidP="00E93EAA">
      <w:pPr>
        <w:pStyle w:val="ac"/>
        <w:numPr>
          <w:ilvl w:val="0"/>
          <w:numId w:val="13"/>
        </w:numPr>
        <w:ind w:left="0" w:right="26" w:firstLine="709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 xml:space="preserve">Опись прилагаемых </w:t>
      </w:r>
      <w:r w:rsidR="00853B4D" w:rsidRPr="005B79B1">
        <w:rPr>
          <w:color w:val="000000"/>
          <w:sz w:val="24"/>
          <w:szCs w:val="24"/>
          <w:lang w:val="ru"/>
        </w:rPr>
        <w:t>документов и материалов.</w:t>
      </w:r>
    </w:p>
    <w:p w:rsidR="0013605F" w:rsidRPr="005B79B1" w:rsidRDefault="00853B4D" w:rsidP="00E93EAA">
      <w:pPr>
        <w:pStyle w:val="ac"/>
        <w:numPr>
          <w:ilvl w:val="0"/>
          <w:numId w:val="13"/>
        </w:numPr>
        <w:ind w:left="0" w:right="26" w:firstLine="709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</w:rPr>
        <w:t xml:space="preserve">Прилагаемые документы и материалы </w:t>
      </w:r>
      <w:r w:rsidR="0013605F" w:rsidRPr="005B79B1">
        <w:rPr>
          <w:color w:val="000000"/>
          <w:sz w:val="24"/>
          <w:szCs w:val="24"/>
        </w:rPr>
        <w:t>на _______ страницах.</w:t>
      </w:r>
    </w:p>
    <w:p w:rsidR="0013605F" w:rsidRPr="005B79B1" w:rsidRDefault="0013605F" w:rsidP="0074045F">
      <w:pPr>
        <w:ind w:right="40"/>
        <w:jc w:val="both"/>
        <w:rPr>
          <w:color w:val="000000"/>
          <w:sz w:val="24"/>
          <w:szCs w:val="24"/>
        </w:rPr>
      </w:pPr>
    </w:p>
    <w:p w:rsidR="0013605F" w:rsidRPr="005B79B1" w:rsidRDefault="0013605F" w:rsidP="00D0625E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Руководитель</w:t>
      </w:r>
      <w:r w:rsidRPr="005B79B1">
        <w:rPr>
          <w:color w:val="000000"/>
          <w:sz w:val="24"/>
          <w:szCs w:val="24"/>
        </w:rPr>
        <w:t xml:space="preserve"> организации      /_____________</w:t>
      </w:r>
      <w:r w:rsidR="008A2F3D" w:rsidRPr="005B79B1">
        <w:rPr>
          <w:color w:val="000000"/>
          <w:sz w:val="24"/>
          <w:szCs w:val="24"/>
        </w:rPr>
        <w:t>_______</w:t>
      </w:r>
      <w:r w:rsidRPr="005B79B1">
        <w:rPr>
          <w:color w:val="000000"/>
          <w:sz w:val="24"/>
          <w:szCs w:val="24"/>
        </w:rPr>
        <w:t xml:space="preserve">/ </w:t>
      </w:r>
      <w:r w:rsidR="00233367" w:rsidRPr="005B79B1">
        <w:rPr>
          <w:color w:val="000000"/>
          <w:sz w:val="24"/>
          <w:szCs w:val="24"/>
        </w:rPr>
        <w:t>_____________________________________</w:t>
      </w:r>
    </w:p>
    <w:p w:rsidR="008A2F3D" w:rsidRPr="005B79B1" w:rsidRDefault="0013605F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5B79B1">
        <w:rPr>
          <w:i/>
          <w:color w:val="000000"/>
          <w:sz w:val="20"/>
        </w:rPr>
        <w:t xml:space="preserve">                                                                    </w:t>
      </w:r>
      <w:r w:rsidR="00233367" w:rsidRPr="005B79B1">
        <w:rPr>
          <w:i/>
          <w:color w:val="000000"/>
          <w:sz w:val="20"/>
        </w:rPr>
        <w:t xml:space="preserve">  </w:t>
      </w:r>
      <w:r w:rsidRPr="005B79B1">
        <w:rPr>
          <w:i/>
          <w:color w:val="000000"/>
          <w:sz w:val="20"/>
        </w:rPr>
        <w:t xml:space="preserve">     </w:t>
      </w:r>
      <w:r w:rsidR="008A2F3D" w:rsidRPr="005B79B1">
        <w:rPr>
          <w:i/>
          <w:color w:val="000000"/>
          <w:sz w:val="20"/>
        </w:rPr>
        <w:t>(п</w:t>
      </w:r>
      <w:r w:rsidRPr="005B79B1">
        <w:rPr>
          <w:i/>
          <w:color w:val="000000"/>
          <w:sz w:val="20"/>
        </w:rPr>
        <w:t>одпись</w:t>
      </w:r>
      <w:r w:rsidR="008A2F3D" w:rsidRPr="005B79B1">
        <w:rPr>
          <w:i/>
          <w:color w:val="000000"/>
          <w:sz w:val="20"/>
        </w:rPr>
        <w:t>)</w:t>
      </w:r>
      <w:r w:rsidR="00233367" w:rsidRPr="005B79B1">
        <w:rPr>
          <w:i/>
          <w:color w:val="000000"/>
          <w:sz w:val="20"/>
        </w:rPr>
        <w:t xml:space="preserve">                                       (Ф.И.О.</w:t>
      </w:r>
      <w:r w:rsidR="00A80E1C" w:rsidRPr="005B79B1">
        <w:rPr>
          <w:i/>
          <w:color w:val="000000"/>
          <w:sz w:val="20"/>
        </w:rPr>
        <w:t xml:space="preserve"> (отчество – при наличии</w:t>
      </w:r>
      <w:r w:rsidR="00233367" w:rsidRPr="005B79B1">
        <w:rPr>
          <w:i/>
          <w:color w:val="000000"/>
          <w:sz w:val="20"/>
        </w:rPr>
        <w:t>)</w:t>
      </w:r>
    </w:p>
    <w:p w:rsidR="00233367" w:rsidRPr="005B79B1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5B79B1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5B79B1" w:rsidRDefault="00233367" w:rsidP="00233367">
      <w:pPr>
        <w:jc w:val="both"/>
        <w:rPr>
          <w:sz w:val="24"/>
          <w:szCs w:val="28"/>
        </w:rPr>
      </w:pPr>
      <w:r w:rsidRPr="005B79B1">
        <w:rPr>
          <w:sz w:val="24"/>
          <w:szCs w:val="28"/>
        </w:rPr>
        <w:t>Печать организации</w:t>
      </w:r>
    </w:p>
    <w:p w:rsidR="00233367" w:rsidRPr="005B79B1" w:rsidRDefault="00233367" w:rsidP="00233367">
      <w:pPr>
        <w:shd w:val="clear" w:color="auto" w:fill="FFFFFF"/>
        <w:rPr>
          <w:i/>
          <w:sz w:val="20"/>
          <w:szCs w:val="28"/>
        </w:rPr>
      </w:pPr>
      <w:r w:rsidRPr="005B79B1">
        <w:rPr>
          <w:i/>
          <w:sz w:val="24"/>
          <w:szCs w:val="28"/>
        </w:rPr>
        <w:t xml:space="preserve">       </w:t>
      </w:r>
      <w:r w:rsidRPr="005B79B1">
        <w:rPr>
          <w:i/>
          <w:sz w:val="20"/>
          <w:szCs w:val="28"/>
        </w:rPr>
        <w:t>(при наличии)</w:t>
      </w:r>
    </w:p>
    <w:p w:rsidR="00233367" w:rsidRPr="005B79B1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5B79B1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5B79B1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5B79B1" w:rsidRDefault="00835596" w:rsidP="00835596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Ответственный исполнитель</w:t>
      </w:r>
      <w:r w:rsidRPr="005B79B1">
        <w:rPr>
          <w:color w:val="000000"/>
          <w:sz w:val="24"/>
          <w:szCs w:val="24"/>
        </w:rPr>
        <w:t xml:space="preserve">   __________________________________________________________</w:t>
      </w:r>
    </w:p>
    <w:p w:rsidR="00835596" w:rsidRPr="005B79B1" w:rsidRDefault="00835596" w:rsidP="00835596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5B79B1">
        <w:rPr>
          <w:i/>
          <w:color w:val="000000"/>
          <w:sz w:val="20"/>
        </w:rPr>
        <w:t xml:space="preserve">                      (Ф.И.О.</w:t>
      </w:r>
      <w:r w:rsidR="00A80E1C" w:rsidRPr="005B79B1">
        <w:rPr>
          <w:i/>
          <w:color w:val="000000"/>
          <w:sz w:val="20"/>
        </w:rPr>
        <w:t xml:space="preserve"> (отчество – при наличии)</w:t>
      </w:r>
      <w:r w:rsidRPr="005B79B1">
        <w:rPr>
          <w:i/>
          <w:color w:val="000000"/>
          <w:sz w:val="20"/>
        </w:rPr>
        <w:t>, должность, контактный телефон, адрес электронной почты)</w:t>
      </w:r>
    </w:p>
    <w:p w:rsidR="00835596" w:rsidRPr="005B79B1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C07D9A" w:rsidRPr="005B79B1" w:rsidRDefault="00C07D9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RPr="005B79B1" w:rsidSect="00103A5A">
          <w:pgSz w:w="11907" w:h="16840"/>
          <w:pgMar w:top="1134" w:right="567" w:bottom="567" w:left="1134" w:header="720" w:footer="720" w:gutter="0"/>
          <w:cols w:space="720"/>
        </w:sectPr>
      </w:pPr>
    </w:p>
    <w:p w:rsidR="00A56581" w:rsidRPr="005B79B1" w:rsidRDefault="00103A5A" w:rsidP="00A56581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>
        <w:rPr>
          <w:szCs w:val="28"/>
        </w:rPr>
        <w:lastRenderedPageBreak/>
        <w:t>Приложение 6</w:t>
      </w:r>
    </w:p>
    <w:p w:rsidR="00A56581" w:rsidRPr="005B79B1" w:rsidRDefault="00A56581" w:rsidP="00A5658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5B79B1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131807">
      <w:pPr>
        <w:jc w:val="center"/>
        <w:rPr>
          <w:szCs w:val="28"/>
        </w:rPr>
      </w:pPr>
    </w:p>
    <w:p w:rsidR="00A56581" w:rsidRPr="005B79B1" w:rsidRDefault="00A56581" w:rsidP="00A56581">
      <w:pPr>
        <w:autoSpaceDE w:val="0"/>
        <w:autoSpaceDN w:val="0"/>
        <w:adjustRightInd w:val="0"/>
        <w:ind w:left="4962"/>
        <w:rPr>
          <w:szCs w:val="28"/>
        </w:rPr>
      </w:pPr>
    </w:p>
    <w:p w:rsidR="00A56581" w:rsidRPr="005B79B1" w:rsidRDefault="00A56581" w:rsidP="00A56581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5B79B1">
        <w:rPr>
          <w:rFonts w:eastAsia="Arial Narrow"/>
          <w:color w:val="000000"/>
          <w:sz w:val="20"/>
        </w:rPr>
        <w:t>На фирменном бланке организации с указанием регистрационного номера и даты</w:t>
      </w:r>
    </w:p>
    <w:p w:rsidR="00A56581" w:rsidRPr="005B79B1" w:rsidRDefault="00A56581" w:rsidP="00A56581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A56581" w:rsidRPr="005B79B1" w:rsidRDefault="00A56581" w:rsidP="00A56581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A56581" w:rsidRPr="005B79B1" w:rsidRDefault="00A56581" w:rsidP="00A56581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A56581" w:rsidRPr="005B79B1" w:rsidRDefault="00A56581" w:rsidP="00A56581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56581" w:rsidRPr="005B79B1" w:rsidRDefault="00A56581" w:rsidP="00A56581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5B79B1">
        <w:rPr>
          <w:rFonts w:ascii="Times New Roman" w:hAnsi="Times New Roman" w:cs="Times New Roman"/>
          <w:i/>
        </w:rPr>
        <w:t>(инициалы, фамилия)</w:t>
      </w:r>
    </w:p>
    <w:p w:rsidR="00A56581" w:rsidRPr="005B79B1" w:rsidRDefault="00A56581" w:rsidP="00A56581">
      <w:pPr>
        <w:tabs>
          <w:tab w:val="left" w:pos="4551"/>
        </w:tabs>
        <w:spacing w:line="276" w:lineRule="auto"/>
        <w:jc w:val="center"/>
        <w:rPr>
          <w:rFonts w:eastAsia="Arial Narrow"/>
          <w:b/>
          <w:color w:val="000000"/>
          <w:sz w:val="24"/>
          <w:szCs w:val="24"/>
        </w:rPr>
      </w:pPr>
      <w:r w:rsidRPr="005B79B1">
        <w:rPr>
          <w:rFonts w:eastAsia="Arial Narrow"/>
          <w:b/>
          <w:color w:val="000000"/>
          <w:sz w:val="24"/>
          <w:szCs w:val="24"/>
        </w:rPr>
        <w:t>ЗАЯВЛЕНИЕ</w:t>
      </w:r>
    </w:p>
    <w:p w:rsidR="00A56581" w:rsidRPr="005B79B1" w:rsidRDefault="00A56581" w:rsidP="00A56581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A56581" w:rsidRPr="005B79B1" w:rsidRDefault="00A56581" w:rsidP="00A56581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Заявитель:</w:t>
      </w:r>
      <w:r w:rsidRPr="005B79B1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___________________________________________________________________________</w:t>
      </w:r>
    </w:p>
    <w:p w:rsidR="00A56581" w:rsidRPr="005B79B1" w:rsidRDefault="00A56581" w:rsidP="00A56581">
      <w:pPr>
        <w:jc w:val="center"/>
        <w:rPr>
          <w:rFonts w:eastAsia="Courier New"/>
          <w:i/>
          <w:color w:val="000000"/>
          <w:sz w:val="20"/>
        </w:rPr>
      </w:pPr>
      <w:r w:rsidRPr="005B79B1">
        <w:rPr>
          <w:rFonts w:eastAsia="Courier New"/>
          <w:i/>
          <w:color w:val="000000"/>
          <w:sz w:val="20"/>
          <w:lang w:val="ru"/>
        </w:rPr>
        <w:t>(ф</w:t>
      </w:r>
      <w:r w:rsidRPr="005B79B1">
        <w:rPr>
          <w:i/>
          <w:sz w:val="20"/>
        </w:rPr>
        <w:t>ирменное наименование заявителя - юридического лица согласно уставу</w:t>
      </w:r>
      <w:r w:rsidRPr="005B79B1">
        <w:rPr>
          <w:rFonts w:eastAsia="Courier New"/>
          <w:i/>
          <w:color w:val="000000"/>
          <w:sz w:val="20"/>
          <w:lang w:val="ru"/>
        </w:rPr>
        <w:t>)</w:t>
      </w:r>
    </w:p>
    <w:p w:rsidR="00A56581" w:rsidRPr="005B79B1" w:rsidRDefault="00A56581" w:rsidP="00A56581">
      <w:pPr>
        <w:spacing w:after="19" w:line="190" w:lineRule="exact"/>
        <w:rPr>
          <w:rFonts w:eastAsia="Courier New"/>
          <w:color w:val="000000"/>
          <w:sz w:val="20"/>
        </w:rPr>
      </w:pPr>
    </w:p>
    <w:p w:rsidR="00A56581" w:rsidRPr="005B79B1" w:rsidRDefault="00A56581" w:rsidP="00A56581">
      <w:pPr>
        <w:spacing w:line="250" w:lineRule="exact"/>
        <w:rPr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Реквизиты организации: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_______________________________________________________________</w:t>
      </w:r>
    </w:p>
    <w:p w:rsidR="00A56581" w:rsidRPr="005B79B1" w:rsidRDefault="00A56581" w:rsidP="00A56581">
      <w:pPr>
        <w:spacing w:line="250" w:lineRule="exact"/>
        <w:jc w:val="center"/>
        <w:rPr>
          <w:i/>
          <w:color w:val="000000"/>
          <w:sz w:val="20"/>
        </w:rPr>
      </w:pPr>
      <w:r w:rsidRPr="005B79B1">
        <w:rPr>
          <w:i/>
          <w:color w:val="000000"/>
          <w:sz w:val="20"/>
          <w:lang w:val="ru"/>
        </w:rPr>
        <w:t>(ИНН, КПП, ОКПО, ОКАТО, ОКОГУ)</w:t>
      </w:r>
    </w:p>
    <w:p w:rsidR="00A56581" w:rsidRPr="005B79B1" w:rsidRDefault="00A56581" w:rsidP="00A56581">
      <w:pPr>
        <w:rPr>
          <w:szCs w:val="28"/>
        </w:rPr>
      </w:pPr>
      <w:r w:rsidRPr="005B79B1">
        <w:rPr>
          <w:szCs w:val="28"/>
        </w:rPr>
        <w:t>________________________________________________________________________</w:t>
      </w:r>
    </w:p>
    <w:p w:rsidR="00A56581" w:rsidRPr="005B79B1" w:rsidRDefault="00A56581" w:rsidP="00A56581">
      <w:pPr>
        <w:jc w:val="center"/>
        <w:rPr>
          <w:i/>
          <w:sz w:val="20"/>
        </w:rPr>
      </w:pPr>
      <w:r w:rsidRPr="005B79B1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A56581" w:rsidRPr="005B79B1" w:rsidRDefault="00A56581" w:rsidP="00A56581">
      <w:pPr>
        <w:jc w:val="center"/>
        <w:rPr>
          <w:i/>
          <w:sz w:val="20"/>
        </w:rPr>
      </w:pPr>
      <w:r w:rsidRPr="005B79B1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A56581" w:rsidRPr="005B79B1" w:rsidRDefault="00A56581" w:rsidP="00A56581">
      <w:pPr>
        <w:spacing w:line="480" w:lineRule="exact"/>
        <w:ind w:right="26"/>
        <w:rPr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</w:rPr>
        <w:t>Юридический адрес</w:t>
      </w:r>
      <w:r w:rsidRPr="005B79B1">
        <w:rPr>
          <w:rFonts w:eastAsia="Courier New"/>
          <w:color w:val="000000"/>
          <w:sz w:val="24"/>
          <w:szCs w:val="24"/>
          <w:lang w:val="ru"/>
        </w:rPr>
        <w:t>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__________________________________________________________________</w:t>
      </w:r>
    </w:p>
    <w:p w:rsidR="00A56581" w:rsidRPr="005B79B1" w:rsidRDefault="00A56581" w:rsidP="00A56581">
      <w:pPr>
        <w:spacing w:line="480" w:lineRule="exact"/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</w:rPr>
        <w:t>Почтовый адрес</w:t>
      </w:r>
      <w:r w:rsidRPr="005B79B1">
        <w:rPr>
          <w:rFonts w:eastAsia="Courier New"/>
          <w:color w:val="000000"/>
          <w:sz w:val="24"/>
          <w:szCs w:val="24"/>
          <w:lang w:val="ru"/>
        </w:rPr>
        <w:t>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_____________________________________________________________________</w:t>
      </w:r>
    </w:p>
    <w:p w:rsidR="00A56581" w:rsidRPr="005B79B1" w:rsidRDefault="00A56581" w:rsidP="00A56581">
      <w:pPr>
        <w:rPr>
          <w:szCs w:val="28"/>
        </w:rPr>
      </w:pPr>
    </w:p>
    <w:p w:rsidR="00A56581" w:rsidRPr="005B79B1" w:rsidRDefault="00A56581" w:rsidP="00A56581">
      <w:pPr>
        <w:rPr>
          <w:szCs w:val="28"/>
        </w:rPr>
      </w:pPr>
      <w:r w:rsidRPr="005B79B1">
        <w:rPr>
          <w:sz w:val="24"/>
          <w:szCs w:val="24"/>
        </w:rPr>
        <w:t>Адрес фактического местонахождения органов управления регулируемой организации:</w:t>
      </w:r>
      <w:r w:rsidRPr="005B79B1">
        <w:rPr>
          <w:szCs w:val="28"/>
        </w:rPr>
        <w:t xml:space="preserve"> ________________________________________________________________________</w:t>
      </w:r>
    </w:p>
    <w:p w:rsidR="00A56581" w:rsidRPr="005B79B1" w:rsidRDefault="00A56581" w:rsidP="00A56581">
      <w:pPr>
        <w:spacing w:line="480" w:lineRule="exact"/>
        <w:ind w:right="26"/>
        <w:rPr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Руководитель организации: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____________________________________________________________</w:t>
      </w:r>
    </w:p>
    <w:p w:rsidR="00A56581" w:rsidRPr="005B79B1" w:rsidRDefault="00A56581" w:rsidP="00A56581">
      <w:pPr>
        <w:spacing w:after="134" w:line="190" w:lineRule="exact"/>
        <w:jc w:val="center"/>
        <w:rPr>
          <w:rFonts w:eastAsia="Courier New"/>
          <w:i/>
          <w:color w:val="000000"/>
          <w:sz w:val="20"/>
          <w:lang w:val="ru"/>
        </w:rPr>
      </w:pPr>
      <w:r w:rsidRPr="005B79B1">
        <w:rPr>
          <w:rFonts w:eastAsia="Courier New"/>
          <w:i/>
          <w:color w:val="000000"/>
          <w:sz w:val="20"/>
          <w:lang w:val="ru"/>
        </w:rPr>
        <w:t xml:space="preserve">                                     (Ф.И.О.</w:t>
      </w:r>
      <w:r w:rsidR="00A80E1C" w:rsidRPr="005B79B1">
        <w:rPr>
          <w:rFonts w:eastAsia="Courier New"/>
          <w:i/>
          <w:color w:val="000000"/>
          <w:sz w:val="20"/>
          <w:lang w:val="ru"/>
        </w:rPr>
        <w:t xml:space="preserve"> (отчество – при наличии</w:t>
      </w:r>
      <w:r w:rsidRPr="005B79B1">
        <w:rPr>
          <w:rFonts w:eastAsia="Courier New"/>
          <w:i/>
          <w:color w:val="000000"/>
          <w:sz w:val="20"/>
          <w:lang w:val="ru"/>
        </w:rPr>
        <w:t>)</w:t>
      </w:r>
    </w:p>
    <w:p w:rsidR="00A56581" w:rsidRPr="005B79B1" w:rsidRDefault="00A56581" w:rsidP="00A56581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Контактные телефоны, адреса электронной почты, официальный сайт (при наличии)</w:t>
      </w:r>
      <w:r w:rsidRPr="005B79B1">
        <w:rPr>
          <w:rFonts w:eastAsia="Courier New"/>
          <w:color w:val="000000"/>
          <w:sz w:val="24"/>
          <w:szCs w:val="24"/>
        </w:rPr>
        <w:t xml:space="preserve">: </w:t>
      </w:r>
    </w:p>
    <w:p w:rsidR="00A56581" w:rsidRPr="005B79B1" w:rsidRDefault="00A56581" w:rsidP="00A56581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</w:rPr>
        <w:t>_____________________________________________________________________________________</w:t>
      </w:r>
    </w:p>
    <w:p w:rsidR="00A56581" w:rsidRPr="005B79B1" w:rsidRDefault="00A56581" w:rsidP="00A56581">
      <w:pPr>
        <w:spacing w:line="276" w:lineRule="auto"/>
        <w:rPr>
          <w:rFonts w:eastAsia="Courier New"/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 xml:space="preserve">Основания, по которым заявитель обратился в орган регулирования тарифов для установления </w:t>
      </w:r>
      <w:r w:rsidRPr="005B79B1">
        <w:rPr>
          <w:rFonts w:eastAsia="Courier New"/>
          <w:color w:val="000000"/>
          <w:sz w:val="24"/>
          <w:szCs w:val="24"/>
        </w:rPr>
        <w:t>платы за технологическое присоединение к газораспределительным сетям</w:t>
      </w:r>
      <w:r w:rsidRPr="005B79B1">
        <w:rPr>
          <w:rFonts w:eastAsia="Courier New"/>
          <w:color w:val="000000"/>
          <w:sz w:val="24"/>
          <w:szCs w:val="24"/>
          <w:lang w:val="ru"/>
        </w:rPr>
        <w:t xml:space="preserve">: </w:t>
      </w:r>
      <w:r w:rsidRPr="005B79B1">
        <w:rPr>
          <w:rFonts w:eastAsia="Courier New"/>
          <w:color w:val="000000"/>
          <w:sz w:val="24"/>
          <w:szCs w:val="24"/>
        </w:rPr>
        <w:t>_____________________________________________________________________________________</w:t>
      </w:r>
    </w:p>
    <w:p w:rsidR="00A56581" w:rsidRPr="005B79B1" w:rsidRDefault="00A56581" w:rsidP="00A56581">
      <w:pPr>
        <w:spacing w:line="276" w:lineRule="auto"/>
        <w:jc w:val="center"/>
        <w:rPr>
          <w:rFonts w:eastAsia="Courier New"/>
          <w:i/>
          <w:color w:val="000000"/>
          <w:sz w:val="20"/>
        </w:rPr>
      </w:pPr>
      <w:r w:rsidRPr="005B79B1">
        <w:rPr>
          <w:rFonts w:eastAsia="Courier New"/>
          <w:i/>
          <w:color w:val="000000"/>
          <w:sz w:val="24"/>
          <w:szCs w:val="24"/>
        </w:rPr>
        <w:t>(</w:t>
      </w:r>
      <w:r w:rsidRPr="005B79B1">
        <w:rPr>
          <w:rFonts w:eastAsia="Courier New"/>
          <w:i/>
          <w:color w:val="000000"/>
          <w:sz w:val="20"/>
        </w:rPr>
        <w:t>ссылка на пункт нормативного правового документа)</w:t>
      </w:r>
    </w:p>
    <w:p w:rsidR="00A56581" w:rsidRPr="005B79B1" w:rsidRDefault="00A56581" w:rsidP="00A56581">
      <w:pPr>
        <w:spacing w:line="276" w:lineRule="auto"/>
        <w:ind w:right="20"/>
        <w:rPr>
          <w:sz w:val="24"/>
          <w:szCs w:val="24"/>
          <w:lang w:val="ru"/>
        </w:rPr>
      </w:pPr>
      <w:r w:rsidRPr="005B79B1">
        <w:rPr>
          <w:sz w:val="24"/>
          <w:szCs w:val="24"/>
          <w:lang w:val="ru"/>
        </w:rPr>
        <w:t>Требование, с которым обращается Заявитель (уровень цен):</w:t>
      </w:r>
    </w:p>
    <w:p w:rsidR="00A56581" w:rsidRPr="005B79B1" w:rsidRDefault="00A56581" w:rsidP="00A56581">
      <w:pPr>
        <w:spacing w:line="276" w:lineRule="auto"/>
        <w:ind w:right="20"/>
        <w:jc w:val="both"/>
        <w:rPr>
          <w:rFonts w:eastAsia="Calibri"/>
          <w:color w:val="000000"/>
          <w:sz w:val="25"/>
          <w:szCs w:val="25"/>
        </w:rPr>
      </w:pPr>
      <w:r w:rsidRPr="005B79B1">
        <w:rPr>
          <w:color w:val="000000"/>
          <w:sz w:val="24"/>
          <w:szCs w:val="24"/>
          <w:lang w:val="ru"/>
        </w:rPr>
        <w:t>Прошу установить</w:t>
      </w:r>
      <w:r w:rsidRPr="005B79B1">
        <w:rPr>
          <w:color w:val="000000"/>
          <w:sz w:val="24"/>
          <w:szCs w:val="24"/>
        </w:rPr>
        <w:t>:</w:t>
      </w:r>
    </w:p>
    <w:p w:rsidR="00A56581" w:rsidRPr="005B79B1" w:rsidRDefault="00A56581" w:rsidP="00A56581">
      <w:pPr>
        <w:spacing w:line="276" w:lineRule="auto"/>
        <w:ind w:right="20"/>
        <w:jc w:val="both"/>
        <w:rPr>
          <w:rFonts w:eastAsia="Calibri"/>
          <w:color w:val="000000"/>
          <w:sz w:val="24"/>
          <w:szCs w:val="24"/>
        </w:rPr>
      </w:pPr>
      <w:r w:rsidRPr="005B79B1">
        <w:rPr>
          <w:rFonts w:eastAsia="Calibri"/>
          <w:color w:val="000000"/>
          <w:sz w:val="24"/>
          <w:szCs w:val="24"/>
        </w:rPr>
        <w:t xml:space="preserve">а) плату за технологическое присоединение газоиспользующего оборудования с максимальным часовым расходом газа, не превышающим 15 куб. метров в час (м3/час) включительно, с учетом расхода газа газоиспользующим оборудованием, ранее подключенным в данной точке </w:t>
      </w:r>
      <w:r w:rsidRPr="005B79B1">
        <w:rPr>
          <w:rFonts w:eastAsia="Calibri"/>
          <w:color w:val="000000"/>
          <w:sz w:val="24"/>
          <w:szCs w:val="24"/>
        </w:rPr>
        <w:lastRenderedPageBreak/>
        <w:t>подключения, (для Заявителей,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метров, и мероприятия предполагают строительство только газопроводов-вводов (без устройства пунктов редуцирования газа и необходимости выполнения мероприятий по прокладке газопровода бестраншейным способом) в соответствии с утвержденной схемой газоснабжения территории муниципального образования _______________ рублей.</w:t>
      </w:r>
    </w:p>
    <w:p w:rsidR="00A56581" w:rsidRPr="005B79B1" w:rsidRDefault="00A56581" w:rsidP="00A56581">
      <w:pPr>
        <w:spacing w:line="276" w:lineRule="auto"/>
        <w:ind w:right="20"/>
        <w:jc w:val="both"/>
        <w:rPr>
          <w:rFonts w:eastAsia="Calibri"/>
          <w:color w:val="000000"/>
          <w:sz w:val="24"/>
          <w:szCs w:val="24"/>
        </w:rPr>
      </w:pPr>
      <w:r w:rsidRPr="005B79B1">
        <w:rPr>
          <w:rFonts w:eastAsia="Calibri"/>
          <w:color w:val="000000"/>
          <w:sz w:val="24"/>
          <w:szCs w:val="24"/>
        </w:rPr>
        <w:t>б) плату за технологическое присоединение газоиспользующего оборудования с максимальным часовым расходом газа, не превышающим 5 м3/час включительно, с учетом расхода газа газоиспользующим оборудованием, ранее подключенным в данной точке подключения (для прочих Заявителей),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метров, и мероприятия предполагают строительство только газопроводов-вводов (без устройства пунктов редуцирования газа и необходимости выполнения мероприятий по прокладке газопровода бестраншейным способом) в соответствии с утвержденной схемой газоснабжения территории муниципального образования ___________ рублей.</w:t>
      </w:r>
    </w:p>
    <w:p w:rsidR="00A56581" w:rsidRPr="005B79B1" w:rsidRDefault="00A56581" w:rsidP="00A56581">
      <w:pPr>
        <w:spacing w:line="276" w:lineRule="auto"/>
        <w:ind w:right="20"/>
        <w:jc w:val="both"/>
        <w:rPr>
          <w:rFonts w:eastAsia="Calibri"/>
          <w:color w:val="000000"/>
          <w:sz w:val="24"/>
          <w:szCs w:val="24"/>
        </w:rPr>
      </w:pPr>
    </w:p>
    <w:p w:rsidR="00A56581" w:rsidRPr="005B79B1" w:rsidRDefault="00A56581" w:rsidP="00A56581">
      <w:pPr>
        <w:spacing w:line="691" w:lineRule="exact"/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Период регулирования</w:t>
      </w:r>
      <w:r w:rsidRPr="005B79B1">
        <w:rPr>
          <w:color w:val="000000"/>
          <w:sz w:val="24"/>
          <w:szCs w:val="24"/>
        </w:rPr>
        <w:t>: ___________ год.</w:t>
      </w:r>
    </w:p>
    <w:p w:rsidR="00A56581" w:rsidRPr="005B79B1" w:rsidRDefault="00A56581" w:rsidP="00A56581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Приложение:</w:t>
      </w:r>
      <w:r w:rsidRPr="005B79B1">
        <w:rPr>
          <w:color w:val="000000"/>
          <w:sz w:val="24"/>
          <w:szCs w:val="24"/>
        </w:rPr>
        <w:t xml:space="preserve"> </w:t>
      </w:r>
    </w:p>
    <w:p w:rsidR="00A56581" w:rsidRPr="005B79B1" w:rsidRDefault="00A56581" w:rsidP="00A56581">
      <w:pPr>
        <w:pStyle w:val="ac"/>
        <w:numPr>
          <w:ilvl w:val="0"/>
          <w:numId w:val="15"/>
        </w:numPr>
        <w:ind w:left="0" w:right="26" w:firstLine="709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Опись прилагаемых документов и материалов.</w:t>
      </w:r>
    </w:p>
    <w:p w:rsidR="00A56581" w:rsidRPr="005B79B1" w:rsidRDefault="00A56581" w:rsidP="00A56581">
      <w:pPr>
        <w:pStyle w:val="ac"/>
        <w:numPr>
          <w:ilvl w:val="0"/>
          <w:numId w:val="15"/>
        </w:numPr>
        <w:ind w:left="0" w:right="26" w:firstLine="709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</w:rPr>
        <w:t>Прилагаемые документы и материалы на _______ страницах.</w:t>
      </w:r>
    </w:p>
    <w:p w:rsidR="00A56581" w:rsidRPr="005B79B1" w:rsidRDefault="00A56581" w:rsidP="00A56581">
      <w:pPr>
        <w:ind w:right="40" w:firstLine="709"/>
        <w:jc w:val="both"/>
        <w:rPr>
          <w:color w:val="000000"/>
          <w:sz w:val="24"/>
          <w:szCs w:val="24"/>
        </w:rPr>
      </w:pPr>
    </w:p>
    <w:p w:rsidR="00A56581" w:rsidRPr="005B79B1" w:rsidRDefault="00A56581" w:rsidP="00A56581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Руководитель</w:t>
      </w:r>
      <w:r w:rsidRPr="005B79B1">
        <w:rPr>
          <w:color w:val="000000"/>
          <w:sz w:val="24"/>
          <w:szCs w:val="24"/>
        </w:rPr>
        <w:t xml:space="preserve"> организации      /____________________/ _____________________________________</w:t>
      </w: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5B79B1">
        <w:rPr>
          <w:i/>
          <w:color w:val="000000"/>
          <w:sz w:val="20"/>
        </w:rPr>
        <w:t xml:space="preserve">                                                                           (подпись)                                                  (Ф.И.О.</w:t>
      </w:r>
      <w:r w:rsidR="00A80E1C" w:rsidRPr="005B79B1">
        <w:rPr>
          <w:i/>
          <w:color w:val="000000"/>
          <w:sz w:val="20"/>
        </w:rPr>
        <w:t xml:space="preserve"> (отчество – при наличии</w:t>
      </w:r>
      <w:r w:rsidRPr="005B79B1">
        <w:rPr>
          <w:i/>
          <w:color w:val="000000"/>
          <w:sz w:val="20"/>
        </w:rPr>
        <w:t>)</w:t>
      </w: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5B79B1" w:rsidRDefault="00A56581" w:rsidP="00A56581">
      <w:pPr>
        <w:jc w:val="both"/>
        <w:rPr>
          <w:sz w:val="24"/>
          <w:szCs w:val="28"/>
        </w:rPr>
      </w:pPr>
      <w:r w:rsidRPr="005B79B1">
        <w:rPr>
          <w:sz w:val="24"/>
          <w:szCs w:val="28"/>
        </w:rPr>
        <w:t>Печать организации</w:t>
      </w:r>
    </w:p>
    <w:p w:rsidR="00A56581" w:rsidRPr="005B79B1" w:rsidRDefault="00A56581" w:rsidP="00A56581">
      <w:pPr>
        <w:shd w:val="clear" w:color="auto" w:fill="FFFFFF"/>
        <w:rPr>
          <w:i/>
          <w:sz w:val="20"/>
          <w:szCs w:val="28"/>
        </w:rPr>
      </w:pPr>
      <w:r w:rsidRPr="005B79B1">
        <w:rPr>
          <w:i/>
          <w:sz w:val="24"/>
          <w:szCs w:val="28"/>
        </w:rPr>
        <w:t xml:space="preserve">       </w:t>
      </w:r>
      <w:r w:rsidRPr="005B79B1">
        <w:rPr>
          <w:i/>
          <w:sz w:val="20"/>
          <w:szCs w:val="28"/>
        </w:rPr>
        <w:t>(при наличии)</w:t>
      </w: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5B79B1" w:rsidRDefault="00A56581" w:rsidP="00A56581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Ответственный исполнитель</w:t>
      </w:r>
      <w:r w:rsidRPr="005B79B1">
        <w:rPr>
          <w:color w:val="000000"/>
          <w:sz w:val="24"/>
          <w:szCs w:val="24"/>
        </w:rPr>
        <w:t xml:space="preserve">   __________________________________________________________</w:t>
      </w: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5B79B1">
        <w:rPr>
          <w:i/>
          <w:color w:val="000000"/>
          <w:sz w:val="20"/>
        </w:rPr>
        <w:t xml:space="preserve">                         (Ф.И.О.</w:t>
      </w:r>
      <w:r w:rsidR="00A80E1C" w:rsidRPr="005B79B1">
        <w:rPr>
          <w:i/>
          <w:color w:val="000000"/>
          <w:sz w:val="20"/>
        </w:rPr>
        <w:t xml:space="preserve"> (отчество – при наличии)</w:t>
      </w:r>
      <w:r w:rsidRPr="005B79B1">
        <w:rPr>
          <w:i/>
          <w:color w:val="000000"/>
          <w:sz w:val="20"/>
        </w:rPr>
        <w:t>, должность, контактный телефон, адрес электронной почты)</w:t>
      </w: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5B79B1" w:rsidRDefault="00A56581" w:rsidP="00A56581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A56581" w:rsidRPr="005B79B1" w:rsidSect="00103A5A">
          <w:pgSz w:w="11907" w:h="16840"/>
          <w:pgMar w:top="1134" w:right="567" w:bottom="567" w:left="1134" w:header="720" w:footer="720" w:gutter="0"/>
          <w:cols w:space="720"/>
        </w:sectPr>
      </w:pPr>
    </w:p>
    <w:p w:rsidR="00A56581" w:rsidRPr="005B79B1" w:rsidRDefault="00103A5A" w:rsidP="005D2607">
      <w:pPr>
        <w:autoSpaceDE w:val="0"/>
        <w:autoSpaceDN w:val="0"/>
        <w:adjustRightInd w:val="0"/>
        <w:ind w:left="9498"/>
        <w:outlineLvl w:val="1"/>
      </w:pPr>
      <w:r>
        <w:lastRenderedPageBreak/>
        <w:t>Приложение 7</w:t>
      </w:r>
    </w:p>
    <w:p w:rsidR="005D2607" w:rsidRPr="005B79B1" w:rsidRDefault="00A56581" w:rsidP="005D2607">
      <w:pPr>
        <w:autoSpaceDE w:val="0"/>
        <w:autoSpaceDN w:val="0"/>
        <w:adjustRightInd w:val="0"/>
        <w:ind w:left="9498"/>
        <w:rPr>
          <w:bCs/>
        </w:rPr>
      </w:pPr>
      <w:r w:rsidRPr="005B79B1">
        <w:rPr>
          <w:bCs/>
        </w:rPr>
        <w:t xml:space="preserve">к Административному регламенту предоставления Государственным </w:t>
      </w:r>
    </w:p>
    <w:p w:rsidR="00A56581" w:rsidRPr="005B79B1" w:rsidRDefault="00A56581" w:rsidP="005D2607">
      <w:pPr>
        <w:autoSpaceDE w:val="0"/>
        <w:autoSpaceDN w:val="0"/>
        <w:adjustRightInd w:val="0"/>
        <w:ind w:left="9498"/>
        <w:rPr>
          <w:bCs/>
        </w:rPr>
      </w:pPr>
      <w:r w:rsidRPr="005B79B1">
        <w:rPr>
          <w:bCs/>
        </w:rPr>
        <w:t>комитетом Республики Татарстан по тарифам государственной услуги по</w:t>
      </w:r>
      <w:r w:rsidR="005D2607" w:rsidRPr="005B79B1">
        <w:rPr>
          <w:bCs/>
        </w:rPr>
        <w:t xml:space="preserve"> </w:t>
      </w: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A56581"/>
    <w:p w:rsidR="005D2607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5D2607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5D2607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связанных с разработкой проектной документации</w:t>
      </w:r>
      <w:r w:rsidR="005D2607" w:rsidRPr="005B79B1">
        <w:rPr>
          <w:szCs w:val="28"/>
        </w:rPr>
        <w:t xml:space="preserve"> </w:t>
      </w:r>
      <w:r w:rsidRPr="005B79B1">
        <w:rPr>
          <w:szCs w:val="28"/>
        </w:rPr>
        <w:t>на строительство сетей газораспределения за ____ год</w:t>
      </w:r>
    </w:p>
    <w:p w:rsidR="00A56581" w:rsidRPr="005B79B1" w:rsidRDefault="00A56581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3976"/>
        <w:gridCol w:w="1418"/>
        <w:gridCol w:w="1129"/>
        <w:gridCol w:w="1130"/>
        <w:gridCol w:w="1130"/>
        <w:gridCol w:w="1130"/>
        <w:gridCol w:w="1129"/>
        <w:gridCol w:w="1130"/>
        <w:gridCol w:w="1130"/>
        <w:gridCol w:w="1130"/>
      </w:tblGrid>
      <w:tr w:rsidR="00006AEB" w:rsidRPr="005B79B1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76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38" w:type="dxa"/>
            <w:gridSpan w:val="8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Протяженность проектируемого газопровода</w:t>
            </w: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100 м</w:t>
            </w: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101 –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500 м</w:t>
            </w: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501 –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1001 –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2000 м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2001 –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3000 м</w:t>
            </w: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3001 –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4000 м</w:t>
            </w: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4001 –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5000 м</w:t>
            </w: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5001 м и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более</w:t>
            </w: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Расходы на разработку проектной документации на строительство наземным (надземным) способом газопровода диаметром: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менее 100 мм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мм и более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землеустроительные и кадастровые работы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проектные работы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инженерно-геодезические, инженерно-геологические и иные виды изысканий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проведение экспертизы проектной документации и результатов инженерных изысканий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Количество технологических присоединений при наземном </w:t>
            </w: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способе прокладки газопровода диаметром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менее 100 мм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мм и более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Расходы на разработку проектной документации на строительство подземным способом прокладки газопровода диаметром: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менее 100 мм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мм и более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землеустроительные и кадастровые работы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проектные работы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инженерно-геодезические, инженерно-геологические и иные виды изысканий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проведение экспертизы проектной документации и результатов инженерных изысканий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Количество технологических присоединений при подземном способе прокладки газопровода диаметром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менее 100 мм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мм и более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AEB" w:rsidRPr="005B79B1" w:rsidRDefault="00006AEB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56581" w:rsidRPr="005B79B1" w:rsidRDefault="00A56581" w:rsidP="00A5658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1. 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2. Информация по </w:t>
      </w:r>
      <w:hyperlink w:anchor="Par80" w:history="1">
        <w:r w:rsidRPr="005B79B1">
          <w:rPr>
            <w:sz w:val="24"/>
            <w:szCs w:val="24"/>
          </w:rPr>
          <w:t>строкам 1.4</w:t>
        </w:r>
      </w:hyperlink>
      <w:r w:rsidRPr="005B79B1">
        <w:rPr>
          <w:sz w:val="24"/>
          <w:szCs w:val="24"/>
        </w:rPr>
        <w:t xml:space="preserve">, </w:t>
      </w:r>
      <w:hyperlink w:anchor="Par192" w:history="1">
        <w:r w:rsidRPr="005B79B1">
          <w:rPr>
            <w:sz w:val="24"/>
            <w:szCs w:val="24"/>
          </w:rPr>
          <w:t>3.4</w:t>
        </w:r>
      </w:hyperlink>
      <w:r w:rsidRPr="005B79B1">
        <w:rPr>
          <w:sz w:val="24"/>
          <w:szCs w:val="24"/>
        </w:rPr>
        <w:t xml:space="preserve"> представляется в случае, если проведение экспертизы проектной документации предусмотрено законодательством.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3. Информация по </w:t>
      </w:r>
      <w:hyperlink w:anchor="Par47" w:history="1">
        <w:r w:rsidRPr="005B79B1">
          <w:rPr>
            <w:sz w:val="24"/>
            <w:szCs w:val="24"/>
          </w:rPr>
          <w:t>строкам 1.1</w:t>
        </w:r>
      </w:hyperlink>
      <w:r w:rsidRPr="005B79B1">
        <w:rPr>
          <w:sz w:val="24"/>
          <w:szCs w:val="24"/>
        </w:rPr>
        <w:t xml:space="preserve"> - </w:t>
      </w:r>
      <w:hyperlink w:anchor="Par80" w:history="1">
        <w:r w:rsidRPr="005B79B1">
          <w:rPr>
            <w:sz w:val="24"/>
            <w:szCs w:val="24"/>
          </w:rPr>
          <w:t>1.4</w:t>
        </w:r>
      </w:hyperlink>
      <w:r w:rsidRPr="005B79B1">
        <w:rPr>
          <w:sz w:val="24"/>
          <w:szCs w:val="24"/>
        </w:rPr>
        <w:t xml:space="preserve">, </w:t>
      </w:r>
      <w:hyperlink w:anchor="Par159" w:history="1">
        <w:r w:rsidRPr="005B79B1">
          <w:rPr>
            <w:sz w:val="24"/>
            <w:szCs w:val="24"/>
          </w:rPr>
          <w:t>3.1</w:t>
        </w:r>
      </w:hyperlink>
      <w:r w:rsidRPr="005B79B1">
        <w:rPr>
          <w:sz w:val="24"/>
          <w:szCs w:val="24"/>
        </w:rPr>
        <w:t xml:space="preserve"> - </w:t>
      </w:r>
      <w:hyperlink w:anchor="Par192" w:history="1">
        <w:r w:rsidRPr="005B79B1">
          <w:rPr>
            <w:sz w:val="24"/>
            <w:szCs w:val="24"/>
          </w:rPr>
          <w:t>3.4</w:t>
        </w:r>
      </w:hyperlink>
      <w:r w:rsidRPr="005B79B1">
        <w:rPr>
          <w:sz w:val="24"/>
          <w:szCs w:val="24"/>
        </w:rPr>
        <w:t xml:space="preserve"> представляется с приложением расчетов стоимости указанных работ.</w:t>
      </w:r>
    </w:p>
    <w:p w:rsidR="00CB3C29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4. В случае если проектной документацией предусматривается строительство газопроводов наземным и подземным способом прокладки, то фактические расходы определяются исходя из протяженности проектируемых газопроводов соответствующего способа прокладки.</w:t>
      </w:r>
    </w:p>
    <w:p w:rsidR="00CB3C29" w:rsidRPr="005B79B1" w:rsidRDefault="00CB3C29">
      <w:pPr>
        <w:rPr>
          <w:sz w:val="24"/>
          <w:szCs w:val="24"/>
        </w:rPr>
      </w:pPr>
      <w:r w:rsidRPr="005B79B1">
        <w:rPr>
          <w:sz w:val="24"/>
          <w:szCs w:val="24"/>
        </w:rPr>
        <w:br w:type="page"/>
      </w:r>
    </w:p>
    <w:p w:rsidR="00A56581" w:rsidRPr="005B79B1" w:rsidRDefault="00103A5A" w:rsidP="00A56581">
      <w:pPr>
        <w:autoSpaceDE w:val="0"/>
        <w:autoSpaceDN w:val="0"/>
        <w:adjustRightInd w:val="0"/>
        <w:ind w:left="9639"/>
        <w:outlineLvl w:val="1"/>
      </w:pPr>
      <w:r>
        <w:lastRenderedPageBreak/>
        <w:t>Приложение 8</w:t>
      </w:r>
    </w:p>
    <w:p w:rsidR="00A56581" w:rsidRPr="005B79B1" w:rsidRDefault="00A56581" w:rsidP="00A56581">
      <w:pPr>
        <w:autoSpaceDE w:val="0"/>
        <w:autoSpaceDN w:val="0"/>
        <w:adjustRightInd w:val="0"/>
        <w:ind w:left="9639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A56581">
      <w:pPr>
        <w:autoSpaceDE w:val="0"/>
        <w:autoSpaceDN w:val="0"/>
        <w:adjustRightInd w:val="0"/>
        <w:ind w:left="9639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A56581">
      <w:pPr>
        <w:rPr>
          <w:sz w:val="24"/>
          <w:szCs w:val="24"/>
        </w:rPr>
      </w:pPr>
    </w:p>
    <w:p w:rsidR="00CB3C29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связанных со строительством стальных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>газопроводов за ____ год</w:t>
      </w:r>
    </w:p>
    <w:p w:rsidR="00A56581" w:rsidRPr="005B79B1" w:rsidRDefault="00A56581" w:rsidP="00A56581">
      <w:pPr>
        <w:autoSpaceDE w:val="0"/>
        <w:autoSpaceDN w:val="0"/>
        <w:adjustRightInd w:val="0"/>
        <w:outlineLvl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0"/>
        <w:gridCol w:w="2530"/>
        <w:gridCol w:w="1701"/>
        <w:gridCol w:w="1981"/>
        <w:gridCol w:w="3745"/>
        <w:gridCol w:w="2729"/>
        <w:gridCol w:w="1601"/>
      </w:tblGrid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Затраты на строительство стального газопровода, </w:t>
            </w:r>
          </w:p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981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Протяженность построенного стального газопровода, км</w:t>
            </w:r>
          </w:p>
        </w:tc>
        <w:tc>
          <w:tcPr>
            <w:tcW w:w="3745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осуществление мероприятий по постановке на кадастровый учет и государственной регистрации прав собственности на объект сети газораспределения, тыс. руб.</w:t>
            </w:r>
          </w:p>
        </w:tc>
        <w:tc>
          <w:tcPr>
            <w:tcW w:w="2729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Расходы, связанные со строительством стального газопровода протяженностью 1 км</w:t>
            </w:r>
          </w:p>
        </w:tc>
        <w:tc>
          <w:tcPr>
            <w:tcW w:w="1601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09066B" w:rsidRPr="005B79B1" w:rsidTr="0009066B">
        <w:tc>
          <w:tcPr>
            <w:tcW w:w="700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9066B" w:rsidRPr="005B79B1" w:rsidTr="0009066B">
        <w:tc>
          <w:tcPr>
            <w:tcW w:w="700" w:type="dxa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7" w:type="dxa"/>
            <w:gridSpan w:val="6"/>
          </w:tcPr>
          <w:p w:rsidR="0009066B" w:rsidRPr="005B79B1" w:rsidRDefault="0009066B" w:rsidP="00A5658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Наземная (надземная) прокладка</w:t>
            </w: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50 мм и менее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51 - 100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101 - 158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60360F">
        <w:tc>
          <w:tcPr>
            <w:tcW w:w="700" w:type="dxa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87" w:type="dxa"/>
            <w:gridSpan w:val="6"/>
          </w:tcPr>
          <w:p w:rsidR="0009066B" w:rsidRPr="005B79B1" w:rsidRDefault="0009066B" w:rsidP="00A5658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Подземная прокладка</w:t>
            </w: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50 мм и менее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51 - 100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101 - 158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66B" w:rsidRPr="005B79B1" w:rsidRDefault="0009066B" w:rsidP="00A56581">
      <w:pPr>
        <w:autoSpaceDE w:val="0"/>
        <w:autoSpaceDN w:val="0"/>
        <w:adjustRightInd w:val="0"/>
        <w:outlineLvl w:val="0"/>
      </w:pPr>
    </w:p>
    <w:p w:rsidR="00A56581" w:rsidRPr="005B79B1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1. 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2. К таблице прилагается расчет расходов по </w:t>
      </w:r>
      <w:hyperlink w:anchor="Par15" w:history="1">
        <w:r w:rsidRPr="005B79B1">
          <w:rPr>
            <w:sz w:val="24"/>
            <w:szCs w:val="24"/>
          </w:rPr>
          <w:t>столбцам 3</w:t>
        </w:r>
      </w:hyperlink>
      <w:r w:rsidRPr="005B79B1">
        <w:rPr>
          <w:sz w:val="24"/>
          <w:szCs w:val="24"/>
        </w:rPr>
        <w:t xml:space="preserve">, </w:t>
      </w:r>
      <w:hyperlink w:anchor="Par17" w:history="1">
        <w:r w:rsidRPr="005B79B1">
          <w:rPr>
            <w:sz w:val="24"/>
            <w:szCs w:val="24"/>
          </w:rPr>
          <w:t>5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3. </w:t>
      </w:r>
      <w:hyperlink w:anchor="Par15" w:history="1">
        <w:r w:rsidRPr="005B79B1">
          <w:rPr>
            <w:sz w:val="24"/>
            <w:szCs w:val="24"/>
          </w:rPr>
          <w:t>Столбец 3</w:t>
        </w:r>
      </w:hyperlink>
      <w:r w:rsidRPr="005B79B1">
        <w:rPr>
          <w:sz w:val="24"/>
          <w:szCs w:val="24"/>
        </w:rPr>
        <w:t xml:space="preserve"> предусматривает расчет затрат на строительство и иных затрат,</w:t>
      </w:r>
      <w:r w:rsidRPr="005B79B1">
        <w:t xml:space="preserve"> </w:t>
      </w:r>
      <w:r w:rsidRPr="005B79B1">
        <w:rPr>
          <w:sz w:val="24"/>
          <w:szCs w:val="24"/>
        </w:rPr>
        <w:t xml:space="preserve">предусмотренных подпунктом б пункта 8 </w:t>
      </w:r>
      <w:r w:rsidR="003B1AB6" w:rsidRPr="005B79B1">
        <w:rPr>
          <w:sz w:val="24"/>
          <w:szCs w:val="24"/>
        </w:rPr>
        <w:t>Методических указаний</w:t>
      </w:r>
      <w:r w:rsidRPr="005B79B1">
        <w:rPr>
          <w:sz w:val="24"/>
          <w:szCs w:val="24"/>
        </w:rPr>
        <w:t>.</w:t>
      </w:r>
    </w:p>
    <w:p w:rsidR="00A56581" w:rsidRPr="005B79B1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4. В </w:t>
      </w:r>
      <w:hyperlink w:anchor="Par16" w:history="1">
        <w:r w:rsidRPr="005B79B1">
          <w:rPr>
            <w:sz w:val="24"/>
            <w:szCs w:val="24"/>
          </w:rPr>
          <w:t>столбце 4</w:t>
        </w:r>
      </w:hyperlink>
      <w:r w:rsidRPr="005B79B1">
        <w:rPr>
          <w:sz w:val="24"/>
          <w:szCs w:val="24"/>
        </w:rPr>
        <w:t xml:space="preserve"> не учитывается протяженность построенного газопровода, построенного бестраншейным способом.</w:t>
      </w:r>
    </w:p>
    <w:p w:rsidR="00A56581" w:rsidRPr="005B79B1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5. В случае если строительство газопроводов, необходимых для подключения Заявителей, осуществляется как обычным способом, так и бестраншейным способом, расходы на регистрацию прав собственности на газораспределительную сеть учитываются согласно протяженности построенных газопроводов соответствующим способом.</w:t>
      </w:r>
      <w:r w:rsidRPr="005B79B1">
        <w:rPr>
          <w:sz w:val="24"/>
          <w:szCs w:val="24"/>
        </w:rPr>
        <w:br w:type="page"/>
      </w:r>
    </w:p>
    <w:p w:rsidR="00A56581" w:rsidRPr="005B79B1" w:rsidRDefault="00A56581" w:rsidP="002F1A2C">
      <w:pPr>
        <w:autoSpaceDE w:val="0"/>
        <w:autoSpaceDN w:val="0"/>
        <w:adjustRightInd w:val="0"/>
        <w:ind w:left="9214"/>
        <w:outlineLvl w:val="1"/>
      </w:pPr>
      <w:r w:rsidRPr="005B79B1">
        <w:lastRenderedPageBreak/>
        <w:t>Прил</w:t>
      </w:r>
      <w:r w:rsidR="00103A5A">
        <w:t>ожение 9</w:t>
      </w:r>
    </w:p>
    <w:p w:rsidR="00A56581" w:rsidRPr="005B79B1" w:rsidRDefault="00A56581" w:rsidP="002F1A2C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2F1A2C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A56581">
      <w:pPr>
        <w:rPr>
          <w:sz w:val="24"/>
          <w:szCs w:val="24"/>
        </w:rPr>
      </w:pPr>
    </w:p>
    <w:p w:rsidR="00CB3C29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связанных со строительством полиэтиленовых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>газопроводов за ____ год</w:t>
      </w:r>
    </w:p>
    <w:p w:rsidR="00A56581" w:rsidRPr="005B79B1" w:rsidRDefault="00A56581" w:rsidP="00A56581">
      <w:pPr>
        <w:autoSpaceDE w:val="0"/>
        <w:autoSpaceDN w:val="0"/>
        <w:adjustRightInd w:val="0"/>
        <w:outlineLvl w:val="0"/>
        <w:rPr>
          <w:sz w:val="16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52"/>
        <w:gridCol w:w="2058"/>
        <w:gridCol w:w="2033"/>
        <w:gridCol w:w="2033"/>
        <w:gridCol w:w="4210"/>
        <w:gridCol w:w="2620"/>
        <w:gridCol w:w="1849"/>
      </w:tblGrid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662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Затраты на строительство полиэтиленового газопровода, </w:t>
            </w:r>
          </w:p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662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Протяженность построенного полиэтиленового газопровода, км</w:t>
            </w:r>
          </w:p>
        </w:tc>
        <w:tc>
          <w:tcPr>
            <w:tcW w:w="1371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Затраты на осуществление мероприятий по постановке на кадастровый учет и государственной регистрации прав собственности на объект сети газораспределения, </w:t>
            </w:r>
          </w:p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53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Расходы, связанные со строительством полиэтиленового газопровода протяженностью 1 км</w:t>
            </w:r>
          </w:p>
        </w:tc>
        <w:tc>
          <w:tcPr>
            <w:tcW w:w="602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6F2070" w:rsidRPr="005B79B1" w:rsidTr="006F2070">
        <w:tc>
          <w:tcPr>
            <w:tcW w:w="180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109 мм и менее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110 - 159 мм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160 - 224 мм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225 - 314 мм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315 - 399 мм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400 мм и выше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070" w:rsidRPr="005B79B1" w:rsidRDefault="006F2070" w:rsidP="00A56581">
      <w:pPr>
        <w:autoSpaceDE w:val="0"/>
        <w:autoSpaceDN w:val="0"/>
        <w:adjustRightInd w:val="0"/>
        <w:outlineLvl w:val="0"/>
        <w:rPr>
          <w:sz w:val="8"/>
          <w:szCs w:val="24"/>
        </w:rPr>
      </w:pP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1. 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2. К таблице прилагается расчет расходов по </w:t>
      </w:r>
      <w:hyperlink w:anchor="Par15" w:history="1">
        <w:r w:rsidRPr="005B79B1">
          <w:rPr>
            <w:sz w:val="24"/>
            <w:szCs w:val="24"/>
          </w:rPr>
          <w:t>столбцам 3</w:t>
        </w:r>
      </w:hyperlink>
      <w:r w:rsidRPr="005B79B1">
        <w:rPr>
          <w:sz w:val="24"/>
          <w:szCs w:val="24"/>
        </w:rPr>
        <w:t xml:space="preserve">, </w:t>
      </w:r>
      <w:hyperlink w:anchor="Par17" w:history="1">
        <w:r w:rsidRPr="005B79B1">
          <w:rPr>
            <w:sz w:val="24"/>
            <w:szCs w:val="24"/>
          </w:rPr>
          <w:t>5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3. </w:t>
      </w:r>
      <w:hyperlink w:anchor="Par15" w:history="1">
        <w:r w:rsidRPr="005B79B1">
          <w:rPr>
            <w:sz w:val="24"/>
            <w:szCs w:val="24"/>
          </w:rPr>
          <w:t>Столбец 3</w:t>
        </w:r>
      </w:hyperlink>
      <w:r w:rsidRPr="005B79B1">
        <w:rPr>
          <w:sz w:val="24"/>
          <w:szCs w:val="24"/>
        </w:rPr>
        <w:t xml:space="preserve"> предусматривает расчет затрат на строительство и иных затрат, предусмотренных </w:t>
      </w:r>
      <w:hyperlink r:id="rId11" w:history="1">
        <w:r w:rsidRPr="005B79B1">
          <w:rPr>
            <w:sz w:val="24"/>
            <w:szCs w:val="24"/>
          </w:rPr>
          <w:t>подпунктом б пункта 8</w:t>
        </w:r>
      </w:hyperlink>
      <w:r w:rsidRPr="005B79B1">
        <w:rPr>
          <w:sz w:val="24"/>
          <w:szCs w:val="24"/>
        </w:rPr>
        <w:t xml:space="preserve"> </w:t>
      </w:r>
      <w:r w:rsidR="003B1AB6" w:rsidRPr="005B79B1">
        <w:rPr>
          <w:sz w:val="24"/>
          <w:szCs w:val="24"/>
        </w:rPr>
        <w:t>Методических указаний</w:t>
      </w:r>
      <w:r w:rsidR="002F1A2C" w:rsidRPr="005B79B1">
        <w:rPr>
          <w:sz w:val="24"/>
          <w:szCs w:val="24"/>
        </w:rPr>
        <w:t>.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4. В </w:t>
      </w:r>
      <w:hyperlink w:anchor="Par16" w:history="1">
        <w:r w:rsidRPr="005B79B1">
          <w:rPr>
            <w:sz w:val="24"/>
            <w:szCs w:val="24"/>
          </w:rPr>
          <w:t>столбце 4</w:t>
        </w:r>
      </w:hyperlink>
      <w:r w:rsidRPr="005B79B1">
        <w:rPr>
          <w:sz w:val="24"/>
          <w:szCs w:val="24"/>
        </w:rPr>
        <w:t xml:space="preserve"> не учитывается протяженность построенного газопровода бестраншейным способом.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lastRenderedPageBreak/>
        <w:t>5. В случае если строительство газопроводов, необходимых для подключения Заявителей, осуществляется как обычным способом, так и бестраншейным способом, расходы на регистрацию прав собственности на газораспределительную сеть учитываются согласно протяженности построенных газопроводов соответствующим способом.</w:t>
      </w:r>
    </w:p>
    <w:p w:rsidR="00A56581" w:rsidRPr="005B79B1" w:rsidRDefault="00A56581" w:rsidP="00AB6EC0">
      <w:pPr>
        <w:tabs>
          <w:tab w:val="left" w:pos="142"/>
        </w:tabs>
        <w:ind w:left="9214"/>
      </w:pPr>
      <w:r w:rsidRPr="005B79B1">
        <w:rPr>
          <w:sz w:val="24"/>
          <w:szCs w:val="24"/>
        </w:rPr>
        <w:br w:type="page"/>
      </w:r>
      <w:r w:rsidR="00103A5A">
        <w:lastRenderedPageBreak/>
        <w:t>Приложение 10</w:t>
      </w:r>
    </w:p>
    <w:p w:rsidR="00A56581" w:rsidRPr="005B79B1" w:rsidRDefault="00A56581" w:rsidP="00AB6EC0">
      <w:pPr>
        <w:tabs>
          <w:tab w:val="left" w:pos="142"/>
        </w:tabs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AB6EC0">
      <w:pPr>
        <w:tabs>
          <w:tab w:val="left" w:pos="142"/>
        </w:tabs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361EB0" w:rsidRPr="005B79B1" w:rsidRDefault="00361EB0" w:rsidP="00A56581">
      <w:pPr>
        <w:autoSpaceDE w:val="0"/>
        <w:autoSpaceDN w:val="0"/>
        <w:adjustRightInd w:val="0"/>
        <w:jc w:val="center"/>
        <w:rPr>
          <w:szCs w:val="28"/>
        </w:rPr>
      </w:pPr>
    </w:p>
    <w:p w:rsidR="00361EB0" w:rsidRPr="005B79B1" w:rsidRDefault="00361EB0" w:rsidP="00A56581">
      <w:pPr>
        <w:autoSpaceDE w:val="0"/>
        <w:autoSpaceDN w:val="0"/>
        <w:adjustRightInd w:val="0"/>
        <w:jc w:val="center"/>
        <w:rPr>
          <w:szCs w:val="28"/>
        </w:rPr>
      </w:pPr>
    </w:p>
    <w:p w:rsidR="00CB3C29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связанных со строительством газопроводов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>бестраншейным способом за ____ год</w:t>
      </w:r>
    </w:p>
    <w:p w:rsidR="00AB6EC0" w:rsidRPr="005B79B1" w:rsidRDefault="00AB6EC0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985"/>
        <w:gridCol w:w="3685"/>
        <w:gridCol w:w="2410"/>
        <w:gridCol w:w="1809"/>
      </w:tblGrid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строительство стального газопровода, тыс. руб.</w:t>
            </w:r>
          </w:p>
        </w:tc>
        <w:tc>
          <w:tcPr>
            <w:tcW w:w="1985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Протяженность построенного газопровода бестраншейным способом, м</w:t>
            </w:r>
          </w:p>
        </w:tc>
        <w:tc>
          <w:tcPr>
            <w:tcW w:w="3685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осуществление мероприятий по постановке на кадастровый учет и государственной регистрации прав собственности на объе</w:t>
            </w:r>
            <w:r w:rsidR="00E83A41" w:rsidRPr="005B79B1">
              <w:rPr>
                <w:rFonts w:ascii="Times New Roman" w:hAnsi="Times New Roman"/>
                <w:sz w:val="24"/>
                <w:szCs w:val="24"/>
              </w:rPr>
              <w:t>кт сети газораспределения, тыс.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410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Расходы, связанные со строительством газопровода бестраншейным протяженностью 1 м</w:t>
            </w:r>
          </w:p>
        </w:tc>
        <w:tc>
          <w:tcPr>
            <w:tcW w:w="1809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AB6EC0" w:rsidRPr="005B79B1" w:rsidTr="00E83A41">
        <w:tc>
          <w:tcPr>
            <w:tcW w:w="704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3A41" w:rsidRPr="005B79B1" w:rsidTr="0060360F">
        <w:tc>
          <w:tcPr>
            <w:tcW w:w="704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3" w:type="dxa"/>
            <w:gridSpan w:val="6"/>
          </w:tcPr>
          <w:p w:rsidR="00E83A41" w:rsidRPr="005B79B1" w:rsidRDefault="00E83A41" w:rsidP="00A5658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Стальные газопроводы</w:t>
            </w: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50 мм и менее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51 - 100 мм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101 - 158 мм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60360F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83" w:type="dxa"/>
            <w:gridSpan w:val="6"/>
            <w:vAlign w:val="center"/>
          </w:tcPr>
          <w:p w:rsidR="00E83A41" w:rsidRPr="005B79B1" w:rsidRDefault="00E83A41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Полиэтиленовые газопроводы</w:t>
            </w: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109 мм и менее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101 - 158 мм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EC0" w:rsidRPr="005B79B1" w:rsidRDefault="00AB6EC0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56581" w:rsidRPr="005B79B1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1. 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2. К таблице прилагается расчет расходов по </w:t>
      </w:r>
      <w:hyperlink w:anchor="Par15" w:history="1">
        <w:r w:rsidRPr="005B79B1">
          <w:rPr>
            <w:sz w:val="24"/>
            <w:szCs w:val="24"/>
          </w:rPr>
          <w:t>столбцам 3</w:t>
        </w:r>
      </w:hyperlink>
      <w:r w:rsidRPr="005B79B1">
        <w:rPr>
          <w:sz w:val="24"/>
          <w:szCs w:val="24"/>
        </w:rPr>
        <w:t xml:space="preserve">, </w:t>
      </w:r>
      <w:hyperlink w:anchor="Par17" w:history="1">
        <w:r w:rsidRPr="005B79B1">
          <w:rPr>
            <w:sz w:val="24"/>
            <w:szCs w:val="24"/>
          </w:rPr>
          <w:t>5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3. </w:t>
      </w:r>
      <w:hyperlink w:anchor="Par15" w:history="1">
        <w:r w:rsidRPr="005B79B1">
          <w:rPr>
            <w:sz w:val="24"/>
            <w:szCs w:val="24"/>
          </w:rPr>
          <w:t>Столбец 3</w:t>
        </w:r>
      </w:hyperlink>
      <w:r w:rsidRPr="005B79B1">
        <w:rPr>
          <w:sz w:val="24"/>
          <w:szCs w:val="24"/>
        </w:rPr>
        <w:t xml:space="preserve"> предусматривает расчет затрат на строительство и иных затрат, предусмотренных </w:t>
      </w:r>
      <w:hyperlink r:id="rId12" w:history="1">
        <w:r w:rsidRPr="005B79B1">
          <w:rPr>
            <w:sz w:val="24"/>
            <w:szCs w:val="24"/>
          </w:rPr>
          <w:t>подпунктом б пункта 8</w:t>
        </w:r>
      </w:hyperlink>
      <w:r w:rsidRPr="005B79B1">
        <w:rPr>
          <w:sz w:val="24"/>
          <w:szCs w:val="24"/>
        </w:rPr>
        <w:t xml:space="preserve"> </w:t>
      </w:r>
      <w:r w:rsidR="003B1AB6" w:rsidRPr="005B79B1">
        <w:rPr>
          <w:sz w:val="24"/>
          <w:szCs w:val="24"/>
        </w:rPr>
        <w:t>Методических указаний</w:t>
      </w:r>
      <w:r w:rsidRPr="005B79B1">
        <w:rPr>
          <w:sz w:val="24"/>
          <w:szCs w:val="24"/>
        </w:rPr>
        <w:t>.</w:t>
      </w:r>
    </w:p>
    <w:p w:rsidR="00A56581" w:rsidRPr="005B79B1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4. В случае если строительство газопроводов, необходимых для подключения Заявителей, осуществляется как обычным способом, так и бестраншейным способом прокладки, расходы на регистрацию прав собственности на газораспределительную сеть учитываются согласно протяженности построенных газопроводов соответствующим методом.</w:t>
      </w: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361EB0">
      <w:pPr>
        <w:ind w:left="9214"/>
      </w:pPr>
      <w:r w:rsidRPr="005B79B1">
        <w:rPr>
          <w:sz w:val="24"/>
          <w:szCs w:val="24"/>
        </w:rPr>
        <w:br w:type="page"/>
      </w:r>
      <w:r w:rsidR="00103A5A">
        <w:lastRenderedPageBreak/>
        <w:t>Приложение 11</w:t>
      </w:r>
    </w:p>
    <w:p w:rsidR="00A56581" w:rsidRPr="005B79B1" w:rsidRDefault="00A56581" w:rsidP="00361EB0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361EB0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A56581">
      <w:pPr>
        <w:rPr>
          <w:sz w:val="24"/>
          <w:szCs w:val="24"/>
        </w:rPr>
      </w:pPr>
    </w:p>
    <w:p w:rsidR="008C72D6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связанных с проектированием и строительством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пунктов редуцирования газа за ____ год</w:t>
      </w:r>
    </w:p>
    <w:p w:rsidR="00361EB0" w:rsidRPr="005B79B1" w:rsidRDefault="00361EB0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0"/>
        <w:gridCol w:w="2412"/>
        <w:gridCol w:w="2410"/>
        <w:gridCol w:w="2551"/>
        <w:gridCol w:w="1843"/>
        <w:gridCol w:w="3545"/>
        <w:gridCol w:w="1666"/>
      </w:tblGrid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Затраты на выполнение проектной документации и материалов инженерных изысканий для строительства пунктом редуцирования, </w:t>
            </w:r>
          </w:p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BC42DA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Затраты на проведение экспертизы проектной документации и материалов инженерных изысканий для строительства пунктов редуцирования, </w:t>
            </w:r>
          </w:p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выполнение работ по строительству пунктов редуцирования газа, тыс. руб.</w:t>
            </w:r>
          </w:p>
        </w:tc>
        <w:tc>
          <w:tcPr>
            <w:tcW w:w="3545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Суммарный максимальный часовой расход газоиспользующего оборудования, расположенного в объектах капитального строительства Заявителей, подключенных с использованием строящихся пунктов редуцирования газа,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666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361EB0" w:rsidRPr="005B79B1" w:rsidTr="00BC42DA">
        <w:tc>
          <w:tcPr>
            <w:tcW w:w="56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40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40 - 99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100 - 399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400 - 999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1000 - 1999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2000 - 2999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3000 - 3999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4000 - 4999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5000 - 9999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10000 - 19999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20000 - 29999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30000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 и выше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1EB0" w:rsidRPr="005B79B1" w:rsidRDefault="00361EB0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56581" w:rsidRPr="005B79B1" w:rsidRDefault="00A56581" w:rsidP="00361E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361EB0">
      <w:pPr>
        <w:pStyle w:val="ac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361EB0">
      <w:pPr>
        <w:pStyle w:val="ac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К таблице прилагается расчет расходов по </w:t>
      </w:r>
      <w:hyperlink w:anchor="Par15" w:history="1">
        <w:r w:rsidRPr="005B79B1">
          <w:rPr>
            <w:sz w:val="24"/>
            <w:szCs w:val="24"/>
          </w:rPr>
          <w:t>столбцам 3</w:t>
        </w:r>
      </w:hyperlink>
      <w:r w:rsidRPr="005B79B1">
        <w:rPr>
          <w:sz w:val="24"/>
          <w:szCs w:val="24"/>
        </w:rPr>
        <w:t xml:space="preserve"> - </w:t>
      </w:r>
      <w:hyperlink w:anchor="Par17" w:history="1">
        <w:r w:rsidRPr="005B79B1">
          <w:rPr>
            <w:sz w:val="24"/>
            <w:szCs w:val="24"/>
          </w:rPr>
          <w:t>5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A56581" w:rsidP="00361EB0">
      <w:pPr>
        <w:pStyle w:val="ac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Расходы по </w:t>
      </w:r>
      <w:hyperlink w:anchor="Par16" w:history="1">
        <w:r w:rsidRPr="005B79B1">
          <w:rPr>
            <w:sz w:val="24"/>
            <w:szCs w:val="24"/>
          </w:rPr>
          <w:t>столбцу 4</w:t>
        </w:r>
      </w:hyperlink>
      <w:r w:rsidRPr="005B79B1">
        <w:rPr>
          <w:sz w:val="24"/>
          <w:szCs w:val="24"/>
        </w:rPr>
        <w:t xml:space="preserve"> учитываются только в случае, если проведение экспертизы проектной документации предусмотрено законодательством Российской Федерации.</w:t>
      </w:r>
    </w:p>
    <w:p w:rsidR="00A56581" w:rsidRPr="005B79B1" w:rsidRDefault="00C95ED0" w:rsidP="00361EB0">
      <w:pPr>
        <w:pStyle w:val="ac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w:anchor="Par17" w:history="1">
        <w:r w:rsidR="00A56581" w:rsidRPr="005B79B1">
          <w:rPr>
            <w:sz w:val="24"/>
            <w:szCs w:val="24"/>
          </w:rPr>
          <w:t>Столбец 5</w:t>
        </w:r>
      </w:hyperlink>
      <w:r w:rsidR="00A56581" w:rsidRPr="005B79B1">
        <w:rPr>
          <w:sz w:val="24"/>
          <w:szCs w:val="24"/>
        </w:rPr>
        <w:t xml:space="preserve"> предусматривает расчет затрат работ по строительству и иных затрат, предусмотренных </w:t>
      </w:r>
      <w:hyperlink r:id="rId13" w:history="1">
        <w:r w:rsidR="00A56581" w:rsidRPr="005B79B1">
          <w:rPr>
            <w:sz w:val="24"/>
            <w:szCs w:val="24"/>
          </w:rPr>
          <w:t>подпунктом б пункта 8</w:t>
        </w:r>
      </w:hyperlink>
      <w:r w:rsidR="00A56581" w:rsidRPr="005B79B1">
        <w:rPr>
          <w:sz w:val="24"/>
          <w:szCs w:val="24"/>
        </w:rPr>
        <w:t xml:space="preserve"> </w:t>
      </w:r>
      <w:r w:rsidR="003B1AB6" w:rsidRPr="005B79B1">
        <w:rPr>
          <w:sz w:val="24"/>
          <w:szCs w:val="24"/>
        </w:rPr>
        <w:t>Методических указаний</w:t>
      </w:r>
      <w:r w:rsidR="00A56581" w:rsidRPr="005B79B1">
        <w:rPr>
          <w:sz w:val="24"/>
          <w:szCs w:val="24"/>
        </w:rPr>
        <w:t>.</w:t>
      </w: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872F2E">
      <w:pPr>
        <w:ind w:left="9214"/>
      </w:pPr>
      <w:r w:rsidRPr="005B79B1">
        <w:rPr>
          <w:sz w:val="24"/>
          <w:szCs w:val="24"/>
        </w:rPr>
        <w:br w:type="page"/>
      </w:r>
      <w:r w:rsidRPr="005B79B1">
        <w:lastRenderedPageBreak/>
        <w:t>Прил</w:t>
      </w:r>
      <w:r w:rsidR="00103A5A">
        <w:t>ожение 12</w:t>
      </w:r>
    </w:p>
    <w:p w:rsidR="00A56581" w:rsidRPr="005B79B1" w:rsidRDefault="00A56581" w:rsidP="00872F2E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872F2E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8C72D6" w:rsidRPr="005B79B1" w:rsidRDefault="008C72D6" w:rsidP="00A56581">
      <w:pPr>
        <w:autoSpaceDE w:val="0"/>
        <w:autoSpaceDN w:val="0"/>
        <w:adjustRightInd w:val="0"/>
        <w:jc w:val="center"/>
        <w:rPr>
          <w:szCs w:val="28"/>
        </w:rPr>
      </w:pPr>
    </w:p>
    <w:p w:rsidR="008C72D6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связанных со строительством устройств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электрохимической (катодной) защиты от коррозии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за ____ год</w:t>
      </w:r>
    </w:p>
    <w:p w:rsidR="00A56581" w:rsidRPr="005B79B1" w:rsidRDefault="00A56581" w:rsidP="00A56581">
      <w:pPr>
        <w:autoSpaceDE w:val="0"/>
        <w:autoSpaceDN w:val="0"/>
        <w:adjustRightInd w:val="0"/>
        <w:outlineLvl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2268"/>
        <w:gridCol w:w="2268"/>
        <w:gridCol w:w="3544"/>
        <w:gridCol w:w="1667"/>
      </w:tblGrid>
      <w:tr w:rsidR="00933AFD" w:rsidRPr="005B79B1" w:rsidTr="00933AFD">
        <w:tc>
          <w:tcPr>
            <w:tcW w:w="70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приобретение устройств электрохимической защиты от коррозии, тыс. руб.</w:t>
            </w: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Количество станций катодной защиты соответствующего типа, шт.</w:t>
            </w: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выполнение работ по строительству устройств электрохимической защиты от коррозии, тыс. руб.</w:t>
            </w:r>
          </w:p>
        </w:tc>
        <w:tc>
          <w:tcPr>
            <w:tcW w:w="354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Суммарный максимальный часовой расход газоиспользующего оборудования расположенного, подключенных с использованием устройств электрохимической (катодной) защиты от коррозии,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667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933AFD" w:rsidRPr="005B79B1" w:rsidTr="00933AFD">
        <w:tc>
          <w:tcPr>
            <w:tcW w:w="704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3AFD" w:rsidRPr="005B79B1" w:rsidTr="00933AFD">
        <w:tc>
          <w:tcPr>
            <w:tcW w:w="70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1 кВт</w:t>
            </w:r>
          </w:p>
        </w:tc>
        <w:tc>
          <w:tcPr>
            <w:tcW w:w="2410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AFD" w:rsidRPr="005B79B1" w:rsidTr="00933AFD">
        <w:tc>
          <w:tcPr>
            <w:tcW w:w="70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от 1 кВт до 2 кВт</w:t>
            </w:r>
          </w:p>
        </w:tc>
        <w:tc>
          <w:tcPr>
            <w:tcW w:w="2410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AFD" w:rsidRPr="005B79B1" w:rsidTr="00933AFD">
        <w:tc>
          <w:tcPr>
            <w:tcW w:w="70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от 2 кВт до 3 кВт</w:t>
            </w:r>
          </w:p>
        </w:tc>
        <w:tc>
          <w:tcPr>
            <w:tcW w:w="2410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AFD" w:rsidRPr="005B79B1" w:rsidTr="00933AFD">
        <w:tc>
          <w:tcPr>
            <w:tcW w:w="70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свыше 3 кВт</w:t>
            </w:r>
          </w:p>
        </w:tc>
        <w:tc>
          <w:tcPr>
            <w:tcW w:w="2410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F2E" w:rsidRPr="005B79B1" w:rsidRDefault="00872F2E" w:rsidP="00A56581">
      <w:pPr>
        <w:autoSpaceDE w:val="0"/>
        <w:autoSpaceDN w:val="0"/>
        <w:adjustRightInd w:val="0"/>
        <w:outlineLvl w:val="0"/>
      </w:pPr>
    </w:p>
    <w:p w:rsidR="00A56581" w:rsidRPr="005B79B1" w:rsidRDefault="00A56581" w:rsidP="00933A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933AFD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933AFD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К таблице прилагается расчет расходов по </w:t>
      </w:r>
      <w:hyperlink w:anchor="Par16" w:history="1">
        <w:r w:rsidRPr="005B79B1">
          <w:rPr>
            <w:sz w:val="24"/>
            <w:szCs w:val="24"/>
          </w:rPr>
          <w:t>столбцам 3</w:t>
        </w:r>
      </w:hyperlink>
      <w:r w:rsidRPr="005B79B1">
        <w:rPr>
          <w:sz w:val="24"/>
          <w:szCs w:val="24"/>
        </w:rPr>
        <w:t xml:space="preserve"> - </w:t>
      </w:r>
      <w:hyperlink w:anchor="Par18" w:history="1">
        <w:r w:rsidRPr="005B79B1">
          <w:rPr>
            <w:sz w:val="24"/>
            <w:szCs w:val="24"/>
          </w:rPr>
          <w:t>5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C95ED0" w:rsidP="00933AFD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w:anchor="Par18" w:history="1">
        <w:r w:rsidR="00A56581" w:rsidRPr="005B79B1">
          <w:rPr>
            <w:sz w:val="24"/>
            <w:szCs w:val="24"/>
          </w:rPr>
          <w:t>Столбец 5</w:t>
        </w:r>
      </w:hyperlink>
      <w:r w:rsidR="00A56581" w:rsidRPr="005B79B1">
        <w:rPr>
          <w:sz w:val="24"/>
          <w:szCs w:val="24"/>
        </w:rPr>
        <w:t xml:space="preserve"> предусматривает расчет затрат работ по строительству и иных затрат, предусмотренных </w:t>
      </w:r>
      <w:hyperlink r:id="rId14" w:history="1">
        <w:r w:rsidR="00A56581" w:rsidRPr="005B79B1">
          <w:rPr>
            <w:sz w:val="24"/>
            <w:szCs w:val="24"/>
          </w:rPr>
          <w:t>подпунктом б пункта 8</w:t>
        </w:r>
      </w:hyperlink>
      <w:r w:rsidR="00A56581" w:rsidRPr="005B79B1">
        <w:rPr>
          <w:sz w:val="24"/>
          <w:szCs w:val="24"/>
        </w:rPr>
        <w:t xml:space="preserve"> </w:t>
      </w:r>
      <w:r w:rsidR="006233FC" w:rsidRPr="005B79B1">
        <w:rPr>
          <w:sz w:val="24"/>
          <w:szCs w:val="24"/>
        </w:rPr>
        <w:t>Методических указаний</w:t>
      </w:r>
      <w:r w:rsidR="00A56581" w:rsidRPr="005B79B1">
        <w:rPr>
          <w:sz w:val="24"/>
          <w:szCs w:val="24"/>
        </w:rPr>
        <w:t>.</w:t>
      </w: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15419B">
      <w:pPr>
        <w:ind w:left="9214"/>
      </w:pPr>
      <w:r w:rsidRPr="005B79B1">
        <w:rPr>
          <w:sz w:val="24"/>
          <w:szCs w:val="24"/>
        </w:rPr>
        <w:br w:type="page"/>
      </w:r>
      <w:r w:rsidR="00103A5A">
        <w:lastRenderedPageBreak/>
        <w:t>Приложение 13</w:t>
      </w:r>
    </w:p>
    <w:p w:rsidR="00A56581" w:rsidRPr="005B79B1" w:rsidRDefault="00A56581" w:rsidP="0015419B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15419B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8C72D6" w:rsidRPr="005B79B1" w:rsidRDefault="008C72D6" w:rsidP="00A56581">
      <w:pPr>
        <w:autoSpaceDE w:val="0"/>
        <w:autoSpaceDN w:val="0"/>
        <w:adjustRightInd w:val="0"/>
        <w:jc w:val="center"/>
        <w:rPr>
          <w:szCs w:val="28"/>
        </w:rPr>
      </w:pP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связанных с мониторингом выполнения </w:t>
      </w:r>
      <w:r w:rsidR="008C72D6" w:rsidRPr="005B79B1">
        <w:rPr>
          <w:szCs w:val="28"/>
        </w:rPr>
        <w:t>з</w:t>
      </w:r>
      <w:r w:rsidRPr="005B79B1">
        <w:rPr>
          <w:szCs w:val="28"/>
        </w:rPr>
        <w:t>аявителем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технических условий и осуществлением фактического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подключения (технологического присоединения)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 xml:space="preserve">объектов капитального строительства </w:t>
      </w:r>
      <w:r w:rsidR="008C72D6" w:rsidRPr="005B79B1">
        <w:rPr>
          <w:szCs w:val="28"/>
        </w:rPr>
        <w:t>з</w:t>
      </w:r>
      <w:r w:rsidRPr="005B79B1">
        <w:rPr>
          <w:szCs w:val="28"/>
        </w:rPr>
        <w:t>аявителя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к газораспределительной сети</w:t>
      </w:r>
    </w:p>
    <w:p w:rsidR="00A56581" w:rsidRPr="005B79B1" w:rsidRDefault="00A56581" w:rsidP="00A56581">
      <w:pPr>
        <w:autoSpaceDE w:val="0"/>
        <w:autoSpaceDN w:val="0"/>
        <w:adjustRightInd w:val="0"/>
        <w:outlineLvl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6"/>
        <w:gridCol w:w="3091"/>
        <w:gridCol w:w="2619"/>
        <w:gridCol w:w="2705"/>
        <w:gridCol w:w="1671"/>
        <w:gridCol w:w="1989"/>
        <w:gridCol w:w="1976"/>
      </w:tblGrid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19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выполнение работ по фактическому присоединению к газораспределительной сети и проведению пуска газа, тыс. руб.</w:t>
            </w:r>
          </w:p>
        </w:tc>
        <w:tc>
          <w:tcPr>
            <w:tcW w:w="2705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отключение и подключение третьих лиц, стоимость газа, используемого на продувку газопроводов, тыс. руб.</w:t>
            </w:r>
          </w:p>
        </w:tc>
        <w:tc>
          <w:tcPr>
            <w:tcW w:w="1671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Затраты на мониторинг выполнения Заявителем технических условий, </w:t>
            </w:r>
          </w:p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989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составление документов о технологическом присоединении, тыс. руб.</w:t>
            </w:r>
          </w:p>
        </w:tc>
        <w:tc>
          <w:tcPr>
            <w:tcW w:w="197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Количество технологических присоединений, шт.</w:t>
            </w:r>
          </w:p>
        </w:tc>
      </w:tr>
      <w:tr w:rsidR="0015419B" w:rsidRPr="005B79B1" w:rsidTr="0015419B">
        <w:tc>
          <w:tcPr>
            <w:tcW w:w="93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6690F" w:rsidRPr="005B79B1" w:rsidTr="0060360F">
        <w:tc>
          <w:tcPr>
            <w:tcW w:w="936" w:type="dxa"/>
            <w:vAlign w:val="center"/>
          </w:tcPr>
          <w:p w:rsidR="0006690F" w:rsidRPr="005B79B1" w:rsidRDefault="0006690F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1" w:type="dxa"/>
            <w:gridSpan w:val="6"/>
          </w:tcPr>
          <w:p w:rsidR="0006690F" w:rsidRPr="005B79B1" w:rsidRDefault="0006690F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Стальные газопроводы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Наземная (надземная) прокладка, в том числе: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14051" w:type="dxa"/>
            <w:gridSpan w:val="6"/>
          </w:tcPr>
          <w:p w:rsidR="007D5A07" w:rsidRPr="005B79B1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 давления до 0,005 МПа в газопроводе, в который осуществляется врезка, диаметром: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1.1.1.1.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100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1.1.1.2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108 - 158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1.1.1.3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1.1.1.5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1.1.1.6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1.1.1.7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1.1.1.8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4051" w:type="dxa"/>
            <w:gridSpan w:val="6"/>
          </w:tcPr>
          <w:p w:rsidR="007D5A07" w:rsidRPr="005B79B1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 давлением 0,005 МПа до 1,2 МПа в газопроводе, в который осуществляется врезка, диаметром: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1.1.2.1.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100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1.1.2.2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108 - 158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1.1.2.3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1.1.2.4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1.1.2.5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1.1.2.6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1.1.2.7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1.1.2.8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051" w:type="dxa"/>
            <w:gridSpan w:val="6"/>
            <w:vAlign w:val="center"/>
          </w:tcPr>
          <w:p w:rsidR="007D5A07" w:rsidRPr="005B79B1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Подземная (надземная) прокладка, в том числе:</w:t>
            </w: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14051" w:type="dxa"/>
            <w:gridSpan w:val="6"/>
          </w:tcPr>
          <w:p w:rsidR="007D5A07" w:rsidRPr="005B79B1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 давления до 0,005 МПа в газопроводе, в который осуществляется врезка, диаметром: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1.2.1.1.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100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1.2.1.2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108 - 158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1.2.1.3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1.2.1.4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1.2.1.5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1.2.1.6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1.2.1.7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1.2.1.8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14051" w:type="dxa"/>
            <w:gridSpan w:val="6"/>
            <w:vAlign w:val="center"/>
          </w:tcPr>
          <w:p w:rsidR="007D5A07" w:rsidRPr="005B79B1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 давлением 0,005 МПа до 1,2 МПа в газопроводе, в который осуществляется врезка, диаметром: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1.2.2.1.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100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1.2.2.2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108 - 158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1.2.2.3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1.2.2.4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1.2.2.5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1.2.2.6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1.2.2.7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1.2.2.8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90F" w:rsidRPr="005B79B1" w:rsidTr="0060360F">
        <w:tc>
          <w:tcPr>
            <w:tcW w:w="936" w:type="dxa"/>
            <w:vAlign w:val="center"/>
          </w:tcPr>
          <w:p w:rsidR="0006690F" w:rsidRPr="005B79B1" w:rsidRDefault="0006690F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1" w:type="dxa"/>
            <w:gridSpan w:val="6"/>
            <w:vAlign w:val="center"/>
          </w:tcPr>
          <w:p w:rsidR="0006690F" w:rsidRPr="005B79B1" w:rsidRDefault="0006690F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Полиэтиленовые газопроводы</w:t>
            </w: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4051" w:type="dxa"/>
            <w:gridSpan w:val="6"/>
          </w:tcPr>
          <w:p w:rsidR="007D5A07" w:rsidRPr="005B79B1" w:rsidRDefault="007D5A07" w:rsidP="007D5A0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 давлением до 0,6 МПа в газопроводе, в который осуществляется врезка, диаметром: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109 мм и менее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110 - 159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160 - 224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225 - 314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315 - 399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2.1.6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400 мм и выше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051" w:type="dxa"/>
            <w:gridSpan w:val="6"/>
            <w:vAlign w:val="center"/>
          </w:tcPr>
          <w:p w:rsidR="007D5A07" w:rsidRPr="005B79B1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 давлением 0,6 МПа до 1,2 МПа в газопроводе, в который осуществляется врезка, диаметром: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109 мм и менее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110 - 159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160 - 224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225 - 314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315 - 399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400 мм и выше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419B" w:rsidRPr="005B79B1" w:rsidRDefault="0015419B" w:rsidP="00A56581">
      <w:pPr>
        <w:autoSpaceDE w:val="0"/>
        <w:autoSpaceDN w:val="0"/>
        <w:adjustRightInd w:val="0"/>
        <w:outlineLvl w:val="0"/>
      </w:pPr>
    </w:p>
    <w:p w:rsidR="00A56581" w:rsidRPr="005B79B1" w:rsidRDefault="00A56581" w:rsidP="00D65D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D65DE4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D65DE4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К таблице прилагается расчет расходов по </w:t>
      </w:r>
      <w:hyperlink w:anchor="Par18" w:history="1">
        <w:r w:rsidRPr="005B79B1">
          <w:rPr>
            <w:sz w:val="24"/>
            <w:szCs w:val="24"/>
          </w:rPr>
          <w:t>столбцам 3</w:t>
        </w:r>
      </w:hyperlink>
      <w:r w:rsidRPr="005B79B1">
        <w:rPr>
          <w:sz w:val="24"/>
          <w:szCs w:val="24"/>
        </w:rPr>
        <w:t xml:space="preserve"> - </w:t>
      </w:r>
      <w:hyperlink w:anchor="Par21" w:history="1">
        <w:r w:rsidRPr="005B79B1">
          <w:rPr>
            <w:sz w:val="24"/>
            <w:szCs w:val="24"/>
          </w:rPr>
          <w:t>6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A56581" w:rsidP="00D65DE4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Расходы, указанные в </w:t>
      </w:r>
      <w:hyperlink w:anchor="Par21" w:history="1">
        <w:r w:rsidRPr="005B79B1">
          <w:rPr>
            <w:sz w:val="24"/>
            <w:szCs w:val="24"/>
          </w:rPr>
          <w:t>столбце 6</w:t>
        </w:r>
      </w:hyperlink>
      <w:r w:rsidRPr="005B79B1">
        <w:rPr>
          <w:sz w:val="24"/>
          <w:szCs w:val="24"/>
        </w:rPr>
        <w:t>, включают в себя затраты ГРО на составление акта готовности, акта о подключении (технологическом присоединении).</w:t>
      </w:r>
    </w:p>
    <w:p w:rsidR="00A56581" w:rsidRPr="005B79B1" w:rsidRDefault="00C95ED0" w:rsidP="00D65DE4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w:anchor="Par22" w:history="1">
        <w:r w:rsidR="00A56581" w:rsidRPr="005B79B1">
          <w:rPr>
            <w:sz w:val="24"/>
            <w:szCs w:val="24"/>
          </w:rPr>
          <w:t>Столбец 7</w:t>
        </w:r>
      </w:hyperlink>
      <w:r w:rsidR="00A56581" w:rsidRPr="005B79B1">
        <w:rPr>
          <w:sz w:val="24"/>
          <w:szCs w:val="24"/>
        </w:rPr>
        <w:t xml:space="preserve"> не учитывает количество подключений, осуществляемых в случаях, указанных в подпунктах </w:t>
      </w:r>
      <w:r w:rsidR="00D65DE4" w:rsidRPr="005B79B1">
        <w:rPr>
          <w:sz w:val="24"/>
          <w:szCs w:val="24"/>
        </w:rPr>
        <w:t>«а» и «б»</w:t>
      </w:r>
      <w:r w:rsidR="00A56581" w:rsidRPr="005B79B1">
        <w:rPr>
          <w:sz w:val="24"/>
          <w:szCs w:val="24"/>
        </w:rPr>
        <w:t xml:space="preserve"> </w:t>
      </w:r>
      <w:hyperlink r:id="rId15" w:history="1">
        <w:r w:rsidR="00A56581" w:rsidRPr="005B79B1">
          <w:rPr>
            <w:sz w:val="24"/>
            <w:szCs w:val="24"/>
          </w:rPr>
          <w:t>пункта 5</w:t>
        </w:r>
      </w:hyperlink>
      <w:r w:rsidR="00A56581" w:rsidRPr="005B79B1">
        <w:rPr>
          <w:sz w:val="24"/>
          <w:szCs w:val="24"/>
        </w:rPr>
        <w:t xml:space="preserve"> </w:t>
      </w:r>
      <w:r w:rsidR="006233FC" w:rsidRPr="005B79B1">
        <w:rPr>
          <w:sz w:val="24"/>
          <w:szCs w:val="24"/>
        </w:rPr>
        <w:t>Методических указаний</w:t>
      </w:r>
      <w:r w:rsidR="00A56581" w:rsidRPr="005B79B1">
        <w:rPr>
          <w:sz w:val="24"/>
          <w:szCs w:val="24"/>
        </w:rPr>
        <w:t>.</w:t>
      </w: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ind w:left="9072"/>
        <w:rPr>
          <w:szCs w:val="28"/>
        </w:rPr>
      </w:pPr>
      <w:r w:rsidRPr="005B79B1">
        <w:rPr>
          <w:sz w:val="24"/>
          <w:szCs w:val="24"/>
        </w:rPr>
        <w:br w:type="page"/>
      </w:r>
      <w:r w:rsidR="00103A5A">
        <w:rPr>
          <w:szCs w:val="28"/>
        </w:rPr>
        <w:lastRenderedPageBreak/>
        <w:t>Приложение 14</w:t>
      </w:r>
    </w:p>
    <w:p w:rsidR="00A56581" w:rsidRPr="005B79B1" w:rsidRDefault="00A56581" w:rsidP="00A56581">
      <w:pPr>
        <w:ind w:left="9072"/>
        <w:rPr>
          <w:szCs w:val="28"/>
        </w:rPr>
      </w:pPr>
      <w:r w:rsidRPr="005B79B1">
        <w:rPr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8C72D6" w:rsidRPr="005B79B1" w:rsidRDefault="00A56581" w:rsidP="00A56581">
      <w:pPr>
        <w:jc w:val="center"/>
        <w:rPr>
          <w:szCs w:val="28"/>
        </w:rPr>
      </w:pPr>
      <w:r w:rsidRPr="005B79B1">
        <w:rPr>
          <w:szCs w:val="28"/>
        </w:rPr>
        <w:t xml:space="preserve">Сведения о расходах на строительство объектов газораспределения и газопотребления </w:t>
      </w:r>
    </w:p>
    <w:p w:rsidR="00A56581" w:rsidRPr="005B79B1" w:rsidRDefault="00A56581" w:rsidP="00A56581">
      <w:pPr>
        <w:jc w:val="center"/>
        <w:rPr>
          <w:szCs w:val="28"/>
        </w:rPr>
      </w:pPr>
      <w:r w:rsidRPr="005B79B1">
        <w:rPr>
          <w:szCs w:val="28"/>
        </w:rPr>
        <w:t xml:space="preserve">в рамках технологического присоединения по исполненным договорам за </w:t>
      </w:r>
      <w:r w:rsidR="008C72D6" w:rsidRPr="005B79B1">
        <w:rPr>
          <w:szCs w:val="28"/>
        </w:rPr>
        <w:t>_____</w:t>
      </w:r>
      <w:r w:rsidRPr="005B79B1">
        <w:rPr>
          <w:szCs w:val="28"/>
        </w:rPr>
        <w:t xml:space="preserve"> год</w:t>
      </w:r>
    </w:p>
    <w:p w:rsidR="00A56581" w:rsidRPr="005B79B1" w:rsidRDefault="00A56581" w:rsidP="00A56581">
      <w:pPr>
        <w:jc w:val="center"/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1227"/>
        <w:gridCol w:w="1922"/>
        <w:gridCol w:w="1964"/>
        <w:gridCol w:w="1129"/>
        <w:gridCol w:w="948"/>
        <w:gridCol w:w="1228"/>
        <w:gridCol w:w="1226"/>
        <w:gridCol w:w="1569"/>
        <w:gridCol w:w="1370"/>
        <w:gridCol w:w="2091"/>
      </w:tblGrid>
      <w:tr w:rsidR="00A56581" w:rsidRPr="005B79B1" w:rsidTr="00FA20DC">
        <w:trPr>
          <w:trHeight w:val="264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766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Общая информация </w:t>
            </w:r>
          </w:p>
        </w:tc>
      </w:tr>
      <w:tr w:rsidR="00A56581" w:rsidRPr="005B79B1" w:rsidTr="00FA20DC">
        <w:trPr>
          <w:trHeight w:val="831"/>
        </w:trPr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№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Заявитель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Наименование объекта газификации, месторасположение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Наименование объекта капитального строительства (характеристика объекта)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Давление газа в точке подключения, МПа: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Номер договора ТП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Дата заключения договора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Подключаемый объем потребления природного газа, куб.м/час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Стоимость договора ТП (руб. без.НДС)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 Итого сумма ввода ОФ по акту КС-14                                    (руб. без НДС)</w:t>
            </w:r>
          </w:p>
        </w:tc>
      </w:tr>
      <w:tr w:rsidR="00A56581" w:rsidRPr="005B79B1" w:rsidTr="00FA20DC">
        <w:trPr>
          <w:trHeight w:val="700"/>
        </w:trPr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макси</w:t>
            </w:r>
            <w:r w:rsidR="0060360F" w:rsidRPr="005B79B1">
              <w:rPr>
                <w:bCs/>
                <w:sz w:val="20"/>
              </w:rPr>
              <w:t>-</w:t>
            </w:r>
            <w:r w:rsidRPr="005B79B1">
              <w:rPr>
                <w:bCs/>
                <w:sz w:val="20"/>
              </w:rPr>
              <w:t>мальное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мини</w:t>
            </w:r>
            <w:r w:rsidR="0060360F" w:rsidRPr="005B79B1">
              <w:rPr>
                <w:bCs/>
                <w:sz w:val="20"/>
              </w:rPr>
              <w:t>-</w:t>
            </w:r>
            <w:r w:rsidRPr="005B79B1">
              <w:rPr>
                <w:bCs/>
                <w:sz w:val="20"/>
              </w:rPr>
              <w:t>мальное</w:t>
            </w: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</w:tr>
      <w:tr w:rsidR="00A56581" w:rsidRPr="005B79B1" w:rsidTr="00FA20DC">
        <w:trPr>
          <w:trHeight w:val="34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10</w:t>
            </w:r>
          </w:p>
        </w:tc>
      </w:tr>
      <w:tr w:rsidR="00A56581" w:rsidRPr="005B79B1" w:rsidTr="00FA20DC">
        <w:trPr>
          <w:trHeight w:val="61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FA20DC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…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FA20DC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…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FA20DC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FA20DC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…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FA20DC">
        <w:trPr>
          <w:trHeight w:val="31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…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</w:tbl>
    <w:p w:rsidR="00A56581" w:rsidRPr="005B79B1" w:rsidRDefault="00A56581" w:rsidP="00A56581">
      <w:pPr>
        <w:jc w:val="right"/>
        <w:rPr>
          <w:sz w:val="24"/>
          <w:szCs w:val="24"/>
        </w:rPr>
      </w:pPr>
      <w:r w:rsidRPr="005B79B1">
        <w:rPr>
          <w:szCs w:val="28"/>
        </w:rPr>
        <w:br w:type="page"/>
      </w:r>
      <w:r w:rsidRPr="005B79B1">
        <w:rPr>
          <w:sz w:val="24"/>
          <w:szCs w:val="24"/>
        </w:rPr>
        <w:lastRenderedPageBreak/>
        <w:t>Продолжение</w:t>
      </w: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3"/>
        <w:gridCol w:w="1985"/>
        <w:gridCol w:w="1559"/>
        <w:gridCol w:w="1559"/>
        <w:gridCol w:w="1560"/>
        <w:gridCol w:w="1559"/>
        <w:gridCol w:w="2126"/>
        <w:gridCol w:w="1559"/>
        <w:gridCol w:w="1814"/>
      </w:tblGrid>
      <w:tr w:rsidR="00A56581" w:rsidRPr="005B79B1" w:rsidTr="00CB3C29">
        <w:trPr>
          <w:trHeight w:val="426"/>
        </w:trPr>
        <w:tc>
          <w:tcPr>
            <w:tcW w:w="15324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Расходы газораспределительной организации на разработку проектно-изыскательской  документации</w:t>
            </w:r>
          </w:p>
        </w:tc>
      </w:tr>
      <w:tr w:rsidR="0060360F" w:rsidRPr="005B79B1" w:rsidTr="0060360F">
        <w:trPr>
          <w:trHeight w:val="1755"/>
        </w:trPr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Итого стоимость проектно-изыскательских работ по приложению к КС-14 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(руб. без НДС)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разработку проекта планировки территории, проекта межевания, предназначенных для размещения сети газораспределения 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в т.ч. затраты </w:t>
            </w:r>
          </w:p>
          <w:p w:rsidR="0060360F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на инженерно-геодезические изыскания 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в т.ч. затраты </w:t>
            </w:r>
          </w:p>
          <w:p w:rsidR="0060360F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на разбивку и привязку инженерно-геологических выработок 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в т.ч. затраты на инженерно-геологические изыскания </w:t>
            </w:r>
          </w:p>
          <w:p w:rsidR="00A56581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в т.ч. затраты на подготовку рабочей документации </w:t>
            </w:r>
          </w:p>
          <w:p w:rsidR="00A56581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в т.ч. затраты </w:t>
            </w:r>
          </w:p>
          <w:p w:rsidR="0060360F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на проведение землеустроительных и кадастровых работ </w:t>
            </w:r>
          </w:p>
          <w:p w:rsidR="00A56581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проведение экспертизы проектной документации (в случае наличия) 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согласование предоставления земель и (или) земельных участков для строительства сети газораспределения(в т.ч. расходы на оформление серв</w:t>
            </w:r>
            <w:r w:rsidR="0060360F" w:rsidRPr="005B79B1">
              <w:rPr>
                <w:bCs/>
                <w:sz w:val="20"/>
              </w:rPr>
              <w:t>и</w:t>
            </w:r>
            <w:r w:rsidRPr="005B79B1">
              <w:rPr>
                <w:bCs/>
                <w:sz w:val="20"/>
              </w:rPr>
              <w:t>тута, аренды и других прав землепользования) 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 xml:space="preserve">без НДС) </w:t>
            </w:r>
          </w:p>
        </w:tc>
      </w:tr>
      <w:tr w:rsidR="0060360F" w:rsidRPr="005B79B1" w:rsidTr="0060360F">
        <w:trPr>
          <w:trHeight w:val="1335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</w:tr>
      <w:tr w:rsidR="0060360F" w:rsidRPr="005B79B1" w:rsidTr="0060360F">
        <w:trPr>
          <w:trHeight w:val="345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19</w:t>
            </w:r>
          </w:p>
        </w:tc>
      </w:tr>
      <w:tr w:rsidR="0060360F" w:rsidRPr="005B79B1" w:rsidTr="0060360F">
        <w:trPr>
          <w:trHeight w:val="615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60360F" w:rsidRPr="005B79B1" w:rsidTr="0060360F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60360F" w:rsidRPr="005B79B1" w:rsidTr="0060360F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60360F" w:rsidRPr="005B79B1" w:rsidTr="0060360F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60360F" w:rsidRPr="005B79B1" w:rsidTr="0060360F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60360F" w:rsidRPr="005B79B1" w:rsidTr="0060360F">
        <w:trPr>
          <w:trHeight w:val="315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</w:tbl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  <w:r w:rsidRPr="005B79B1">
        <w:rPr>
          <w:sz w:val="24"/>
          <w:szCs w:val="24"/>
        </w:rPr>
        <w:br w:type="page"/>
      </w:r>
      <w:r w:rsidRPr="005B79B1">
        <w:rPr>
          <w:sz w:val="24"/>
          <w:szCs w:val="24"/>
        </w:rPr>
        <w:lastRenderedPageBreak/>
        <w:t>Продолжение</w:t>
      </w:r>
    </w:p>
    <w:p w:rsidR="00A56581" w:rsidRPr="005B79B1" w:rsidRDefault="00A56581" w:rsidP="00A56581">
      <w:pPr>
        <w:ind w:firstLine="9639"/>
        <w:jc w:val="center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701"/>
        <w:gridCol w:w="1559"/>
        <w:gridCol w:w="1701"/>
        <w:gridCol w:w="1701"/>
        <w:gridCol w:w="1134"/>
        <w:gridCol w:w="851"/>
        <w:gridCol w:w="992"/>
        <w:gridCol w:w="992"/>
        <w:gridCol w:w="1418"/>
      </w:tblGrid>
      <w:tr w:rsidR="00A56581" w:rsidRPr="005B79B1" w:rsidTr="00CB3C29">
        <w:trPr>
          <w:trHeight w:val="975"/>
        </w:trPr>
        <w:tc>
          <w:tcPr>
            <w:tcW w:w="15325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Расходы  газораспределительной организации на строительство (реконструкцию) газопроводов</w:t>
            </w:r>
          </w:p>
        </w:tc>
      </w:tr>
      <w:tr w:rsidR="00A56581" w:rsidRPr="005B79B1" w:rsidTr="00CB3C29">
        <w:trPr>
          <w:trHeight w:val="175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Стоимость строительства газопровода по приложению к КС-14  (руб. без НДС)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строительно-монтажные работы по созданию сетей газораспределения (руб.без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выполнение пуско - наладочных работ на сетях газораспреде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ления (руб.без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за пользование землями и (или) земельными участками на период строительст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ва сетей газораспределения             (руб. 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возмещение убытков и экономически обоснованных затрат на рекультива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цию (при использовании земель сельскохозяйственного назначения) и благоустройство                         (руб. 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осуществле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ние государствен</w:t>
            </w:r>
          </w:p>
          <w:p w:rsidR="00A56581" w:rsidRPr="005B79B1" w:rsidRDefault="00A56581" w:rsidP="00BB1B48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ной регистрации права собственности на созданную ГРО сеть газораспределения (руб. без НДС)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Протяженность, км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Материал газопровода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Тип прокладки         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Диаметр газопровода, мм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Стоимость строительства руб./км. </w:t>
            </w:r>
          </w:p>
        </w:tc>
      </w:tr>
      <w:tr w:rsidR="00A56581" w:rsidRPr="005B79B1" w:rsidTr="00CB3C29">
        <w:trPr>
          <w:trHeight w:val="133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</w:tr>
      <w:tr w:rsidR="00A56581" w:rsidRPr="005B79B1" w:rsidTr="00CB3C29">
        <w:trPr>
          <w:trHeight w:val="3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30</w:t>
            </w:r>
          </w:p>
        </w:tc>
      </w:tr>
      <w:tr w:rsidR="00A56581" w:rsidRPr="005B79B1" w:rsidTr="00CB3C29">
        <w:trPr>
          <w:trHeight w:val="6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</w:tbl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  <w:r w:rsidRPr="005B79B1">
        <w:rPr>
          <w:sz w:val="24"/>
          <w:szCs w:val="24"/>
        </w:rPr>
        <w:br w:type="page"/>
      </w:r>
      <w:r w:rsidRPr="005B79B1">
        <w:rPr>
          <w:sz w:val="24"/>
          <w:szCs w:val="24"/>
        </w:rPr>
        <w:lastRenderedPageBreak/>
        <w:t>Продолжение</w:t>
      </w: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559"/>
        <w:gridCol w:w="1559"/>
        <w:gridCol w:w="1559"/>
        <w:gridCol w:w="1985"/>
        <w:gridCol w:w="1559"/>
        <w:gridCol w:w="993"/>
        <w:gridCol w:w="1134"/>
        <w:gridCol w:w="1134"/>
        <w:gridCol w:w="1134"/>
        <w:gridCol w:w="1134"/>
      </w:tblGrid>
      <w:tr w:rsidR="00A56581" w:rsidRPr="005B79B1" w:rsidTr="00CB3C29">
        <w:trPr>
          <w:trHeight w:val="430"/>
        </w:trPr>
        <w:tc>
          <w:tcPr>
            <w:tcW w:w="15183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Расходы газораспределительной организации на строительство газопроводов бестраншейным способом</w:t>
            </w:r>
          </w:p>
        </w:tc>
      </w:tr>
      <w:tr w:rsidR="00A56581" w:rsidRPr="005B79B1" w:rsidTr="00CB3C29">
        <w:trPr>
          <w:trHeight w:val="17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Стоимость строительства газопровода по приложению к КС-14  (руб. без НДС)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строительно-монтажные работы по созданию сетей газораспределения(руб.без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выполнение пуско - наладочных работ на сетях газораспределения (руб.без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за пользование землями и (или) земельными участками на период строительства сетей газораспределения (руб. без НДС)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возмещение убытков и экономически обоснованных затрат на рекультивацию (при использовании земель сельскохозяйственного назначения) и благоустройство                         (руб. 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осуществление государственной регистрации права собственности на созданную ГРО сеть газораспределения (руб. без НДС)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Протяженность,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Материал газопровода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Диаметр газопровода, 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Тип и категории грунтов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Стоимость строите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льства руб./км. </w:t>
            </w:r>
          </w:p>
        </w:tc>
      </w:tr>
      <w:tr w:rsidR="00A56581" w:rsidRPr="005B79B1" w:rsidTr="00CB3C29">
        <w:trPr>
          <w:trHeight w:val="133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</w:tr>
      <w:tr w:rsidR="00A56581" w:rsidRPr="005B79B1" w:rsidTr="00CB3C29">
        <w:trPr>
          <w:trHeight w:val="3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41</w:t>
            </w:r>
          </w:p>
        </w:tc>
      </w:tr>
      <w:tr w:rsidR="00A56581" w:rsidRPr="005B79B1" w:rsidTr="00CB3C29">
        <w:trPr>
          <w:trHeight w:val="6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</w:tbl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  <w:r w:rsidRPr="005B79B1">
        <w:rPr>
          <w:sz w:val="24"/>
          <w:szCs w:val="24"/>
        </w:rPr>
        <w:br w:type="page"/>
      </w: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  <w:r w:rsidRPr="005B79B1">
        <w:rPr>
          <w:sz w:val="24"/>
          <w:szCs w:val="24"/>
        </w:rPr>
        <w:lastRenderedPageBreak/>
        <w:t>Продолжение</w:t>
      </w: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1"/>
        <w:gridCol w:w="1067"/>
        <w:gridCol w:w="1254"/>
        <w:gridCol w:w="998"/>
        <w:gridCol w:w="1302"/>
        <w:gridCol w:w="1432"/>
        <w:gridCol w:w="1432"/>
        <w:gridCol w:w="1718"/>
        <w:gridCol w:w="1432"/>
        <w:gridCol w:w="1221"/>
        <w:gridCol w:w="1238"/>
        <w:gridCol w:w="1130"/>
      </w:tblGrid>
      <w:tr w:rsidR="00A56581" w:rsidRPr="005B79B1" w:rsidTr="008C72D6">
        <w:trPr>
          <w:trHeight w:val="426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Расходы газораспределительной организации строительство газорегуляторных пунктов (ГРП)</w:t>
            </w:r>
          </w:p>
        </w:tc>
      </w:tr>
      <w:tr w:rsidR="00A56581" w:rsidRPr="005B79B1" w:rsidTr="008C72D6">
        <w:trPr>
          <w:trHeight w:val="1755"/>
        </w:trPr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Стоимость строительства ГРП по приложению к КС-14  (руб. без НДС) 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строительно-монтажные работы  по созданию ГРП                     (руб.без НДС)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проектирование                                      (руб. без НДС)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выполнение пуско - наладочных работ  (руб.без НДС)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технологическое присоединение пунктов редуцирования газа (руб. без НДС)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энергоснабжение пунктов редуцирования газа  на период строительства сетей газораспределения (руб. без НДС)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за пользование землями и (или) земельными участками на период строительства сетей газораспределения (руб. без НДС)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возмещение убытков и экономически обоснованных затрат на рекультивацию (при использовании земель сельскохозяйственного назначения) и благоустройство                         (руб. без НДС)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осуществление государственной регистрации права собственности на созданную ГРО сеть газораспределения (руб. без НДС)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spacing w:after="240"/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Пропускная способность (максимальный часовой расход газа),куб. м/час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Наименование установленного оборудования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Стоимость строительства ГРП, руб./куб.м.</w:t>
            </w:r>
          </w:p>
        </w:tc>
      </w:tr>
      <w:tr w:rsidR="00A56581" w:rsidRPr="005B79B1" w:rsidTr="008C72D6">
        <w:trPr>
          <w:trHeight w:val="1335"/>
        </w:trPr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</w:tr>
      <w:tr w:rsidR="00A56581" w:rsidRPr="005B79B1" w:rsidTr="008C72D6">
        <w:trPr>
          <w:trHeight w:val="34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53</w:t>
            </w:r>
          </w:p>
        </w:tc>
      </w:tr>
      <w:tr w:rsidR="00A56581" w:rsidRPr="005B79B1" w:rsidTr="008C72D6">
        <w:trPr>
          <w:trHeight w:val="61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8C72D6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8C72D6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8C72D6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8C72D6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8C72D6">
        <w:trPr>
          <w:trHeight w:val="31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</w:tbl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8C72D6" w:rsidRPr="005B79B1" w:rsidRDefault="008C72D6">
      <w:pPr>
        <w:rPr>
          <w:sz w:val="24"/>
          <w:szCs w:val="24"/>
        </w:rPr>
      </w:pPr>
      <w:r w:rsidRPr="005B79B1">
        <w:rPr>
          <w:sz w:val="24"/>
          <w:szCs w:val="24"/>
        </w:rPr>
        <w:br w:type="page"/>
      </w: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  <w:r w:rsidRPr="005B79B1">
        <w:rPr>
          <w:sz w:val="24"/>
          <w:szCs w:val="24"/>
        </w:rPr>
        <w:lastRenderedPageBreak/>
        <w:t>Продолжение</w:t>
      </w: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9"/>
        <w:gridCol w:w="1854"/>
        <w:gridCol w:w="1854"/>
        <w:gridCol w:w="1517"/>
        <w:gridCol w:w="2021"/>
        <w:gridCol w:w="3201"/>
        <w:gridCol w:w="2693"/>
      </w:tblGrid>
      <w:tr w:rsidR="00BB1B48" w:rsidRPr="005B79B1" w:rsidTr="00BB1B48">
        <w:trPr>
          <w:trHeight w:val="576"/>
        </w:trPr>
        <w:tc>
          <w:tcPr>
            <w:tcW w:w="4114" w:type="pct"/>
            <w:gridSpan w:val="6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Расходы газораспределительной организации</w:t>
            </w:r>
            <w:r w:rsidRPr="005B79B1">
              <w:rPr>
                <w:bCs/>
                <w:color w:val="000000"/>
                <w:sz w:val="20"/>
                <w:vertAlign w:val="superscript"/>
              </w:rPr>
              <w:t xml:space="preserve"> </w:t>
            </w:r>
            <w:r w:rsidRPr="005B79B1">
              <w:rPr>
                <w:bCs/>
                <w:color w:val="000000"/>
                <w:sz w:val="20"/>
              </w:rPr>
              <w:t xml:space="preserve">на проверку выполнения Заявителем технических условий и </w:t>
            </w:r>
          </w:p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осуществление фактического присоединения (ставка С7)</w:t>
            </w:r>
          </w:p>
        </w:tc>
        <w:tc>
          <w:tcPr>
            <w:tcW w:w="886" w:type="pct"/>
            <w:vMerge w:val="restar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BB1B48" w:rsidRPr="005B79B1" w:rsidTr="00BB1B48">
        <w:trPr>
          <w:trHeight w:val="1034"/>
        </w:trPr>
        <w:tc>
          <w:tcPr>
            <w:tcW w:w="677" w:type="pct"/>
            <w:vMerge w:val="restar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Всего расходы  по ставке С7                          (руб. без НДС)</w:t>
            </w:r>
          </w:p>
        </w:tc>
        <w:tc>
          <w:tcPr>
            <w:tcW w:w="1220" w:type="pct"/>
            <w:gridSpan w:val="2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в т.ч. затраты на мониторинг выполнения Заявителем технических условий                                                             (руб. без НДС)</w:t>
            </w:r>
          </w:p>
        </w:tc>
        <w:tc>
          <w:tcPr>
            <w:tcW w:w="2217" w:type="pct"/>
            <w:gridSpan w:val="3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в т.ч. затраты  на осуществление фактического присоединения объектов капитального строительства Заявителя к сети газораспределения и проведение пуска газа  (руб. без НДС)</w:t>
            </w:r>
          </w:p>
        </w:tc>
        <w:tc>
          <w:tcPr>
            <w:tcW w:w="886" w:type="pct"/>
            <w:vMerge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BB1B48" w:rsidRPr="005B79B1" w:rsidTr="00BB1B48">
        <w:trPr>
          <w:trHeight w:val="787"/>
        </w:trPr>
        <w:tc>
          <w:tcPr>
            <w:tcW w:w="677" w:type="pct"/>
            <w:vMerge/>
            <w:shd w:val="solid" w:color="FFFFFF" w:fill="auto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 xml:space="preserve">расходы на оплату труда персонала </w:t>
            </w:r>
          </w:p>
        </w:tc>
        <w:tc>
          <w:tcPr>
            <w:tcW w:w="610" w:type="pc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транспортные расходы</w:t>
            </w:r>
          </w:p>
        </w:tc>
        <w:tc>
          <w:tcPr>
            <w:tcW w:w="499" w:type="pc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 xml:space="preserve">расходы на оплату труда персонала </w:t>
            </w:r>
          </w:p>
        </w:tc>
        <w:tc>
          <w:tcPr>
            <w:tcW w:w="665" w:type="pc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транспортные расходы</w:t>
            </w:r>
          </w:p>
        </w:tc>
        <w:tc>
          <w:tcPr>
            <w:tcW w:w="1053" w:type="pc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 xml:space="preserve">расходы на материалы </w:t>
            </w:r>
          </w:p>
        </w:tc>
        <w:tc>
          <w:tcPr>
            <w:tcW w:w="886" w:type="pct"/>
            <w:vMerge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A56581" w:rsidRPr="005B79B1" w:rsidTr="00BB1B48">
        <w:trPr>
          <w:trHeight w:val="204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65</w:t>
            </w: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66</w:t>
            </w: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67</w:t>
            </w: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68</w:t>
            </w: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69</w:t>
            </w: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70</w:t>
            </w: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71</w:t>
            </w:r>
          </w:p>
        </w:tc>
      </w:tr>
      <w:tr w:rsidR="00A56581" w:rsidRPr="005B79B1" w:rsidTr="00BB1B48">
        <w:trPr>
          <w:trHeight w:val="362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5B79B1" w:rsidTr="00BB1B48">
        <w:trPr>
          <w:trHeight w:val="178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5B79B1" w:rsidTr="00BB1B48">
        <w:trPr>
          <w:trHeight w:val="178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5B79B1" w:rsidTr="00BB1B48">
        <w:trPr>
          <w:trHeight w:val="178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5B79B1" w:rsidTr="00BB1B48">
        <w:trPr>
          <w:trHeight w:val="178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5B79B1" w:rsidTr="00BB1B48">
        <w:trPr>
          <w:trHeight w:val="185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</w:tbl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BB1B48">
      <w:pPr>
        <w:ind w:left="9356"/>
      </w:pPr>
      <w:r w:rsidRPr="005B79B1">
        <w:rPr>
          <w:sz w:val="24"/>
          <w:szCs w:val="24"/>
        </w:rPr>
        <w:br w:type="page"/>
      </w:r>
      <w:r w:rsidR="00825C0D">
        <w:lastRenderedPageBreak/>
        <w:t>Приложение 15</w:t>
      </w:r>
    </w:p>
    <w:p w:rsidR="00A56581" w:rsidRPr="005B79B1" w:rsidRDefault="00A56581" w:rsidP="00BB1B48">
      <w:pPr>
        <w:autoSpaceDE w:val="0"/>
        <w:autoSpaceDN w:val="0"/>
        <w:adjustRightInd w:val="0"/>
        <w:ind w:left="9356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BB1B48">
      <w:pPr>
        <w:autoSpaceDE w:val="0"/>
        <w:autoSpaceDN w:val="0"/>
        <w:adjustRightInd w:val="0"/>
        <w:ind w:left="9356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присоединение, в случаях, указанных в подпунктах «а» и «б»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B79B1">
        <w:rPr>
          <w:szCs w:val="28"/>
        </w:rPr>
        <w:t xml:space="preserve">пункта 4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величин, утвержденных приказом </w:t>
      </w:r>
      <w:r w:rsidR="008C72D6" w:rsidRPr="005B79B1">
        <w:rPr>
          <w:szCs w:val="28"/>
        </w:rPr>
        <w:t>ФАС России</w:t>
      </w:r>
      <w:r w:rsidRPr="005B79B1">
        <w:rPr>
          <w:szCs w:val="28"/>
        </w:rPr>
        <w:t xml:space="preserve"> от 16 августа 2018 г. № 1151/18, за ____ год</w:t>
      </w:r>
    </w:p>
    <w:p w:rsidR="00A56581" w:rsidRPr="005B79B1" w:rsidRDefault="00A56581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a"/>
        <w:tblW w:w="5201" w:type="pct"/>
        <w:tblLook w:val="04A0" w:firstRow="1" w:lastRow="0" w:firstColumn="1" w:lastColumn="0" w:noHBand="0" w:noVBand="1"/>
      </w:tblPr>
      <w:tblGrid>
        <w:gridCol w:w="419"/>
        <w:gridCol w:w="1397"/>
        <w:gridCol w:w="1415"/>
        <w:gridCol w:w="1415"/>
        <w:gridCol w:w="1568"/>
        <w:gridCol w:w="1588"/>
        <w:gridCol w:w="974"/>
        <w:gridCol w:w="1089"/>
        <w:gridCol w:w="1613"/>
        <w:gridCol w:w="1450"/>
        <w:gridCol w:w="1453"/>
        <w:gridCol w:w="1591"/>
      </w:tblGrid>
      <w:tr w:rsidR="00BB1B48" w:rsidRPr="005B79B1" w:rsidTr="00BB1B48">
        <w:tc>
          <w:tcPr>
            <w:tcW w:w="131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37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Реквизиты договора на подключение</w:t>
            </w:r>
          </w:p>
        </w:tc>
        <w:tc>
          <w:tcPr>
            <w:tcW w:w="443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Дата подписания акта о подключении</w:t>
            </w:r>
          </w:p>
        </w:tc>
        <w:tc>
          <w:tcPr>
            <w:tcW w:w="443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Построенный объект ГРО</w:t>
            </w:r>
          </w:p>
        </w:tc>
        <w:tc>
          <w:tcPr>
            <w:tcW w:w="1633" w:type="pct"/>
            <w:gridSpan w:val="4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505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Расходы, связанные с выполнением мероприятий по договору</w:t>
            </w:r>
          </w:p>
        </w:tc>
        <w:tc>
          <w:tcPr>
            <w:tcW w:w="454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Плата по договору о подключении</w:t>
            </w:r>
          </w:p>
        </w:tc>
        <w:tc>
          <w:tcPr>
            <w:tcW w:w="455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Фактические выпадающие доходы</w:t>
            </w:r>
          </w:p>
        </w:tc>
        <w:tc>
          <w:tcPr>
            <w:tcW w:w="499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Эффективная ставка налога на прибыль, %</w:t>
            </w:r>
          </w:p>
        </w:tc>
      </w:tr>
      <w:tr w:rsidR="00BB1B48" w:rsidRPr="005B79B1" w:rsidTr="00BB1B48">
        <w:tc>
          <w:tcPr>
            <w:tcW w:w="131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Максимальный часовой расход газа</w:t>
            </w:r>
          </w:p>
        </w:tc>
        <w:tc>
          <w:tcPr>
            <w:tcW w:w="497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Протяженность газопровода</w:t>
            </w:r>
          </w:p>
        </w:tc>
        <w:tc>
          <w:tcPr>
            <w:tcW w:w="3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Диаметр</w:t>
            </w:r>
          </w:p>
        </w:tc>
        <w:tc>
          <w:tcPr>
            <w:tcW w:w="340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505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5B79B1" w:rsidTr="00BB1B48">
        <w:tc>
          <w:tcPr>
            <w:tcW w:w="131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3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3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1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5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5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4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5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9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B1B48" w:rsidRPr="005B79B1" w:rsidTr="00BB1B48">
        <w:tc>
          <w:tcPr>
            <w:tcW w:w="131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газопровод 1</w:t>
            </w:r>
          </w:p>
        </w:tc>
        <w:tc>
          <w:tcPr>
            <w:tcW w:w="49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5B79B1" w:rsidTr="00BB1B48">
        <w:tc>
          <w:tcPr>
            <w:tcW w:w="131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……</w:t>
            </w:r>
          </w:p>
        </w:tc>
        <w:tc>
          <w:tcPr>
            <w:tcW w:w="49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5B79B1" w:rsidTr="00BB1B48">
        <w:tc>
          <w:tcPr>
            <w:tcW w:w="131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 xml:space="preserve">газопровод </w:t>
            </w:r>
            <w:r w:rsidRPr="005B79B1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5B79B1" w:rsidTr="00BB1B48">
        <w:tc>
          <w:tcPr>
            <w:tcW w:w="13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5B79B1" w:rsidTr="00BB1B48">
        <w:tc>
          <w:tcPr>
            <w:tcW w:w="13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7" w:type="pct"/>
            <w:gridSpan w:val="7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1B48" w:rsidRPr="005B79B1" w:rsidRDefault="00BB1B48" w:rsidP="00BB1B4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56581" w:rsidRPr="005B79B1" w:rsidRDefault="00A56581" w:rsidP="00BB1B4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BB1B48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BB1B48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К таблице прилагается расчет расходов по </w:t>
      </w:r>
      <w:hyperlink w:anchor="Par27" w:history="1">
        <w:r w:rsidRPr="005B79B1">
          <w:rPr>
            <w:sz w:val="24"/>
            <w:szCs w:val="24"/>
          </w:rPr>
          <w:t>столбцу 9</w:t>
        </w:r>
      </w:hyperlink>
      <w:r w:rsidRPr="005B79B1">
        <w:rPr>
          <w:sz w:val="24"/>
          <w:szCs w:val="24"/>
        </w:rPr>
        <w:t xml:space="preserve">. В расчет расходов по </w:t>
      </w:r>
      <w:hyperlink w:anchor="Par27" w:history="1">
        <w:r w:rsidRPr="005B79B1">
          <w:rPr>
            <w:sz w:val="24"/>
            <w:szCs w:val="24"/>
          </w:rPr>
          <w:t>столбцу 9</w:t>
        </w:r>
      </w:hyperlink>
      <w:r w:rsidRPr="005B79B1">
        <w:rPr>
          <w:sz w:val="24"/>
          <w:szCs w:val="24"/>
        </w:rPr>
        <w:t xml:space="preserve"> включаются в том числе расходы на проектирование (в случае, предусмотренном законодательством Российской Федерации) и строительство газораспределительной сети, расходы на мониторинг выполнения заявителем технических условий и осуществлени</w:t>
      </w:r>
      <w:r w:rsidR="00BB1B48" w:rsidRPr="005B79B1">
        <w:rPr>
          <w:sz w:val="24"/>
          <w:szCs w:val="24"/>
        </w:rPr>
        <w:t>я</w:t>
      </w:r>
      <w:r w:rsidRPr="005B79B1">
        <w:rPr>
          <w:sz w:val="24"/>
          <w:szCs w:val="24"/>
        </w:rPr>
        <w:t xml:space="preserve"> фактического присоединения.</w:t>
      </w:r>
    </w:p>
    <w:p w:rsidR="00A56581" w:rsidRPr="005B79B1" w:rsidRDefault="00A56581" w:rsidP="00BB1B48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Величина в </w:t>
      </w:r>
      <w:hyperlink w:anchor="Par29" w:history="1">
        <w:r w:rsidRPr="005B79B1">
          <w:rPr>
            <w:sz w:val="24"/>
            <w:szCs w:val="24"/>
          </w:rPr>
          <w:t>столбце 11</w:t>
        </w:r>
      </w:hyperlink>
      <w:r w:rsidRPr="005B79B1">
        <w:rPr>
          <w:sz w:val="24"/>
          <w:szCs w:val="24"/>
        </w:rPr>
        <w:t xml:space="preserve"> определяется как разность значений, указанных в </w:t>
      </w:r>
      <w:hyperlink w:anchor="Par27" w:history="1">
        <w:r w:rsidRPr="005B79B1">
          <w:rPr>
            <w:sz w:val="24"/>
            <w:szCs w:val="24"/>
          </w:rPr>
          <w:t>столбцах 9</w:t>
        </w:r>
      </w:hyperlink>
      <w:r w:rsidRPr="005B79B1">
        <w:rPr>
          <w:sz w:val="24"/>
          <w:szCs w:val="24"/>
        </w:rPr>
        <w:t xml:space="preserve"> и </w:t>
      </w:r>
      <w:hyperlink w:anchor="Par28" w:history="1">
        <w:r w:rsidRPr="005B79B1">
          <w:rPr>
            <w:sz w:val="24"/>
            <w:szCs w:val="24"/>
          </w:rPr>
          <w:t>10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A56581" w:rsidP="00BB1B48">
      <w:pPr>
        <w:autoSpaceDE w:val="0"/>
        <w:autoSpaceDN w:val="0"/>
        <w:adjustRightInd w:val="0"/>
        <w:ind w:left="9639"/>
        <w:rPr>
          <w:sz w:val="24"/>
          <w:szCs w:val="24"/>
        </w:rPr>
      </w:pPr>
    </w:p>
    <w:p w:rsidR="001761D5" w:rsidRPr="005B79B1" w:rsidRDefault="001761D5" w:rsidP="001761D5">
      <w:pPr>
        <w:jc w:val="both"/>
        <w:rPr>
          <w:i/>
          <w:sz w:val="20"/>
        </w:rPr>
      </w:pPr>
    </w:p>
    <w:p w:rsidR="001761D5" w:rsidRPr="005B79B1" w:rsidRDefault="001761D5" w:rsidP="001761D5">
      <w:pPr>
        <w:jc w:val="both"/>
        <w:rPr>
          <w:i/>
          <w:sz w:val="20"/>
        </w:rPr>
        <w:sectPr w:rsidR="001761D5" w:rsidRPr="005B79B1" w:rsidSect="00103A5A">
          <w:pgSz w:w="16840" w:h="11907" w:orient="landscape"/>
          <w:pgMar w:top="567" w:right="567" w:bottom="1134" w:left="1134" w:header="720" w:footer="720" w:gutter="0"/>
          <w:cols w:space="720"/>
          <w:docGrid w:linePitch="381"/>
        </w:sectPr>
      </w:pPr>
    </w:p>
    <w:p w:rsidR="00760CBA" w:rsidRPr="005B79B1" w:rsidRDefault="00825C0D" w:rsidP="00760CBA">
      <w:pPr>
        <w:ind w:left="5245"/>
      </w:pPr>
      <w:r>
        <w:lastRenderedPageBreak/>
        <w:t>Приложение 16</w:t>
      </w:r>
    </w:p>
    <w:p w:rsidR="00760CBA" w:rsidRPr="005B79B1" w:rsidRDefault="00760CBA" w:rsidP="00760CBA">
      <w:pPr>
        <w:autoSpaceDE w:val="0"/>
        <w:autoSpaceDN w:val="0"/>
        <w:adjustRightInd w:val="0"/>
        <w:ind w:left="5245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760CBA" w:rsidRPr="005B79B1" w:rsidRDefault="00760CBA" w:rsidP="00760CBA">
      <w:pPr>
        <w:autoSpaceDE w:val="0"/>
        <w:autoSpaceDN w:val="0"/>
        <w:adjustRightInd w:val="0"/>
        <w:ind w:left="5245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333BA6" w:rsidRPr="005B79B1" w:rsidRDefault="00333BA6">
      <w:pPr>
        <w:rPr>
          <w:szCs w:val="28"/>
        </w:rPr>
      </w:pPr>
    </w:p>
    <w:p w:rsidR="00333BA6" w:rsidRPr="005B79B1" w:rsidRDefault="00333BA6" w:rsidP="00333BA6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30B20" w:rsidRPr="005B79B1" w:rsidRDefault="00333BA6" w:rsidP="00333BA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5B79B1">
        <w:rPr>
          <w:szCs w:val="28"/>
        </w:rPr>
        <w:t xml:space="preserve">Лист согласования стандартизированных тарифных ставок для расчета платы </w:t>
      </w:r>
    </w:p>
    <w:p w:rsidR="00130B20" w:rsidRPr="005B79B1" w:rsidRDefault="00130B20" w:rsidP="00333BA6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5B79B1">
        <w:rPr>
          <w:bCs/>
        </w:rPr>
        <w:t xml:space="preserve">за технологическое присоединение газоиспользующего оборудования </w:t>
      </w:r>
    </w:p>
    <w:p w:rsidR="00333BA6" w:rsidRPr="005B79B1" w:rsidRDefault="00130B20" w:rsidP="00333BA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5B79B1">
        <w:rPr>
          <w:bCs/>
        </w:rPr>
        <w:t>к газораспределительным сетям</w:t>
      </w:r>
    </w:p>
    <w:p w:rsidR="00333BA6" w:rsidRPr="005B79B1" w:rsidRDefault="00333BA6" w:rsidP="00333BA6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5B79B1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_____________________________________________________________________________________</w:t>
      </w:r>
    </w:p>
    <w:p w:rsidR="00333BA6" w:rsidRPr="005B79B1" w:rsidRDefault="00333BA6" w:rsidP="00333BA6">
      <w:pPr>
        <w:jc w:val="center"/>
        <w:rPr>
          <w:rFonts w:eastAsia="Courier New"/>
          <w:i/>
          <w:color w:val="000000"/>
          <w:sz w:val="20"/>
        </w:rPr>
      </w:pPr>
      <w:r w:rsidRPr="005B79B1">
        <w:rPr>
          <w:rFonts w:eastAsia="Courier New"/>
          <w:i/>
          <w:color w:val="000000"/>
          <w:sz w:val="20"/>
          <w:lang w:val="ru"/>
        </w:rPr>
        <w:t>(ф</w:t>
      </w:r>
      <w:r w:rsidRPr="005B79B1">
        <w:rPr>
          <w:i/>
          <w:sz w:val="20"/>
        </w:rPr>
        <w:t>ирменное наименование заявителя - юридического лица согласно уставу</w:t>
      </w:r>
      <w:r w:rsidRPr="005B79B1">
        <w:rPr>
          <w:rFonts w:eastAsia="Courier New"/>
          <w:i/>
          <w:color w:val="000000"/>
          <w:sz w:val="20"/>
          <w:lang w:val="ru"/>
        </w:rPr>
        <w:t>)</w:t>
      </w:r>
    </w:p>
    <w:p w:rsidR="00333BA6" w:rsidRPr="005B79B1" w:rsidRDefault="00333BA6" w:rsidP="00333BA6">
      <w:pPr>
        <w:spacing w:line="691" w:lineRule="exact"/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Период регулирования</w:t>
      </w:r>
      <w:r w:rsidRPr="005B79B1">
        <w:rPr>
          <w:color w:val="000000"/>
          <w:sz w:val="24"/>
          <w:szCs w:val="24"/>
        </w:rPr>
        <w:t>: ___________ год.</w:t>
      </w:r>
    </w:p>
    <w:p w:rsidR="00333BA6" w:rsidRPr="005B79B1" w:rsidRDefault="00333BA6">
      <w:pPr>
        <w:rPr>
          <w:szCs w:val="28"/>
        </w:rPr>
      </w:pPr>
    </w:p>
    <w:p w:rsidR="00333BA6" w:rsidRPr="005B79B1" w:rsidRDefault="00333BA6" w:rsidP="00333BA6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Стандартизированные тарифные ставки, используемые для определения платы за технологическое присоединение, для случаев технологического присоединения газоиспользующего оборудования с максимальным расходом газа 500 куб.метров </w:t>
      </w:r>
      <w:r w:rsidRPr="005B79B1">
        <w:rPr>
          <w:szCs w:val="28"/>
        </w:rPr>
        <w:br/>
        <w:t xml:space="preserve">в час и менее и (или) проектным рабочим давлением в присоединяемом </w:t>
      </w:r>
      <w:r w:rsidRPr="005B79B1">
        <w:rPr>
          <w:szCs w:val="28"/>
        </w:rPr>
        <w:br/>
        <w:t xml:space="preserve">газопроводе 0,6 МПа и менее к сетям газораспределения </w:t>
      </w:r>
    </w:p>
    <w:p w:rsidR="00333BA6" w:rsidRPr="005B79B1" w:rsidRDefault="00333BA6" w:rsidP="00333BA6">
      <w:pPr>
        <w:spacing w:line="276" w:lineRule="auto"/>
        <w:ind w:right="20"/>
        <w:jc w:val="both"/>
        <w:rPr>
          <w:sz w:val="24"/>
          <w:szCs w:val="24"/>
          <w:lang w:val="ru"/>
        </w:rPr>
      </w:pPr>
      <w:r w:rsidRPr="005B79B1">
        <w:rPr>
          <w:sz w:val="24"/>
          <w:szCs w:val="24"/>
          <w:lang w:val="ru"/>
        </w:rPr>
        <w:t>____________________________________________________________________________________</w:t>
      </w:r>
    </w:p>
    <w:p w:rsidR="00333BA6" w:rsidRPr="005B79B1" w:rsidRDefault="00333BA6" w:rsidP="00333BA6">
      <w:pPr>
        <w:spacing w:line="276" w:lineRule="auto"/>
        <w:ind w:right="20"/>
        <w:jc w:val="center"/>
        <w:rPr>
          <w:i/>
          <w:sz w:val="20"/>
          <w:szCs w:val="24"/>
          <w:lang w:val="ru"/>
        </w:rPr>
      </w:pPr>
      <w:r w:rsidRPr="005B79B1">
        <w:rPr>
          <w:i/>
          <w:sz w:val="20"/>
          <w:szCs w:val="24"/>
          <w:lang w:val="ru"/>
        </w:rPr>
        <w:t>(наименование организации)</w:t>
      </w:r>
    </w:p>
    <w:p w:rsidR="00333BA6" w:rsidRPr="005B79B1" w:rsidRDefault="00333BA6" w:rsidP="00333BA6">
      <w:pPr>
        <w:jc w:val="right"/>
        <w:rPr>
          <w:sz w:val="20"/>
          <w:szCs w:val="24"/>
        </w:rPr>
      </w:pPr>
      <w:r w:rsidRPr="005B79B1">
        <w:rPr>
          <w:sz w:val="20"/>
          <w:szCs w:val="24"/>
        </w:rPr>
        <w:t>(без учета НДС)</w:t>
      </w:r>
    </w:p>
    <w:tbl>
      <w:tblPr>
        <w:tblW w:w="102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4925"/>
        <w:gridCol w:w="1285"/>
        <w:gridCol w:w="1128"/>
        <w:gridCol w:w="1870"/>
      </w:tblGrid>
      <w:tr w:rsidR="00333BA6" w:rsidRPr="005B79B1" w:rsidTr="00A51337">
        <w:trPr>
          <w:trHeight w:val="230"/>
        </w:trPr>
        <w:tc>
          <w:tcPr>
            <w:tcW w:w="1024" w:type="dxa"/>
            <w:vMerge w:val="restart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4925" w:type="dxa"/>
            <w:vMerge w:val="restart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Наименование стандартизированной тарифной ставки (СТС)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  <w:lang w:val="en-US"/>
              </w:rPr>
            </w:pPr>
            <w:r w:rsidRPr="005B79B1">
              <w:rPr>
                <w:bCs/>
                <w:color w:val="000000"/>
                <w:sz w:val="20"/>
              </w:rPr>
              <w:t xml:space="preserve">Ставка </w:t>
            </w:r>
          </w:p>
        </w:tc>
      </w:tr>
      <w:tr w:rsidR="00333BA6" w:rsidRPr="005B79B1" w:rsidTr="00A51337">
        <w:trPr>
          <w:trHeight w:val="230"/>
        </w:trPr>
        <w:tc>
          <w:tcPr>
            <w:tcW w:w="1024" w:type="dxa"/>
            <w:vMerge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25" w:type="dxa"/>
            <w:vMerge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покрытие расходов ГРО, связанных с проектированием газораспределительной сети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диаметром менее 100 мм,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1.1.7.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1.1.8.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диаметром 101 мм и более,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1.1.9.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1.1.10.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1.1.16.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 диаметром менее 100 мм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1.2.7.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1.2.8.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 диаметром 101 мм и более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1.2.9.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1.2.10.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со строительством </w:t>
            </w:r>
            <w:r w:rsidRPr="005B79B1">
              <w:rPr>
                <w:bCs/>
                <w:color w:val="000000"/>
                <w:sz w:val="20"/>
              </w:rPr>
              <w:t>стальных газопроводов</w:t>
            </w:r>
            <w:r w:rsidRPr="005B79B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газопровода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159-218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325-425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530 мм и выше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5B79B1">
              <w:rPr>
                <w:color w:val="000000"/>
                <w:sz w:val="20"/>
              </w:rPr>
              <w:t>Подземная прокладка газопровода диаметром</w:t>
            </w:r>
            <w:r w:rsidRPr="005B79B1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2.2.1.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2.2.2.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мм;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со строительством </w:t>
            </w:r>
            <w:r w:rsidRPr="005B79B1">
              <w:rPr>
                <w:bCs/>
                <w:color w:val="000000"/>
                <w:sz w:val="20"/>
              </w:rPr>
              <w:t>полиэтиленовых газопроводов диаметром: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со строительством газопроводов бестраншейным способом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5B79B1">
              <w:rPr>
                <w:color w:val="000000"/>
                <w:sz w:val="20"/>
              </w:rPr>
              <w:t>Стальные газопроводы диаметром</w:t>
            </w:r>
            <w:r w:rsidRPr="005B79B1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5B79B1">
              <w:rPr>
                <w:color w:val="000000"/>
                <w:sz w:val="20"/>
              </w:rPr>
              <w:t>Полиэтиленовые газопроводы</w:t>
            </w:r>
            <w:r w:rsidRPr="005B79B1">
              <w:rPr>
                <w:color w:val="000000"/>
                <w:sz w:val="20"/>
                <w:lang w:val="en-US"/>
              </w:rPr>
              <w:t xml:space="preserve"> </w:t>
            </w:r>
            <w:r w:rsidRPr="005B79B1">
              <w:rPr>
                <w:color w:val="000000"/>
                <w:sz w:val="20"/>
              </w:rPr>
              <w:t>диаметром</w:t>
            </w:r>
            <w:r w:rsidRPr="005B79B1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покрытие расходов ГРО, связанных с проектированием и строительством пунктов редуцирования  газа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С5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до 40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40 -99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100-399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400-999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1000-1999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2000-2999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3000-3999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4000-4999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5000-9999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10000-19999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20000-29999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30000 м³ в час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покрытие расходов ГРО, связанных со  строительством устройств электрохимической (катодной) защиты от коррозии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6.1.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до 1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6.2.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от 1 кВт до 2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6.3.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от 2 кВт до 3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6.4.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свыше 3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 мониторингом выполнения Заявителем технических условий 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С7.1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7.1.1.9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7.1.2.9.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</w:t>
            </w:r>
            <w:r w:rsidRPr="005B79B1">
              <w:t xml:space="preserve"> </w:t>
            </w:r>
            <w:r w:rsidRPr="005B79B1">
              <w:rPr>
                <w:color w:val="000000"/>
                <w:sz w:val="20"/>
              </w:rPr>
              <w:t>на покрытие расходов ГРО, связанных с осуществлением фактического подключения (технологического присоединения) объектов капитального строительства Заявителя к сети газораспределения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С7.2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</w:tbl>
    <w:p w:rsidR="00333BA6" w:rsidRPr="005B79B1" w:rsidRDefault="00333BA6" w:rsidP="00333BA6">
      <w:pPr>
        <w:jc w:val="right"/>
        <w:rPr>
          <w:sz w:val="24"/>
          <w:szCs w:val="24"/>
        </w:rPr>
      </w:pPr>
    </w:p>
    <w:p w:rsidR="00333BA6" w:rsidRPr="005B79B1" w:rsidRDefault="00333BA6" w:rsidP="00333BA6">
      <w:pPr>
        <w:jc w:val="right"/>
        <w:rPr>
          <w:sz w:val="24"/>
          <w:szCs w:val="24"/>
        </w:rPr>
      </w:pPr>
    </w:p>
    <w:p w:rsidR="00333BA6" w:rsidRPr="005B79B1" w:rsidRDefault="00333BA6" w:rsidP="00333BA6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Стандартизированные тарифные ставки, используемые для определения </w:t>
      </w:r>
    </w:p>
    <w:p w:rsidR="00333BA6" w:rsidRPr="005B79B1" w:rsidRDefault="00333BA6" w:rsidP="00333BA6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величины платы за технологическое присоединение внутри границ </w:t>
      </w:r>
    </w:p>
    <w:p w:rsidR="00333BA6" w:rsidRPr="005B79B1" w:rsidRDefault="00333BA6" w:rsidP="00333BA6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земельного участка юридического или физического лица, </w:t>
      </w:r>
    </w:p>
    <w:p w:rsidR="00333BA6" w:rsidRPr="005B79B1" w:rsidRDefault="00333BA6" w:rsidP="00333BA6">
      <w:pPr>
        <w:tabs>
          <w:tab w:val="left" w:pos="6859"/>
        </w:tabs>
        <w:jc w:val="center"/>
        <w:rPr>
          <w:szCs w:val="28"/>
          <w:vertAlign w:val="superscript"/>
        </w:rPr>
      </w:pPr>
      <w:r w:rsidRPr="005B79B1">
        <w:rPr>
          <w:szCs w:val="28"/>
        </w:rPr>
        <w:t xml:space="preserve">являющегося правообладателем земельного участка </w:t>
      </w:r>
    </w:p>
    <w:p w:rsidR="00333BA6" w:rsidRPr="005B79B1" w:rsidRDefault="00333BA6" w:rsidP="00333BA6">
      <w:pPr>
        <w:tabs>
          <w:tab w:val="left" w:pos="6859"/>
        </w:tabs>
        <w:jc w:val="right"/>
        <w:rPr>
          <w:sz w:val="24"/>
          <w:szCs w:val="24"/>
        </w:rPr>
      </w:pPr>
      <w:r w:rsidRPr="005B79B1">
        <w:rPr>
          <w:sz w:val="24"/>
          <w:szCs w:val="24"/>
        </w:rPr>
        <w:t xml:space="preserve">                       (без учета НДС)</w:t>
      </w:r>
    </w:p>
    <w:tbl>
      <w:tblPr>
        <w:tblW w:w="10232" w:type="dxa"/>
        <w:tblInd w:w="113" w:type="dxa"/>
        <w:tblLook w:val="04A0" w:firstRow="1" w:lastRow="0" w:firstColumn="1" w:lastColumn="0" w:noHBand="0" w:noVBand="1"/>
      </w:tblPr>
      <w:tblGrid>
        <w:gridCol w:w="846"/>
        <w:gridCol w:w="5103"/>
        <w:gridCol w:w="1285"/>
        <w:gridCol w:w="1224"/>
        <w:gridCol w:w="1774"/>
      </w:tblGrid>
      <w:tr w:rsidR="00333BA6" w:rsidRPr="005B79B1" w:rsidTr="00A51337">
        <w:trPr>
          <w:trHeight w:val="2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Наименование стандартизированной тарифной ставки (СТС)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 xml:space="preserve">Ставка </w:t>
            </w:r>
          </w:p>
        </w:tc>
      </w:tr>
      <w:tr w:rsidR="00333BA6" w:rsidRPr="005B79B1" w:rsidTr="00A51337">
        <w:trPr>
          <w:trHeight w:val="3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проектирование сети газопотребления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  <w:vertAlign w:val="superscript"/>
                <w:lang w:val="en-US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пр</w:t>
            </w:r>
            <w:r w:rsidRPr="005B79B1">
              <w:rPr>
                <w:color w:val="000000"/>
                <w:sz w:val="20"/>
                <w:vertAlign w:val="superscript"/>
                <w:lang w:val="en-US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  <w:vertAlign w:val="superscript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строительство газопровода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стального газопровода (из расчета установки одной опоры на 10м)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стального газопровода (из расчета установки двух опор на 10 м)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2.1.10.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333BA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Подземная прокладка стального газопровода диаметром </w:t>
            </w:r>
            <w:r w:rsidRPr="005B79B1">
              <w:rPr>
                <w:sz w:val="24"/>
                <w:szCs w:val="24"/>
                <w:vertAlign w:val="superscript"/>
              </w:rPr>
              <w:t>&lt;3&gt;</w:t>
            </w:r>
            <w:r w:rsidRPr="005B79B1">
              <w:rPr>
                <w:color w:val="000000"/>
                <w:sz w:val="20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</w:tr>
      <w:tr w:rsidR="00333BA6" w:rsidRPr="005B79B1" w:rsidTr="00333BA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333BA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2.2.5.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Полиэтиленового газопроводов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32 мм и менее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33-63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64-90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установку пункта редуцирования газа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прг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установку отключающих устройств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оу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77 мм и более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устройство внутреннего газопровода объекта капитального строительства Заявителя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</w:t>
            </w:r>
            <w:r w:rsidRPr="005B79B1">
              <w:rPr>
                <w:color w:val="000000"/>
                <w:sz w:val="20"/>
                <w:vertAlign w:val="superscript"/>
              </w:rPr>
              <w:t>Г</w:t>
            </w:r>
            <w:r w:rsidRPr="005B79B1">
              <w:rPr>
                <w:color w:val="000000"/>
                <w:sz w:val="20"/>
              </w:rPr>
              <w:t xml:space="preserve"> 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5.2.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Металлопластиковые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Медные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5.4.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Нержавеющая сталь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установку прибора учета газа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пу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Электронный с расходом газа до 1,5 м</w:t>
            </w:r>
            <w:r w:rsidRPr="005B79B1">
              <w:rPr>
                <w:color w:val="000000"/>
                <w:sz w:val="20"/>
                <w:vertAlign w:val="superscript"/>
              </w:rPr>
              <w:t>3</w:t>
            </w:r>
            <w:r w:rsidRPr="005B79B1">
              <w:rPr>
                <w:color w:val="000000"/>
                <w:sz w:val="20"/>
              </w:rPr>
              <w:t>/час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до 6 м3/час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  <w:lang w:val="en-US"/>
              </w:rPr>
              <w:t>6</w:t>
            </w:r>
            <w:r w:rsidRPr="005B79B1">
              <w:rPr>
                <w:color w:val="000000"/>
                <w:sz w:val="20"/>
              </w:rPr>
              <w:t>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свыше 6 м3/час до 10 м</w:t>
            </w:r>
            <w:r w:rsidRPr="005B79B1">
              <w:rPr>
                <w:color w:val="000000"/>
                <w:sz w:val="20"/>
                <w:vertAlign w:val="superscript"/>
              </w:rPr>
              <w:t>3</w:t>
            </w:r>
            <w:r w:rsidRPr="005B79B1">
              <w:rPr>
                <w:color w:val="000000"/>
                <w:sz w:val="20"/>
              </w:rPr>
              <w:t>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свыше 10 м3/час до 25 м3/час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свыше 25 м3/час до 40 м3/час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</w:tbl>
    <w:p w:rsidR="00333BA6" w:rsidRPr="005B79B1" w:rsidRDefault="00333BA6" w:rsidP="00333BA6">
      <w:pPr>
        <w:ind w:right="40"/>
        <w:jc w:val="both"/>
        <w:rPr>
          <w:color w:val="000000"/>
          <w:sz w:val="24"/>
          <w:szCs w:val="24"/>
        </w:rPr>
      </w:pPr>
    </w:p>
    <w:p w:rsidR="00333BA6" w:rsidRPr="005B79B1" w:rsidRDefault="00333BA6" w:rsidP="00333BA6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Руководитель</w:t>
      </w:r>
      <w:r w:rsidRPr="005B79B1">
        <w:rPr>
          <w:color w:val="000000"/>
          <w:sz w:val="24"/>
          <w:szCs w:val="24"/>
        </w:rPr>
        <w:t xml:space="preserve"> организации      /____________________/ _____________________________________</w:t>
      </w:r>
    </w:p>
    <w:p w:rsidR="00333BA6" w:rsidRPr="005B79B1" w:rsidRDefault="00333BA6" w:rsidP="00333BA6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5B79B1">
        <w:rPr>
          <w:i/>
          <w:color w:val="000000"/>
          <w:sz w:val="20"/>
        </w:rPr>
        <w:t xml:space="preserve">                                                                           (подпись)                                                   (Ф.И.О.</w:t>
      </w:r>
      <w:r w:rsidR="00A80E1C" w:rsidRPr="005B79B1">
        <w:rPr>
          <w:i/>
          <w:color w:val="000000"/>
          <w:sz w:val="20"/>
        </w:rPr>
        <w:t xml:space="preserve"> (отчество – при наличии</w:t>
      </w:r>
      <w:r w:rsidRPr="005B79B1">
        <w:rPr>
          <w:i/>
          <w:color w:val="000000"/>
          <w:sz w:val="20"/>
        </w:rPr>
        <w:t>)</w:t>
      </w:r>
    </w:p>
    <w:p w:rsidR="00333BA6" w:rsidRPr="005B79B1" w:rsidRDefault="00333BA6" w:rsidP="00333BA6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333BA6" w:rsidRPr="005B79B1" w:rsidRDefault="00333BA6" w:rsidP="00333BA6">
      <w:pPr>
        <w:jc w:val="both"/>
        <w:rPr>
          <w:sz w:val="24"/>
          <w:szCs w:val="28"/>
        </w:rPr>
      </w:pPr>
      <w:r w:rsidRPr="005B79B1">
        <w:rPr>
          <w:sz w:val="24"/>
          <w:szCs w:val="28"/>
        </w:rPr>
        <w:t>Печать организации</w:t>
      </w:r>
    </w:p>
    <w:p w:rsidR="00645F83" w:rsidRPr="00645F83" w:rsidRDefault="00333BA6" w:rsidP="00C95ED0">
      <w:pPr>
        <w:shd w:val="clear" w:color="auto" w:fill="FFFFFF"/>
        <w:rPr>
          <w:szCs w:val="28"/>
        </w:rPr>
      </w:pPr>
      <w:r w:rsidRPr="005B79B1">
        <w:rPr>
          <w:i/>
          <w:sz w:val="24"/>
          <w:szCs w:val="28"/>
        </w:rPr>
        <w:t xml:space="preserve">       </w:t>
      </w:r>
      <w:r w:rsidRPr="005B79B1">
        <w:rPr>
          <w:i/>
          <w:sz w:val="20"/>
          <w:szCs w:val="28"/>
        </w:rPr>
        <w:t>(при наличии)</w:t>
      </w:r>
      <w:bookmarkStart w:id="0" w:name="_GoBack"/>
      <w:bookmarkEnd w:id="0"/>
      <w:r w:rsidR="00C95ED0" w:rsidRPr="00645F83">
        <w:rPr>
          <w:szCs w:val="28"/>
        </w:rPr>
        <w:t xml:space="preserve"> </w:t>
      </w:r>
    </w:p>
    <w:sectPr w:rsidR="00645F83" w:rsidRPr="00645F83" w:rsidSect="00C95ED0">
      <w:headerReference w:type="first" r:id="rId16"/>
      <w:pgSz w:w="11907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7C" w:rsidRDefault="008C637C" w:rsidP="00664BF1">
      <w:r>
        <w:separator/>
      </w:r>
    </w:p>
  </w:endnote>
  <w:endnote w:type="continuationSeparator" w:id="0">
    <w:p w:rsidR="008C637C" w:rsidRDefault="008C637C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7C" w:rsidRDefault="008C637C" w:rsidP="00664BF1">
      <w:r>
        <w:separator/>
      </w:r>
    </w:p>
  </w:footnote>
  <w:footnote w:type="continuationSeparator" w:id="0">
    <w:p w:rsidR="008C637C" w:rsidRDefault="008C637C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37C" w:rsidRDefault="008C637C" w:rsidP="0028690E">
    <w:pPr>
      <w:pStyle w:val="a5"/>
      <w:jc w:val="right"/>
    </w:pPr>
  </w:p>
  <w:p w:rsidR="008C637C" w:rsidRDefault="008C637C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B750B0"/>
    <w:multiLevelType w:val="hybridMultilevel"/>
    <w:tmpl w:val="6E1C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9A3ED1"/>
    <w:multiLevelType w:val="hybridMultilevel"/>
    <w:tmpl w:val="552E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8" w15:restartNumberingAfterBreak="0">
    <w:nsid w:val="3DA7776F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043DC"/>
    <w:multiLevelType w:val="hybridMultilevel"/>
    <w:tmpl w:val="A598299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DE88A438">
      <w:start w:val="1"/>
      <w:numFmt w:val="decimal"/>
      <w:suff w:val="space"/>
      <w:lvlText w:val="%2."/>
      <w:lvlJc w:val="left"/>
      <w:pPr>
        <w:ind w:left="19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4F8D0B7C"/>
    <w:multiLevelType w:val="multilevel"/>
    <w:tmpl w:val="F9722EDC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3" w:firstLine="225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4" w15:restartNumberingAfterBreak="0">
    <w:nsid w:val="5019130F"/>
    <w:multiLevelType w:val="hybridMultilevel"/>
    <w:tmpl w:val="03D8F124"/>
    <w:lvl w:ilvl="0" w:tplc="39AE445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C801F6"/>
    <w:multiLevelType w:val="multilevel"/>
    <w:tmpl w:val="166ED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9111CFB"/>
    <w:multiLevelType w:val="multilevel"/>
    <w:tmpl w:val="1748945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4C436F"/>
    <w:multiLevelType w:val="hybridMultilevel"/>
    <w:tmpl w:val="972025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5F046305"/>
    <w:multiLevelType w:val="hybridMultilevel"/>
    <w:tmpl w:val="79C29714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D3C2D54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A84152E"/>
    <w:multiLevelType w:val="multilevel"/>
    <w:tmpl w:val="D972995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114CD9"/>
    <w:multiLevelType w:val="hybridMultilevel"/>
    <w:tmpl w:val="CADCF0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540603A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B216C"/>
    <w:multiLevelType w:val="hybridMultilevel"/>
    <w:tmpl w:val="36DCFE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ECEA80DE">
      <w:start w:val="1"/>
      <w:numFmt w:val="decimal"/>
      <w:suff w:val="space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E944992"/>
    <w:multiLevelType w:val="hybridMultilevel"/>
    <w:tmpl w:val="71F8B324"/>
    <w:lvl w:ilvl="0" w:tplc="EF98414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B10D91"/>
    <w:multiLevelType w:val="hybridMultilevel"/>
    <w:tmpl w:val="37FAE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9"/>
  </w:num>
  <w:num w:numId="5">
    <w:abstractNumId w:val="2"/>
  </w:num>
  <w:num w:numId="6">
    <w:abstractNumId w:val="25"/>
  </w:num>
  <w:num w:numId="7">
    <w:abstractNumId w:val="9"/>
  </w:num>
  <w:num w:numId="8">
    <w:abstractNumId w:val="0"/>
  </w:num>
  <w:num w:numId="9">
    <w:abstractNumId w:val="18"/>
  </w:num>
  <w:num w:numId="10">
    <w:abstractNumId w:val="1"/>
  </w:num>
  <w:num w:numId="11">
    <w:abstractNumId w:val="21"/>
  </w:num>
  <w:num w:numId="12">
    <w:abstractNumId w:val="4"/>
  </w:num>
  <w:num w:numId="13">
    <w:abstractNumId w:val="6"/>
  </w:num>
  <w:num w:numId="14">
    <w:abstractNumId w:val="11"/>
  </w:num>
  <w:num w:numId="15">
    <w:abstractNumId w:val="8"/>
  </w:num>
  <w:num w:numId="16">
    <w:abstractNumId w:val="20"/>
  </w:num>
  <w:num w:numId="17">
    <w:abstractNumId w:val="16"/>
  </w:num>
  <w:num w:numId="18">
    <w:abstractNumId w:val="15"/>
  </w:num>
  <w:num w:numId="19">
    <w:abstractNumId w:val="22"/>
  </w:num>
  <w:num w:numId="20">
    <w:abstractNumId w:val="24"/>
  </w:num>
  <w:num w:numId="21">
    <w:abstractNumId w:val="27"/>
  </w:num>
  <w:num w:numId="22">
    <w:abstractNumId w:val="5"/>
  </w:num>
  <w:num w:numId="23">
    <w:abstractNumId w:val="26"/>
  </w:num>
  <w:num w:numId="24">
    <w:abstractNumId w:val="17"/>
  </w:num>
  <w:num w:numId="25">
    <w:abstractNumId w:val="12"/>
  </w:num>
  <w:num w:numId="26">
    <w:abstractNumId w:val="3"/>
  </w:num>
  <w:num w:numId="27">
    <w:abstractNumId w:val="14"/>
  </w:num>
  <w:num w:numId="2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4DE3"/>
    <w:rsid w:val="00004F86"/>
    <w:rsid w:val="00006AEB"/>
    <w:rsid w:val="00010A00"/>
    <w:rsid w:val="00010E96"/>
    <w:rsid w:val="0001470E"/>
    <w:rsid w:val="00017E5E"/>
    <w:rsid w:val="0002019D"/>
    <w:rsid w:val="00021E0F"/>
    <w:rsid w:val="00022374"/>
    <w:rsid w:val="00027A55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CD"/>
    <w:rsid w:val="00056111"/>
    <w:rsid w:val="00060699"/>
    <w:rsid w:val="000632A9"/>
    <w:rsid w:val="0006363A"/>
    <w:rsid w:val="000644F1"/>
    <w:rsid w:val="0006690F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08A7"/>
    <w:rsid w:val="00085739"/>
    <w:rsid w:val="0009066B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DA9"/>
    <w:rsid w:val="000B2F0C"/>
    <w:rsid w:val="000B45D8"/>
    <w:rsid w:val="000B46AF"/>
    <w:rsid w:val="000B72FE"/>
    <w:rsid w:val="000D081F"/>
    <w:rsid w:val="000D36DD"/>
    <w:rsid w:val="000D4207"/>
    <w:rsid w:val="000E12B4"/>
    <w:rsid w:val="000E15B2"/>
    <w:rsid w:val="000E386C"/>
    <w:rsid w:val="000E5385"/>
    <w:rsid w:val="000E54C6"/>
    <w:rsid w:val="000F0A66"/>
    <w:rsid w:val="000F3775"/>
    <w:rsid w:val="000F5AA6"/>
    <w:rsid w:val="000F683B"/>
    <w:rsid w:val="000F7E2E"/>
    <w:rsid w:val="00100973"/>
    <w:rsid w:val="0010097A"/>
    <w:rsid w:val="0010215B"/>
    <w:rsid w:val="001030F6"/>
    <w:rsid w:val="00103A5A"/>
    <w:rsid w:val="00107B14"/>
    <w:rsid w:val="0011266F"/>
    <w:rsid w:val="00113117"/>
    <w:rsid w:val="00114C6B"/>
    <w:rsid w:val="00117EF7"/>
    <w:rsid w:val="00125692"/>
    <w:rsid w:val="0012675A"/>
    <w:rsid w:val="00130B20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419B"/>
    <w:rsid w:val="00156D77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1863"/>
    <w:rsid w:val="00172783"/>
    <w:rsid w:val="0017402F"/>
    <w:rsid w:val="00174493"/>
    <w:rsid w:val="00174771"/>
    <w:rsid w:val="001761D5"/>
    <w:rsid w:val="001813D5"/>
    <w:rsid w:val="0018167D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B790A"/>
    <w:rsid w:val="001C1238"/>
    <w:rsid w:val="001C2665"/>
    <w:rsid w:val="001C36DF"/>
    <w:rsid w:val="001C3B2D"/>
    <w:rsid w:val="001C7EB4"/>
    <w:rsid w:val="001D0BA4"/>
    <w:rsid w:val="001D3995"/>
    <w:rsid w:val="001D565D"/>
    <w:rsid w:val="001E53F6"/>
    <w:rsid w:val="001E61CB"/>
    <w:rsid w:val="00200BDB"/>
    <w:rsid w:val="00201AAD"/>
    <w:rsid w:val="00202583"/>
    <w:rsid w:val="002040C0"/>
    <w:rsid w:val="002048DD"/>
    <w:rsid w:val="0020519C"/>
    <w:rsid w:val="00205AC0"/>
    <w:rsid w:val="00211160"/>
    <w:rsid w:val="00212692"/>
    <w:rsid w:val="0022240F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646"/>
    <w:rsid w:val="00252819"/>
    <w:rsid w:val="00254374"/>
    <w:rsid w:val="002543E2"/>
    <w:rsid w:val="00255103"/>
    <w:rsid w:val="002555C9"/>
    <w:rsid w:val="00256E96"/>
    <w:rsid w:val="0025762B"/>
    <w:rsid w:val="002578D7"/>
    <w:rsid w:val="0026082F"/>
    <w:rsid w:val="00261005"/>
    <w:rsid w:val="002634F2"/>
    <w:rsid w:val="00266018"/>
    <w:rsid w:val="00266709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68D7"/>
    <w:rsid w:val="00297A1D"/>
    <w:rsid w:val="002A00A0"/>
    <w:rsid w:val="002A5A1C"/>
    <w:rsid w:val="002B0C0B"/>
    <w:rsid w:val="002B0FE1"/>
    <w:rsid w:val="002B253E"/>
    <w:rsid w:val="002C05B7"/>
    <w:rsid w:val="002C07F4"/>
    <w:rsid w:val="002C3D3F"/>
    <w:rsid w:val="002C4654"/>
    <w:rsid w:val="002C5037"/>
    <w:rsid w:val="002C683C"/>
    <w:rsid w:val="002C6F42"/>
    <w:rsid w:val="002D1157"/>
    <w:rsid w:val="002D5237"/>
    <w:rsid w:val="002D7F42"/>
    <w:rsid w:val="002E0D11"/>
    <w:rsid w:val="002E3815"/>
    <w:rsid w:val="002E49B2"/>
    <w:rsid w:val="002F1A2C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284B"/>
    <w:rsid w:val="0031326C"/>
    <w:rsid w:val="00320DEB"/>
    <w:rsid w:val="00321E20"/>
    <w:rsid w:val="00323DCD"/>
    <w:rsid w:val="003240A7"/>
    <w:rsid w:val="00330592"/>
    <w:rsid w:val="00330B1F"/>
    <w:rsid w:val="00331964"/>
    <w:rsid w:val="00333BA6"/>
    <w:rsid w:val="00335E28"/>
    <w:rsid w:val="003400FE"/>
    <w:rsid w:val="00341DEF"/>
    <w:rsid w:val="003424C9"/>
    <w:rsid w:val="00342805"/>
    <w:rsid w:val="00344152"/>
    <w:rsid w:val="0034734B"/>
    <w:rsid w:val="00350B09"/>
    <w:rsid w:val="00352611"/>
    <w:rsid w:val="003527F0"/>
    <w:rsid w:val="003532CD"/>
    <w:rsid w:val="003548F6"/>
    <w:rsid w:val="0035570E"/>
    <w:rsid w:val="003557C9"/>
    <w:rsid w:val="00356BF5"/>
    <w:rsid w:val="00360D4A"/>
    <w:rsid w:val="00361EB0"/>
    <w:rsid w:val="00363AD2"/>
    <w:rsid w:val="00364B7E"/>
    <w:rsid w:val="00366657"/>
    <w:rsid w:val="0036797A"/>
    <w:rsid w:val="003729EB"/>
    <w:rsid w:val="0037407A"/>
    <w:rsid w:val="003745B3"/>
    <w:rsid w:val="00375068"/>
    <w:rsid w:val="00377B45"/>
    <w:rsid w:val="003800C4"/>
    <w:rsid w:val="003844F9"/>
    <w:rsid w:val="003854F1"/>
    <w:rsid w:val="003900A4"/>
    <w:rsid w:val="003904B6"/>
    <w:rsid w:val="0039107D"/>
    <w:rsid w:val="00392835"/>
    <w:rsid w:val="00393D2C"/>
    <w:rsid w:val="00394C89"/>
    <w:rsid w:val="00395580"/>
    <w:rsid w:val="00396D05"/>
    <w:rsid w:val="003A1E18"/>
    <w:rsid w:val="003B14D7"/>
    <w:rsid w:val="003B16E0"/>
    <w:rsid w:val="003B1AB6"/>
    <w:rsid w:val="003B5FED"/>
    <w:rsid w:val="003B6E2B"/>
    <w:rsid w:val="003C0951"/>
    <w:rsid w:val="003C16C5"/>
    <w:rsid w:val="003C38C4"/>
    <w:rsid w:val="003C4356"/>
    <w:rsid w:val="003D5047"/>
    <w:rsid w:val="003D50C6"/>
    <w:rsid w:val="003D5E3F"/>
    <w:rsid w:val="003D6543"/>
    <w:rsid w:val="003D7FC1"/>
    <w:rsid w:val="003E2EB9"/>
    <w:rsid w:val="003E531F"/>
    <w:rsid w:val="003E6B83"/>
    <w:rsid w:val="003F217E"/>
    <w:rsid w:val="003F28B2"/>
    <w:rsid w:val="003F2C94"/>
    <w:rsid w:val="003F2F81"/>
    <w:rsid w:val="003F5F5D"/>
    <w:rsid w:val="003F72A8"/>
    <w:rsid w:val="003F7384"/>
    <w:rsid w:val="003F79FF"/>
    <w:rsid w:val="00400B03"/>
    <w:rsid w:val="00402238"/>
    <w:rsid w:val="00405F1A"/>
    <w:rsid w:val="0041153F"/>
    <w:rsid w:val="00420C76"/>
    <w:rsid w:val="004219F5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AD4"/>
    <w:rsid w:val="00442B39"/>
    <w:rsid w:val="00443322"/>
    <w:rsid w:val="00443A8B"/>
    <w:rsid w:val="00451076"/>
    <w:rsid w:val="00451C87"/>
    <w:rsid w:val="00453420"/>
    <w:rsid w:val="00455518"/>
    <w:rsid w:val="004561F5"/>
    <w:rsid w:val="00457CAC"/>
    <w:rsid w:val="00457E54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5520"/>
    <w:rsid w:val="00486251"/>
    <w:rsid w:val="0049047E"/>
    <w:rsid w:val="00491ED0"/>
    <w:rsid w:val="0049408B"/>
    <w:rsid w:val="004A071F"/>
    <w:rsid w:val="004A0C36"/>
    <w:rsid w:val="004A182E"/>
    <w:rsid w:val="004A1B0D"/>
    <w:rsid w:val="004A28E2"/>
    <w:rsid w:val="004A5C5A"/>
    <w:rsid w:val="004A7681"/>
    <w:rsid w:val="004B1362"/>
    <w:rsid w:val="004B5302"/>
    <w:rsid w:val="004B79C0"/>
    <w:rsid w:val="004C09F4"/>
    <w:rsid w:val="004C0EF2"/>
    <w:rsid w:val="004C16BC"/>
    <w:rsid w:val="004C3E91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76B4"/>
    <w:rsid w:val="004E7707"/>
    <w:rsid w:val="004E7C12"/>
    <w:rsid w:val="004F0DAD"/>
    <w:rsid w:val="004F0EE0"/>
    <w:rsid w:val="004F1607"/>
    <w:rsid w:val="004F417C"/>
    <w:rsid w:val="004F596F"/>
    <w:rsid w:val="004F787E"/>
    <w:rsid w:val="00500825"/>
    <w:rsid w:val="00500B8C"/>
    <w:rsid w:val="00501070"/>
    <w:rsid w:val="0050186B"/>
    <w:rsid w:val="00502A42"/>
    <w:rsid w:val="0050390D"/>
    <w:rsid w:val="0050601B"/>
    <w:rsid w:val="005108CC"/>
    <w:rsid w:val="00513828"/>
    <w:rsid w:val="0051468B"/>
    <w:rsid w:val="0051561C"/>
    <w:rsid w:val="00520480"/>
    <w:rsid w:val="00523B72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04A7"/>
    <w:rsid w:val="00551EFE"/>
    <w:rsid w:val="00552EE4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0756"/>
    <w:rsid w:val="00572DED"/>
    <w:rsid w:val="00576EFC"/>
    <w:rsid w:val="00577720"/>
    <w:rsid w:val="00577E2D"/>
    <w:rsid w:val="00580DC2"/>
    <w:rsid w:val="0058392C"/>
    <w:rsid w:val="005842E1"/>
    <w:rsid w:val="00586F60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B4929"/>
    <w:rsid w:val="005B79B1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2607"/>
    <w:rsid w:val="005D4D82"/>
    <w:rsid w:val="005D7DAA"/>
    <w:rsid w:val="005E2239"/>
    <w:rsid w:val="005E5353"/>
    <w:rsid w:val="005E57FA"/>
    <w:rsid w:val="005E57FE"/>
    <w:rsid w:val="005E63CC"/>
    <w:rsid w:val="005F210E"/>
    <w:rsid w:val="005F3556"/>
    <w:rsid w:val="005F3D84"/>
    <w:rsid w:val="005F4815"/>
    <w:rsid w:val="005F5713"/>
    <w:rsid w:val="005F5B14"/>
    <w:rsid w:val="00600982"/>
    <w:rsid w:val="00601022"/>
    <w:rsid w:val="0060360F"/>
    <w:rsid w:val="006056A9"/>
    <w:rsid w:val="00605ED5"/>
    <w:rsid w:val="00606816"/>
    <w:rsid w:val="0061074B"/>
    <w:rsid w:val="0061632B"/>
    <w:rsid w:val="006177F1"/>
    <w:rsid w:val="00622BE0"/>
    <w:rsid w:val="006233FC"/>
    <w:rsid w:val="0062387B"/>
    <w:rsid w:val="00624733"/>
    <w:rsid w:val="00624FA3"/>
    <w:rsid w:val="00625B2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10"/>
    <w:rsid w:val="0065659F"/>
    <w:rsid w:val="00657900"/>
    <w:rsid w:val="00660014"/>
    <w:rsid w:val="00662E49"/>
    <w:rsid w:val="00663254"/>
    <w:rsid w:val="00663786"/>
    <w:rsid w:val="00663F3C"/>
    <w:rsid w:val="00664BF1"/>
    <w:rsid w:val="00666DB8"/>
    <w:rsid w:val="00681E3F"/>
    <w:rsid w:val="0068420D"/>
    <w:rsid w:val="00684F70"/>
    <w:rsid w:val="006863B5"/>
    <w:rsid w:val="006873EC"/>
    <w:rsid w:val="00690A45"/>
    <w:rsid w:val="00691020"/>
    <w:rsid w:val="00691412"/>
    <w:rsid w:val="0069302A"/>
    <w:rsid w:val="00693742"/>
    <w:rsid w:val="006A0394"/>
    <w:rsid w:val="006A4AEA"/>
    <w:rsid w:val="006B2346"/>
    <w:rsid w:val="006B4768"/>
    <w:rsid w:val="006B5AB8"/>
    <w:rsid w:val="006B6DF5"/>
    <w:rsid w:val="006C4F1F"/>
    <w:rsid w:val="006D262B"/>
    <w:rsid w:val="006D4706"/>
    <w:rsid w:val="006D6B75"/>
    <w:rsid w:val="006D6E7F"/>
    <w:rsid w:val="006D74E9"/>
    <w:rsid w:val="006E0775"/>
    <w:rsid w:val="006E160D"/>
    <w:rsid w:val="006E35C8"/>
    <w:rsid w:val="006F2070"/>
    <w:rsid w:val="006F214F"/>
    <w:rsid w:val="006F2161"/>
    <w:rsid w:val="006F295D"/>
    <w:rsid w:val="006F32FD"/>
    <w:rsid w:val="006F5036"/>
    <w:rsid w:val="006F5DB7"/>
    <w:rsid w:val="006F5F19"/>
    <w:rsid w:val="006F6502"/>
    <w:rsid w:val="006F7911"/>
    <w:rsid w:val="006F79FD"/>
    <w:rsid w:val="007009F9"/>
    <w:rsid w:val="0070154A"/>
    <w:rsid w:val="0070453D"/>
    <w:rsid w:val="007050DE"/>
    <w:rsid w:val="007052B4"/>
    <w:rsid w:val="007071E0"/>
    <w:rsid w:val="007077EC"/>
    <w:rsid w:val="00707B15"/>
    <w:rsid w:val="00711642"/>
    <w:rsid w:val="007128C0"/>
    <w:rsid w:val="007128CF"/>
    <w:rsid w:val="0071331C"/>
    <w:rsid w:val="007138CC"/>
    <w:rsid w:val="0071429F"/>
    <w:rsid w:val="00715CF4"/>
    <w:rsid w:val="007179BC"/>
    <w:rsid w:val="00720BA3"/>
    <w:rsid w:val="00720D82"/>
    <w:rsid w:val="0072102E"/>
    <w:rsid w:val="007238B9"/>
    <w:rsid w:val="0072461A"/>
    <w:rsid w:val="007338F6"/>
    <w:rsid w:val="00735E3E"/>
    <w:rsid w:val="0074045F"/>
    <w:rsid w:val="007419DB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CBA"/>
    <w:rsid w:val="00760E32"/>
    <w:rsid w:val="00761FB4"/>
    <w:rsid w:val="00762618"/>
    <w:rsid w:val="00762D73"/>
    <w:rsid w:val="007737C7"/>
    <w:rsid w:val="00773B09"/>
    <w:rsid w:val="00775510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1357"/>
    <w:rsid w:val="007A355B"/>
    <w:rsid w:val="007A3627"/>
    <w:rsid w:val="007A5135"/>
    <w:rsid w:val="007B1AEA"/>
    <w:rsid w:val="007B426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643"/>
    <w:rsid w:val="007D3D27"/>
    <w:rsid w:val="007D5A07"/>
    <w:rsid w:val="007D5DED"/>
    <w:rsid w:val="007D5F4E"/>
    <w:rsid w:val="007D726F"/>
    <w:rsid w:val="007E0F3F"/>
    <w:rsid w:val="007E1902"/>
    <w:rsid w:val="007E4065"/>
    <w:rsid w:val="007E4963"/>
    <w:rsid w:val="007E61E7"/>
    <w:rsid w:val="007E643F"/>
    <w:rsid w:val="007F2879"/>
    <w:rsid w:val="007F3301"/>
    <w:rsid w:val="007F73E3"/>
    <w:rsid w:val="008016C7"/>
    <w:rsid w:val="00802CE5"/>
    <w:rsid w:val="00803C25"/>
    <w:rsid w:val="0080408D"/>
    <w:rsid w:val="008043A7"/>
    <w:rsid w:val="00807D99"/>
    <w:rsid w:val="00814D55"/>
    <w:rsid w:val="00815CAB"/>
    <w:rsid w:val="00820087"/>
    <w:rsid w:val="008200B6"/>
    <w:rsid w:val="008216A2"/>
    <w:rsid w:val="00821C79"/>
    <w:rsid w:val="00824583"/>
    <w:rsid w:val="00825C0D"/>
    <w:rsid w:val="00827950"/>
    <w:rsid w:val="00831CEF"/>
    <w:rsid w:val="00832B10"/>
    <w:rsid w:val="00833DC6"/>
    <w:rsid w:val="008350B5"/>
    <w:rsid w:val="00835105"/>
    <w:rsid w:val="00835596"/>
    <w:rsid w:val="00835E6A"/>
    <w:rsid w:val="008465B0"/>
    <w:rsid w:val="00846F60"/>
    <w:rsid w:val="0085012B"/>
    <w:rsid w:val="00850F43"/>
    <w:rsid w:val="00853B4D"/>
    <w:rsid w:val="008550A9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2F2E"/>
    <w:rsid w:val="008734E8"/>
    <w:rsid w:val="00873A68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73A"/>
    <w:rsid w:val="008C637C"/>
    <w:rsid w:val="008C72D6"/>
    <w:rsid w:val="008D0111"/>
    <w:rsid w:val="008D0D41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162F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0EE0"/>
    <w:rsid w:val="00933587"/>
    <w:rsid w:val="00933AFD"/>
    <w:rsid w:val="0093554D"/>
    <w:rsid w:val="00935DBC"/>
    <w:rsid w:val="0093734A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4A09"/>
    <w:rsid w:val="009655F6"/>
    <w:rsid w:val="00965776"/>
    <w:rsid w:val="00967E01"/>
    <w:rsid w:val="00967E54"/>
    <w:rsid w:val="0097397E"/>
    <w:rsid w:val="00975172"/>
    <w:rsid w:val="00975913"/>
    <w:rsid w:val="00976FEA"/>
    <w:rsid w:val="0098049E"/>
    <w:rsid w:val="009810D0"/>
    <w:rsid w:val="0098205C"/>
    <w:rsid w:val="00984F0C"/>
    <w:rsid w:val="00986E72"/>
    <w:rsid w:val="009918D6"/>
    <w:rsid w:val="009919F6"/>
    <w:rsid w:val="00991E3C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38B4"/>
    <w:rsid w:val="009B4244"/>
    <w:rsid w:val="009C4972"/>
    <w:rsid w:val="009C6E9B"/>
    <w:rsid w:val="009D1F61"/>
    <w:rsid w:val="009E2848"/>
    <w:rsid w:val="009E34AE"/>
    <w:rsid w:val="009E64C6"/>
    <w:rsid w:val="009F3EE3"/>
    <w:rsid w:val="009F51C9"/>
    <w:rsid w:val="009F6006"/>
    <w:rsid w:val="009F79BD"/>
    <w:rsid w:val="00A03E35"/>
    <w:rsid w:val="00A05C6F"/>
    <w:rsid w:val="00A06172"/>
    <w:rsid w:val="00A06DB7"/>
    <w:rsid w:val="00A13464"/>
    <w:rsid w:val="00A1347A"/>
    <w:rsid w:val="00A13D30"/>
    <w:rsid w:val="00A1612A"/>
    <w:rsid w:val="00A202BF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2644"/>
    <w:rsid w:val="00A4589C"/>
    <w:rsid w:val="00A45CAC"/>
    <w:rsid w:val="00A474B2"/>
    <w:rsid w:val="00A51337"/>
    <w:rsid w:val="00A52AD0"/>
    <w:rsid w:val="00A5369C"/>
    <w:rsid w:val="00A53891"/>
    <w:rsid w:val="00A53E62"/>
    <w:rsid w:val="00A56581"/>
    <w:rsid w:val="00A603BB"/>
    <w:rsid w:val="00A605BE"/>
    <w:rsid w:val="00A6208F"/>
    <w:rsid w:val="00A62C0E"/>
    <w:rsid w:val="00A6481A"/>
    <w:rsid w:val="00A64B9F"/>
    <w:rsid w:val="00A66E71"/>
    <w:rsid w:val="00A67D45"/>
    <w:rsid w:val="00A7045E"/>
    <w:rsid w:val="00A76915"/>
    <w:rsid w:val="00A77FF6"/>
    <w:rsid w:val="00A80E1C"/>
    <w:rsid w:val="00A81286"/>
    <w:rsid w:val="00A83C28"/>
    <w:rsid w:val="00A849BC"/>
    <w:rsid w:val="00A85E30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A7689"/>
    <w:rsid w:val="00AB07EA"/>
    <w:rsid w:val="00AB09C7"/>
    <w:rsid w:val="00AB3268"/>
    <w:rsid w:val="00AB3388"/>
    <w:rsid w:val="00AB5918"/>
    <w:rsid w:val="00AB6EC0"/>
    <w:rsid w:val="00AB7127"/>
    <w:rsid w:val="00AC0378"/>
    <w:rsid w:val="00AC0C3C"/>
    <w:rsid w:val="00AC2418"/>
    <w:rsid w:val="00AC34C0"/>
    <w:rsid w:val="00AC3916"/>
    <w:rsid w:val="00AC3CA2"/>
    <w:rsid w:val="00AC4452"/>
    <w:rsid w:val="00AD0718"/>
    <w:rsid w:val="00AD1CDA"/>
    <w:rsid w:val="00AD40D5"/>
    <w:rsid w:val="00AD5763"/>
    <w:rsid w:val="00AD6D0E"/>
    <w:rsid w:val="00AE3E94"/>
    <w:rsid w:val="00AF4C66"/>
    <w:rsid w:val="00AF6015"/>
    <w:rsid w:val="00AF7DF6"/>
    <w:rsid w:val="00B00D0F"/>
    <w:rsid w:val="00B01225"/>
    <w:rsid w:val="00B030E3"/>
    <w:rsid w:val="00B0483F"/>
    <w:rsid w:val="00B05822"/>
    <w:rsid w:val="00B170F6"/>
    <w:rsid w:val="00B20138"/>
    <w:rsid w:val="00B20CA9"/>
    <w:rsid w:val="00B23E57"/>
    <w:rsid w:val="00B241BC"/>
    <w:rsid w:val="00B2431C"/>
    <w:rsid w:val="00B32AA0"/>
    <w:rsid w:val="00B3441C"/>
    <w:rsid w:val="00B36D5C"/>
    <w:rsid w:val="00B36D80"/>
    <w:rsid w:val="00B37FED"/>
    <w:rsid w:val="00B40DE8"/>
    <w:rsid w:val="00B41640"/>
    <w:rsid w:val="00B431B8"/>
    <w:rsid w:val="00B514A9"/>
    <w:rsid w:val="00B53756"/>
    <w:rsid w:val="00B551D8"/>
    <w:rsid w:val="00B619CB"/>
    <w:rsid w:val="00B63053"/>
    <w:rsid w:val="00B639E4"/>
    <w:rsid w:val="00B64E0A"/>
    <w:rsid w:val="00B7092F"/>
    <w:rsid w:val="00B70DD9"/>
    <w:rsid w:val="00B72C2F"/>
    <w:rsid w:val="00B74665"/>
    <w:rsid w:val="00B759D8"/>
    <w:rsid w:val="00B75DC0"/>
    <w:rsid w:val="00B80511"/>
    <w:rsid w:val="00B822B4"/>
    <w:rsid w:val="00B82ACA"/>
    <w:rsid w:val="00B84E4E"/>
    <w:rsid w:val="00B906BF"/>
    <w:rsid w:val="00B9175F"/>
    <w:rsid w:val="00B930AA"/>
    <w:rsid w:val="00B93BB5"/>
    <w:rsid w:val="00B953E8"/>
    <w:rsid w:val="00B96822"/>
    <w:rsid w:val="00BA0E8A"/>
    <w:rsid w:val="00BA14BC"/>
    <w:rsid w:val="00BA1858"/>
    <w:rsid w:val="00BA1F78"/>
    <w:rsid w:val="00BA6FEB"/>
    <w:rsid w:val="00BA7566"/>
    <w:rsid w:val="00BA7710"/>
    <w:rsid w:val="00BB0205"/>
    <w:rsid w:val="00BB1B48"/>
    <w:rsid w:val="00BB22B8"/>
    <w:rsid w:val="00BB4444"/>
    <w:rsid w:val="00BB627A"/>
    <w:rsid w:val="00BB6C6F"/>
    <w:rsid w:val="00BC2CDB"/>
    <w:rsid w:val="00BC42DA"/>
    <w:rsid w:val="00BC4AC4"/>
    <w:rsid w:val="00BD1892"/>
    <w:rsid w:val="00BD48F1"/>
    <w:rsid w:val="00BD7213"/>
    <w:rsid w:val="00BD724C"/>
    <w:rsid w:val="00BD7609"/>
    <w:rsid w:val="00BD761F"/>
    <w:rsid w:val="00BE0110"/>
    <w:rsid w:val="00BE10FF"/>
    <w:rsid w:val="00BE1A2F"/>
    <w:rsid w:val="00BE2B55"/>
    <w:rsid w:val="00BE3DF4"/>
    <w:rsid w:val="00BE40BA"/>
    <w:rsid w:val="00BE4C6C"/>
    <w:rsid w:val="00BE5C33"/>
    <w:rsid w:val="00BE7D74"/>
    <w:rsid w:val="00BF3082"/>
    <w:rsid w:val="00BF3B62"/>
    <w:rsid w:val="00BF3C9D"/>
    <w:rsid w:val="00BF5B04"/>
    <w:rsid w:val="00C019B8"/>
    <w:rsid w:val="00C03E64"/>
    <w:rsid w:val="00C03FC9"/>
    <w:rsid w:val="00C04660"/>
    <w:rsid w:val="00C04FED"/>
    <w:rsid w:val="00C05D59"/>
    <w:rsid w:val="00C07056"/>
    <w:rsid w:val="00C07831"/>
    <w:rsid w:val="00C07D9A"/>
    <w:rsid w:val="00C12E80"/>
    <w:rsid w:val="00C15C20"/>
    <w:rsid w:val="00C1633B"/>
    <w:rsid w:val="00C16759"/>
    <w:rsid w:val="00C1754A"/>
    <w:rsid w:val="00C20A52"/>
    <w:rsid w:val="00C21368"/>
    <w:rsid w:val="00C21583"/>
    <w:rsid w:val="00C235B2"/>
    <w:rsid w:val="00C25E1D"/>
    <w:rsid w:val="00C26705"/>
    <w:rsid w:val="00C32E33"/>
    <w:rsid w:val="00C338E2"/>
    <w:rsid w:val="00C35812"/>
    <w:rsid w:val="00C35E4F"/>
    <w:rsid w:val="00C36FF6"/>
    <w:rsid w:val="00C378D3"/>
    <w:rsid w:val="00C4295C"/>
    <w:rsid w:val="00C42FD9"/>
    <w:rsid w:val="00C44C12"/>
    <w:rsid w:val="00C4571B"/>
    <w:rsid w:val="00C469A4"/>
    <w:rsid w:val="00C50DA3"/>
    <w:rsid w:val="00C51B59"/>
    <w:rsid w:val="00C52125"/>
    <w:rsid w:val="00C5388A"/>
    <w:rsid w:val="00C55102"/>
    <w:rsid w:val="00C62C38"/>
    <w:rsid w:val="00C647A7"/>
    <w:rsid w:val="00C661DF"/>
    <w:rsid w:val="00C72233"/>
    <w:rsid w:val="00C73BB5"/>
    <w:rsid w:val="00C74D01"/>
    <w:rsid w:val="00C763A7"/>
    <w:rsid w:val="00C769DD"/>
    <w:rsid w:val="00C76AB3"/>
    <w:rsid w:val="00C80CB5"/>
    <w:rsid w:val="00C81197"/>
    <w:rsid w:val="00C81278"/>
    <w:rsid w:val="00C82B48"/>
    <w:rsid w:val="00C85631"/>
    <w:rsid w:val="00C90422"/>
    <w:rsid w:val="00C93BD7"/>
    <w:rsid w:val="00C95ED0"/>
    <w:rsid w:val="00CA1292"/>
    <w:rsid w:val="00CA2FDD"/>
    <w:rsid w:val="00CA50CA"/>
    <w:rsid w:val="00CB0D49"/>
    <w:rsid w:val="00CB2D73"/>
    <w:rsid w:val="00CB2F6D"/>
    <w:rsid w:val="00CB315D"/>
    <w:rsid w:val="00CB3C29"/>
    <w:rsid w:val="00CB4042"/>
    <w:rsid w:val="00CB6350"/>
    <w:rsid w:val="00CC0A48"/>
    <w:rsid w:val="00CC0BA5"/>
    <w:rsid w:val="00CC6452"/>
    <w:rsid w:val="00CC7F66"/>
    <w:rsid w:val="00CD2C04"/>
    <w:rsid w:val="00CD394C"/>
    <w:rsid w:val="00CD3A3E"/>
    <w:rsid w:val="00CD3B03"/>
    <w:rsid w:val="00CD7914"/>
    <w:rsid w:val="00CE4727"/>
    <w:rsid w:val="00CE55AE"/>
    <w:rsid w:val="00CF158D"/>
    <w:rsid w:val="00CF1B2A"/>
    <w:rsid w:val="00CF2BEB"/>
    <w:rsid w:val="00CF31BF"/>
    <w:rsid w:val="00CF3E34"/>
    <w:rsid w:val="00CF3F5A"/>
    <w:rsid w:val="00CF508E"/>
    <w:rsid w:val="00CF6778"/>
    <w:rsid w:val="00CF68F4"/>
    <w:rsid w:val="00D0118E"/>
    <w:rsid w:val="00D015D4"/>
    <w:rsid w:val="00D016EA"/>
    <w:rsid w:val="00D022E1"/>
    <w:rsid w:val="00D05279"/>
    <w:rsid w:val="00D0625E"/>
    <w:rsid w:val="00D10B15"/>
    <w:rsid w:val="00D146F3"/>
    <w:rsid w:val="00D150B1"/>
    <w:rsid w:val="00D15CB3"/>
    <w:rsid w:val="00D1640F"/>
    <w:rsid w:val="00D24D9D"/>
    <w:rsid w:val="00D26BEC"/>
    <w:rsid w:val="00D32312"/>
    <w:rsid w:val="00D338FE"/>
    <w:rsid w:val="00D40BDA"/>
    <w:rsid w:val="00D40EDD"/>
    <w:rsid w:val="00D4181B"/>
    <w:rsid w:val="00D4522A"/>
    <w:rsid w:val="00D454A3"/>
    <w:rsid w:val="00D456D5"/>
    <w:rsid w:val="00D45BAF"/>
    <w:rsid w:val="00D4695E"/>
    <w:rsid w:val="00D473B9"/>
    <w:rsid w:val="00D51ED3"/>
    <w:rsid w:val="00D54FC2"/>
    <w:rsid w:val="00D55083"/>
    <w:rsid w:val="00D57D41"/>
    <w:rsid w:val="00D60250"/>
    <w:rsid w:val="00D6122E"/>
    <w:rsid w:val="00D62DAB"/>
    <w:rsid w:val="00D6311A"/>
    <w:rsid w:val="00D63705"/>
    <w:rsid w:val="00D65D91"/>
    <w:rsid w:val="00D65DE4"/>
    <w:rsid w:val="00D66155"/>
    <w:rsid w:val="00D67DC1"/>
    <w:rsid w:val="00D73E8B"/>
    <w:rsid w:val="00D75F20"/>
    <w:rsid w:val="00D778D9"/>
    <w:rsid w:val="00D81774"/>
    <w:rsid w:val="00D8318E"/>
    <w:rsid w:val="00D85979"/>
    <w:rsid w:val="00D86024"/>
    <w:rsid w:val="00D92E0D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36D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5FF4"/>
    <w:rsid w:val="00DF306C"/>
    <w:rsid w:val="00DF4408"/>
    <w:rsid w:val="00DF5C81"/>
    <w:rsid w:val="00DF6BFA"/>
    <w:rsid w:val="00E00FF3"/>
    <w:rsid w:val="00E02679"/>
    <w:rsid w:val="00E046D9"/>
    <w:rsid w:val="00E04799"/>
    <w:rsid w:val="00E0530B"/>
    <w:rsid w:val="00E056C4"/>
    <w:rsid w:val="00E059EF"/>
    <w:rsid w:val="00E06C8E"/>
    <w:rsid w:val="00E079BF"/>
    <w:rsid w:val="00E07CEC"/>
    <w:rsid w:val="00E10316"/>
    <w:rsid w:val="00E12CF2"/>
    <w:rsid w:val="00E12FDC"/>
    <w:rsid w:val="00E16074"/>
    <w:rsid w:val="00E16D91"/>
    <w:rsid w:val="00E212C9"/>
    <w:rsid w:val="00E21E19"/>
    <w:rsid w:val="00E22915"/>
    <w:rsid w:val="00E23CAE"/>
    <w:rsid w:val="00E31239"/>
    <w:rsid w:val="00E31C50"/>
    <w:rsid w:val="00E33CF4"/>
    <w:rsid w:val="00E35148"/>
    <w:rsid w:val="00E36307"/>
    <w:rsid w:val="00E37F49"/>
    <w:rsid w:val="00E42690"/>
    <w:rsid w:val="00E43828"/>
    <w:rsid w:val="00E44F85"/>
    <w:rsid w:val="00E476B4"/>
    <w:rsid w:val="00E51C50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701F3"/>
    <w:rsid w:val="00E705AB"/>
    <w:rsid w:val="00E71869"/>
    <w:rsid w:val="00E742F5"/>
    <w:rsid w:val="00E76F92"/>
    <w:rsid w:val="00E7767A"/>
    <w:rsid w:val="00E82329"/>
    <w:rsid w:val="00E83A41"/>
    <w:rsid w:val="00E84D96"/>
    <w:rsid w:val="00E852AC"/>
    <w:rsid w:val="00E92CE2"/>
    <w:rsid w:val="00E93681"/>
    <w:rsid w:val="00E93EAA"/>
    <w:rsid w:val="00E967BE"/>
    <w:rsid w:val="00EA1190"/>
    <w:rsid w:val="00EA1DBF"/>
    <w:rsid w:val="00EA41A4"/>
    <w:rsid w:val="00EA49E4"/>
    <w:rsid w:val="00EB2618"/>
    <w:rsid w:val="00EB32E7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D7379"/>
    <w:rsid w:val="00EE16CC"/>
    <w:rsid w:val="00EE176D"/>
    <w:rsid w:val="00EE3360"/>
    <w:rsid w:val="00EE3A6C"/>
    <w:rsid w:val="00EE60D7"/>
    <w:rsid w:val="00EE6B5E"/>
    <w:rsid w:val="00EE7A5B"/>
    <w:rsid w:val="00EF0EF3"/>
    <w:rsid w:val="00EF3B34"/>
    <w:rsid w:val="00F02AEA"/>
    <w:rsid w:val="00F04024"/>
    <w:rsid w:val="00F06EC2"/>
    <w:rsid w:val="00F104F0"/>
    <w:rsid w:val="00F10E8E"/>
    <w:rsid w:val="00F14755"/>
    <w:rsid w:val="00F156BC"/>
    <w:rsid w:val="00F15DB9"/>
    <w:rsid w:val="00F162C0"/>
    <w:rsid w:val="00F166B7"/>
    <w:rsid w:val="00F167F7"/>
    <w:rsid w:val="00F228B4"/>
    <w:rsid w:val="00F259AE"/>
    <w:rsid w:val="00F27E38"/>
    <w:rsid w:val="00F30714"/>
    <w:rsid w:val="00F3093F"/>
    <w:rsid w:val="00F30FC6"/>
    <w:rsid w:val="00F32ADD"/>
    <w:rsid w:val="00F341B0"/>
    <w:rsid w:val="00F34C03"/>
    <w:rsid w:val="00F37377"/>
    <w:rsid w:val="00F37E1E"/>
    <w:rsid w:val="00F42849"/>
    <w:rsid w:val="00F43C72"/>
    <w:rsid w:val="00F47A2D"/>
    <w:rsid w:val="00F47C31"/>
    <w:rsid w:val="00F5076E"/>
    <w:rsid w:val="00F55502"/>
    <w:rsid w:val="00F62CCB"/>
    <w:rsid w:val="00F65120"/>
    <w:rsid w:val="00F67981"/>
    <w:rsid w:val="00F72DF4"/>
    <w:rsid w:val="00F734CA"/>
    <w:rsid w:val="00F7364F"/>
    <w:rsid w:val="00F7754B"/>
    <w:rsid w:val="00F7778B"/>
    <w:rsid w:val="00F77BED"/>
    <w:rsid w:val="00F81A25"/>
    <w:rsid w:val="00F8704C"/>
    <w:rsid w:val="00F87468"/>
    <w:rsid w:val="00F930AE"/>
    <w:rsid w:val="00F9367A"/>
    <w:rsid w:val="00F9414E"/>
    <w:rsid w:val="00F94432"/>
    <w:rsid w:val="00F95381"/>
    <w:rsid w:val="00F9558C"/>
    <w:rsid w:val="00F9602D"/>
    <w:rsid w:val="00F96B4B"/>
    <w:rsid w:val="00FA019B"/>
    <w:rsid w:val="00FA20DC"/>
    <w:rsid w:val="00FA23BA"/>
    <w:rsid w:val="00FA246B"/>
    <w:rsid w:val="00FA378F"/>
    <w:rsid w:val="00FA5B58"/>
    <w:rsid w:val="00FA7E41"/>
    <w:rsid w:val="00FB32FC"/>
    <w:rsid w:val="00FB3CC4"/>
    <w:rsid w:val="00FB3F94"/>
    <w:rsid w:val="00FB510B"/>
    <w:rsid w:val="00FB6940"/>
    <w:rsid w:val="00FC11FB"/>
    <w:rsid w:val="00FC2BED"/>
    <w:rsid w:val="00FC5C99"/>
    <w:rsid w:val="00FC6479"/>
    <w:rsid w:val="00FD02C1"/>
    <w:rsid w:val="00FD047E"/>
    <w:rsid w:val="00FD0BA5"/>
    <w:rsid w:val="00FD3570"/>
    <w:rsid w:val="00FD5028"/>
    <w:rsid w:val="00FE34EC"/>
    <w:rsid w:val="00FE53F8"/>
    <w:rsid w:val="00FE6FB5"/>
    <w:rsid w:val="00FE7AE5"/>
    <w:rsid w:val="00FF09CE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CADE5"/>
  <w15:docId w15:val="{141DF326-D5E3-4C83-9C38-E90F213C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3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uiPriority w:val="39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styleId="aff1">
    <w:name w:val="annotation reference"/>
    <w:basedOn w:val="a0"/>
    <w:uiPriority w:val="99"/>
    <w:unhideWhenUsed/>
    <w:rsid w:val="00A56581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A56581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rsid w:val="00A56581"/>
  </w:style>
  <w:style w:type="paragraph" w:styleId="aff4">
    <w:name w:val="annotation subject"/>
    <w:basedOn w:val="aff2"/>
    <w:next w:val="aff2"/>
    <w:link w:val="aff5"/>
    <w:uiPriority w:val="99"/>
    <w:unhideWhenUsed/>
    <w:rsid w:val="00A5658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A56581"/>
    <w:rPr>
      <w:b/>
      <w:bCs/>
    </w:rPr>
  </w:style>
  <w:style w:type="numbering" w:customStyle="1" w:styleId="36">
    <w:name w:val="Нет списка3"/>
    <w:next w:val="a2"/>
    <w:uiPriority w:val="99"/>
    <w:semiHidden/>
    <w:unhideWhenUsed/>
    <w:rsid w:val="00A56581"/>
  </w:style>
  <w:style w:type="table" w:customStyle="1" w:styleId="37">
    <w:name w:val="Сетка таблицы3"/>
    <w:basedOn w:val="a1"/>
    <w:next w:val="aa"/>
    <w:uiPriority w:val="59"/>
    <w:rsid w:val="00A565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"/>
    <w:next w:val="a2"/>
    <w:semiHidden/>
    <w:unhideWhenUsed/>
    <w:rsid w:val="00A56581"/>
  </w:style>
  <w:style w:type="table" w:customStyle="1" w:styleId="132">
    <w:name w:val="Сетка таблицы13"/>
    <w:basedOn w:val="a1"/>
    <w:next w:val="aa"/>
    <w:rsid w:val="00A5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A56581"/>
  </w:style>
  <w:style w:type="numbering" w:customStyle="1" w:styleId="1120">
    <w:name w:val="Нет списка112"/>
    <w:next w:val="a2"/>
    <w:semiHidden/>
    <w:rsid w:val="00A56581"/>
  </w:style>
  <w:style w:type="table" w:customStyle="1" w:styleId="220">
    <w:name w:val="Сетка таблицы22"/>
    <w:basedOn w:val="a1"/>
    <w:next w:val="aa"/>
    <w:uiPriority w:val="59"/>
    <w:rsid w:val="00A565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next w:val="aa"/>
    <w:rsid w:val="00A5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rsid w:val="00A56581"/>
  </w:style>
  <w:style w:type="table" w:customStyle="1" w:styleId="2110">
    <w:name w:val="Сетка таблицы211"/>
    <w:basedOn w:val="a1"/>
    <w:next w:val="aa"/>
    <w:rsid w:val="00A5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a"/>
    <w:rsid w:val="00A5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25F5F7AB4F904C9BE30F74A617C0D523FC8E6214CFA9775324ACA8A2095462721DE9957EBBE186A91DD964DDCB1DF8331910533A62D5B0EZ3R8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9A6D2C04088BB2BCAFF8409925F3DA7BF26189268461EC04B058A62B123427F6AA045B674041BCFEE79FC207285B2346F2492394420B85I9P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325F1B52B744024F14243EB0598ABF5A14F915446391AE904FB5B7CBC4DCFB03CEB1E47041EE8122EF85F6767503D05774AF232A26252Bt0L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6714D2A69D8A818DF480B7D80B96D18C13E752B3EF3D96A4EBC18EDF5B6A1AF2C295B0EAC087DC298F956607CDC001672AEC438E79F231Z5XFH" TargetMode="External"/><Relationship Id="rId10" Type="http://schemas.openxmlformats.org/officeDocument/2006/relationships/hyperlink" Target="https://login.consultant.ru/link/?req=doc&amp;base=RLAW363&amp;n=154454&amp;dst=1001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54454&amp;dst=100062" TargetMode="External"/><Relationship Id="rId14" Type="http://schemas.openxmlformats.org/officeDocument/2006/relationships/hyperlink" Target="consultantplus://offline/ref=7D8FE0E332435228BFBE5118F31B6FF4982E6B821CC8BE50EA8CA2E8AC3BFDF4A080213F6B6081965FF3AC9E144C647F1870EC46B22113A8qET6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9DBA7-AEBA-4422-BD43-351A34BD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244</TotalTime>
  <Pages>60</Pages>
  <Words>16818</Words>
  <Characters>95865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Гильмутдинова Зарина Альбертовна</cp:lastModifiedBy>
  <cp:revision>38</cp:revision>
  <cp:lastPrinted>2024-05-23T10:34:00Z</cp:lastPrinted>
  <dcterms:created xsi:type="dcterms:W3CDTF">2024-06-27T12:06:00Z</dcterms:created>
  <dcterms:modified xsi:type="dcterms:W3CDTF">2025-10-28T14:26:00Z</dcterms:modified>
</cp:coreProperties>
</file>