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0" w:type="dxa"/>
        <w:tblInd w:w="-34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4"/>
        <w:gridCol w:w="1141"/>
        <w:gridCol w:w="4675"/>
      </w:tblGrid>
      <w:tr w:rsidR="008265FA" w:rsidTr="00904FA2">
        <w:trPr>
          <w:trHeight w:val="1832"/>
        </w:trPr>
        <w:tc>
          <w:tcPr>
            <w:tcW w:w="411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265FA" w:rsidRDefault="008265FA" w:rsidP="00904FA2">
            <w:pPr>
              <w:pStyle w:val="5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ГОСУДАРСТВЕННЫЙ</w:t>
            </w:r>
          </w:p>
          <w:p w:rsidR="008265FA" w:rsidRDefault="008265FA" w:rsidP="00904FA2">
            <w:pPr>
              <w:pStyle w:val="5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комитет</w:t>
            </w:r>
          </w:p>
          <w:p w:rsidR="008265FA" w:rsidRDefault="008265FA" w:rsidP="00904FA2">
            <w:pPr>
              <w:pStyle w:val="5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РЕСПУБЛИКИ ТАТАРСТАН</w:t>
            </w:r>
          </w:p>
          <w:p w:rsidR="008265FA" w:rsidRDefault="008265FA" w:rsidP="00904FA2">
            <w:pPr>
              <w:pStyle w:val="5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 тарифам</w:t>
            </w:r>
          </w:p>
          <w:p w:rsidR="008265FA" w:rsidRDefault="008265FA" w:rsidP="00904FA2">
            <w:pPr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  <w:p w:rsidR="008265FA" w:rsidRDefault="008265FA" w:rsidP="00904FA2">
            <w:pPr>
              <w:jc w:val="center"/>
              <w:rPr>
                <w:sz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265FA" w:rsidRDefault="008265FA" w:rsidP="00904FA2">
            <w:pPr>
              <w:tabs>
                <w:tab w:val="left" w:pos="453"/>
              </w:tabs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-44450</wp:posOffset>
                  </wp:positionV>
                  <wp:extent cx="720090" cy="720090"/>
                  <wp:effectExtent l="0" t="0" r="3810" b="381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265FA" w:rsidRDefault="008265FA" w:rsidP="00904FA2">
            <w:pPr>
              <w:jc w:val="center"/>
              <w:rPr>
                <w:sz w:val="20"/>
              </w:rPr>
            </w:pPr>
          </w:p>
          <w:p w:rsidR="008265FA" w:rsidRDefault="008265FA" w:rsidP="00904FA2">
            <w:pPr>
              <w:jc w:val="center"/>
              <w:rPr>
                <w:sz w:val="20"/>
              </w:rPr>
            </w:pPr>
          </w:p>
          <w:p w:rsidR="008265FA" w:rsidRDefault="008265FA" w:rsidP="00904FA2">
            <w:pPr>
              <w:jc w:val="center"/>
              <w:rPr>
                <w:sz w:val="20"/>
              </w:rPr>
            </w:pPr>
          </w:p>
          <w:p w:rsidR="008265FA" w:rsidRDefault="008265FA" w:rsidP="00904FA2">
            <w:pPr>
              <w:jc w:val="center"/>
              <w:rPr>
                <w:sz w:val="20"/>
              </w:rPr>
            </w:pPr>
          </w:p>
          <w:p w:rsidR="008265FA" w:rsidRDefault="008265FA" w:rsidP="00904FA2">
            <w:pPr>
              <w:jc w:val="center"/>
              <w:rPr>
                <w:sz w:val="20"/>
              </w:rPr>
            </w:pPr>
          </w:p>
          <w:p w:rsidR="008265FA" w:rsidRDefault="008265FA" w:rsidP="00904FA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265FA" w:rsidRDefault="008265FA" w:rsidP="00904FA2">
            <w:pPr>
              <w:pStyle w:val="5"/>
              <w:rPr>
                <w:b w:val="0"/>
                <w:sz w:val="28"/>
                <w:szCs w:val="28"/>
              </w:rPr>
            </w:pPr>
            <w:r w:rsidRPr="00425A8B">
              <w:rPr>
                <w:b w:val="0"/>
                <w:sz w:val="28"/>
                <w:szCs w:val="28"/>
              </w:rPr>
              <w:t xml:space="preserve">    </w:t>
            </w:r>
            <w:r>
              <w:rPr>
                <w:b w:val="0"/>
                <w:sz w:val="28"/>
                <w:szCs w:val="28"/>
              </w:rPr>
              <w:t>ТАТАРСТАН</w:t>
            </w:r>
          </w:p>
          <w:p w:rsidR="008265FA" w:rsidRDefault="008265FA" w:rsidP="00904FA2">
            <w:pPr>
              <w:pStyle w:val="5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</w:t>
            </w:r>
            <w:r w:rsidRPr="00425A8B">
              <w:rPr>
                <w:b w:val="0"/>
                <w:sz w:val="28"/>
                <w:szCs w:val="28"/>
              </w:rPr>
              <w:t xml:space="preserve">   </w:t>
            </w:r>
            <w:r>
              <w:rPr>
                <w:b w:val="0"/>
                <w:sz w:val="28"/>
                <w:szCs w:val="28"/>
              </w:rPr>
              <w:t xml:space="preserve"> РЕСПУБЛИКАСЫны</w:t>
            </w:r>
            <w:r>
              <w:rPr>
                <w:b w:val="0"/>
                <w:sz w:val="28"/>
                <w:szCs w:val="28"/>
                <w:lang w:val="tt-RU"/>
              </w:rPr>
              <w:t>ң</w:t>
            </w:r>
          </w:p>
          <w:p w:rsidR="008265FA" w:rsidRDefault="008265FA" w:rsidP="00904FA2">
            <w:pPr>
              <w:pStyle w:val="5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тарифлар буенча </w:t>
            </w:r>
            <w:r>
              <w:rPr>
                <w:b w:val="0"/>
                <w:sz w:val="28"/>
                <w:szCs w:val="28"/>
                <w:lang w:val="tt-RU"/>
              </w:rPr>
              <w:t>ДӘҮЛӘТ</w:t>
            </w:r>
          </w:p>
          <w:p w:rsidR="008265FA" w:rsidRDefault="008265FA" w:rsidP="00904FA2">
            <w:pPr>
              <w:pStyle w:val="5"/>
              <w:rPr>
                <w:sz w:val="20"/>
              </w:rPr>
            </w:pPr>
            <w:r w:rsidRPr="00425A8B">
              <w:rPr>
                <w:b w:val="0"/>
                <w:sz w:val="28"/>
                <w:szCs w:val="28"/>
              </w:rPr>
              <w:t xml:space="preserve">    </w:t>
            </w:r>
            <w:r>
              <w:rPr>
                <w:b w:val="0"/>
                <w:sz w:val="28"/>
                <w:szCs w:val="28"/>
              </w:rPr>
              <w:t>комитеты</w:t>
            </w:r>
          </w:p>
        </w:tc>
      </w:tr>
    </w:tbl>
    <w:p w:rsidR="008265FA" w:rsidRPr="00425A8B" w:rsidRDefault="008265FA" w:rsidP="008265FA">
      <w:pPr>
        <w:tabs>
          <w:tab w:val="left" w:pos="1134"/>
        </w:tabs>
      </w:pPr>
    </w:p>
    <w:p w:rsidR="008265FA" w:rsidRPr="006C084E" w:rsidRDefault="008265FA" w:rsidP="008265FA">
      <w:pPr>
        <w:tabs>
          <w:tab w:val="left" w:pos="1134"/>
        </w:tabs>
        <w:rPr>
          <w:b/>
          <w:szCs w:val="28"/>
        </w:rPr>
      </w:pPr>
      <w:r w:rsidRPr="006C084E">
        <w:rPr>
          <w:szCs w:val="28"/>
        </w:rPr>
        <w:t xml:space="preserve">                   </w:t>
      </w:r>
      <w:r w:rsidRPr="006C084E">
        <w:rPr>
          <w:b/>
          <w:szCs w:val="28"/>
        </w:rPr>
        <w:t>ПРИКАЗ</w:t>
      </w:r>
      <w:r w:rsidRPr="006C084E">
        <w:rPr>
          <w:szCs w:val="28"/>
        </w:rPr>
        <w:tab/>
      </w:r>
      <w:r w:rsidRPr="006C084E">
        <w:rPr>
          <w:szCs w:val="28"/>
        </w:rPr>
        <w:tab/>
      </w:r>
      <w:r w:rsidRPr="006C084E">
        <w:rPr>
          <w:szCs w:val="28"/>
        </w:rPr>
        <w:tab/>
      </w:r>
      <w:r w:rsidRPr="006C084E">
        <w:rPr>
          <w:szCs w:val="28"/>
        </w:rPr>
        <w:tab/>
      </w:r>
      <w:r w:rsidRPr="006C084E">
        <w:rPr>
          <w:szCs w:val="28"/>
        </w:rPr>
        <w:tab/>
        <w:t xml:space="preserve">                  </w:t>
      </w:r>
      <w:r w:rsidRPr="006C084E">
        <w:rPr>
          <w:b/>
          <w:szCs w:val="28"/>
        </w:rPr>
        <w:t>БОЕРЫК</w:t>
      </w:r>
    </w:p>
    <w:p w:rsidR="008265FA" w:rsidRPr="006C084E" w:rsidRDefault="008265FA" w:rsidP="008265FA">
      <w:pPr>
        <w:rPr>
          <w:szCs w:val="28"/>
        </w:rPr>
      </w:pPr>
      <w:r w:rsidRPr="006C084E">
        <w:rPr>
          <w:szCs w:val="28"/>
        </w:rPr>
        <w:t xml:space="preserve">            </w:t>
      </w:r>
      <w:r w:rsidRPr="006C084E">
        <w:rPr>
          <w:b/>
          <w:szCs w:val="28"/>
        </w:rPr>
        <w:t>от____________</w:t>
      </w:r>
      <w:r w:rsidRPr="006C084E">
        <w:rPr>
          <w:szCs w:val="28"/>
        </w:rPr>
        <w:t xml:space="preserve">                    г. Казань                  </w:t>
      </w:r>
      <w:r w:rsidRPr="006C084E">
        <w:rPr>
          <w:b/>
          <w:szCs w:val="28"/>
        </w:rPr>
        <w:t>№ ____________</w:t>
      </w:r>
    </w:p>
    <w:p w:rsidR="008265FA" w:rsidRPr="006C084E" w:rsidRDefault="008265FA" w:rsidP="008265FA">
      <w:pPr>
        <w:jc w:val="both"/>
      </w:pPr>
    </w:p>
    <w:p w:rsidR="00DE166F" w:rsidRPr="00142FD3" w:rsidRDefault="00DE166F" w:rsidP="00263DAC">
      <w:pPr>
        <w:rPr>
          <w:b/>
          <w:szCs w:val="28"/>
        </w:rPr>
      </w:pPr>
    </w:p>
    <w:p w:rsidR="00DE166F" w:rsidRDefault="00DE166F" w:rsidP="00263DAC">
      <w:pPr>
        <w:tabs>
          <w:tab w:val="left" w:pos="6237"/>
        </w:tabs>
        <w:ind w:right="3684"/>
        <w:jc w:val="both"/>
        <w:rPr>
          <w:rFonts w:eastAsia="Calibri"/>
          <w:szCs w:val="28"/>
        </w:rPr>
      </w:pPr>
      <w:r w:rsidRPr="00142FD3">
        <w:rPr>
          <w:rFonts w:eastAsia="Calibri"/>
          <w:szCs w:val="28"/>
        </w:rPr>
        <w:t xml:space="preserve">О внесении изменений </w:t>
      </w:r>
      <w:r>
        <w:rPr>
          <w:rFonts w:eastAsia="Calibri"/>
          <w:szCs w:val="28"/>
        </w:rPr>
        <w:t xml:space="preserve">в </w:t>
      </w:r>
      <w:r w:rsidR="00263DAC" w:rsidRPr="00263DAC">
        <w:rPr>
          <w:rFonts w:eastAsia="Calibri"/>
          <w:szCs w:val="28"/>
        </w:rPr>
        <w:t xml:space="preserve">формы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требований), применяемых при проведении плановых контрольных (надзорных) мероприятий при осуществлении регионального государственного контроля (надзора) в области государственного регулирования цен (тарифов), </w:t>
      </w:r>
      <w:r w:rsidR="00DD2BB9">
        <w:rPr>
          <w:rFonts w:eastAsia="Calibri"/>
          <w:szCs w:val="28"/>
        </w:rPr>
        <w:t>утвержде</w:t>
      </w:r>
      <w:r w:rsidR="00263DAC" w:rsidRPr="00263DAC">
        <w:rPr>
          <w:rFonts w:eastAsia="Calibri"/>
          <w:szCs w:val="28"/>
        </w:rPr>
        <w:t>н</w:t>
      </w:r>
      <w:r w:rsidR="00591708">
        <w:rPr>
          <w:rFonts w:eastAsia="Calibri"/>
          <w:szCs w:val="28"/>
        </w:rPr>
        <w:t>н</w:t>
      </w:r>
      <w:r w:rsidR="00263DAC" w:rsidRPr="00263DAC">
        <w:rPr>
          <w:rFonts w:eastAsia="Calibri"/>
          <w:szCs w:val="28"/>
        </w:rPr>
        <w:t>ы</w:t>
      </w:r>
      <w:r w:rsidR="00B644C5">
        <w:rPr>
          <w:rFonts w:eastAsia="Calibri"/>
          <w:szCs w:val="28"/>
        </w:rPr>
        <w:t>е</w:t>
      </w:r>
      <w:r w:rsidR="00263DAC" w:rsidRPr="00263DAC">
        <w:rPr>
          <w:rFonts w:eastAsia="Calibri"/>
          <w:szCs w:val="28"/>
        </w:rPr>
        <w:t xml:space="preserve"> приказом Государственного комитета Республики</w:t>
      </w:r>
      <w:r w:rsidR="00263DAC" w:rsidRPr="00263DAC">
        <w:t xml:space="preserve"> </w:t>
      </w:r>
      <w:r w:rsidR="00263DAC" w:rsidRPr="00263DAC">
        <w:rPr>
          <w:rFonts w:eastAsia="Calibri"/>
          <w:szCs w:val="28"/>
        </w:rPr>
        <w:t xml:space="preserve">Татарстан по тарифам </w:t>
      </w:r>
      <w:r w:rsidR="003D057D">
        <w:rPr>
          <w:rFonts w:eastAsia="Calibri"/>
          <w:szCs w:val="28"/>
        </w:rPr>
        <w:t xml:space="preserve">                       </w:t>
      </w:r>
      <w:r w:rsidR="00263DAC" w:rsidRPr="00263DAC">
        <w:rPr>
          <w:rFonts w:eastAsia="Calibri"/>
          <w:szCs w:val="28"/>
        </w:rPr>
        <w:t xml:space="preserve">от </w:t>
      </w:r>
      <w:r w:rsidR="00613A2E">
        <w:rPr>
          <w:rFonts w:eastAsia="Calibri"/>
          <w:szCs w:val="28"/>
        </w:rPr>
        <w:t xml:space="preserve">28.02.2022 </w:t>
      </w:r>
      <w:r w:rsidR="00263DAC" w:rsidRPr="00263DAC">
        <w:rPr>
          <w:rFonts w:eastAsia="Calibri"/>
          <w:szCs w:val="28"/>
        </w:rPr>
        <w:t>№</w:t>
      </w:r>
      <w:r w:rsidR="00DD2BB9">
        <w:rPr>
          <w:rFonts w:eastAsia="Calibri"/>
          <w:szCs w:val="28"/>
        </w:rPr>
        <w:t xml:space="preserve"> </w:t>
      </w:r>
      <w:r w:rsidR="00613A2E">
        <w:rPr>
          <w:rFonts w:eastAsia="Calibri"/>
          <w:szCs w:val="28"/>
        </w:rPr>
        <w:t>45/2022</w:t>
      </w:r>
    </w:p>
    <w:p w:rsidR="00263DAC" w:rsidRPr="00263DAC" w:rsidRDefault="00263DAC" w:rsidP="00263DAC">
      <w:pPr>
        <w:tabs>
          <w:tab w:val="left" w:pos="6237"/>
        </w:tabs>
        <w:ind w:right="3684"/>
        <w:jc w:val="both"/>
        <w:rPr>
          <w:rFonts w:eastAsia="Calibri"/>
          <w:b/>
          <w:szCs w:val="28"/>
        </w:rPr>
      </w:pPr>
    </w:p>
    <w:p w:rsidR="00DE166F" w:rsidRPr="00BA66E4" w:rsidRDefault="00DE166F" w:rsidP="00DE166F">
      <w:pPr>
        <w:tabs>
          <w:tab w:val="left" w:pos="709"/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В целях актуализации нормативного правового акта Государственного комитета Республики Татарстан по тарифам </w:t>
      </w:r>
    </w:p>
    <w:p w:rsidR="00DE166F" w:rsidRDefault="00DE166F" w:rsidP="00DE166F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142FD3">
        <w:rPr>
          <w:szCs w:val="28"/>
        </w:rPr>
        <w:t xml:space="preserve">п р и к а з ы в а ю: </w:t>
      </w:r>
    </w:p>
    <w:p w:rsidR="00263DAC" w:rsidRPr="00591708" w:rsidRDefault="008B00E5" w:rsidP="00591708">
      <w:pPr>
        <w:pStyle w:val="a3"/>
        <w:numPr>
          <w:ilvl w:val="0"/>
          <w:numId w:val="35"/>
        </w:numPr>
        <w:ind w:left="0" w:firstLine="708"/>
        <w:jc w:val="both"/>
        <w:rPr>
          <w:rFonts w:eastAsiaTheme="minorHAnsi"/>
          <w:bCs/>
          <w:szCs w:val="28"/>
          <w:lang w:eastAsia="en-US"/>
        </w:rPr>
      </w:pPr>
      <w:r w:rsidRPr="002C3496">
        <w:rPr>
          <w:rFonts w:eastAsiaTheme="minorHAnsi"/>
          <w:szCs w:val="28"/>
          <w:lang w:eastAsia="en-US"/>
        </w:rPr>
        <w:t xml:space="preserve">Утвердить </w:t>
      </w:r>
      <w:r w:rsidR="00613A2E">
        <w:rPr>
          <w:rFonts w:eastAsiaTheme="minorHAnsi"/>
          <w:szCs w:val="28"/>
          <w:lang w:eastAsia="en-US"/>
        </w:rPr>
        <w:t xml:space="preserve">прилагаемые изменения, которые вносятся в </w:t>
      </w:r>
      <w:r w:rsidR="00DD2BB9">
        <w:rPr>
          <w:rFonts w:eastAsiaTheme="minorHAnsi"/>
          <w:szCs w:val="28"/>
          <w:lang w:eastAsia="en-US"/>
        </w:rPr>
        <w:t>форм</w:t>
      </w:r>
      <w:r w:rsidR="00B644C5">
        <w:rPr>
          <w:rFonts w:eastAsiaTheme="minorHAnsi"/>
          <w:szCs w:val="28"/>
          <w:lang w:eastAsia="en-US"/>
        </w:rPr>
        <w:t>ы</w:t>
      </w:r>
      <w:r w:rsidR="00DD2BB9">
        <w:rPr>
          <w:rFonts w:eastAsiaTheme="minorHAnsi"/>
          <w:szCs w:val="28"/>
          <w:lang w:eastAsia="en-US"/>
        </w:rPr>
        <w:t xml:space="preserve"> </w:t>
      </w:r>
      <w:r w:rsidR="00263DAC" w:rsidRPr="00263DAC">
        <w:rPr>
          <w:rFonts w:eastAsiaTheme="minorHAnsi"/>
          <w:szCs w:val="28"/>
          <w:lang w:eastAsia="en-US"/>
        </w:rPr>
        <w:t>проверочны</w:t>
      </w:r>
      <w:r w:rsidR="00DD2BB9">
        <w:rPr>
          <w:rFonts w:eastAsiaTheme="minorHAnsi"/>
          <w:szCs w:val="28"/>
          <w:lang w:eastAsia="en-US"/>
        </w:rPr>
        <w:t>х</w:t>
      </w:r>
      <w:r w:rsidR="00263DAC" w:rsidRPr="00263DAC">
        <w:rPr>
          <w:rFonts w:eastAsiaTheme="minorHAnsi"/>
          <w:szCs w:val="28"/>
          <w:lang w:eastAsia="en-US"/>
        </w:rPr>
        <w:t xml:space="preserve"> лист</w:t>
      </w:r>
      <w:r w:rsidR="00DD2BB9">
        <w:rPr>
          <w:rFonts w:eastAsiaTheme="minorHAnsi"/>
          <w:szCs w:val="28"/>
          <w:lang w:eastAsia="en-US"/>
        </w:rPr>
        <w:t>ов</w:t>
      </w:r>
      <w:r w:rsidR="00263DAC" w:rsidRPr="00263DAC">
        <w:rPr>
          <w:rFonts w:eastAsiaTheme="minorHAnsi"/>
          <w:szCs w:val="28"/>
          <w:lang w:eastAsia="en-US"/>
        </w:rPr>
        <w:t xml:space="preserve"> (списк</w:t>
      </w:r>
      <w:r w:rsidR="00DD2BB9">
        <w:rPr>
          <w:rFonts w:eastAsiaTheme="minorHAnsi"/>
          <w:szCs w:val="28"/>
          <w:lang w:eastAsia="en-US"/>
        </w:rPr>
        <w:t>ов</w:t>
      </w:r>
      <w:r w:rsidR="00263DAC" w:rsidRPr="00263DAC">
        <w:rPr>
          <w:rFonts w:eastAsiaTheme="minorHAnsi"/>
          <w:szCs w:val="28"/>
          <w:lang w:eastAsia="en-US"/>
        </w:rPr>
        <w:t xml:space="preserve"> контрольных вопросов, ответы на которые свидетельствуют о соблюдении или несоблюдении контролируемым лицом обязательных требований), применяемых при проведении плановых контрольных (надзорных) мероприятий при осуществлении регионального государственного контроля (надзора) в области государственного регулирования цен (тарифов),</w:t>
      </w:r>
      <w:r w:rsidR="00263DAC" w:rsidRPr="00263DAC">
        <w:rPr>
          <w:rFonts w:eastAsiaTheme="minorHAnsi"/>
          <w:bCs/>
          <w:szCs w:val="28"/>
          <w:lang w:eastAsia="en-US"/>
        </w:rPr>
        <w:t xml:space="preserve"> утвержденны</w:t>
      </w:r>
      <w:r w:rsidR="00B644C5">
        <w:rPr>
          <w:rFonts w:eastAsiaTheme="minorHAnsi"/>
          <w:bCs/>
          <w:szCs w:val="28"/>
          <w:lang w:eastAsia="en-US"/>
        </w:rPr>
        <w:t>е</w:t>
      </w:r>
      <w:r w:rsidR="00263DAC" w:rsidRPr="00263DAC">
        <w:rPr>
          <w:rFonts w:eastAsiaTheme="minorHAnsi"/>
          <w:bCs/>
          <w:szCs w:val="28"/>
          <w:lang w:eastAsia="en-US"/>
        </w:rPr>
        <w:t xml:space="preserve"> приказом Государственного комитета Республики Татарстан </w:t>
      </w:r>
      <w:r w:rsidR="003D057D">
        <w:rPr>
          <w:rFonts w:eastAsiaTheme="minorHAnsi"/>
          <w:bCs/>
          <w:szCs w:val="28"/>
          <w:lang w:eastAsia="en-US"/>
        </w:rPr>
        <w:t xml:space="preserve">                    </w:t>
      </w:r>
      <w:r w:rsidR="00263DAC" w:rsidRPr="00263DAC">
        <w:rPr>
          <w:rFonts w:eastAsiaTheme="minorHAnsi"/>
          <w:bCs/>
          <w:szCs w:val="28"/>
          <w:lang w:eastAsia="en-US"/>
        </w:rPr>
        <w:t xml:space="preserve">по тарифам </w:t>
      </w:r>
      <w:r w:rsidR="00613A2E">
        <w:rPr>
          <w:rFonts w:eastAsiaTheme="minorHAnsi"/>
          <w:bCs/>
          <w:szCs w:val="28"/>
          <w:lang w:eastAsia="en-US"/>
        </w:rPr>
        <w:t>от 28.02.2022 №</w:t>
      </w:r>
      <w:r w:rsidR="00DD2BB9">
        <w:rPr>
          <w:rFonts w:eastAsiaTheme="minorHAnsi"/>
          <w:bCs/>
          <w:szCs w:val="28"/>
          <w:lang w:eastAsia="en-US"/>
        </w:rPr>
        <w:t xml:space="preserve"> </w:t>
      </w:r>
      <w:r w:rsidR="00613A2E">
        <w:rPr>
          <w:rFonts w:eastAsiaTheme="minorHAnsi"/>
          <w:bCs/>
          <w:szCs w:val="28"/>
          <w:lang w:eastAsia="en-US"/>
        </w:rPr>
        <w:t>45/2022</w:t>
      </w:r>
      <w:r w:rsidR="00263DAC" w:rsidRPr="00263DAC">
        <w:rPr>
          <w:rFonts w:eastAsiaTheme="minorHAnsi"/>
          <w:bCs/>
          <w:szCs w:val="28"/>
          <w:lang w:eastAsia="en-US"/>
        </w:rPr>
        <w:t xml:space="preserve"> (с изменениями, внесенными приказом Государственного комитета Республики Татарстан по тарифам от 06.09.2023 </w:t>
      </w:r>
      <w:r w:rsidR="00591708">
        <w:rPr>
          <w:rFonts w:eastAsiaTheme="minorHAnsi"/>
          <w:bCs/>
          <w:szCs w:val="28"/>
          <w:lang w:eastAsia="en-US"/>
        </w:rPr>
        <w:t xml:space="preserve">                 </w:t>
      </w:r>
      <w:r w:rsidR="00263DAC" w:rsidRPr="00591708">
        <w:rPr>
          <w:rFonts w:eastAsiaTheme="minorHAnsi"/>
          <w:bCs/>
          <w:szCs w:val="28"/>
          <w:lang w:eastAsia="en-US"/>
        </w:rPr>
        <w:t>№</w:t>
      </w:r>
      <w:r w:rsidR="00DD2BB9" w:rsidRPr="00591708">
        <w:rPr>
          <w:rFonts w:eastAsiaTheme="minorHAnsi"/>
          <w:bCs/>
          <w:szCs w:val="28"/>
          <w:lang w:eastAsia="en-US"/>
        </w:rPr>
        <w:t xml:space="preserve"> </w:t>
      </w:r>
      <w:r w:rsidR="00263DAC" w:rsidRPr="00591708">
        <w:rPr>
          <w:rFonts w:eastAsiaTheme="minorHAnsi"/>
          <w:bCs/>
          <w:szCs w:val="28"/>
          <w:lang w:eastAsia="en-US"/>
        </w:rPr>
        <w:t>660/2023).</w:t>
      </w:r>
    </w:p>
    <w:p w:rsidR="002C3496" w:rsidRDefault="002C3496" w:rsidP="00263DAC">
      <w:pPr>
        <w:pStyle w:val="a3"/>
        <w:numPr>
          <w:ilvl w:val="0"/>
          <w:numId w:val="35"/>
        </w:numPr>
        <w:autoSpaceDE w:val="0"/>
        <w:autoSpaceDN w:val="0"/>
        <w:adjustRightInd w:val="0"/>
        <w:ind w:left="0" w:firstLine="708"/>
        <w:jc w:val="both"/>
        <w:rPr>
          <w:szCs w:val="28"/>
        </w:rPr>
      </w:pPr>
      <w:r w:rsidRPr="00263DAC">
        <w:rPr>
          <w:szCs w:val="28"/>
        </w:rPr>
        <w:t xml:space="preserve"> Настоящий приказ вступает в силу со дня его официального опубликования.</w:t>
      </w:r>
    </w:p>
    <w:p w:rsidR="00613A2E" w:rsidRPr="00FF43C7" w:rsidRDefault="00613A2E" w:rsidP="00FF43C7">
      <w:pPr>
        <w:autoSpaceDE w:val="0"/>
        <w:autoSpaceDN w:val="0"/>
        <w:adjustRightInd w:val="0"/>
        <w:jc w:val="both"/>
        <w:rPr>
          <w:szCs w:val="28"/>
        </w:rPr>
      </w:pPr>
    </w:p>
    <w:p w:rsidR="00613A2E" w:rsidRPr="00263DAC" w:rsidRDefault="00613A2E" w:rsidP="00263DAC">
      <w:pPr>
        <w:pStyle w:val="a3"/>
        <w:autoSpaceDE w:val="0"/>
        <w:autoSpaceDN w:val="0"/>
        <w:adjustRightInd w:val="0"/>
        <w:ind w:left="708"/>
        <w:jc w:val="both"/>
        <w:rPr>
          <w:szCs w:val="28"/>
        </w:rPr>
      </w:pPr>
    </w:p>
    <w:p w:rsidR="001E54D8" w:rsidRDefault="00263DAC" w:rsidP="008B00E5">
      <w:pPr>
        <w:tabs>
          <w:tab w:val="left" w:pos="709"/>
          <w:tab w:val="left" w:pos="851"/>
        </w:tabs>
        <w:jc w:val="both"/>
        <w:rPr>
          <w:szCs w:val="28"/>
        </w:rPr>
      </w:pPr>
      <w:r w:rsidRPr="00263DAC">
        <w:rPr>
          <w:szCs w:val="28"/>
        </w:rPr>
        <w:t>Председатель</w:t>
      </w:r>
      <w:r w:rsidRPr="00263DAC">
        <w:rPr>
          <w:szCs w:val="28"/>
        </w:rPr>
        <w:tab/>
      </w:r>
      <w:r w:rsidRPr="00263DAC">
        <w:rPr>
          <w:szCs w:val="28"/>
        </w:rPr>
        <w:tab/>
      </w:r>
      <w:r w:rsidRPr="00263DAC">
        <w:rPr>
          <w:szCs w:val="28"/>
        </w:rPr>
        <w:tab/>
        <w:t xml:space="preserve">                             </w:t>
      </w:r>
      <w:r>
        <w:rPr>
          <w:szCs w:val="28"/>
        </w:rPr>
        <w:t xml:space="preserve">                      </w:t>
      </w:r>
      <w:r>
        <w:rPr>
          <w:szCs w:val="28"/>
        </w:rPr>
        <w:tab/>
        <w:t xml:space="preserve"> </w:t>
      </w:r>
      <w:r w:rsidRPr="00263DAC">
        <w:rPr>
          <w:szCs w:val="28"/>
        </w:rPr>
        <w:t>Р.В.Гайнутдинов</w:t>
      </w:r>
    </w:p>
    <w:p w:rsidR="00FF43C7" w:rsidRDefault="00FF43C7" w:rsidP="008B00E5">
      <w:pPr>
        <w:tabs>
          <w:tab w:val="left" w:pos="709"/>
          <w:tab w:val="left" w:pos="851"/>
        </w:tabs>
        <w:jc w:val="both"/>
        <w:rPr>
          <w:szCs w:val="28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1E54D8" w:rsidRPr="009C5710" w:rsidTr="00525F57">
        <w:trPr>
          <w:trHeight w:val="1420"/>
          <w:jc w:val="right"/>
        </w:trPr>
        <w:tc>
          <w:tcPr>
            <w:tcW w:w="4785" w:type="dxa"/>
          </w:tcPr>
          <w:p w:rsidR="00613A2E" w:rsidRDefault="00613A2E" w:rsidP="00525F57">
            <w:pPr>
              <w:tabs>
                <w:tab w:val="left" w:pos="4536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1E54D8" w:rsidRPr="007D42FC" w:rsidRDefault="001E54D8" w:rsidP="00525F57">
            <w:pPr>
              <w:tabs>
                <w:tab w:val="left" w:pos="4536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D42FC">
              <w:rPr>
                <w:bCs/>
                <w:sz w:val="24"/>
                <w:szCs w:val="24"/>
              </w:rPr>
              <w:t>Утвержден</w:t>
            </w:r>
            <w:r w:rsidR="00591708">
              <w:rPr>
                <w:bCs/>
                <w:sz w:val="24"/>
                <w:szCs w:val="24"/>
              </w:rPr>
              <w:t>ы</w:t>
            </w:r>
            <w:r w:rsidRPr="007D42FC">
              <w:rPr>
                <w:bCs/>
                <w:sz w:val="24"/>
                <w:szCs w:val="24"/>
              </w:rPr>
              <w:t xml:space="preserve"> </w:t>
            </w:r>
            <w:r w:rsidRPr="007D42FC">
              <w:rPr>
                <w:bCs/>
                <w:sz w:val="24"/>
                <w:szCs w:val="24"/>
              </w:rPr>
              <w:br/>
              <w:t>приказом Государственного комитета Республики Татарстан по тарифам</w:t>
            </w:r>
          </w:p>
          <w:p w:rsidR="001E54D8" w:rsidRDefault="00166A0A" w:rsidP="00525F57">
            <w:pPr>
              <w:tabs>
                <w:tab w:val="left" w:pos="4536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="0083035C">
              <w:rPr>
                <w:bCs/>
                <w:sz w:val="24"/>
                <w:szCs w:val="24"/>
              </w:rPr>
              <w:t xml:space="preserve">т </w:t>
            </w:r>
            <w:r w:rsidR="00613A2E">
              <w:rPr>
                <w:bCs/>
                <w:sz w:val="24"/>
                <w:szCs w:val="24"/>
              </w:rPr>
              <w:t>28.02.2022</w:t>
            </w:r>
            <w:r w:rsidR="001E54D8" w:rsidRPr="007D42FC">
              <w:rPr>
                <w:bCs/>
                <w:sz w:val="24"/>
                <w:szCs w:val="24"/>
              </w:rPr>
              <w:t xml:space="preserve"> № </w:t>
            </w:r>
            <w:r w:rsidR="00613A2E" w:rsidRPr="00613A2E">
              <w:rPr>
                <w:bCs/>
                <w:sz w:val="24"/>
                <w:szCs w:val="24"/>
              </w:rPr>
              <w:t>45/2022</w:t>
            </w:r>
          </w:p>
          <w:p w:rsidR="00156312" w:rsidRDefault="00156312" w:rsidP="00525F57">
            <w:pPr>
              <w:tabs>
                <w:tab w:val="left" w:pos="4536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156312">
              <w:rPr>
                <w:bCs/>
                <w:sz w:val="24"/>
                <w:szCs w:val="24"/>
              </w:rPr>
              <w:t>(</w:t>
            </w:r>
            <w:r>
              <w:rPr>
                <w:bCs/>
                <w:sz w:val="24"/>
                <w:szCs w:val="24"/>
              </w:rPr>
              <w:t xml:space="preserve">в редакции приказа </w:t>
            </w:r>
            <w:r w:rsidRPr="00156312">
              <w:rPr>
                <w:bCs/>
                <w:sz w:val="24"/>
                <w:szCs w:val="24"/>
              </w:rPr>
              <w:t>Государственного комитета Республики Татарстан по тарифам</w:t>
            </w:r>
            <w:r>
              <w:rPr>
                <w:bCs/>
                <w:sz w:val="24"/>
                <w:szCs w:val="24"/>
              </w:rPr>
              <w:t>)</w:t>
            </w:r>
          </w:p>
          <w:p w:rsidR="00156312" w:rsidRPr="00156312" w:rsidRDefault="00156312" w:rsidP="00525F57">
            <w:pPr>
              <w:tabs>
                <w:tab w:val="left" w:pos="4536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</w:rPr>
              <w:t>от ___________№____________</w:t>
            </w:r>
          </w:p>
          <w:p w:rsidR="001E54D8" w:rsidRPr="007D42FC" w:rsidRDefault="001E54D8" w:rsidP="00525F57">
            <w:pPr>
              <w:tabs>
                <w:tab w:val="left" w:pos="4536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</w:tbl>
    <w:p w:rsidR="001E54D8" w:rsidRDefault="001E54D8" w:rsidP="008B00E5">
      <w:pPr>
        <w:tabs>
          <w:tab w:val="left" w:pos="709"/>
          <w:tab w:val="left" w:pos="851"/>
        </w:tabs>
        <w:ind w:firstLine="709"/>
        <w:jc w:val="center"/>
        <w:rPr>
          <w:rFonts w:eastAsiaTheme="minorHAnsi"/>
          <w:szCs w:val="28"/>
          <w:lang w:eastAsia="en-US"/>
        </w:rPr>
      </w:pPr>
    </w:p>
    <w:p w:rsidR="00591708" w:rsidRDefault="008B00E5" w:rsidP="00263DAC">
      <w:pPr>
        <w:tabs>
          <w:tab w:val="left" w:pos="709"/>
          <w:tab w:val="left" w:pos="851"/>
        </w:tabs>
        <w:ind w:firstLine="709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И</w:t>
      </w:r>
      <w:r w:rsidRPr="008B00E5">
        <w:rPr>
          <w:rFonts w:eastAsiaTheme="minorHAnsi"/>
          <w:szCs w:val="28"/>
          <w:lang w:eastAsia="en-US"/>
        </w:rPr>
        <w:t>зменения, которые вносятс</w:t>
      </w:r>
      <w:r w:rsidR="001E54D8">
        <w:rPr>
          <w:rFonts w:eastAsiaTheme="minorHAnsi"/>
          <w:szCs w:val="28"/>
          <w:lang w:eastAsia="en-US"/>
        </w:rPr>
        <w:t xml:space="preserve">я в </w:t>
      </w:r>
      <w:r w:rsidR="00263DAC">
        <w:rPr>
          <w:rFonts w:eastAsiaTheme="minorHAnsi"/>
          <w:szCs w:val="28"/>
          <w:lang w:eastAsia="en-US"/>
        </w:rPr>
        <w:t xml:space="preserve">формы проверочных листов </w:t>
      </w:r>
      <w:r w:rsidR="00263DAC" w:rsidRPr="00263DAC">
        <w:rPr>
          <w:rFonts w:eastAsiaTheme="minorHAnsi"/>
          <w:szCs w:val="28"/>
          <w:lang w:eastAsia="en-US"/>
        </w:rPr>
        <w:t>(спис</w:t>
      </w:r>
      <w:r w:rsidR="00156312">
        <w:rPr>
          <w:rFonts w:eastAsiaTheme="minorHAnsi"/>
          <w:szCs w:val="28"/>
          <w:lang w:eastAsia="en-US"/>
        </w:rPr>
        <w:t>ков</w:t>
      </w:r>
      <w:r w:rsidR="00263DAC" w:rsidRPr="00263DAC">
        <w:rPr>
          <w:rFonts w:eastAsiaTheme="minorHAnsi"/>
          <w:szCs w:val="28"/>
          <w:lang w:eastAsia="en-US"/>
        </w:rPr>
        <w:t xml:space="preserve"> контрольных вопросов, ответы на которые свидетельствуют о соблюдении или несоблюдении контролируемым лицом обязательных требований), применяемых при проведении плановых контрольных (надзорных) мероприятий при осуществлении регионального государственного контроля (надзора) в области государственного регулирования цен (тарифов), утвержден</w:t>
      </w:r>
      <w:r w:rsidR="00591708">
        <w:rPr>
          <w:rFonts w:eastAsiaTheme="minorHAnsi"/>
          <w:szCs w:val="28"/>
          <w:lang w:eastAsia="en-US"/>
        </w:rPr>
        <w:t>н</w:t>
      </w:r>
      <w:r w:rsidR="00263DAC" w:rsidRPr="00263DAC">
        <w:rPr>
          <w:rFonts w:eastAsiaTheme="minorHAnsi"/>
          <w:szCs w:val="28"/>
          <w:lang w:eastAsia="en-US"/>
        </w:rPr>
        <w:t>ы</w:t>
      </w:r>
      <w:r w:rsidR="00B644C5">
        <w:rPr>
          <w:rFonts w:eastAsiaTheme="minorHAnsi"/>
          <w:szCs w:val="28"/>
          <w:lang w:eastAsia="en-US"/>
        </w:rPr>
        <w:t>е</w:t>
      </w:r>
      <w:r w:rsidR="00263DAC" w:rsidRPr="00263DAC">
        <w:rPr>
          <w:rFonts w:eastAsiaTheme="minorHAnsi"/>
          <w:szCs w:val="28"/>
          <w:lang w:eastAsia="en-US"/>
        </w:rPr>
        <w:t xml:space="preserve"> приказом Государственного комитета Республики Татарстан по тарифам от </w:t>
      </w:r>
      <w:r w:rsidR="00156312">
        <w:rPr>
          <w:rFonts w:eastAsiaTheme="minorHAnsi"/>
          <w:szCs w:val="28"/>
          <w:lang w:eastAsia="en-US"/>
        </w:rPr>
        <w:t xml:space="preserve">28.02.2022 </w:t>
      </w:r>
    </w:p>
    <w:p w:rsidR="00263DAC" w:rsidRPr="00263DAC" w:rsidRDefault="00156312" w:rsidP="00263DAC">
      <w:pPr>
        <w:tabs>
          <w:tab w:val="left" w:pos="709"/>
          <w:tab w:val="left" w:pos="851"/>
        </w:tabs>
        <w:ind w:firstLine="709"/>
        <w:jc w:val="center"/>
        <w:rPr>
          <w:rFonts w:eastAsiaTheme="minorHAnsi"/>
          <w:b/>
          <w:bCs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№</w:t>
      </w:r>
      <w:r w:rsidR="00DD2BB9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45/2022</w:t>
      </w:r>
    </w:p>
    <w:p w:rsidR="008B00E5" w:rsidRDefault="008B00E5" w:rsidP="008B00E5">
      <w:pPr>
        <w:tabs>
          <w:tab w:val="left" w:pos="709"/>
          <w:tab w:val="left" w:pos="851"/>
        </w:tabs>
        <w:ind w:firstLine="709"/>
        <w:jc w:val="center"/>
        <w:rPr>
          <w:szCs w:val="28"/>
        </w:rPr>
      </w:pPr>
    </w:p>
    <w:p w:rsidR="00B57881" w:rsidRPr="000C6BC9" w:rsidRDefault="00B57881" w:rsidP="00B5788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Р</w:t>
      </w:r>
      <w:r w:rsidRPr="009D6363">
        <w:rPr>
          <w:szCs w:val="28"/>
        </w:rPr>
        <w:t xml:space="preserve">аздел 3 </w:t>
      </w:r>
      <w:r>
        <w:rPr>
          <w:szCs w:val="28"/>
        </w:rPr>
        <w:t>«</w:t>
      </w:r>
      <w:r w:rsidRPr="009D6363">
        <w:rPr>
          <w:szCs w:val="28"/>
        </w:rPr>
        <w:t xml:space="preserve">Соблюдение стандартов раскрытия информации субъектами естественных монополий, оказывающих услуги по транспортировке газа по газораспределительным сетям, расположенным </w:t>
      </w:r>
      <w:r>
        <w:rPr>
          <w:szCs w:val="28"/>
        </w:rPr>
        <w:t>в пределах Республики Татарстан»</w:t>
      </w:r>
      <w:r w:rsidRPr="009D6363">
        <w:rPr>
          <w:szCs w:val="28"/>
        </w:rPr>
        <w:t xml:space="preserve"> приложения № 4 изложить в следующей редакции:</w:t>
      </w:r>
    </w:p>
    <w:p w:rsidR="00B57881" w:rsidRDefault="00B57881" w:rsidP="008B00E5">
      <w:pPr>
        <w:tabs>
          <w:tab w:val="left" w:pos="709"/>
          <w:tab w:val="left" w:pos="851"/>
        </w:tabs>
        <w:ind w:firstLine="709"/>
        <w:jc w:val="center"/>
        <w:rPr>
          <w:szCs w:val="28"/>
        </w:rPr>
      </w:pPr>
    </w:p>
    <w:tbl>
      <w:tblPr>
        <w:tblW w:w="1072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4111"/>
        <w:gridCol w:w="709"/>
        <w:gridCol w:w="567"/>
        <w:gridCol w:w="805"/>
      </w:tblGrid>
      <w:tr w:rsidR="00263DAC" w:rsidRPr="00FD4239" w:rsidTr="000762AD">
        <w:tc>
          <w:tcPr>
            <w:tcW w:w="10729" w:type="dxa"/>
            <w:gridSpan w:val="6"/>
            <w:shd w:val="clear" w:color="auto" w:fill="auto"/>
          </w:tcPr>
          <w:p w:rsidR="00263DAC" w:rsidRPr="00FD4239" w:rsidRDefault="00263DAC" w:rsidP="000762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FD4239">
              <w:rPr>
                <w:sz w:val="24"/>
                <w:szCs w:val="24"/>
              </w:rPr>
              <w:t xml:space="preserve">3. Соблюдение стандартов раскрытия информации субъектами естественных монополий, оказывающих услуги по транспортировке газа по газораспределительным сетям, расположенным в пределах Республики Татарстан </w:t>
            </w:r>
          </w:p>
        </w:tc>
      </w:tr>
      <w:tr w:rsidR="00263DAC" w:rsidRPr="00FD4239" w:rsidTr="000762AD">
        <w:tc>
          <w:tcPr>
            <w:tcW w:w="568" w:type="dxa"/>
            <w:shd w:val="clear" w:color="auto" w:fill="auto"/>
          </w:tcPr>
          <w:p w:rsidR="00263DAC" w:rsidRPr="00FD4239" w:rsidRDefault="00263DAC" w:rsidP="000762AD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42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263DAC" w:rsidRPr="00FD4239" w:rsidRDefault="00263DAC" w:rsidP="00591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BA5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Опубликовывается ли информация, предусмотренная Стандартами раскрытия, на официальном сайте организации в сети </w:t>
            </w:r>
            <w:r w:rsidR="00DD2BB9" w:rsidRPr="00DD2B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7BA5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DD2BB9" w:rsidRPr="00DD2B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A7BA5">
              <w:rPr>
                <w:rFonts w:ascii="Times New Roman" w:hAnsi="Times New Roman" w:cs="Times New Roman"/>
                <w:sz w:val="24"/>
                <w:szCs w:val="24"/>
              </w:rPr>
              <w:t xml:space="preserve"> (факт и способ раскрытия информации)?</w:t>
            </w:r>
          </w:p>
        </w:tc>
        <w:tc>
          <w:tcPr>
            <w:tcW w:w="4111" w:type="dxa"/>
            <w:shd w:val="clear" w:color="auto" w:fill="auto"/>
          </w:tcPr>
          <w:p w:rsidR="00263DAC" w:rsidRPr="00FD4239" w:rsidRDefault="00263DAC" w:rsidP="00B644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239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«а» пункта 3 Стандартов раскрытия информации субъектами естественных монополий, оказывающими услуги по транспортировке газа по трубопроводам, утвержденных постановлением Правительства Российской Федерации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D4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 2025</w:t>
            </w:r>
            <w:r w:rsidR="00895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239">
              <w:rPr>
                <w:rFonts w:ascii="Times New Roman" w:hAnsi="Times New Roman" w:cs="Times New Roman"/>
                <w:sz w:val="24"/>
                <w:szCs w:val="24"/>
              </w:rPr>
              <w:t>г. №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D4239">
              <w:rPr>
                <w:rFonts w:ascii="Times New Roman" w:hAnsi="Times New Roman" w:cs="Times New Roman"/>
                <w:sz w:val="24"/>
                <w:szCs w:val="24"/>
              </w:rPr>
              <w:t xml:space="preserve"> (далее - Стандарты №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D42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263DAC" w:rsidRPr="00FD4239" w:rsidRDefault="00263DAC" w:rsidP="000762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3DAC" w:rsidRPr="00FD4239" w:rsidRDefault="00263DAC" w:rsidP="000762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263DAC" w:rsidRPr="00FD4239" w:rsidRDefault="00263DAC" w:rsidP="000762A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DAC" w:rsidRPr="00FD4239" w:rsidTr="000762AD">
        <w:tc>
          <w:tcPr>
            <w:tcW w:w="568" w:type="dxa"/>
            <w:shd w:val="clear" w:color="auto" w:fill="auto"/>
          </w:tcPr>
          <w:p w:rsidR="00263DAC" w:rsidRPr="00FD4239" w:rsidRDefault="00263DAC" w:rsidP="000762AD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42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263DAC" w:rsidRPr="00FD4239" w:rsidRDefault="00263DAC" w:rsidP="00BA79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BA5">
              <w:rPr>
                <w:rFonts w:ascii="Times New Roman" w:hAnsi="Times New Roman" w:cs="Times New Roman"/>
                <w:sz w:val="24"/>
                <w:szCs w:val="24"/>
              </w:rPr>
              <w:t>Опубликовывается ли информация в официальных печатных средствах массовой информации, распространяемых в субъектах Российской Федерации, на территории которых субъекты естественных монополий оказывают регулируемые услуги по транспортировке газа по трубопроводам?</w:t>
            </w:r>
          </w:p>
        </w:tc>
        <w:tc>
          <w:tcPr>
            <w:tcW w:w="4111" w:type="dxa"/>
            <w:shd w:val="clear" w:color="auto" w:fill="auto"/>
          </w:tcPr>
          <w:p w:rsidR="00591708" w:rsidRDefault="00263DAC" w:rsidP="00591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239">
              <w:rPr>
                <w:rFonts w:ascii="Times New Roman" w:hAnsi="Times New Roman" w:cs="Times New Roman"/>
                <w:sz w:val="24"/>
                <w:szCs w:val="24"/>
              </w:rPr>
              <w:t>Подпун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 «б» пункта 3 Стандартов </w:t>
            </w:r>
          </w:p>
          <w:p w:rsidR="00263DAC" w:rsidRPr="00FD4239" w:rsidRDefault="00263DAC" w:rsidP="00591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709" w:type="dxa"/>
          </w:tcPr>
          <w:p w:rsidR="00263DAC" w:rsidRPr="00FD4239" w:rsidRDefault="00263DAC" w:rsidP="000762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3DAC" w:rsidRPr="00FD4239" w:rsidRDefault="00263DAC" w:rsidP="000762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263DAC" w:rsidRPr="00FD4239" w:rsidRDefault="00263DAC" w:rsidP="000762A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DAC" w:rsidRPr="00FD4239" w:rsidTr="000762AD">
        <w:tc>
          <w:tcPr>
            <w:tcW w:w="568" w:type="dxa"/>
            <w:shd w:val="clear" w:color="auto" w:fill="auto"/>
          </w:tcPr>
          <w:p w:rsidR="00263DAC" w:rsidRPr="00FD4239" w:rsidRDefault="00263DAC" w:rsidP="000762AD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42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263DAC" w:rsidRPr="00FD4239" w:rsidRDefault="00263DAC" w:rsidP="00BA79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BA5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сроки сообщения о размещении информации на официальном сайте субъекта </w:t>
            </w:r>
            <w:r w:rsidRPr="001A7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естественной монополии?</w:t>
            </w:r>
          </w:p>
        </w:tc>
        <w:tc>
          <w:tcPr>
            <w:tcW w:w="4111" w:type="dxa"/>
            <w:shd w:val="clear" w:color="auto" w:fill="auto"/>
          </w:tcPr>
          <w:p w:rsidR="00263DAC" w:rsidRPr="00FD4239" w:rsidRDefault="00263DAC" w:rsidP="00591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 7 Стандартов №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263DAC" w:rsidRPr="00FD4239" w:rsidRDefault="00263DAC" w:rsidP="000762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3DAC" w:rsidRPr="00FD4239" w:rsidRDefault="00263DAC" w:rsidP="000762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263DAC" w:rsidRPr="00FD4239" w:rsidRDefault="00263DAC" w:rsidP="000762A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DAC" w:rsidRPr="00FD4239" w:rsidTr="000762AD">
        <w:tc>
          <w:tcPr>
            <w:tcW w:w="568" w:type="dxa"/>
            <w:shd w:val="clear" w:color="auto" w:fill="auto"/>
          </w:tcPr>
          <w:p w:rsidR="00263DAC" w:rsidRPr="00FD4239" w:rsidRDefault="00263DAC" w:rsidP="000762AD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42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263DAC" w:rsidRPr="00FD4239" w:rsidRDefault="00263DAC" w:rsidP="00BA79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BA5">
              <w:rPr>
                <w:rFonts w:ascii="Times New Roman" w:hAnsi="Times New Roman" w:cs="Times New Roman"/>
                <w:sz w:val="24"/>
                <w:szCs w:val="24"/>
              </w:rPr>
              <w:t>Опубликовывается ли информация по каждому из регулируемых видов деятельности и отдельно по каждой системе магистральных газопроводов и (или) газораспределительным сетям?</w:t>
            </w:r>
          </w:p>
        </w:tc>
        <w:tc>
          <w:tcPr>
            <w:tcW w:w="4111" w:type="dxa"/>
            <w:shd w:val="clear" w:color="auto" w:fill="auto"/>
          </w:tcPr>
          <w:p w:rsidR="00263DAC" w:rsidRPr="00FD4239" w:rsidRDefault="00263DAC" w:rsidP="00591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BA5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9, 10</w:t>
            </w:r>
            <w:r w:rsidRPr="001A7BA5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 № 821</w:t>
            </w:r>
          </w:p>
        </w:tc>
        <w:tc>
          <w:tcPr>
            <w:tcW w:w="709" w:type="dxa"/>
          </w:tcPr>
          <w:p w:rsidR="00263DAC" w:rsidRPr="00FD4239" w:rsidRDefault="00263DAC" w:rsidP="000762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3DAC" w:rsidRPr="00FD4239" w:rsidRDefault="00263DAC" w:rsidP="000762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263DAC" w:rsidRPr="00FD4239" w:rsidRDefault="00263DAC" w:rsidP="000762A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DAC" w:rsidRPr="00FD4239" w:rsidTr="000762AD">
        <w:tc>
          <w:tcPr>
            <w:tcW w:w="568" w:type="dxa"/>
            <w:shd w:val="clear" w:color="auto" w:fill="auto"/>
          </w:tcPr>
          <w:p w:rsidR="00263DAC" w:rsidRPr="00FD4239" w:rsidRDefault="00263DAC" w:rsidP="000762AD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42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:rsidR="00263DAC" w:rsidRPr="00FD4239" w:rsidRDefault="00263DAC" w:rsidP="00BA79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BA5">
              <w:rPr>
                <w:rFonts w:ascii="Times New Roman" w:hAnsi="Times New Roman" w:cs="Times New Roman"/>
                <w:sz w:val="24"/>
                <w:szCs w:val="24"/>
              </w:rPr>
              <w:t>Соблюдаются ли сроки (периодичность) раскрытия информации?</w:t>
            </w:r>
          </w:p>
        </w:tc>
        <w:tc>
          <w:tcPr>
            <w:tcW w:w="4111" w:type="dxa"/>
            <w:shd w:val="clear" w:color="auto" w:fill="auto"/>
          </w:tcPr>
          <w:p w:rsidR="00263DAC" w:rsidRPr="00FD4239" w:rsidRDefault="00263DAC" w:rsidP="00591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BA5">
              <w:rPr>
                <w:rFonts w:ascii="Times New Roman" w:hAnsi="Times New Roman" w:cs="Times New Roman"/>
                <w:sz w:val="24"/>
                <w:szCs w:val="24"/>
              </w:rPr>
              <w:t>Пункт 8 Стандартов № 821</w:t>
            </w:r>
          </w:p>
        </w:tc>
        <w:tc>
          <w:tcPr>
            <w:tcW w:w="709" w:type="dxa"/>
          </w:tcPr>
          <w:p w:rsidR="00263DAC" w:rsidRPr="00FD4239" w:rsidRDefault="00263DAC" w:rsidP="000762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3DAC" w:rsidRPr="00FD4239" w:rsidRDefault="00263DAC" w:rsidP="000762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263DAC" w:rsidRPr="00FD4239" w:rsidRDefault="00263DAC" w:rsidP="000762A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DAC" w:rsidRPr="00FD4239" w:rsidTr="000762AD">
        <w:tc>
          <w:tcPr>
            <w:tcW w:w="568" w:type="dxa"/>
            <w:shd w:val="clear" w:color="auto" w:fill="auto"/>
          </w:tcPr>
          <w:p w:rsidR="00263DAC" w:rsidRPr="00FD4239" w:rsidRDefault="00263DAC" w:rsidP="000762AD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423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  <w:shd w:val="clear" w:color="auto" w:fill="auto"/>
          </w:tcPr>
          <w:p w:rsidR="00263DAC" w:rsidRPr="00FD4239" w:rsidRDefault="00263DAC" w:rsidP="00BA79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BA5">
              <w:rPr>
                <w:rFonts w:ascii="Times New Roman" w:hAnsi="Times New Roman" w:cs="Times New Roman"/>
                <w:sz w:val="24"/>
                <w:szCs w:val="24"/>
              </w:rPr>
              <w:t>Соблюдается ли порядок раскрытия информации на основании письменных запросов потребителей товаров и услуг регулируемой организации?</w:t>
            </w:r>
          </w:p>
        </w:tc>
        <w:tc>
          <w:tcPr>
            <w:tcW w:w="4111" w:type="dxa"/>
            <w:shd w:val="clear" w:color="auto" w:fill="auto"/>
          </w:tcPr>
          <w:p w:rsidR="00263DAC" w:rsidRPr="00FD4239" w:rsidRDefault="00263DAC" w:rsidP="00591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Подпункт «в» пун</w:t>
            </w:r>
            <w:r w:rsidR="00591708">
              <w:rPr>
                <w:rFonts w:ascii="Times New Roman" w:hAnsi="Times New Roman" w:cs="Times New Roman"/>
                <w:sz w:val="24"/>
                <w:szCs w:val="24"/>
              </w:rPr>
              <w:t>кта 3, пункт 6 Стандартов № 821</w:t>
            </w:r>
          </w:p>
        </w:tc>
        <w:tc>
          <w:tcPr>
            <w:tcW w:w="709" w:type="dxa"/>
          </w:tcPr>
          <w:p w:rsidR="00263DAC" w:rsidRPr="00FD4239" w:rsidRDefault="00263DAC" w:rsidP="000762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3DAC" w:rsidRPr="00FD4239" w:rsidRDefault="00263DAC" w:rsidP="000762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263DAC" w:rsidRDefault="00263DAC" w:rsidP="000762AD">
            <w:pPr>
              <w:jc w:val="center"/>
              <w:rPr>
                <w:b/>
                <w:sz w:val="24"/>
                <w:szCs w:val="24"/>
              </w:rPr>
            </w:pPr>
          </w:p>
          <w:p w:rsidR="00263DAC" w:rsidRDefault="00263DAC" w:rsidP="000762AD">
            <w:pPr>
              <w:jc w:val="center"/>
              <w:rPr>
                <w:b/>
                <w:sz w:val="24"/>
                <w:szCs w:val="24"/>
              </w:rPr>
            </w:pPr>
          </w:p>
          <w:p w:rsidR="00263DAC" w:rsidRDefault="00263DAC" w:rsidP="000762AD">
            <w:pPr>
              <w:jc w:val="center"/>
              <w:rPr>
                <w:b/>
                <w:sz w:val="24"/>
                <w:szCs w:val="24"/>
              </w:rPr>
            </w:pPr>
          </w:p>
          <w:p w:rsidR="00263DAC" w:rsidRDefault="00263DAC" w:rsidP="000762AD">
            <w:pPr>
              <w:jc w:val="center"/>
              <w:rPr>
                <w:b/>
                <w:sz w:val="24"/>
                <w:szCs w:val="24"/>
              </w:rPr>
            </w:pPr>
          </w:p>
          <w:p w:rsidR="00263DAC" w:rsidRPr="00FD4239" w:rsidRDefault="00263DAC" w:rsidP="000762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Cs w:val="28"/>
              </w:rPr>
              <w:t>»</w:t>
            </w:r>
          </w:p>
        </w:tc>
      </w:tr>
    </w:tbl>
    <w:p w:rsidR="00263DAC" w:rsidRDefault="00263DAC" w:rsidP="00263DAC">
      <w:pPr>
        <w:autoSpaceDE w:val="0"/>
        <w:autoSpaceDN w:val="0"/>
        <w:adjustRightInd w:val="0"/>
        <w:rPr>
          <w:szCs w:val="28"/>
        </w:rPr>
      </w:pPr>
    </w:p>
    <w:p w:rsidR="00263DAC" w:rsidRPr="009D6363" w:rsidRDefault="00B57881" w:rsidP="00B5788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Раздел 4</w:t>
      </w:r>
      <w:r w:rsidRPr="009D6363">
        <w:rPr>
          <w:szCs w:val="28"/>
        </w:rPr>
        <w:t xml:space="preserve"> </w:t>
      </w:r>
      <w:r>
        <w:rPr>
          <w:szCs w:val="28"/>
        </w:rPr>
        <w:t>«</w:t>
      </w:r>
      <w:r w:rsidRPr="009D6363">
        <w:rPr>
          <w:szCs w:val="28"/>
        </w:rPr>
        <w:t xml:space="preserve">Соблюдение стандартов раскрытия информации </w:t>
      </w:r>
      <w:r>
        <w:rPr>
          <w:szCs w:val="28"/>
        </w:rPr>
        <w:t xml:space="preserve">организациями в сферах </w:t>
      </w:r>
      <w:r w:rsidRPr="009D6363">
        <w:rPr>
          <w:szCs w:val="28"/>
        </w:rPr>
        <w:t>естественных монополий</w:t>
      </w:r>
      <w:r>
        <w:rPr>
          <w:szCs w:val="28"/>
        </w:rPr>
        <w:t>» приложения № 6 изложить в следующей редакции:</w:t>
      </w:r>
    </w:p>
    <w:p w:rsidR="00263DAC" w:rsidRDefault="00263DAC" w:rsidP="00263DAC">
      <w:pPr>
        <w:tabs>
          <w:tab w:val="left" w:pos="851"/>
        </w:tabs>
        <w:spacing w:line="288" w:lineRule="auto"/>
        <w:ind w:firstLine="567"/>
        <w:rPr>
          <w:szCs w:val="28"/>
        </w:rPr>
      </w:pPr>
    </w:p>
    <w:tbl>
      <w:tblPr>
        <w:tblW w:w="10632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0"/>
        <w:gridCol w:w="2835"/>
        <w:gridCol w:w="4673"/>
        <w:gridCol w:w="708"/>
        <w:gridCol w:w="567"/>
        <w:gridCol w:w="709"/>
      </w:tblGrid>
      <w:tr w:rsidR="00263DAC" w:rsidRPr="004070B3" w:rsidTr="00BA79F0"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AC" w:rsidRPr="004070B3" w:rsidRDefault="00263DAC" w:rsidP="000762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4070B3">
              <w:rPr>
                <w:sz w:val="24"/>
                <w:szCs w:val="24"/>
              </w:rPr>
              <w:t>4. Соблюдение стандартов раскрытия информации организациями в сферах естественных монополий</w:t>
            </w:r>
          </w:p>
        </w:tc>
      </w:tr>
      <w:tr w:rsidR="00263DAC" w:rsidRPr="004070B3" w:rsidTr="00B57881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AC" w:rsidRPr="004070B3" w:rsidRDefault="00263DAC" w:rsidP="000762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70B3">
              <w:rPr>
                <w:sz w:val="24"/>
                <w:szCs w:val="24"/>
              </w:rPr>
              <w:t>4.1.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AC" w:rsidRPr="004070B3" w:rsidRDefault="00263DAC" w:rsidP="000762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70B3">
              <w:rPr>
                <w:sz w:val="24"/>
                <w:szCs w:val="24"/>
              </w:rPr>
              <w:t>Соблюдается ли порядок предоставления информации и требования к составу информации, подлежащей раскрытию субъектами естественных монополий в сфере железнодорожных перевозок?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AC" w:rsidRPr="004070B3" w:rsidRDefault="00486F67" w:rsidP="005917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9" w:history="1">
              <w:r w:rsidR="00263DAC" w:rsidRPr="004070B3">
                <w:rPr>
                  <w:sz w:val="24"/>
                  <w:szCs w:val="24"/>
                </w:rPr>
                <w:t>Пункт 5 статьи 8</w:t>
              </w:r>
            </w:hyperlink>
            <w:r w:rsidR="00263DAC" w:rsidRPr="004070B3">
              <w:rPr>
                <w:sz w:val="24"/>
                <w:szCs w:val="24"/>
              </w:rPr>
              <w:t xml:space="preserve">, </w:t>
            </w:r>
            <w:hyperlink r:id="rId10" w:history="1">
              <w:r w:rsidR="00263DAC" w:rsidRPr="004070B3">
                <w:rPr>
                  <w:sz w:val="24"/>
                  <w:szCs w:val="24"/>
                </w:rPr>
                <w:t>статья 8.1</w:t>
              </w:r>
            </w:hyperlink>
            <w:r w:rsidR="00263DAC" w:rsidRPr="004070B3">
              <w:rPr>
                <w:sz w:val="24"/>
                <w:szCs w:val="24"/>
              </w:rPr>
              <w:t xml:space="preserve"> Федерального закона </w:t>
            </w:r>
            <w:r w:rsidR="00DD2BB9" w:rsidRPr="00DD2BB9">
              <w:rPr>
                <w:sz w:val="24"/>
                <w:szCs w:val="24"/>
              </w:rPr>
              <w:t>№</w:t>
            </w:r>
            <w:r w:rsidR="00263DAC" w:rsidRPr="004070B3">
              <w:rPr>
                <w:sz w:val="24"/>
                <w:szCs w:val="24"/>
              </w:rPr>
              <w:t xml:space="preserve"> 147-ФЗ;</w:t>
            </w:r>
          </w:p>
          <w:p w:rsidR="00263DAC" w:rsidRPr="004070B3" w:rsidRDefault="00486F67" w:rsidP="005917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11" w:history="1">
              <w:r w:rsidR="00263DAC" w:rsidRPr="004070B3">
                <w:rPr>
                  <w:sz w:val="24"/>
                  <w:szCs w:val="24"/>
                </w:rPr>
                <w:t>пункт 2</w:t>
              </w:r>
            </w:hyperlink>
            <w:r w:rsidR="00263DAC" w:rsidRPr="004070B3">
              <w:rPr>
                <w:sz w:val="24"/>
                <w:szCs w:val="24"/>
              </w:rPr>
              <w:t xml:space="preserve">, </w:t>
            </w:r>
            <w:hyperlink r:id="rId12" w:history="1">
              <w:r w:rsidR="00263DAC" w:rsidRPr="004070B3">
                <w:rPr>
                  <w:sz w:val="24"/>
                  <w:szCs w:val="24"/>
                </w:rPr>
                <w:t>подпункты «а</w:t>
              </w:r>
            </w:hyperlink>
            <w:r w:rsidR="00263DAC" w:rsidRPr="004070B3">
              <w:rPr>
                <w:sz w:val="24"/>
                <w:szCs w:val="24"/>
              </w:rPr>
              <w:t>», «б</w:t>
            </w:r>
            <w:hyperlink r:id="rId13" w:history="1">
              <w:r w:rsidR="00263DAC" w:rsidRPr="004070B3">
                <w:rPr>
                  <w:sz w:val="24"/>
                  <w:szCs w:val="24"/>
                </w:rPr>
                <w:t>»</w:t>
              </w:r>
            </w:hyperlink>
            <w:r w:rsidR="00263DAC" w:rsidRPr="004070B3">
              <w:rPr>
                <w:sz w:val="24"/>
                <w:szCs w:val="24"/>
              </w:rPr>
              <w:t xml:space="preserve">, </w:t>
            </w:r>
            <w:hyperlink r:id="rId14" w:history="1">
              <w:r w:rsidR="00263DAC" w:rsidRPr="004070B3">
                <w:rPr>
                  <w:sz w:val="24"/>
                  <w:szCs w:val="24"/>
                </w:rPr>
                <w:t>«е» пункта 9</w:t>
              </w:r>
            </w:hyperlink>
            <w:r w:rsidR="00263DAC" w:rsidRPr="004070B3">
              <w:rPr>
                <w:sz w:val="24"/>
                <w:szCs w:val="24"/>
              </w:rPr>
              <w:t xml:space="preserve">, </w:t>
            </w:r>
            <w:hyperlink r:id="rId15" w:history="1">
              <w:r w:rsidR="00263DAC" w:rsidRPr="004070B3">
                <w:rPr>
                  <w:sz w:val="24"/>
                  <w:szCs w:val="24"/>
                </w:rPr>
                <w:t>пункты 1</w:t>
              </w:r>
            </w:hyperlink>
            <w:r w:rsidR="00263DAC" w:rsidRPr="004070B3">
              <w:rPr>
                <w:sz w:val="24"/>
                <w:szCs w:val="24"/>
              </w:rPr>
              <w:t xml:space="preserve">0 - </w:t>
            </w:r>
            <w:hyperlink r:id="rId16" w:history="1">
              <w:r w:rsidR="00263DAC" w:rsidRPr="004070B3">
                <w:rPr>
                  <w:sz w:val="24"/>
                  <w:szCs w:val="24"/>
                </w:rPr>
                <w:t>1</w:t>
              </w:r>
            </w:hyperlink>
            <w:r w:rsidR="00263DAC" w:rsidRPr="004070B3">
              <w:rPr>
                <w:sz w:val="24"/>
                <w:szCs w:val="24"/>
              </w:rPr>
              <w:t xml:space="preserve">3, </w:t>
            </w:r>
            <w:hyperlink r:id="rId17" w:history="1">
              <w:r w:rsidR="00263DAC" w:rsidRPr="004070B3">
                <w:rPr>
                  <w:sz w:val="24"/>
                  <w:szCs w:val="24"/>
                </w:rPr>
                <w:t>1</w:t>
              </w:r>
            </w:hyperlink>
            <w:r w:rsidR="00263DAC" w:rsidRPr="004070B3">
              <w:rPr>
                <w:sz w:val="24"/>
                <w:szCs w:val="24"/>
              </w:rPr>
              <w:t xml:space="preserve">5, </w:t>
            </w:r>
            <w:hyperlink r:id="rId18" w:history="1">
              <w:r w:rsidR="00263DAC" w:rsidRPr="004070B3">
                <w:rPr>
                  <w:sz w:val="24"/>
                  <w:szCs w:val="24"/>
                </w:rPr>
                <w:t>1</w:t>
              </w:r>
            </w:hyperlink>
            <w:r w:rsidR="00263DAC" w:rsidRPr="004070B3">
              <w:rPr>
                <w:sz w:val="24"/>
                <w:szCs w:val="24"/>
              </w:rPr>
              <w:t>6 Стандартов раскрытия информации субъектами естественных монополий в сфере железнодорожных перевозок, утвержденных постановлением Правительства Российской Федерации от 28 мая 2025 г. № 736 (далее - Стандарты раскрытия информации, утвержденные постановлением Правительства Российской Федерации № 736);</w:t>
            </w:r>
          </w:p>
          <w:p w:rsidR="00263DAC" w:rsidRPr="004070B3" w:rsidRDefault="00486F67" w:rsidP="005917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19" w:history="1">
              <w:r w:rsidR="00263DAC" w:rsidRPr="004070B3">
                <w:rPr>
                  <w:sz w:val="24"/>
                  <w:szCs w:val="24"/>
                </w:rPr>
                <w:t>приложение</w:t>
              </w:r>
            </w:hyperlink>
            <w:r w:rsidR="00263DAC" w:rsidRPr="004070B3">
              <w:rPr>
                <w:sz w:val="24"/>
                <w:szCs w:val="24"/>
              </w:rPr>
              <w:t xml:space="preserve"> к приказу Федеральной службы по тарифам от 19 апреля 2011 г. № 158-т «Об утверждении форм, сроков и периодичности раскрытия информации субъектами естественных монополий в сфере железнодорожных перевозок, а также правил заполнения этих форм» (далее - приказ ФСТ № 158-т)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AC" w:rsidRPr="004070B3" w:rsidRDefault="00263DAC" w:rsidP="000762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AC" w:rsidRPr="004070B3" w:rsidRDefault="00263DAC" w:rsidP="000762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AC" w:rsidRPr="004070B3" w:rsidRDefault="00263DAC" w:rsidP="000762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63DAC" w:rsidRPr="004070B3" w:rsidTr="00B57881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AC" w:rsidRPr="004070B3" w:rsidRDefault="00263DAC" w:rsidP="000762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70B3">
              <w:rPr>
                <w:sz w:val="24"/>
                <w:szCs w:val="24"/>
              </w:rPr>
              <w:t>4.2.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AC" w:rsidRPr="004070B3" w:rsidRDefault="00263DAC" w:rsidP="000762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70B3">
              <w:rPr>
                <w:sz w:val="24"/>
                <w:szCs w:val="24"/>
              </w:rPr>
              <w:t xml:space="preserve">Соблюдается ли порядок предоставления информации и требования к составу информации, подлежащей раскрытию субъектами естественных монополий, осуществляющими </w:t>
            </w:r>
            <w:r w:rsidRPr="004070B3">
              <w:rPr>
                <w:sz w:val="24"/>
                <w:szCs w:val="24"/>
              </w:rPr>
              <w:lastRenderedPageBreak/>
              <w:t>деятельность в сферах услуг в транспортных терминалах, портах и аэропортах и услуг по использованию инфраструктуры внутренних водных путей?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AC" w:rsidRPr="004070B3" w:rsidRDefault="00486F67" w:rsidP="005917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20" w:history="1">
              <w:r w:rsidR="00263DAC" w:rsidRPr="004070B3">
                <w:rPr>
                  <w:sz w:val="24"/>
                  <w:szCs w:val="24"/>
                </w:rPr>
                <w:t>Пункт 5 статьи 8</w:t>
              </w:r>
            </w:hyperlink>
            <w:r w:rsidR="00263DAC" w:rsidRPr="004070B3">
              <w:rPr>
                <w:sz w:val="24"/>
                <w:szCs w:val="24"/>
              </w:rPr>
              <w:t xml:space="preserve">, </w:t>
            </w:r>
            <w:hyperlink r:id="rId21" w:history="1">
              <w:r w:rsidR="00263DAC" w:rsidRPr="004070B3">
                <w:rPr>
                  <w:sz w:val="24"/>
                  <w:szCs w:val="24"/>
                </w:rPr>
                <w:t>статья 8.1</w:t>
              </w:r>
            </w:hyperlink>
            <w:r w:rsidR="00263DAC" w:rsidRPr="004070B3">
              <w:rPr>
                <w:sz w:val="24"/>
                <w:szCs w:val="24"/>
              </w:rPr>
              <w:t xml:space="preserve"> Федерального закона № 147-ФЗ;</w:t>
            </w:r>
          </w:p>
          <w:p w:rsidR="00263DAC" w:rsidRPr="004070B3" w:rsidRDefault="00486F67" w:rsidP="005917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22" w:history="1">
              <w:r w:rsidR="00263DAC" w:rsidRPr="004070B3">
                <w:rPr>
                  <w:sz w:val="24"/>
                  <w:szCs w:val="24"/>
                </w:rPr>
                <w:t>пункт 3</w:t>
              </w:r>
            </w:hyperlink>
            <w:r w:rsidR="00263DAC" w:rsidRPr="004070B3">
              <w:rPr>
                <w:sz w:val="24"/>
                <w:szCs w:val="24"/>
              </w:rPr>
              <w:t xml:space="preserve">, </w:t>
            </w:r>
            <w:hyperlink r:id="rId23" w:history="1">
              <w:r w:rsidR="00263DAC" w:rsidRPr="004070B3">
                <w:rPr>
                  <w:sz w:val="24"/>
                  <w:szCs w:val="24"/>
                </w:rPr>
                <w:t>подпункты «а»</w:t>
              </w:r>
            </w:hyperlink>
            <w:r w:rsidR="00263DAC" w:rsidRPr="004070B3">
              <w:rPr>
                <w:sz w:val="24"/>
                <w:szCs w:val="24"/>
              </w:rPr>
              <w:t xml:space="preserve">, </w:t>
            </w:r>
            <w:hyperlink r:id="rId24" w:history="1">
              <w:r w:rsidR="00263DAC" w:rsidRPr="004070B3">
                <w:rPr>
                  <w:sz w:val="24"/>
                  <w:szCs w:val="24"/>
                </w:rPr>
                <w:t>«б»</w:t>
              </w:r>
            </w:hyperlink>
            <w:r w:rsidR="00263DAC" w:rsidRPr="004070B3">
              <w:rPr>
                <w:sz w:val="24"/>
                <w:szCs w:val="24"/>
              </w:rPr>
              <w:t xml:space="preserve">, </w:t>
            </w:r>
            <w:hyperlink r:id="rId25" w:history="1">
              <w:r w:rsidR="00263DAC" w:rsidRPr="004070B3">
                <w:rPr>
                  <w:sz w:val="24"/>
                  <w:szCs w:val="24"/>
                </w:rPr>
                <w:t>«е» пункта 9</w:t>
              </w:r>
            </w:hyperlink>
            <w:r w:rsidR="00263DAC" w:rsidRPr="004070B3">
              <w:rPr>
                <w:sz w:val="24"/>
                <w:szCs w:val="24"/>
              </w:rPr>
              <w:t xml:space="preserve">, </w:t>
            </w:r>
            <w:hyperlink r:id="rId26" w:history="1">
              <w:r w:rsidR="00263DAC" w:rsidRPr="004070B3">
                <w:rPr>
                  <w:sz w:val="24"/>
                  <w:szCs w:val="24"/>
                </w:rPr>
                <w:t>пункты 16</w:t>
              </w:r>
            </w:hyperlink>
            <w:r w:rsidR="00263DAC" w:rsidRPr="004070B3">
              <w:rPr>
                <w:sz w:val="24"/>
                <w:szCs w:val="24"/>
              </w:rPr>
              <w:t xml:space="preserve">, </w:t>
            </w:r>
            <w:hyperlink r:id="rId27" w:history="1">
              <w:r w:rsidR="00263DAC" w:rsidRPr="004070B3">
                <w:rPr>
                  <w:sz w:val="24"/>
                  <w:szCs w:val="24"/>
                </w:rPr>
                <w:t>17</w:t>
              </w:r>
            </w:hyperlink>
            <w:r w:rsidR="00263DAC" w:rsidRPr="004070B3">
              <w:rPr>
                <w:sz w:val="24"/>
                <w:szCs w:val="24"/>
              </w:rPr>
              <w:t xml:space="preserve">, </w:t>
            </w:r>
            <w:hyperlink r:id="rId28" w:history="1">
              <w:r w:rsidR="00263DAC" w:rsidRPr="004070B3">
                <w:rPr>
                  <w:sz w:val="24"/>
                  <w:szCs w:val="24"/>
                </w:rPr>
                <w:t>30</w:t>
              </w:r>
            </w:hyperlink>
            <w:r w:rsidR="00263DAC" w:rsidRPr="004070B3">
              <w:rPr>
                <w:sz w:val="24"/>
                <w:szCs w:val="24"/>
              </w:rPr>
              <w:t xml:space="preserve"> - </w:t>
            </w:r>
            <w:hyperlink r:id="rId29" w:history="1">
              <w:r w:rsidR="00263DAC" w:rsidRPr="004070B3">
                <w:rPr>
                  <w:sz w:val="24"/>
                  <w:szCs w:val="24"/>
                </w:rPr>
                <w:t>31</w:t>
              </w:r>
            </w:hyperlink>
            <w:r w:rsidR="00263DAC" w:rsidRPr="004070B3">
              <w:rPr>
                <w:sz w:val="24"/>
                <w:szCs w:val="24"/>
              </w:rPr>
              <w:t xml:space="preserve">, </w:t>
            </w:r>
            <w:hyperlink r:id="rId30" w:history="1">
              <w:r w:rsidR="00263DAC" w:rsidRPr="004070B3">
                <w:rPr>
                  <w:sz w:val="24"/>
                  <w:szCs w:val="24"/>
                </w:rPr>
                <w:t>35</w:t>
              </w:r>
            </w:hyperlink>
            <w:r w:rsidR="00263DAC" w:rsidRPr="004070B3">
              <w:rPr>
                <w:sz w:val="24"/>
                <w:szCs w:val="24"/>
              </w:rPr>
              <w:t xml:space="preserve">, </w:t>
            </w:r>
            <w:hyperlink r:id="rId31" w:history="1">
              <w:r w:rsidR="00263DAC" w:rsidRPr="004070B3">
                <w:rPr>
                  <w:sz w:val="24"/>
                  <w:szCs w:val="24"/>
                </w:rPr>
                <w:t>37</w:t>
              </w:r>
            </w:hyperlink>
            <w:r w:rsidR="00263DAC" w:rsidRPr="004070B3">
              <w:rPr>
                <w:sz w:val="24"/>
                <w:szCs w:val="24"/>
              </w:rPr>
              <w:t xml:space="preserve">, </w:t>
            </w:r>
            <w:hyperlink r:id="rId32" w:history="1">
              <w:r w:rsidR="00263DAC" w:rsidRPr="004070B3">
                <w:rPr>
                  <w:sz w:val="24"/>
                  <w:szCs w:val="24"/>
                </w:rPr>
                <w:t>38</w:t>
              </w:r>
            </w:hyperlink>
            <w:r w:rsidR="00263DAC" w:rsidRPr="004070B3">
              <w:rPr>
                <w:sz w:val="24"/>
                <w:szCs w:val="24"/>
              </w:rPr>
              <w:t xml:space="preserve">, </w:t>
            </w:r>
            <w:hyperlink r:id="rId33" w:history="1">
              <w:r w:rsidR="00263DAC" w:rsidRPr="004070B3">
                <w:rPr>
                  <w:sz w:val="24"/>
                  <w:szCs w:val="24"/>
                </w:rPr>
                <w:t>43</w:t>
              </w:r>
            </w:hyperlink>
            <w:r w:rsidR="00263DAC" w:rsidRPr="004070B3">
              <w:rPr>
                <w:sz w:val="24"/>
                <w:szCs w:val="24"/>
              </w:rPr>
              <w:t xml:space="preserve"> Стандартов раскрытия информации субъектами естественных монополий, осуществляющими деятельность в сферах услуг в транспортных терминалах, портах и </w:t>
            </w:r>
            <w:r w:rsidR="00263DAC" w:rsidRPr="004070B3">
              <w:rPr>
                <w:sz w:val="24"/>
                <w:szCs w:val="24"/>
              </w:rPr>
              <w:lastRenderedPageBreak/>
              <w:t>аэропортах и услуг по использованию инфраструктуры внутренних водных путей, утвержденных постановлением Правительства Российской Федерации от 30 мая 2025 г. № 797 (далее - Стандарты раскрытия информации, утвержденные постановлением Правительства Российской Федерации № 797);</w:t>
            </w:r>
          </w:p>
          <w:p w:rsidR="00591708" w:rsidRDefault="00486F67" w:rsidP="005917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34" w:history="1">
              <w:r w:rsidR="00263DAC" w:rsidRPr="004070B3">
                <w:rPr>
                  <w:sz w:val="24"/>
                  <w:szCs w:val="24"/>
                </w:rPr>
                <w:t>приложения №№ 1</w:t>
              </w:r>
            </w:hyperlink>
            <w:r w:rsidR="00263DAC" w:rsidRPr="004070B3">
              <w:rPr>
                <w:sz w:val="24"/>
                <w:szCs w:val="24"/>
              </w:rPr>
              <w:t xml:space="preserve">, </w:t>
            </w:r>
            <w:hyperlink r:id="rId35" w:history="1">
              <w:r w:rsidR="00263DAC" w:rsidRPr="004070B3">
                <w:rPr>
                  <w:sz w:val="24"/>
                  <w:szCs w:val="24"/>
                </w:rPr>
                <w:t>2</w:t>
              </w:r>
            </w:hyperlink>
            <w:r w:rsidR="00263DAC" w:rsidRPr="004070B3">
              <w:rPr>
                <w:sz w:val="24"/>
                <w:szCs w:val="24"/>
              </w:rPr>
              <w:t xml:space="preserve">, </w:t>
            </w:r>
            <w:hyperlink r:id="rId36" w:history="1">
              <w:r w:rsidR="00263DAC" w:rsidRPr="004070B3">
                <w:rPr>
                  <w:sz w:val="24"/>
                  <w:szCs w:val="24"/>
                </w:rPr>
                <w:t>3</w:t>
              </w:r>
            </w:hyperlink>
            <w:r w:rsidR="00263DAC" w:rsidRPr="004070B3">
              <w:rPr>
                <w:sz w:val="24"/>
                <w:szCs w:val="24"/>
              </w:rPr>
              <w:t xml:space="preserve"> к приказу Федеральной службы по тарифам от 19 апреля 2011 г. № 159-т «Об утверждении форм, сроков и периодичности раскрытия информации субъектами естественных монополий, осуществляющими деятельность в сферах услуг в транспортных терминалах, портах и аэропортах и услуг по использованию инфраструктуры внутренних водных путей, а также правил заполнения этих форм» (далее - приказ ФСТ </w:t>
            </w:r>
          </w:p>
          <w:p w:rsidR="00263DAC" w:rsidRPr="004070B3" w:rsidRDefault="00263DAC" w:rsidP="005917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70B3">
              <w:rPr>
                <w:sz w:val="24"/>
                <w:szCs w:val="24"/>
              </w:rPr>
              <w:t>№ 159-т)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AC" w:rsidRPr="004070B3" w:rsidRDefault="00263DAC" w:rsidP="000762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AC" w:rsidRPr="004070B3" w:rsidRDefault="00263DAC" w:rsidP="000762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AC" w:rsidRPr="004070B3" w:rsidRDefault="00263DAC" w:rsidP="000762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63DAC" w:rsidRPr="004070B3" w:rsidTr="00B57881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AC" w:rsidRPr="004070B3" w:rsidRDefault="00263DAC" w:rsidP="000762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70B3">
              <w:rPr>
                <w:sz w:val="24"/>
                <w:szCs w:val="24"/>
              </w:rPr>
              <w:t>4.3.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AC" w:rsidRPr="004070B3" w:rsidRDefault="00263DAC" w:rsidP="000762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70B3">
              <w:rPr>
                <w:sz w:val="24"/>
                <w:szCs w:val="24"/>
              </w:rPr>
              <w:t>Соблюдаются ли сроки и периодичность раскрытия информации, подлежащей раскрытию субъектами естественных монополий в сфере железнодорожных перевозок?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AC" w:rsidRPr="004070B3" w:rsidRDefault="00486F67" w:rsidP="005917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37" w:history="1">
              <w:r w:rsidR="00263DAC" w:rsidRPr="004070B3">
                <w:rPr>
                  <w:sz w:val="24"/>
                  <w:szCs w:val="24"/>
                </w:rPr>
                <w:t>Пункт 1</w:t>
              </w:r>
            </w:hyperlink>
            <w:r w:rsidR="00263DAC">
              <w:rPr>
                <w:sz w:val="24"/>
                <w:szCs w:val="24"/>
              </w:rPr>
              <w:t>2</w:t>
            </w:r>
            <w:r w:rsidR="00263DAC" w:rsidRPr="004070B3">
              <w:rPr>
                <w:sz w:val="24"/>
                <w:szCs w:val="24"/>
              </w:rPr>
              <w:t xml:space="preserve"> Стандартов раскрытия информации, утвержденных постановлением Правительства Российской Федерации № 736;</w:t>
            </w:r>
          </w:p>
          <w:p w:rsidR="00263DAC" w:rsidRPr="004070B3" w:rsidRDefault="00486F67" w:rsidP="005917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38" w:history="1">
              <w:r w:rsidR="00263DAC" w:rsidRPr="004070B3">
                <w:rPr>
                  <w:sz w:val="24"/>
                  <w:szCs w:val="24"/>
                </w:rPr>
                <w:t>пункты 2</w:t>
              </w:r>
            </w:hyperlink>
            <w:r w:rsidR="00263DAC" w:rsidRPr="004070B3">
              <w:rPr>
                <w:sz w:val="24"/>
                <w:szCs w:val="24"/>
              </w:rPr>
              <w:t xml:space="preserve">, </w:t>
            </w:r>
            <w:hyperlink r:id="rId39" w:history="1">
              <w:r w:rsidR="00263DAC" w:rsidRPr="004070B3">
                <w:rPr>
                  <w:sz w:val="24"/>
                  <w:szCs w:val="24"/>
                </w:rPr>
                <w:t>3</w:t>
              </w:r>
            </w:hyperlink>
            <w:r w:rsidR="00263DAC" w:rsidRPr="004070B3">
              <w:rPr>
                <w:sz w:val="24"/>
                <w:szCs w:val="24"/>
              </w:rPr>
              <w:t xml:space="preserve"> приложения к приказу ФСТ </w:t>
            </w:r>
            <w:r w:rsidR="00FF43C7">
              <w:rPr>
                <w:sz w:val="24"/>
                <w:szCs w:val="24"/>
              </w:rPr>
              <w:t xml:space="preserve">          </w:t>
            </w:r>
            <w:bookmarkStart w:id="0" w:name="_GoBack"/>
            <w:bookmarkEnd w:id="0"/>
            <w:r w:rsidR="00263DAC" w:rsidRPr="004070B3">
              <w:rPr>
                <w:sz w:val="24"/>
                <w:szCs w:val="24"/>
              </w:rPr>
              <w:t>№ 158-т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AC" w:rsidRPr="004070B3" w:rsidRDefault="00263DAC" w:rsidP="000762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AC" w:rsidRPr="004070B3" w:rsidRDefault="00263DAC" w:rsidP="000762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AC" w:rsidRPr="004070B3" w:rsidRDefault="00263DAC" w:rsidP="000762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63DAC" w:rsidRPr="004070B3" w:rsidTr="00B57881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AC" w:rsidRPr="004070B3" w:rsidRDefault="00263DAC" w:rsidP="000762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70B3">
              <w:rPr>
                <w:sz w:val="24"/>
                <w:szCs w:val="24"/>
              </w:rPr>
              <w:t>4.4.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AC" w:rsidRPr="004070B3" w:rsidRDefault="00263DAC" w:rsidP="000762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70B3">
              <w:rPr>
                <w:sz w:val="24"/>
                <w:szCs w:val="24"/>
              </w:rPr>
              <w:t>Соблюдаются ли сроки и периодичность раскрытия информации, подлежащей раскрытию субъектами естественных монополий, осуществляющими деятельность в сферах услуг в транспортных терминалах, портах и аэропортах и услуг по использованию инфраструктуры внутренних водных путей?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AC" w:rsidRPr="004070B3" w:rsidRDefault="00486F67" w:rsidP="005917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40" w:history="1">
              <w:r w:rsidR="00263DAC" w:rsidRPr="004070B3">
                <w:rPr>
                  <w:sz w:val="24"/>
                  <w:szCs w:val="24"/>
                </w:rPr>
                <w:t>Пункт 11</w:t>
              </w:r>
            </w:hyperlink>
            <w:r w:rsidR="00263DAC" w:rsidRPr="004070B3">
              <w:rPr>
                <w:sz w:val="24"/>
                <w:szCs w:val="24"/>
              </w:rPr>
              <w:t xml:space="preserve"> Стандартов раскрытия информации, утвержденных постановлением Правительства Российской Федерации № 797;</w:t>
            </w:r>
          </w:p>
          <w:p w:rsidR="00263DAC" w:rsidRPr="004070B3" w:rsidRDefault="00486F67" w:rsidP="005917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41" w:history="1">
              <w:r w:rsidR="00263DAC" w:rsidRPr="004070B3">
                <w:rPr>
                  <w:sz w:val="24"/>
                  <w:szCs w:val="24"/>
                </w:rPr>
                <w:t>приложения №</w:t>
              </w:r>
              <w:r w:rsidR="00591708">
                <w:rPr>
                  <w:sz w:val="24"/>
                  <w:szCs w:val="24"/>
                </w:rPr>
                <w:t xml:space="preserve"> </w:t>
              </w:r>
              <w:r w:rsidR="00263DAC" w:rsidRPr="004070B3">
                <w:rPr>
                  <w:sz w:val="24"/>
                  <w:szCs w:val="24"/>
                </w:rPr>
                <w:t>№ 1</w:t>
              </w:r>
            </w:hyperlink>
            <w:r w:rsidR="00263DAC" w:rsidRPr="004070B3">
              <w:rPr>
                <w:sz w:val="24"/>
                <w:szCs w:val="24"/>
              </w:rPr>
              <w:t xml:space="preserve">, </w:t>
            </w:r>
            <w:hyperlink r:id="rId42" w:history="1">
              <w:r w:rsidR="00263DAC" w:rsidRPr="004070B3">
                <w:rPr>
                  <w:sz w:val="24"/>
                  <w:szCs w:val="24"/>
                </w:rPr>
                <w:t>3</w:t>
              </w:r>
            </w:hyperlink>
            <w:r w:rsidR="00263DAC" w:rsidRPr="004070B3">
              <w:rPr>
                <w:sz w:val="24"/>
                <w:szCs w:val="24"/>
              </w:rPr>
              <w:t xml:space="preserve">, </w:t>
            </w:r>
            <w:hyperlink r:id="rId43" w:history="1">
              <w:r w:rsidR="00263DAC" w:rsidRPr="004070B3">
                <w:rPr>
                  <w:sz w:val="24"/>
                  <w:szCs w:val="24"/>
                </w:rPr>
                <w:t>4</w:t>
              </w:r>
            </w:hyperlink>
            <w:r w:rsidR="00263DAC" w:rsidRPr="004070B3">
              <w:rPr>
                <w:sz w:val="24"/>
                <w:szCs w:val="24"/>
              </w:rPr>
              <w:t xml:space="preserve"> к приказу ФСТ </w:t>
            </w:r>
            <w:r w:rsidR="00FF43C7">
              <w:rPr>
                <w:sz w:val="24"/>
                <w:szCs w:val="24"/>
              </w:rPr>
              <w:t xml:space="preserve">          </w:t>
            </w:r>
            <w:r w:rsidR="00263DAC" w:rsidRPr="004070B3">
              <w:rPr>
                <w:sz w:val="24"/>
                <w:szCs w:val="24"/>
              </w:rPr>
              <w:t>№ 159-т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AC" w:rsidRPr="004070B3" w:rsidRDefault="00263DAC" w:rsidP="000762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AC" w:rsidRPr="004070B3" w:rsidRDefault="00263DAC" w:rsidP="000762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AC" w:rsidRDefault="00263DAC" w:rsidP="000762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63DAC" w:rsidRDefault="00263DAC" w:rsidP="000762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63DAC" w:rsidRDefault="00263DAC" w:rsidP="000762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63DAC" w:rsidRDefault="00263DAC" w:rsidP="000762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63DAC" w:rsidRDefault="00263DAC" w:rsidP="000762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63DAC" w:rsidRDefault="00263DAC" w:rsidP="000762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63DAC" w:rsidRDefault="00263DAC" w:rsidP="000762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63DAC" w:rsidRDefault="00263DAC" w:rsidP="000762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63DAC" w:rsidRDefault="00263DAC" w:rsidP="000762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63DAC" w:rsidRDefault="00263DAC" w:rsidP="000762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63DAC" w:rsidRDefault="00263DAC" w:rsidP="000762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63DAC" w:rsidRDefault="00263DAC" w:rsidP="000762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63DAC" w:rsidRDefault="00263DAC" w:rsidP="000762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63DAC" w:rsidRPr="004070B3" w:rsidRDefault="00263DAC" w:rsidP="000762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szCs w:val="28"/>
              </w:rPr>
              <w:t>»</w:t>
            </w:r>
            <w:r>
              <w:rPr>
                <w:sz w:val="24"/>
                <w:szCs w:val="24"/>
              </w:rPr>
              <w:t xml:space="preserve">    </w:t>
            </w:r>
          </w:p>
        </w:tc>
      </w:tr>
    </w:tbl>
    <w:p w:rsidR="00263DAC" w:rsidRPr="008B00E5" w:rsidRDefault="00263DAC" w:rsidP="008B00E5">
      <w:pPr>
        <w:tabs>
          <w:tab w:val="left" w:pos="709"/>
          <w:tab w:val="left" w:pos="851"/>
        </w:tabs>
        <w:ind w:firstLine="709"/>
        <w:jc w:val="center"/>
        <w:rPr>
          <w:szCs w:val="28"/>
        </w:rPr>
      </w:pPr>
    </w:p>
    <w:p w:rsidR="008B00E5" w:rsidRDefault="008B00E5" w:rsidP="00DE166F">
      <w:pPr>
        <w:tabs>
          <w:tab w:val="left" w:pos="709"/>
          <w:tab w:val="left" w:pos="851"/>
        </w:tabs>
        <w:ind w:firstLine="709"/>
        <w:jc w:val="both"/>
        <w:rPr>
          <w:szCs w:val="28"/>
        </w:rPr>
      </w:pPr>
    </w:p>
    <w:p w:rsidR="00FD3C35" w:rsidRDefault="00FD3C35" w:rsidP="00FD3C35">
      <w:pPr>
        <w:tabs>
          <w:tab w:val="left" w:pos="709"/>
          <w:tab w:val="left" w:pos="851"/>
        </w:tabs>
        <w:ind w:firstLine="709"/>
        <w:jc w:val="both"/>
        <w:rPr>
          <w:szCs w:val="28"/>
        </w:rPr>
      </w:pPr>
    </w:p>
    <w:sectPr w:rsidR="00FD3C35" w:rsidSect="00355308">
      <w:headerReference w:type="first" r:id="rId44"/>
      <w:type w:val="continuous"/>
      <w:pgSz w:w="11907" w:h="16840"/>
      <w:pgMar w:top="993" w:right="567" w:bottom="1135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F67" w:rsidRDefault="00486F67" w:rsidP="000A3FDF">
      <w:r>
        <w:separator/>
      </w:r>
    </w:p>
  </w:endnote>
  <w:endnote w:type="continuationSeparator" w:id="0">
    <w:p w:rsidR="00486F67" w:rsidRDefault="00486F67" w:rsidP="000A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F67" w:rsidRDefault="00486F67" w:rsidP="000A3FDF">
      <w:r>
        <w:separator/>
      </w:r>
    </w:p>
  </w:footnote>
  <w:footnote w:type="continuationSeparator" w:id="0">
    <w:p w:rsidR="00486F67" w:rsidRDefault="00486F67" w:rsidP="000A3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932" w:rsidRDefault="00F14932" w:rsidP="000A3FDF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B55D5"/>
    <w:multiLevelType w:val="hybridMultilevel"/>
    <w:tmpl w:val="B824BCB8"/>
    <w:lvl w:ilvl="0" w:tplc="5D782E9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206178"/>
    <w:multiLevelType w:val="hybridMultilevel"/>
    <w:tmpl w:val="E8AA795A"/>
    <w:lvl w:ilvl="0" w:tplc="6C4044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3D46E1"/>
    <w:multiLevelType w:val="hybridMultilevel"/>
    <w:tmpl w:val="FF24AD66"/>
    <w:lvl w:ilvl="0" w:tplc="75E2E9F6">
      <w:start w:val="1"/>
      <w:numFmt w:val="decimal"/>
      <w:suff w:val="space"/>
      <w:lvlText w:val="%1)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2C025F"/>
    <w:multiLevelType w:val="hybridMultilevel"/>
    <w:tmpl w:val="B10C8FD0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83876"/>
    <w:multiLevelType w:val="hybridMultilevel"/>
    <w:tmpl w:val="FFFFFFFF"/>
    <w:lvl w:ilvl="0" w:tplc="C34E30B8">
      <w:start w:val="1"/>
      <w:numFmt w:val="decimal"/>
      <w:lvlText w:val="%1)"/>
      <w:lvlJc w:val="left"/>
      <w:pPr>
        <w:ind w:left="644" w:hanging="360"/>
      </w:pPr>
      <w:rPr>
        <w:color w:val="00000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color w:val="000000"/>
        <w:sz w:val="22"/>
        <w:szCs w:val="22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color w:val="000000"/>
        <w:sz w:val="22"/>
        <w:szCs w:val="22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color w:val="000000"/>
        <w:sz w:val="22"/>
        <w:szCs w:val="22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color w:val="000000"/>
        <w:sz w:val="22"/>
        <w:szCs w:val="22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color w:val="000000"/>
        <w:sz w:val="22"/>
        <w:szCs w:val="22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color w:val="000000"/>
        <w:sz w:val="22"/>
        <w:szCs w:val="22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color w:val="000000"/>
        <w:sz w:val="22"/>
        <w:szCs w:val="22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color w:val="000000"/>
        <w:sz w:val="22"/>
        <w:szCs w:val="22"/>
      </w:rPr>
    </w:lvl>
  </w:abstractNum>
  <w:abstractNum w:abstractNumId="5" w15:restartNumberingAfterBreak="0">
    <w:nsid w:val="23455571"/>
    <w:multiLevelType w:val="hybridMultilevel"/>
    <w:tmpl w:val="AA66AE48"/>
    <w:lvl w:ilvl="0" w:tplc="66146F6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40B5FDE"/>
    <w:multiLevelType w:val="hybridMultilevel"/>
    <w:tmpl w:val="B5C27940"/>
    <w:lvl w:ilvl="0" w:tplc="2EAAC03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ED30B3"/>
    <w:multiLevelType w:val="multilevel"/>
    <w:tmpl w:val="49DAAE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8" w15:restartNumberingAfterBreak="0">
    <w:nsid w:val="278A186C"/>
    <w:multiLevelType w:val="hybridMultilevel"/>
    <w:tmpl w:val="D9FADB1E"/>
    <w:lvl w:ilvl="0" w:tplc="7CEA8A8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81B5082"/>
    <w:multiLevelType w:val="hybridMultilevel"/>
    <w:tmpl w:val="DEA64068"/>
    <w:lvl w:ilvl="0" w:tplc="0184A1F6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97E039E"/>
    <w:multiLevelType w:val="hybridMultilevel"/>
    <w:tmpl w:val="9DA2C648"/>
    <w:lvl w:ilvl="0" w:tplc="12884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B2509B"/>
    <w:multiLevelType w:val="hybridMultilevel"/>
    <w:tmpl w:val="2A9889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E37B2"/>
    <w:multiLevelType w:val="hybridMultilevel"/>
    <w:tmpl w:val="D47E6C1A"/>
    <w:lvl w:ilvl="0" w:tplc="51A0F3CE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D112EDA"/>
    <w:multiLevelType w:val="hybridMultilevel"/>
    <w:tmpl w:val="0A8CEDA4"/>
    <w:lvl w:ilvl="0" w:tplc="65E475D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A05340"/>
    <w:multiLevelType w:val="multilevel"/>
    <w:tmpl w:val="80F80DE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33B73DC1"/>
    <w:multiLevelType w:val="hybridMultilevel"/>
    <w:tmpl w:val="7186A3AC"/>
    <w:lvl w:ilvl="0" w:tplc="6802993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62C7587"/>
    <w:multiLevelType w:val="hybridMultilevel"/>
    <w:tmpl w:val="EF90E5E4"/>
    <w:lvl w:ilvl="0" w:tplc="04190001">
      <w:start w:val="94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330F9"/>
    <w:multiLevelType w:val="hybridMultilevel"/>
    <w:tmpl w:val="26BEC180"/>
    <w:lvl w:ilvl="0" w:tplc="1C1CD208">
      <w:start w:val="1"/>
      <w:numFmt w:val="decimal"/>
      <w:lvlText w:val="%1."/>
      <w:lvlJc w:val="left"/>
      <w:pPr>
        <w:ind w:left="7652" w:hanging="99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2C0042A"/>
    <w:multiLevelType w:val="hybridMultilevel"/>
    <w:tmpl w:val="AD02AA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F204E"/>
    <w:multiLevelType w:val="hybridMultilevel"/>
    <w:tmpl w:val="14D8019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D3B3D"/>
    <w:multiLevelType w:val="multilevel"/>
    <w:tmpl w:val="C9F42918"/>
    <w:lvl w:ilvl="0">
      <w:start w:val="1"/>
      <w:numFmt w:val="decimal"/>
      <w:suff w:val="space"/>
      <w:lvlText w:val="%1."/>
      <w:lvlJc w:val="left"/>
      <w:pPr>
        <w:ind w:left="1200" w:hanging="1200"/>
      </w:pPr>
      <w:rPr>
        <w:rFonts w:hint="default"/>
      </w:rPr>
    </w:lvl>
    <w:lvl w:ilvl="1">
      <w:start w:val="3"/>
      <w:numFmt w:val="decimal"/>
      <w:lvlText w:val="3.%2."/>
      <w:lvlJc w:val="left"/>
      <w:pPr>
        <w:ind w:left="1767" w:hanging="1200"/>
      </w:pPr>
      <w:rPr>
        <w:rFonts w:hint="default"/>
      </w:rPr>
    </w:lvl>
    <w:lvl w:ilvl="2">
      <w:start w:val="1"/>
      <w:numFmt w:val="decimal"/>
      <w:lvlText w:val="3.10.%3."/>
      <w:lvlJc w:val="left"/>
      <w:pPr>
        <w:ind w:left="1200" w:hanging="120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44478A9"/>
    <w:multiLevelType w:val="multilevel"/>
    <w:tmpl w:val="DE2499B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B1C06B6"/>
    <w:multiLevelType w:val="hybridMultilevel"/>
    <w:tmpl w:val="48404130"/>
    <w:lvl w:ilvl="0" w:tplc="5CD24C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71220A"/>
    <w:multiLevelType w:val="hybridMultilevel"/>
    <w:tmpl w:val="69766878"/>
    <w:lvl w:ilvl="0" w:tplc="2A30D7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DA54176"/>
    <w:multiLevelType w:val="hybridMultilevel"/>
    <w:tmpl w:val="3B22146E"/>
    <w:lvl w:ilvl="0" w:tplc="67E2CC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77104C"/>
    <w:multiLevelType w:val="hybridMultilevel"/>
    <w:tmpl w:val="1D4679D4"/>
    <w:lvl w:ilvl="0" w:tplc="B14085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4D177B"/>
    <w:multiLevelType w:val="multilevel"/>
    <w:tmpl w:val="126C00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66120A09"/>
    <w:multiLevelType w:val="hybridMultilevel"/>
    <w:tmpl w:val="3BC0C318"/>
    <w:lvl w:ilvl="0" w:tplc="E9F01CAC">
      <w:start w:val="1"/>
      <w:numFmt w:val="decimal"/>
      <w:suff w:val="space"/>
      <w:lvlText w:val="%1)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78789A"/>
    <w:multiLevelType w:val="hybridMultilevel"/>
    <w:tmpl w:val="98A44B44"/>
    <w:lvl w:ilvl="0" w:tplc="5CD24C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D702AEF"/>
    <w:multiLevelType w:val="hybridMultilevel"/>
    <w:tmpl w:val="01406794"/>
    <w:lvl w:ilvl="0" w:tplc="DB3628B4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0DB4154"/>
    <w:multiLevelType w:val="hybridMultilevel"/>
    <w:tmpl w:val="FFFFFFFF"/>
    <w:lvl w:ilvl="0" w:tplc="5CD24C88">
      <w:start w:val="1"/>
      <w:numFmt w:val="bullet"/>
      <w:lvlText w:val="-"/>
      <w:lvlJc w:val="left"/>
      <w:pPr>
        <w:ind w:left="2138" w:hanging="360"/>
      </w:pPr>
      <w:rPr>
        <w:rFonts w:ascii="Symbol" w:hAnsi="Symbol" w:cs="Symbol"/>
        <w:color w:val="000000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/>
        <w:color w:val="000000"/>
        <w:sz w:val="22"/>
        <w:szCs w:val="22"/>
      </w:rPr>
    </w:lvl>
    <w:lvl w:ilvl="2" w:tplc="04190005">
      <w:start w:val="1"/>
      <w:numFmt w:val="bullet"/>
      <w:lvlText w:val="§"/>
      <w:lvlJc w:val="left"/>
      <w:pPr>
        <w:ind w:left="3578" w:hanging="360"/>
      </w:pPr>
      <w:rPr>
        <w:rFonts w:ascii="Wingdings" w:hAnsi="Wingdings" w:cs="Wingdings"/>
        <w:color w:val="000000"/>
        <w:sz w:val="22"/>
        <w:szCs w:val="22"/>
      </w:rPr>
    </w:lvl>
    <w:lvl w:ilvl="3" w:tplc="04190001">
      <w:start w:val="1"/>
      <w:numFmt w:val="bullet"/>
      <w:lvlText w:val="·"/>
      <w:lvlJc w:val="left"/>
      <w:pPr>
        <w:ind w:left="4298" w:hanging="360"/>
      </w:pPr>
      <w:rPr>
        <w:rFonts w:ascii="Symbol" w:hAnsi="Symbol" w:cs="Symbol"/>
        <w:color w:val="000000"/>
        <w:sz w:val="22"/>
        <w:szCs w:val="22"/>
      </w:rPr>
    </w:lvl>
    <w:lvl w:ilvl="4" w:tplc="0419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/>
        <w:color w:val="000000"/>
        <w:sz w:val="22"/>
        <w:szCs w:val="22"/>
      </w:rPr>
    </w:lvl>
    <w:lvl w:ilvl="5" w:tplc="04190005">
      <w:start w:val="1"/>
      <w:numFmt w:val="bullet"/>
      <w:lvlText w:val="§"/>
      <w:lvlJc w:val="left"/>
      <w:pPr>
        <w:ind w:left="5738" w:hanging="360"/>
      </w:pPr>
      <w:rPr>
        <w:rFonts w:ascii="Wingdings" w:hAnsi="Wingdings" w:cs="Wingdings"/>
        <w:color w:val="000000"/>
        <w:sz w:val="22"/>
        <w:szCs w:val="22"/>
      </w:rPr>
    </w:lvl>
    <w:lvl w:ilvl="6" w:tplc="04190001">
      <w:start w:val="1"/>
      <w:numFmt w:val="bullet"/>
      <w:lvlText w:val="·"/>
      <w:lvlJc w:val="left"/>
      <w:pPr>
        <w:ind w:left="6458" w:hanging="360"/>
      </w:pPr>
      <w:rPr>
        <w:rFonts w:ascii="Symbol" w:hAnsi="Symbol" w:cs="Symbol"/>
        <w:color w:val="000000"/>
        <w:sz w:val="22"/>
        <w:szCs w:val="22"/>
      </w:rPr>
    </w:lvl>
    <w:lvl w:ilvl="7" w:tplc="0419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/>
        <w:color w:val="000000"/>
        <w:sz w:val="22"/>
        <w:szCs w:val="22"/>
      </w:rPr>
    </w:lvl>
    <w:lvl w:ilvl="8" w:tplc="04190005">
      <w:start w:val="1"/>
      <w:numFmt w:val="bullet"/>
      <w:lvlText w:val="§"/>
      <w:lvlJc w:val="left"/>
      <w:pPr>
        <w:ind w:left="7898" w:hanging="360"/>
      </w:pPr>
      <w:rPr>
        <w:rFonts w:ascii="Wingdings" w:hAnsi="Wingdings" w:cs="Wingdings"/>
        <w:color w:val="000000"/>
        <w:sz w:val="22"/>
        <w:szCs w:val="22"/>
      </w:rPr>
    </w:lvl>
  </w:abstractNum>
  <w:abstractNum w:abstractNumId="31" w15:restartNumberingAfterBreak="0">
    <w:nsid w:val="792146E1"/>
    <w:multiLevelType w:val="multilevel"/>
    <w:tmpl w:val="B422FAA6"/>
    <w:lvl w:ilvl="0">
      <w:start w:val="1"/>
      <w:numFmt w:val="decimal"/>
      <w:suff w:val="space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suff w:val="space"/>
      <w:lvlText w:val="3.%2."/>
      <w:lvlJc w:val="left"/>
      <w:pPr>
        <w:ind w:left="0" w:firstLine="737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1134" w:hanging="113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7B9F447D"/>
    <w:multiLevelType w:val="hybridMultilevel"/>
    <w:tmpl w:val="E0A84064"/>
    <w:lvl w:ilvl="0" w:tplc="29A855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C050C6"/>
    <w:multiLevelType w:val="multilevel"/>
    <w:tmpl w:val="F4A4F0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4" w15:restartNumberingAfterBreak="0">
    <w:nsid w:val="7F6D5EA8"/>
    <w:multiLevelType w:val="hybridMultilevel"/>
    <w:tmpl w:val="49B4E8A2"/>
    <w:lvl w:ilvl="0" w:tplc="22EAEF5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"/>
  </w:num>
  <w:num w:numId="3">
    <w:abstractNumId w:val="25"/>
  </w:num>
  <w:num w:numId="4">
    <w:abstractNumId w:val="8"/>
  </w:num>
  <w:num w:numId="5">
    <w:abstractNumId w:val="3"/>
  </w:num>
  <w:num w:numId="6">
    <w:abstractNumId w:val="16"/>
  </w:num>
  <w:num w:numId="7">
    <w:abstractNumId w:val="15"/>
  </w:num>
  <w:num w:numId="8">
    <w:abstractNumId w:val="32"/>
  </w:num>
  <w:num w:numId="9">
    <w:abstractNumId w:val="23"/>
  </w:num>
  <w:num w:numId="10">
    <w:abstractNumId w:val="13"/>
  </w:num>
  <w:num w:numId="11">
    <w:abstractNumId w:val="9"/>
  </w:num>
  <w:num w:numId="12">
    <w:abstractNumId w:val="12"/>
  </w:num>
  <w:num w:numId="13">
    <w:abstractNumId w:val="29"/>
  </w:num>
  <w:num w:numId="14">
    <w:abstractNumId w:val="5"/>
  </w:num>
  <w:num w:numId="15">
    <w:abstractNumId w:val="19"/>
  </w:num>
  <w:num w:numId="16">
    <w:abstractNumId w:val="10"/>
  </w:num>
  <w:num w:numId="17">
    <w:abstractNumId w:val="28"/>
  </w:num>
  <w:num w:numId="18">
    <w:abstractNumId w:val="22"/>
  </w:num>
  <w:num w:numId="19">
    <w:abstractNumId w:val="4"/>
  </w:num>
  <w:num w:numId="20">
    <w:abstractNumId w:val="30"/>
  </w:num>
  <w:num w:numId="21">
    <w:abstractNumId w:val="31"/>
  </w:num>
  <w:num w:numId="22">
    <w:abstractNumId w:val="2"/>
  </w:num>
  <w:num w:numId="23">
    <w:abstractNumId w:val="0"/>
  </w:num>
  <w:num w:numId="24">
    <w:abstractNumId w:val="27"/>
  </w:num>
  <w:num w:numId="25">
    <w:abstractNumId w:val="21"/>
  </w:num>
  <w:num w:numId="26">
    <w:abstractNumId w:val="20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11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26"/>
  </w:num>
  <w:num w:numId="33">
    <w:abstractNumId w:val="6"/>
  </w:num>
  <w:num w:numId="34">
    <w:abstractNumId w:val="7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5A4"/>
    <w:rsid w:val="00000025"/>
    <w:rsid w:val="00004DEC"/>
    <w:rsid w:val="00006805"/>
    <w:rsid w:val="00007F5D"/>
    <w:rsid w:val="0001645F"/>
    <w:rsid w:val="00017B9F"/>
    <w:rsid w:val="00020E1B"/>
    <w:rsid w:val="000218C3"/>
    <w:rsid w:val="00021F9D"/>
    <w:rsid w:val="00025ED2"/>
    <w:rsid w:val="000473F7"/>
    <w:rsid w:val="00047E3F"/>
    <w:rsid w:val="00051D6B"/>
    <w:rsid w:val="000556C0"/>
    <w:rsid w:val="000619C5"/>
    <w:rsid w:val="000634BC"/>
    <w:rsid w:val="00071AE1"/>
    <w:rsid w:val="000740A1"/>
    <w:rsid w:val="0007752B"/>
    <w:rsid w:val="0008036D"/>
    <w:rsid w:val="00086CCC"/>
    <w:rsid w:val="00086DDF"/>
    <w:rsid w:val="000A35FD"/>
    <w:rsid w:val="000A3A21"/>
    <w:rsid w:val="000A3FDF"/>
    <w:rsid w:val="000B15E9"/>
    <w:rsid w:val="000B70DF"/>
    <w:rsid w:val="000D2A40"/>
    <w:rsid w:val="000D2EFE"/>
    <w:rsid w:val="000D4050"/>
    <w:rsid w:val="000D5390"/>
    <w:rsid w:val="000D6A0A"/>
    <w:rsid w:val="000D7951"/>
    <w:rsid w:val="000D7993"/>
    <w:rsid w:val="000E16B7"/>
    <w:rsid w:val="000E1A83"/>
    <w:rsid w:val="000E1C26"/>
    <w:rsid w:val="000E2036"/>
    <w:rsid w:val="000E2104"/>
    <w:rsid w:val="000E6DEB"/>
    <w:rsid w:val="000F5703"/>
    <w:rsid w:val="00104180"/>
    <w:rsid w:val="00111D81"/>
    <w:rsid w:val="00113074"/>
    <w:rsid w:val="00114F23"/>
    <w:rsid w:val="00120CF4"/>
    <w:rsid w:val="001249C0"/>
    <w:rsid w:val="00125E95"/>
    <w:rsid w:val="001440F6"/>
    <w:rsid w:val="00144CCA"/>
    <w:rsid w:val="00154609"/>
    <w:rsid w:val="00156312"/>
    <w:rsid w:val="001566E7"/>
    <w:rsid w:val="0015735D"/>
    <w:rsid w:val="0016012A"/>
    <w:rsid w:val="00160B94"/>
    <w:rsid w:val="001659F6"/>
    <w:rsid w:val="00166A0A"/>
    <w:rsid w:val="001711CE"/>
    <w:rsid w:val="001743A0"/>
    <w:rsid w:val="001819BC"/>
    <w:rsid w:val="00181E0A"/>
    <w:rsid w:val="0018257F"/>
    <w:rsid w:val="0018797B"/>
    <w:rsid w:val="0019107B"/>
    <w:rsid w:val="00195F66"/>
    <w:rsid w:val="001971F5"/>
    <w:rsid w:val="001A5867"/>
    <w:rsid w:val="001A74E2"/>
    <w:rsid w:val="001B5B05"/>
    <w:rsid w:val="001C0510"/>
    <w:rsid w:val="001C09EC"/>
    <w:rsid w:val="001C2D8A"/>
    <w:rsid w:val="001C346A"/>
    <w:rsid w:val="001C72DC"/>
    <w:rsid w:val="001E4350"/>
    <w:rsid w:val="001E5446"/>
    <w:rsid w:val="001E54D8"/>
    <w:rsid w:val="001F01AC"/>
    <w:rsid w:val="001F0D49"/>
    <w:rsid w:val="001F2E48"/>
    <w:rsid w:val="001F76D1"/>
    <w:rsid w:val="002170E3"/>
    <w:rsid w:val="00222131"/>
    <w:rsid w:val="00232CAE"/>
    <w:rsid w:val="00234547"/>
    <w:rsid w:val="00236625"/>
    <w:rsid w:val="00244559"/>
    <w:rsid w:val="00255E46"/>
    <w:rsid w:val="00257DED"/>
    <w:rsid w:val="002622C7"/>
    <w:rsid w:val="00263DAC"/>
    <w:rsid w:val="00266631"/>
    <w:rsid w:val="0027260E"/>
    <w:rsid w:val="002726AF"/>
    <w:rsid w:val="00274DF0"/>
    <w:rsid w:val="00280410"/>
    <w:rsid w:val="0028738B"/>
    <w:rsid w:val="0028777B"/>
    <w:rsid w:val="00294726"/>
    <w:rsid w:val="002B00C2"/>
    <w:rsid w:val="002B0EA3"/>
    <w:rsid w:val="002B24DC"/>
    <w:rsid w:val="002B6CC4"/>
    <w:rsid w:val="002B7F8A"/>
    <w:rsid w:val="002C30CB"/>
    <w:rsid w:val="002C3496"/>
    <w:rsid w:val="002C6242"/>
    <w:rsid w:val="002D64EC"/>
    <w:rsid w:val="002F249D"/>
    <w:rsid w:val="002F7D04"/>
    <w:rsid w:val="00310147"/>
    <w:rsid w:val="00312839"/>
    <w:rsid w:val="00322CCD"/>
    <w:rsid w:val="003232A9"/>
    <w:rsid w:val="003265A4"/>
    <w:rsid w:val="003373F7"/>
    <w:rsid w:val="00337C8C"/>
    <w:rsid w:val="00341746"/>
    <w:rsid w:val="00341EEE"/>
    <w:rsid w:val="00343B0B"/>
    <w:rsid w:val="00355308"/>
    <w:rsid w:val="003606C3"/>
    <w:rsid w:val="0037191A"/>
    <w:rsid w:val="00374D5F"/>
    <w:rsid w:val="00382954"/>
    <w:rsid w:val="003855BC"/>
    <w:rsid w:val="003A03FB"/>
    <w:rsid w:val="003A1D0B"/>
    <w:rsid w:val="003A7B2F"/>
    <w:rsid w:val="003A7D09"/>
    <w:rsid w:val="003B3ED7"/>
    <w:rsid w:val="003B3F95"/>
    <w:rsid w:val="003B5E01"/>
    <w:rsid w:val="003C1417"/>
    <w:rsid w:val="003C5E5D"/>
    <w:rsid w:val="003C7049"/>
    <w:rsid w:val="003C76CD"/>
    <w:rsid w:val="003D057D"/>
    <w:rsid w:val="003F1D70"/>
    <w:rsid w:val="003F3FF1"/>
    <w:rsid w:val="003F6C1D"/>
    <w:rsid w:val="00406F17"/>
    <w:rsid w:val="00412056"/>
    <w:rsid w:val="0042189E"/>
    <w:rsid w:val="00422E1C"/>
    <w:rsid w:val="00423F0B"/>
    <w:rsid w:val="00425612"/>
    <w:rsid w:val="00430754"/>
    <w:rsid w:val="00440016"/>
    <w:rsid w:val="00441047"/>
    <w:rsid w:val="00441F87"/>
    <w:rsid w:val="004441DB"/>
    <w:rsid w:val="00444765"/>
    <w:rsid w:val="0044516D"/>
    <w:rsid w:val="00451A7A"/>
    <w:rsid w:val="004545B5"/>
    <w:rsid w:val="00455EA5"/>
    <w:rsid w:val="00456B40"/>
    <w:rsid w:val="004647BF"/>
    <w:rsid w:val="004655C9"/>
    <w:rsid w:val="00474A9F"/>
    <w:rsid w:val="00475C50"/>
    <w:rsid w:val="00486F67"/>
    <w:rsid w:val="00493695"/>
    <w:rsid w:val="004A0776"/>
    <w:rsid w:val="004A2AD3"/>
    <w:rsid w:val="004A531C"/>
    <w:rsid w:val="004A739F"/>
    <w:rsid w:val="004D1EBA"/>
    <w:rsid w:val="004E0A8B"/>
    <w:rsid w:val="004F0DD4"/>
    <w:rsid w:val="004F1C87"/>
    <w:rsid w:val="004F352C"/>
    <w:rsid w:val="004F7A97"/>
    <w:rsid w:val="00510878"/>
    <w:rsid w:val="005108D2"/>
    <w:rsid w:val="00516F3C"/>
    <w:rsid w:val="00517945"/>
    <w:rsid w:val="00522C66"/>
    <w:rsid w:val="00524E18"/>
    <w:rsid w:val="00527453"/>
    <w:rsid w:val="00534CD3"/>
    <w:rsid w:val="00534FA4"/>
    <w:rsid w:val="00541981"/>
    <w:rsid w:val="005426E4"/>
    <w:rsid w:val="005433B6"/>
    <w:rsid w:val="0054408F"/>
    <w:rsid w:val="005479B7"/>
    <w:rsid w:val="00547C7A"/>
    <w:rsid w:val="00554C0E"/>
    <w:rsid w:val="00556040"/>
    <w:rsid w:val="00563AF7"/>
    <w:rsid w:val="00570715"/>
    <w:rsid w:val="005844E7"/>
    <w:rsid w:val="00591708"/>
    <w:rsid w:val="00593629"/>
    <w:rsid w:val="005A1D10"/>
    <w:rsid w:val="005A2959"/>
    <w:rsid w:val="005A3640"/>
    <w:rsid w:val="005B1303"/>
    <w:rsid w:val="005B1895"/>
    <w:rsid w:val="005B2E7E"/>
    <w:rsid w:val="005B3663"/>
    <w:rsid w:val="005C397B"/>
    <w:rsid w:val="005C4BA5"/>
    <w:rsid w:val="005D0559"/>
    <w:rsid w:val="005D46C5"/>
    <w:rsid w:val="005D4F87"/>
    <w:rsid w:val="005D5A9F"/>
    <w:rsid w:val="005E44A1"/>
    <w:rsid w:val="005E704F"/>
    <w:rsid w:val="005F4C43"/>
    <w:rsid w:val="005F6097"/>
    <w:rsid w:val="00605AAB"/>
    <w:rsid w:val="00605FE8"/>
    <w:rsid w:val="00613A2E"/>
    <w:rsid w:val="00614959"/>
    <w:rsid w:val="00615477"/>
    <w:rsid w:val="00617062"/>
    <w:rsid w:val="00617B72"/>
    <w:rsid w:val="00621F09"/>
    <w:rsid w:val="0062393B"/>
    <w:rsid w:val="0062796D"/>
    <w:rsid w:val="0064157C"/>
    <w:rsid w:val="00643714"/>
    <w:rsid w:val="00644EAE"/>
    <w:rsid w:val="00647DC9"/>
    <w:rsid w:val="00650142"/>
    <w:rsid w:val="00660E6D"/>
    <w:rsid w:val="0066693A"/>
    <w:rsid w:val="00666E68"/>
    <w:rsid w:val="00683B5E"/>
    <w:rsid w:val="00687194"/>
    <w:rsid w:val="0069105C"/>
    <w:rsid w:val="00693B93"/>
    <w:rsid w:val="00696D9F"/>
    <w:rsid w:val="006A3EC1"/>
    <w:rsid w:val="006A73C8"/>
    <w:rsid w:val="006A7C97"/>
    <w:rsid w:val="006B3545"/>
    <w:rsid w:val="006B3D33"/>
    <w:rsid w:val="006D066E"/>
    <w:rsid w:val="006D3AF7"/>
    <w:rsid w:val="006D4C64"/>
    <w:rsid w:val="006E1F10"/>
    <w:rsid w:val="006E35DA"/>
    <w:rsid w:val="006F377D"/>
    <w:rsid w:val="00700878"/>
    <w:rsid w:val="00704268"/>
    <w:rsid w:val="0071008D"/>
    <w:rsid w:val="00712DB9"/>
    <w:rsid w:val="007174B1"/>
    <w:rsid w:val="007232A7"/>
    <w:rsid w:val="0073057B"/>
    <w:rsid w:val="007339A4"/>
    <w:rsid w:val="00742140"/>
    <w:rsid w:val="00745C63"/>
    <w:rsid w:val="00746AB5"/>
    <w:rsid w:val="00747507"/>
    <w:rsid w:val="00763A88"/>
    <w:rsid w:val="00764DE5"/>
    <w:rsid w:val="007658E5"/>
    <w:rsid w:val="007672A4"/>
    <w:rsid w:val="00771F38"/>
    <w:rsid w:val="00776D2C"/>
    <w:rsid w:val="00793B35"/>
    <w:rsid w:val="007954A2"/>
    <w:rsid w:val="007A0FDE"/>
    <w:rsid w:val="007C0FF5"/>
    <w:rsid w:val="007C209F"/>
    <w:rsid w:val="007D0C9C"/>
    <w:rsid w:val="007D42FC"/>
    <w:rsid w:val="007D5749"/>
    <w:rsid w:val="007D77B0"/>
    <w:rsid w:val="007E12EA"/>
    <w:rsid w:val="007E1F07"/>
    <w:rsid w:val="007E353F"/>
    <w:rsid w:val="007F1CAA"/>
    <w:rsid w:val="007F27D2"/>
    <w:rsid w:val="0080462B"/>
    <w:rsid w:val="008146F6"/>
    <w:rsid w:val="00817521"/>
    <w:rsid w:val="00821A6C"/>
    <w:rsid w:val="00824BA7"/>
    <w:rsid w:val="00825A6D"/>
    <w:rsid w:val="008265FA"/>
    <w:rsid w:val="00826A75"/>
    <w:rsid w:val="0083035C"/>
    <w:rsid w:val="008358F7"/>
    <w:rsid w:val="0083736B"/>
    <w:rsid w:val="00844D83"/>
    <w:rsid w:val="00850AF0"/>
    <w:rsid w:val="00851DCA"/>
    <w:rsid w:val="00853EDB"/>
    <w:rsid w:val="00867620"/>
    <w:rsid w:val="00870378"/>
    <w:rsid w:val="008715C6"/>
    <w:rsid w:val="008748BB"/>
    <w:rsid w:val="00880C7D"/>
    <w:rsid w:val="008832AD"/>
    <w:rsid w:val="00895EED"/>
    <w:rsid w:val="008A1949"/>
    <w:rsid w:val="008A1A53"/>
    <w:rsid w:val="008A1E4E"/>
    <w:rsid w:val="008A329E"/>
    <w:rsid w:val="008B00E5"/>
    <w:rsid w:val="008B22FF"/>
    <w:rsid w:val="008B3A97"/>
    <w:rsid w:val="008B4F1E"/>
    <w:rsid w:val="008C54E8"/>
    <w:rsid w:val="008D2A6A"/>
    <w:rsid w:val="008D3E8F"/>
    <w:rsid w:val="008D7ED9"/>
    <w:rsid w:val="008E5957"/>
    <w:rsid w:val="008E76D8"/>
    <w:rsid w:val="008E78DF"/>
    <w:rsid w:val="008F0D98"/>
    <w:rsid w:val="008F7333"/>
    <w:rsid w:val="008F743E"/>
    <w:rsid w:val="009034B5"/>
    <w:rsid w:val="0090425D"/>
    <w:rsid w:val="009104E3"/>
    <w:rsid w:val="009105EC"/>
    <w:rsid w:val="00910FBD"/>
    <w:rsid w:val="00913700"/>
    <w:rsid w:val="00913C5B"/>
    <w:rsid w:val="009162AF"/>
    <w:rsid w:val="00916B7F"/>
    <w:rsid w:val="009220F1"/>
    <w:rsid w:val="009373CD"/>
    <w:rsid w:val="00946C07"/>
    <w:rsid w:val="00950F64"/>
    <w:rsid w:val="0095112D"/>
    <w:rsid w:val="00951224"/>
    <w:rsid w:val="00953015"/>
    <w:rsid w:val="009600DF"/>
    <w:rsid w:val="009600EF"/>
    <w:rsid w:val="009602BE"/>
    <w:rsid w:val="0096177C"/>
    <w:rsid w:val="00966EC3"/>
    <w:rsid w:val="00966F4C"/>
    <w:rsid w:val="00970591"/>
    <w:rsid w:val="00970C1A"/>
    <w:rsid w:val="009737C4"/>
    <w:rsid w:val="00975293"/>
    <w:rsid w:val="009854AC"/>
    <w:rsid w:val="009904DB"/>
    <w:rsid w:val="00991159"/>
    <w:rsid w:val="009951D7"/>
    <w:rsid w:val="009A0EE9"/>
    <w:rsid w:val="009A4F38"/>
    <w:rsid w:val="009B6265"/>
    <w:rsid w:val="009C1EAE"/>
    <w:rsid w:val="009C5710"/>
    <w:rsid w:val="009D175E"/>
    <w:rsid w:val="009D5B7B"/>
    <w:rsid w:val="009D6AA8"/>
    <w:rsid w:val="009E6710"/>
    <w:rsid w:val="009F3084"/>
    <w:rsid w:val="009F3C3B"/>
    <w:rsid w:val="009F76A5"/>
    <w:rsid w:val="00A024C6"/>
    <w:rsid w:val="00A0433C"/>
    <w:rsid w:val="00A04790"/>
    <w:rsid w:val="00A04FD4"/>
    <w:rsid w:val="00A05AA5"/>
    <w:rsid w:val="00A150DF"/>
    <w:rsid w:val="00A21DDF"/>
    <w:rsid w:val="00A23FEF"/>
    <w:rsid w:val="00A313FE"/>
    <w:rsid w:val="00A3378D"/>
    <w:rsid w:val="00A40164"/>
    <w:rsid w:val="00A43C3E"/>
    <w:rsid w:val="00A441FB"/>
    <w:rsid w:val="00A445E6"/>
    <w:rsid w:val="00A463EB"/>
    <w:rsid w:val="00A47E54"/>
    <w:rsid w:val="00A55062"/>
    <w:rsid w:val="00A65A3B"/>
    <w:rsid w:val="00A74B78"/>
    <w:rsid w:val="00A74EA5"/>
    <w:rsid w:val="00A83F51"/>
    <w:rsid w:val="00AA16F9"/>
    <w:rsid w:val="00AB1103"/>
    <w:rsid w:val="00AC09B9"/>
    <w:rsid w:val="00AD46FF"/>
    <w:rsid w:val="00AD5A20"/>
    <w:rsid w:val="00AD7464"/>
    <w:rsid w:val="00AE21B4"/>
    <w:rsid w:val="00AE71A1"/>
    <w:rsid w:val="00AF050A"/>
    <w:rsid w:val="00B011D9"/>
    <w:rsid w:val="00B1651E"/>
    <w:rsid w:val="00B31E7F"/>
    <w:rsid w:val="00B32FC6"/>
    <w:rsid w:val="00B42F4B"/>
    <w:rsid w:val="00B4584F"/>
    <w:rsid w:val="00B50CCA"/>
    <w:rsid w:val="00B51F15"/>
    <w:rsid w:val="00B537DA"/>
    <w:rsid w:val="00B545B8"/>
    <w:rsid w:val="00B56E40"/>
    <w:rsid w:val="00B57881"/>
    <w:rsid w:val="00B603FA"/>
    <w:rsid w:val="00B61FAD"/>
    <w:rsid w:val="00B626C0"/>
    <w:rsid w:val="00B644C5"/>
    <w:rsid w:val="00B720D8"/>
    <w:rsid w:val="00B84B7F"/>
    <w:rsid w:val="00B85593"/>
    <w:rsid w:val="00B86CF9"/>
    <w:rsid w:val="00B9038A"/>
    <w:rsid w:val="00BA06B4"/>
    <w:rsid w:val="00BA6770"/>
    <w:rsid w:val="00BA7769"/>
    <w:rsid w:val="00BA79F0"/>
    <w:rsid w:val="00BA7C05"/>
    <w:rsid w:val="00BB7F5F"/>
    <w:rsid w:val="00BC22BF"/>
    <w:rsid w:val="00BC6A85"/>
    <w:rsid w:val="00BD0D6F"/>
    <w:rsid w:val="00BD1E47"/>
    <w:rsid w:val="00BD2EE9"/>
    <w:rsid w:val="00BE0C0B"/>
    <w:rsid w:val="00BF457B"/>
    <w:rsid w:val="00BF5102"/>
    <w:rsid w:val="00BF61FD"/>
    <w:rsid w:val="00C00ACA"/>
    <w:rsid w:val="00C26C72"/>
    <w:rsid w:val="00C324CA"/>
    <w:rsid w:val="00C340AD"/>
    <w:rsid w:val="00C35924"/>
    <w:rsid w:val="00C3717A"/>
    <w:rsid w:val="00C376DE"/>
    <w:rsid w:val="00C40A38"/>
    <w:rsid w:val="00C410ED"/>
    <w:rsid w:val="00C41F2C"/>
    <w:rsid w:val="00C42062"/>
    <w:rsid w:val="00C4215A"/>
    <w:rsid w:val="00C42ED1"/>
    <w:rsid w:val="00C44703"/>
    <w:rsid w:val="00C4797B"/>
    <w:rsid w:val="00C51636"/>
    <w:rsid w:val="00C53D37"/>
    <w:rsid w:val="00C551E3"/>
    <w:rsid w:val="00C55E75"/>
    <w:rsid w:val="00C57658"/>
    <w:rsid w:val="00C64A2C"/>
    <w:rsid w:val="00C659FE"/>
    <w:rsid w:val="00C66470"/>
    <w:rsid w:val="00C74020"/>
    <w:rsid w:val="00C74BD8"/>
    <w:rsid w:val="00C74FA2"/>
    <w:rsid w:val="00C87445"/>
    <w:rsid w:val="00C97CEE"/>
    <w:rsid w:val="00CA71BB"/>
    <w:rsid w:val="00CB1514"/>
    <w:rsid w:val="00CB5BEB"/>
    <w:rsid w:val="00CC1BAD"/>
    <w:rsid w:val="00CC4E69"/>
    <w:rsid w:val="00CD0515"/>
    <w:rsid w:val="00CD066F"/>
    <w:rsid w:val="00CD0C50"/>
    <w:rsid w:val="00CD0EE7"/>
    <w:rsid w:val="00CF0DA1"/>
    <w:rsid w:val="00CF13CF"/>
    <w:rsid w:val="00CF18C5"/>
    <w:rsid w:val="00CF2613"/>
    <w:rsid w:val="00CF2802"/>
    <w:rsid w:val="00CF4F96"/>
    <w:rsid w:val="00CF6B04"/>
    <w:rsid w:val="00CF74D6"/>
    <w:rsid w:val="00D0043E"/>
    <w:rsid w:val="00D0329E"/>
    <w:rsid w:val="00D043BD"/>
    <w:rsid w:val="00D07AEC"/>
    <w:rsid w:val="00D17E0B"/>
    <w:rsid w:val="00D22A1C"/>
    <w:rsid w:val="00D22EA3"/>
    <w:rsid w:val="00D23411"/>
    <w:rsid w:val="00D30339"/>
    <w:rsid w:val="00D3385A"/>
    <w:rsid w:val="00D430B6"/>
    <w:rsid w:val="00D4434B"/>
    <w:rsid w:val="00D45A10"/>
    <w:rsid w:val="00D5686C"/>
    <w:rsid w:val="00D60799"/>
    <w:rsid w:val="00D636A0"/>
    <w:rsid w:val="00D75404"/>
    <w:rsid w:val="00D75E23"/>
    <w:rsid w:val="00D80ECC"/>
    <w:rsid w:val="00D817C9"/>
    <w:rsid w:val="00D86786"/>
    <w:rsid w:val="00D92C6D"/>
    <w:rsid w:val="00D944BD"/>
    <w:rsid w:val="00D95835"/>
    <w:rsid w:val="00D97B21"/>
    <w:rsid w:val="00DA21A4"/>
    <w:rsid w:val="00DB1E54"/>
    <w:rsid w:val="00DC16AA"/>
    <w:rsid w:val="00DC21EA"/>
    <w:rsid w:val="00DC411C"/>
    <w:rsid w:val="00DD2BB9"/>
    <w:rsid w:val="00DE0FFA"/>
    <w:rsid w:val="00DE166F"/>
    <w:rsid w:val="00DE59D6"/>
    <w:rsid w:val="00DE7406"/>
    <w:rsid w:val="00DF0251"/>
    <w:rsid w:val="00DF06EF"/>
    <w:rsid w:val="00DF2408"/>
    <w:rsid w:val="00DF3DB9"/>
    <w:rsid w:val="00DF7941"/>
    <w:rsid w:val="00E00A75"/>
    <w:rsid w:val="00E044A1"/>
    <w:rsid w:val="00E05B1E"/>
    <w:rsid w:val="00E06DE0"/>
    <w:rsid w:val="00E1275A"/>
    <w:rsid w:val="00E155FE"/>
    <w:rsid w:val="00E1623E"/>
    <w:rsid w:val="00E16443"/>
    <w:rsid w:val="00E23B99"/>
    <w:rsid w:val="00E314B9"/>
    <w:rsid w:val="00E34D23"/>
    <w:rsid w:val="00E34DB3"/>
    <w:rsid w:val="00E35B2E"/>
    <w:rsid w:val="00E37300"/>
    <w:rsid w:val="00E44BDA"/>
    <w:rsid w:val="00E47D07"/>
    <w:rsid w:val="00E5357F"/>
    <w:rsid w:val="00E613FE"/>
    <w:rsid w:val="00E66A91"/>
    <w:rsid w:val="00E66D27"/>
    <w:rsid w:val="00E717B1"/>
    <w:rsid w:val="00E75B67"/>
    <w:rsid w:val="00E8783B"/>
    <w:rsid w:val="00E92BF7"/>
    <w:rsid w:val="00E96A45"/>
    <w:rsid w:val="00EA532A"/>
    <w:rsid w:val="00EB0A11"/>
    <w:rsid w:val="00EC2F80"/>
    <w:rsid w:val="00EC4055"/>
    <w:rsid w:val="00EC4A29"/>
    <w:rsid w:val="00EC5937"/>
    <w:rsid w:val="00ED11BB"/>
    <w:rsid w:val="00ED5316"/>
    <w:rsid w:val="00EE0F93"/>
    <w:rsid w:val="00EE2733"/>
    <w:rsid w:val="00EE2D3B"/>
    <w:rsid w:val="00EE4841"/>
    <w:rsid w:val="00EE7351"/>
    <w:rsid w:val="00F02BB6"/>
    <w:rsid w:val="00F06FD8"/>
    <w:rsid w:val="00F12E03"/>
    <w:rsid w:val="00F14932"/>
    <w:rsid w:val="00F16754"/>
    <w:rsid w:val="00F33140"/>
    <w:rsid w:val="00F34943"/>
    <w:rsid w:val="00F41E9D"/>
    <w:rsid w:val="00F467B6"/>
    <w:rsid w:val="00F50B62"/>
    <w:rsid w:val="00F5352D"/>
    <w:rsid w:val="00F53C84"/>
    <w:rsid w:val="00F6025F"/>
    <w:rsid w:val="00F61F4B"/>
    <w:rsid w:val="00F65138"/>
    <w:rsid w:val="00F66520"/>
    <w:rsid w:val="00F7729B"/>
    <w:rsid w:val="00F91005"/>
    <w:rsid w:val="00F91D10"/>
    <w:rsid w:val="00F955FE"/>
    <w:rsid w:val="00FA0BA8"/>
    <w:rsid w:val="00FA13A7"/>
    <w:rsid w:val="00FA455F"/>
    <w:rsid w:val="00FB7251"/>
    <w:rsid w:val="00FC1539"/>
    <w:rsid w:val="00FC22D6"/>
    <w:rsid w:val="00FC4C99"/>
    <w:rsid w:val="00FC4E7E"/>
    <w:rsid w:val="00FC573C"/>
    <w:rsid w:val="00FD1899"/>
    <w:rsid w:val="00FD38FF"/>
    <w:rsid w:val="00FD3C35"/>
    <w:rsid w:val="00FE0334"/>
    <w:rsid w:val="00FE3DF8"/>
    <w:rsid w:val="00FE572B"/>
    <w:rsid w:val="00FF3C54"/>
    <w:rsid w:val="00FF43C7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304D0"/>
  <w15:docId w15:val="{1D957FA8-A62A-4FED-AA78-9C043422A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5A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2140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uiPriority w:val="9"/>
    <w:qFormat/>
    <w:rsid w:val="00742140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742140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742140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742140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742140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742140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742140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742140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5A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42140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2140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42140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42140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42140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42140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42140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42140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42140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4">
    <w:name w:val="Body Text"/>
    <w:basedOn w:val="a"/>
    <w:link w:val="a5"/>
    <w:rsid w:val="00742140"/>
    <w:pPr>
      <w:jc w:val="center"/>
    </w:pPr>
    <w:rPr>
      <w:b/>
      <w:caps/>
      <w:sz w:val="24"/>
    </w:rPr>
  </w:style>
  <w:style w:type="character" w:customStyle="1" w:styleId="a5">
    <w:name w:val="Основной текст Знак"/>
    <w:basedOn w:val="a0"/>
    <w:link w:val="a4"/>
    <w:rsid w:val="00742140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742140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742140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31">
    <w:name w:val="Body Text 3"/>
    <w:basedOn w:val="a"/>
    <w:link w:val="32"/>
    <w:rsid w:val="00742140"/>
    <w:pPr>
      <w:jc w:val="center"/>
    </w:pPr>
    <w:rPr>
      <w:b/>
      <w:caps/>
      <w:sz w:val="40"/>
    </w:rPr>
  </w:style>
  <w:style w:type="character" w:customStyle="1" w:styleId="32">
    <w:name w:val="Основной текст 3 Знак"/>
    <w:basedOn w:val="a0"/>
    <w:link w:val="31"/>
    <w:rsid w:val="00742140"/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paragraph" w:styleId="a6">
    <w:name w:val="header"/>
    <w:basedOn w:val="a"/>
    <w:link w:val="a7"/>
    <w:uiPriority w:val="99"/>
    <w:rsid w:val="00742140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421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7421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214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rsid w:val="00742140"/>
    <w:rPr>
      <w:color w:val="0000FF"/>
      <w:u w:val="single"/>
    </w:rPr>
  </w:style>
  <w:style w:type="table" w:styleId="ab">
    <w:name w:val="Table Grid"/>
    <w:basedOn w:val="a1"/>
    <w:uiPriority w:val="39"/>
    <w:rsid w:val="00742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Emphasis"/>
    <w:qFormat/>
    <w:rsid w:val="00742140"/>
    <w:rPr>
      <w:i/>
      <w:iCs/>
    </w:rPr>
  </w:style>
  <w:style w:type="paragraph" w:styleId="ad">
    <w:name w:val="footer"/>
    <w:basedOn w:val="a"/>
    <w:link w:val="ae"/>
    <w:uiPriority w:val="99"/>
    <w:rsid w:val="0074214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4214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742140"/>
  </w:style>
  <w:style w:type="paragraph" w:customStyle="1" w:styleId="ConsPlusNonformat">
    <w:name w:val="ConsPlusNonformat"/>
    <w:rsid w:val="007421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421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Знак1 Знак Знак Знак"/>
    <w:basedOn w:val="a"/>
    <w:rsid w:val="00742140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7421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421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page number"/>
    <w:rsid w:val="00742140"/>
  </w:style>
  <w:style w:type="table" w:customStyle="1" w:styleId="13">
    <w:name w:val="Сетка таблицы1"/>
    <w:basedOn w:val="a1"/>
    <w:next w:val="ab"/>
    <w:uiPriority w:val="39"/>
    <w:rsid w:val="00742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Цветовое выделение"/>
    <w:rsid w:val="00742140"/>
    <w:rPr>
      <w:b/>
      <w:color w:val="000080"/>
    </w:rPr>
  </w:style>
  <w:style w:type="character" w:customStyle="1" w:styleId="af1">
    <w:name w:val="Гипертекстовая ссылка"/>
    <w:rsid w:val="00742140"/>
    <w:rPr>
      <w:rFonts w:cs="Times New Roman"/>
      <w:b/>
      <w:color w:val="008000"/>
    </w:rPr>
  </w:style>
  <w:style w:type="paragraph" w:customStyle="1" w:styleId="af2">
    <w:name w:val="Таблицы (моноширинный)"/>
    <w:basedOn w:val="a"/>
    <w:next w:val="a"/>
    <w:rsid w:val="0074214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3">
    <w:name w:val="footnote text"/>
    <w:basedOn w:val="a"/>
    <w:link w:val="af4"/>
    <w:rsid w:val="00742140"/>
    <w:rPr>
      <w:sz w:val="20"/>
    </w:rPr>
  </w:style>
  <w:style w:type="character" w:customStyle="1" w:styleId="af4">
    <w:name w:val="Текст сноски Знак"/>
    <w:basedOn w:val="a0"/>
    <w:link w:val="af3"/>
    <w:rsid w:val="007421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742140"/>
    <w:rPr>
      <w:vertAlign w:val="superscript"/>
    </w:rPr>
  </w:style>
  <w:style w:type="character" w:customStyle="1" w:styleId="apple-converted-space">
    <w:name w:val="apple-converted-space"/>
    <w:rsid w:val="00742140"/>
  </w:style>
  <w:style w:type="numbering" w:customStyle="1" w:styleId="23">
    <w:name w:val="Нет списка2"/>
    <w:next w:val="a2"/>
    <w:uiPriority w:val="99"/>
    <w:semiHidden/>
    <w:unhideWhenUsed/>
    <w:rsid w:val="00742140"/>
  </w:style>
  <w:style w:type="character" w:customStyle="1" w:styleId="af6">
    <w:name w:val="Основной текст_"/>
    <w:link w:val="41"/>
    <w:rsid w:val="00742140"/>
    <w:rPr>
      <w:sz w:val="25"/>
      <w:szCs w:val="25"/>
      <w:shd w:val="clear" w:color="auto" w:fill="FFFFFF"/>
    </w:rPr>
  </w:style>
  <w:style w:type="character" w:customStyle="1" w:styleId="ArialNarrow23pt-1pt">
    <w:name w:val="Основной текст + Arial Narrow;23 pt;Интервал -1 pt"/>
    <w:rsid w:val="007421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w w:val="100"/>
      <w:sz w:val="46"/>
      <w:szCs w:val="46"/>
    </w:rPr>
  </w:style>
  <w:style w:type="character" w:customStyle="1" w:styleId="24">
    <w:name w:val="Основной текст (2)_"/>
    <w:rsid w:val="007421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1">
    <w:name w:val="Основной текст (8)_"/>
    <w:link w:val="82"/>
    <w:rsid w:val="00742140"/>
    <w:rPr>
      <w:spacing w:val="10"/>
      <w:sz w:val="17"/>
      <w:szCs w:val="17"/>
      <w:shd w:val="clear" w:color="auto" w:fill="FFFFFF"/>
      <w:lang w:val="en-US"/>
    </w:rPr>
  </w:style>
  <w:style w:type="character" w:customStyle="1" w:styleId="80pt">
    <w:name w:val="Основной текст (8) + Интервал 0 pt"/>
    <w:rsid w:val="00742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7"/>
      <w:szCs w:val="17"/>
      <w:lang w:val="en-US"/>
    </w:rPr>
  </w:style>
  <w:style w:type="character" w:customStyle="1" w:styleId="2Garamond12pt">
    <w:name w:val="Основной текст (2) + Garamond;12 pt"/>
    <w:rsid w:val="0074214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24"/>
      <w:szCs w:val="24"/>
      <w:lang w:val="en-US"/>
    </w:rPr>
  </w:style>
  <w:style w:type="character" w:customStyle="1" w:styleId="25">
    <w:name w:val="Основной текст (2)"/>
    <w:rsid w:val="00742140"/>
  </w:style>
  <w:style w:type="character" w:customStyle="1" w:styleId="26">
    <w:name w:val="Заголовок №2_"/>
    <w:rsid w:val="007421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20"/>
      <w:w w:val="100"/>
      <w:sz w:val="30"/>
      <w:szCs w:val="30"/>
      <w:lang w:val="en-US"/>
    </w:rPr>
  </w:style>
  <w:style w:type="character" w:customStyle="1" w:styleId="27">
    <w:name w:val="Заголовок №2"/>
    <w:rsid w:val="00742140"/>
  </w:style>
  <w:style w:type="character" w:customStyle="1" w:styleId="2TimesNewRoman125pt0pt">
    <w:name w:val="Заголовок №2 + Times New Roman;12;5 pt;Не курсив;Интервал 0 pt"/>
    <w:rsid w:val="007421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w w:val="100"/>
      <w:sz w:val="25"/>
      <w:szCs w:val="25"/>
      <w:lang w:val="ru"/>
    </w:rPr>
  </w:style>
  <w:style w:type="character" w:customStyle="1" w:styleId="33">
    <w:name w:val="Основной текст (3)_"/>
    <w:link w:val="34"/>
    <w:rsid w:val="00742140"/>
    <w:rPr>
      <w:rFonts w:ascii="Courier New" w:eastAsia="Courier New" w:hAnsi="Courier New" w:cs="Courier New"/>
      <w:sz w:val="19"/>
      <w:szCs w:val="19"/>
      <w:shd w:val="clear" w:color="auto" w:fill="FFFFFF"/>
    </w:rPr>
  </w:style>
  <w:style w:type="character" w:customStyle="1" w:styleId="42">
    <w:name w:val="Основной текст (4)_"/>
    <w:link w:val="43"/>
    <w:rsid w:val="00742140"/>
    <w:rPr>
      <w:spacing w:val="10"/>
      <w:sz w:val="21"/>
      <w:szCs w:val="21"/>
      <w:shd w:val="clear" w:color="auto" w:fill="FFFFFF"/>
    </w:rPr>
  </w:style>
  <w:style w:type="character" w:customStyle="1" w:styleId="4CourierNew95pt0pt">
    <w:name w:val="Основной текст (4) + Courier New;9;5 pt;Интервал 0 pt"/>
    <w:rsid w:val="007421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125pt0pt">
    <w:name w:val="Основной текст (4) + 12;5 pt;Полужирный;Интервал 0 pt"/>
    <w:rsid w:val="007421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CourierNew95pt">
    <w:name w:val="Основной текст + Courier New;9;5 pt"/>
    <w:rsid w:val="007421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">
    <w:name w:val="Основной текст1"/>
    <w:rsid w:val="00742140"/>
  </w:style>
  <w:style w:type="character" w:customStyle="1" w:styleId="85pt0pt">
    <w:name w:val="Основной текст + 8;5 pt;Малые прописные;Интервал 0 pt"/>
    <w:rsid w:val="0074214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10"/>
      <w:sz w:val="17"/>
      <w:szCs w:val="17"/>
    </w:rPr>
  </w:style>
  <w:style w:type="character" w:customStyle="1" w:styleId="51">
    <w:name w:val="Основной текст (5)_"/>
    <w:link w:val="52"/>
    <w:rsid w:val="00742140"/>
    <w:rPr>
      <w:sz w:val="21"/>
      <w:szCs w:val="21"/>
      <w:shd w:val="clear" w:color="auto" w:fill="FFFFFF"/>
    </w:rPr>
  </w:style>
  <w:style w:type="character" w:customStyle="1" w:styleId="5CourierNew95pt">
    <w:name w:val="Основной текст (5) + Courier New;9;5 pt"/>
    <w:rsid w:val="007421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7">
    <w:name w:val="Основной текст + Полужирный"/>
    <w:rsid w:val="007421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61">
    <w:name w:val="Основной текст (6)_"/>
    <w:rsid w:val="007421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62">
    <w:name w:val="Основной текст (6)"/>
    <w:rsid w:val="00742140"/>
  </w:style>
  <w:style w:type="character" w:customStyle="1" w:styleId="-1pt">
    <w:name w:val="Основной текст + Интервал -1 pt"/>
    <w:rsid w:val="00742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5"/>
      <w:szCs w:val="25"/>
    </w:rPr>
  </w:style>
  <w:style w:type="character" w:customStyle="1" w:styleId="71">
    <w:name w:val="Основной текст (7)_"/>
    <w:rsid w:val="007421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10"/>
      <w:sz w:val="11"/>
      <w:szCs w:val="11"/>
    </w:rPr>
  </w:style>
  <w:style w:type="character" w:customStyle="1" w:styleId="72">
    <w:name w:val="Основной текст (7)"/>
    <w:rsid w:val="00742140"/>
  </w:style>
  <w:style w:type="character" w:customStyle="1" w:styleId="7ArialNarrow15pt-1pt">
    <w:name w:val="Основной текст (7) + Arial Narrow;15 pt;Курсив;Интервал -1 pt"/>
    <w:rsid w:val="0074214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20"/>
      <w:w w:val="100"/>
      <w:sz w:val="30"/>
      <w:szCs w:val="30"/>
    </w:rPr>
  </w:style>
  <w:style w:type="character" w:customStyle="1" w:styleId="28">
    <w:name w:val="Основной текст2"/>
    <w:rsid w:val="00742140"/>
  </w:style>
  <w:style w:type="character" w:customStyle="1" w:styleId="100">
    <w:name w:val="Основной текст (10)_"/>
    <w:link w:val="101"/>
    <w:rsid w:val="00742140"/>
    <w:rPr>
      <w:sz w:val="27"/>
      <w:szCs w:val="27"/>
      <w:shd w:val="clear" w:color="auto" w:fill="FFFFFF"/>
    </w:rPr>
  </w:style>
  <w:style w:type="character" w:customStyle="1" w:styleId="91">
    <w:name w:val="Основной текст (9)_"/>
    <w:link w:val="92"/>
    <w:rsid w:val="00742140"/>
    <w:rPr>
      <w:shd w:val="clear" w:color="auto" w:fill="FFFFFF"/>
    </w:rPr>
  </w:style>
  <w:style w:type="character" w:customStyle="1" w:styleId="110">
    <w:name w:val="Основной текст (11)_"/>
    <w:rsid w:val="00742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20">
    <w:name w:val="Основной текст (12)_"/>
    <w:link w:val="121"/>
    <w:rsid w:val="00742140"/>
    <w:rPr>
      <w:shd w:val="clear" w:color="auto" w:fill="FFFFFF"/>
    </w:rPr>
  </w:style>
  <w:style w:type="character" w:customStyle="1" w:styleId="140">
    <w:name w:val="Основной текст (14)_"/>
    <w:link w:val="141"/>
    <w:rsid w:val="00742140"/>
    <w:rPr>
      <w:rFonts w:ascii="Arial Narrow" w:eastAsia="Arial Narrow" w:hAnsi="Arial Narrow" w:cs="Arial Narrow"/>
      <w:spacing w:val="-20"/>
      <w:sz w:val="30"/>
      <w:szCs w:val="30"/>
      <w:shd w:val="clear" w:color="auto" w:fill="FFFFFF"/>
      <w:lang w:val="en-US"/>
    </w:rPr>
  </w:style>
  <w:style w:type="character" w:customStyle="1" w:styleId="14-1pt">
    <w:name w:val="Основной текст (14) + Интервал -1 pt"/>
    <w:rsid w:val="007421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w w:val="100"/>
      <w:sz w:val="30"/>
      <w:szCs w:val="30"/>
      <w:u w:val="single"/>
      <w:lang w:val="en-US"/>
    </w:rPr>
  </w:style>
  <w:style w:type="character" w:customStyle="1" w:styleId="15">
    <w:name w:val="Основной текст (15)_"/>
    <w:link w:val="150"/>
    <w:rsid w:val="00742140"/>
    <w:rPr>
      <w:rFonts w:ascii="Garamond" w:eastAsia="Garamond" w:hAnsi="Garamond" w:cs="Garamond"/>
      <w:sz w:val="24"/>
      <w:szCs w:val="24"/>
      <w:shd w:val="clear" w:color="auto" w:fill="FFFFFF"/>
    </w:rPr>
  </w:style>
  <w:style w:type="character" w:customStyle="1" w:styleId="111">
    <w:name w:val="Основной текст (11)"/>
    <w:rsid w:val="00742140"/>
  </w:style>
  <w:style w:type="character" w:customStyle="1" w:styleId="35">
    <w:name w:val="Основной текст3"/>
    <w:rsid w:val="00742140"/>
  </w:style>
  <w:style w:type="character" w:customStyle="1" w:styleId="af8">
    <w:name w:val="Подпись к таблице_"/>
    <w:rsid w:val="00742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9">
    <w:name w:val="Подпись к таблице"/>
    <w:rsid w:val="00742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130">
    <w:name w:val="Основной текст (13)_"/>
    <w:link w:val="131"/>
    <w:rsid w:val="00742140"/>
    <w:rPr>
      <w:rFonts w:ascii="Candara" w:eastAsia="Candara" w:hAnsi="Candara" w:cs="Candara"/>
      <w:sz w:val="30"/>
      <w:szCs w:val="30"/>
      <w:shd w:val="clear" w:color="auto" w:fill="FFFFFF"/>
    </w:rPr>
  </w:style>
  <w:style w:type="character" w:customStyle="1" w:styleId="afa">
    <w:name w:val="Подпись к картинке_"/>
    <w:rsid w:val="00742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b">
    <w:name w:val="Подпись к картинке"/>
    <w:rsid w:val="00742140"/>
  </w:style>
  <w:style w:type="paragraph" w:customStyle="1" w:styleId="41">
    <w:name w:val="Основной текст4"/>
    <w:basedOn w:val="a"/>
    <w:link w:val="af6"/>
    <w:rsid w:val="00742140"/>
    <w:pPr>
      <w:shd w:val="clear" w:color="auto" w:fill="FFFFFF"/>
      <w:spacing w:after="12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82">
    <w:name w:val="Основной текст (8)"/>
    <w:basedOn w:val="a"/>
    <w:link w:val="81"/>
    <w:rsid w:val="00742140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10"/>
      <w:sz w:val="17"/>
      <w:szCs w:val="17"/>
      <w:lang w:val="en-US" w:eastAsia="en-US"/>
    </w:rPr>
  </w:style>
  <w:style w:type="paragraph" w:customStyle="1" w:styleId="34">
    <w:name w:val="Основной текст (3)"/>
    <w:basedOn w:val="a"/>
    <w:link w:val="33"/>
    <w:rsid w:val="00742140"/>
    <w:pPr>
      <w:shd w:val="clear" w:color="auto" w:fill="FFFFFF"/>
      <w:spacing w:before="60" w:after="180" w:line="226" w:lineRule="exact"/>
      <w:jc w:val="both"/>
    </w:pPr>
    <w:rPr>
      <w:rFonts w:ascii="Courier New" w:eastAsia="Courier New" w:hAnsi="Courier New" w:cs="Courier New"/>
      <w:sz w:val="19"/>
      <w:szCs w:val="19"/>
      <w:lang w:eastAsia="en-US"/>
    </w:rPr>
  </w:style>
  <w:style w:type="paragraph" w:customStyle="1" w:styleId="43">
    <w:name w:val="Основной текст (4)"/>
    <w:basedOn w:val="a"/>
    <w:link w:val="42"/>
    <w:rsid w:val="00742140"/>
    <w:pPr>
      <w:shd w:val="clear" w:color="auto" w:fill="FFFFFF"/>
      <w:spacing w:before="300" w:after="300" w:line="0" w:lineRule="atLeast"/>
    </w:pPr>
    <w:rPr>
      <w:rFonts w:asciiTheme="minorHAnsi" w:eastAsiaTheme="minorHAnsi" w:hAnsiTheme="minorHAnsi" w:cstheme="minorBidi"/>
      <w:spacing w:val="10"/>
      <w:sz w:val="21"/>
      <w:szCs w:val="21"/>
      <w:lang w:eastAsia="en-US"/>
    </w:rPr>
  </w:style>
  <w:style w:type="paragraph" w:customStyle="1" w:styleId="52">
    <w:name w:val="Основной текст (5)"/>
    <w:basedOn w:val="a"/>
    <w:link w:val="51"/>
    <w:rsid w:val="00742140"/>
    <w:pPr>
      <w:shd w:val="clear" w:color="auto" w:fill="FFFFFF"/>
      <w:spacing w:line="480" w:lineRule="exac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101">
    <w:name w:val="Основной текст (10)"/>
    <w:basedOn w:val="a"/>
    <w:link w:val="100"/>
    <w:rsid w:val="00742140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92">
    <w:name w:val="Основной текст (9)"/>
    <w:basedOn w:val="a"/>
    <w:link w:val="91"/>
    <w:rsid w:val="00742140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21">
    <w:name w:val="Основной текст (12)"/>
    <w:basedOn w:val="a"/>
    <w:link w:val="120"/>
    <w:rsid w:val="00742140"/>
    <w:pPr>
      <w:shd w:val="clear" w:color="auto" w:fill="FFFFFF"/>
      <w:spacing w:before="480" w:line="691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41">
    <w:name w:val="Основной текст (14)"/>
    <w:basedOn w:val="a"/>
    <w:link w:val="140"/>
    <w:rsid w:val="00742140"/>
    <w:pPr>
      <w:shd w:val="clear" w:color="auto" w:fill="FFFFFF"/>
      <w:spacing w:before="540" w:after="420" w:line="0" w:lineRule="atLeast"/>
    </w:pPr>
    <w:rPr>
      <w:rFonts w:ascii="Arial Narrow" w:eastAsia="Arial Narrow" w:hAnsi="Arial Narrow" w:cs="Arial Narrow"/>
      <w:spacing w:val="-20"/>
      <w:sz w:val="30"/>
      <w:szCs w:val="30"/>
      <w:lang w:val="en-US" w:eastAsia="en-US"/>
    </w:rPr>
  </w:style>
  <w:style w:type="paragraph" w:customStyle="1" w:styleId="150">
    <w:name w:val="Основной текст (15)"/>
    <w:basedOn w:val="a"/>
    <w:link w:val="15"/>
    <w:rsid w:val="00742140"/>
    <w:pPr>
      <w:shd w:val="clear" w:color="auto" w:fill="FFFFFF"/>
      <w:spacing w:before="420" w:after="240" w:line="0" w:lineRule="atLeast"/>
    </w:pPr>
    <w:rPr>
      <w:rFonts w:ascii="Garamond" w:eastAsia="Garamond" w:hAnsi="Garamond" w:cs="Garamond"/>
      <w:sz w:val="24"/>
      <w:szCs w:val="24"/>
      <w:lang w:eastAsia="en-US"/>
    </w:rPr>
  </w:style>
  <w:style w:type="paragraph" w:customStyle="1" w:styleId="131">
    <w:name w:val="Основной текст (13)"/>
    <w:basedOn w:val="a"/>
    <w:link w:val="130"/>
    <w:rsid w:val="00742140"/>
    <w:pPr>
      <w:shd w:val="clear" w:color="auto" w:fill="FFFFFF"/>
      <w:spacing w:line="0" w:lineRule="atLeast"/>
    </w:pPr>
    <w:rPr>
      <w:rFonts w:ascii="Candara" w:eastAsia="Candara" w:hAnsi="Candara" w:cs="Candara"/>
      <w:sz w:val="30"/>
      <w:szCs w:val="30"/>
      <w:lang w:eastAsia="en-US"/>
    </w:rPr>
  </w:style>
  <w:style w:type="paragraph" w:styleId="afc">
    <w:name w:val="No Spacing"/>
    <w:uiPriority w:val="1"/>
    <w:qFormat/>
    <w:rsid w:val="0074214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numbering" w:customStyle="1" w:styleId="112">
    <w:name w:val="Нет списка11"/>
    <w:next w:val="a2"/>
    <w:semiHidden/>
    <w:rsid w:val="00742140"/>
  </w:style>
  <w:style w:type="table" w:customStyle="1" w:styleId="29">
    <w:name w:val="Сетка таблицы2"/>
    <w:basedOn w:val="a1"/>
    <w:next w:val="ab"/>
    <w:uiPriority w:val="59"/>
    <w:rsid w:val="00742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d">
    <w:name w:val="Знак Знак Знак Знак Знак Знак Знак"/>
    <w:basedOn w:val="a"/>
    <w:rsid w:val="00742140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742140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2">
    <w:name w:val="Обычный + 14 пт"/>
    <w:aliases w:val="По ширине,Первая строка:  1.25 см"/>
    <w:basedOn w:val="a"/>
    <w:rsid w:val="00742140"/>
    <w:pPr>
      <w:jc w:val="center"/>
    </w:pPr>
    <w:rPr>
      <w:b/>
      <w:szCs w:val="28"/>
    </w:rPr>
  </w:style>
  <w:style w:type="table" w:customStyle="1" w:styleId="113">
    <w:name w:val="Сетка таблицы11"/>
    <w:basedOn w:val="a1"/>
    <w:next w:val="ab"/>
    <w:rsid w:val="00742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rsid w:val="00742140"/>
  </w:style>
  <w:style w:type="table" w:customStyle="1" w:styleId="210">
    <w:name w:val="Сетка таблицы21"/>
    <w:basedOn w:val="a1"/>
    <w:next w:val="ab"/>
    <w:rsid w:val="00742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rsid w:val="00742140"/>
    <w:pPr>
      <w:ind w:firstLine="708"/>
      <w:jc w:val="both"/>
    </w:pPr>
    <w:rPr>
      <w:szCs w:val="24"/>
    </w:rPr>
  </w:style>
  <w:style w:type="character" w:customStyle="1" w:styleId="aff">
    <w:name w:val="Основной текст с отступом Знак"/>
    <w:basedOn w:val="a0"/>
    <w:link w:val="afe"/>
    <w:rsid w:val="007421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0">
    <w:name w:val="FollowedHyperlink"/>
    <w:uiPriority w:val="99"/>
    <w:unhideWhenUsed/>
    <w:rsid w:val="00742140"/>
    <w:rPr>
      <w:color w:val="800080"/>
      <w:u w:val="single"/>
    </w:rPr>
  </w:style>
  <w:style w:type="paragraph" w:customStyle="1" w:styleId="msonormal0">
    <w:name w:val="msonormal"/>
    <w:basedOn w:val="a"/>
    <w:rsid w:val="0074214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742140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rsid w:val="00742140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7">
    <w:name w:val="font7"/>
    <w:basedOn w:val="a"/>
    <w:rsid w:val="00742140"/>
    <w:pPr>
      <w:spacing w:before="100" w:beforeAutospacing="1" w:after="100" w:afterAutospacing="1"/>
    </w:pPr>
    <w:rPr>
      <w:rFonts w:ascii="Calibri" w:hAnsi="Calibri" w:cs="Calibri"/>
      <w:color w:val="000000"/>
      <w:sz w:val="24"/>
      <w:szCs w:val="24"/>
    </w:rPr>
  </w:style>
  <w:style w:type="paragraph" w:customStyle="1" w:styleId="font8">
    <w:name w:val="font8"/>
    <w:basedOn w:val="a"/>
    <w:rsid w:val="00742140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font9">
    <w:name w:val="font9"/>
    <w:basedOn w:val="a"/>
    <w:rsid w:val="00742140"/>
    <w:pPr>
      <w:spacing w:before="100" w:beforeAutospacing="1" w:after="100" w:afterAutospacing="1"/>
    </w:pPr>
    <w:rPr>
      <w:color w:val="000000"/>
      <w:sz w:val="20"/>
    </w:rPr>
  </w:style>
  <w:style w:type="paragraph" w:customStyle="1" w:styleId="xl65">
    <w:name w:val="xl65"/>
    <w:basedOn w:val="a"/>
    <w:rsid w:val="0074214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42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742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742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742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742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742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742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742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742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742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742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742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742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742140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742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742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742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742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74214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742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6">
    <w:name w:val="xl86"/>
    <w:basedOn w:val="a"/>
    <w:rsid w:val="00742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22">
    <w:name w:val="Сетка таблицы12"/>
    <w:basedOn w:val="a1"/>
    <w:next w:val="ab"/>
    <w:rsid w:val="00742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annotation reference"/>
    <w:basedOn w:val="a0"/>
    <w:uiPriority w:val="99"/>
    <w:semiHidden/>
    <w:unhideWhenUsed/>
    <w:rsid w:val="00F91D10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F91D10"/>
    <w:rPr>
      <w:sz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F91D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F91D10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F91D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76406&amp;dst=100035" TargetMode="External"/><Relationship Id="rId18" Type="http://schemas.openxmlformats.org/officeDocument/2006/relationships/hyperlink" Target="https://login.consultant.ru/link/?req=doc&amp;base=LAW&amp;n=376406&amp;dst=100082" TargetMode="External"/><Relationship Id="rId26" Type="http://schemas.openxmlformats.org/officeDocument/2006/relationships/hyperlink" Target="https://login.consultant.ru/link/?req=doc&amp;base=LAW&amp;n=185831&amp;dst=100043" TargetMode="External"/><Relationship Id="rId39" Type="http://schemas.openxmlformats.org/officeDocument/2006/relationships/hyperlink" Target="https://login.consultant.ru/link/?req=doc&amp;base=LAW&amp;n=115246&amp;dst=100021" TargetMode="External"/><Relationship Id="rId21" Type="http://schemas.openxmlformats.org/officeDocument/2006/relationships/hyperlink" Target="https://login.consultant.ru/link/?req=doc&amp;base=LAW&amp;n=482766&amp;dst=100212" TargetMode="External"/><Relationship Id="rId34" Type="http://schemas.openxmlformats.org/officeDocument/2006/relationships/hyperlink" Target="https://login.consultant.ru/link/?req=doc&amp;base=LAW&amp;n=114395&amp;dst=100014" TargetMode="External"/><Relationship Id="rId42" Type="http://schemas.openxmlformats.org/officeDocument/2006/relationships/hyperlink" Target="https://login.consultant.ru/link/?req=doc&amp;base=LAW&amp;n=114395&amp;dst=100292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76406&amp;dst=100052" TargetMode="External"/><Relationship Id="rId29" Type="http://schemas.openxmlformats.org/officeDocument/2006/relationships/hyperlink" Target="https://login.consultant.ru/link/?req=doc&amp;base=LAW&amp;n=185831&amp;dst=10013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76406&amp;dst=100013" TargetMode="External"/><Relationship Id="rId24" Type="http://schemas.openxmlformats.org/officeDocument/2006/relationships/hyperlink" Target="https://login.consultant.ru/link/?req=doc&amp;base=LAW&amp;n=185831&amp;dst=100027" TargetMode="External"/><Relationship Id="rId32" Type="http://schemas.openxmlformats.org/officeDocument/2006/relationships/hyperlink" Target="https://login.consultant.ru/link/?req=doc&amp;base=LAW&amp;n=185831&amp;dst=100171" TargetMode="External"/><Relationship Id="rId37" Type="http://schemas.openxmlformats.org/officeDocument/2006/relationships/hyperlink" Target="https://login.consultant.ru/link/?req=doc&amp;base=LAW&amp;n=376406&amp;dst=100045" TargetMode="External"/><Relationship Id="rId40" Type="http://schemas.openxmlformats.org/officeDocument/2006/relationships/hyperlink" Target="https://login.consultant.ru/link/?req=doc&amp;base=LAW&amp;n=185831&amp;dst=100034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76406&amp;dst=100042" TargetMode="External"/><Relationship Id="rId23" Type="http://schemas.openxmlformats.org/officeDocument/2006/relationships/hyperlink" Target="https://login.consultant.ru/link/?req=doc&amp;base=LAW&amp;n=185831&amp;dst=100026" TargetMode="External"/><Relationship Id="rId28" Type="http://schemas.openxmlformats.org/officeDocument/2006/relationships/hyperlink" Target="https://login.consultant.ru/link/?req=doc&amp;base=LAW&amp;n=185831&amp;dst=100127" TargetMode="External"/><Relationship Id="rId36" Type="http://schemas.openxmlformats.org/officeDocument/2006/relationships/hyperlink" Target="https://login.consultant.ru/link/?req=doc&amp;base=LAW&amp;n=114395&amp;dst=100292" TargetMode="External"/><Relationship Id="rId10" Type="http://schemas.openxmlformats.org/officeDocument/2006/relationships/hyperlink" Target="https://login.consultant.ru/link/?req=doc&amp;base=LAW&amp;n=482766&amp;dst=100212" TargetMode="External"/><Relationship Id="rId19" Type="http://schemas.openxmlformats.org/officeDocument/2006/relationships/hyperlink" Target="https://login.consultant.ru/link/?req=doc&amp;base=LAW&amp;n=115246&amp;dst=100011" TargetMode="External"/><Relationship Id="rId31" Type="http://schemas.openxmlformats.org/officeDocument/2006/relationships/hyperlink" Target="https://login.consultant.ru/link/?req=doc&amp;base=LAW&amp;n=185831&amp;dst=100168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766&amp;dst=100199" TargetMode="External"/><Relationship Id="rId14" Type="http://schemas.openxmlformats.org/officeDocument/2006/relationships/hyperlink" Target="https://login.consultant.ru/link/?req=doc&amp;base=LAW&amp;n=376406&amp;dst=100039" TargetMode="External"/><Relationship Id="rId22" Type="http://schemas.openxmlformats.org/officeDocument/2006/relationships/hyperlink" Target="https://login.consultant.ru/link/?req=doc&amp;base=LAW&amp;n=185831&amp;dst=100014" TargetMode="External"/><Relationship Id="rId27" Type="http://schemas.openxmlformats.org/officeDocument/2006/relationships/hyperlink" Target="https://login.consultant.ru/link/?req=doc&amp;base=LAW&amp;n=185831&amp;dst=100047" TargetMode="External"/><Relationship Id="rId30" Type="http://schemas.openxmlformats.org/officeDocument/2006/relationships/hyperlink" Target="https://login.consultant.ru/link/?req=doc&amp;base=LAW&amp;n=185831&amp;dst=100157" TargetMode="External"/><Relationship Id="rId35" Type="http://schemas.openxmlformats.org/officeDocument/2006/relationships/hyperlink" Target="https://login.consultant.ru/link/?req=doc&amp;base=LAW&amp;n=114395&amp;dst=100133" TargetMode="External"/><Relationship Id="rId43" Type="http://schemas.openxmlformats.org/officeDocument/2006/relationships/hyperlink" Target="https://login.consultant.ru/link/?req=doc&amp;base=LAW&amp;n=114395&amp;dst=100419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376406&amp;dst=100034" TargetMode="External"/><Relationship Id="rId17" Type="http://schemas.openxmlformats.org/officeDocument/2006/relationships/hyperlink" Target="https://login.consultant.ru/link/?req=doc&amp;base=LAW&amp;n=376406&amp;dst=100071" TargetMode="External"/><Relationship Id="rId25" Type="http://schemas.openxmlformats.org/officeDocument/2006/relationships/hyperlink" Target="https://login.consultant.ru/link/?req=doc&amp;base=LAW&amp;n=185831&amp;dst=100031" TargetMode="External"/><Relationship Id="rId33" Type="http://schemas.openxmlformats.org/officeDocument/2006/relationships/hyperlink" Target="https://login.consultant.ru/link/?req=doc&amp;base=LAW&amp;n=185831&amp;dst=100215" TargetMode="External"/><Relationship Id="rId38" Type="http://schemas.openxmlformats.org/officeDocument/2006/relationships/hyperlink" Target="https://login.consultant.ru/link/?req=doc&amp;base=LAW&amp;n=115246&amp;dst=100016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482766&amp;dst=100199" TargetMode="External"/><Relationship Id="rId41" Type="http://schemas.openxmlformats.org/officeDocument/2006/relationships/hyperlink" Target="https://login.consultant.ru/link/?req=doc&amp;base=LAW&amp;n=114395&amp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3B983-4DEE-450C-A983-5C247BA40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1579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Дмитриева Ксения Витальевна</dc:creator>
  <cp:lastModifiedBy>Афлятунова Альбина Ильдаровна</cp:lastModifiedBy>
  <cp:revision>3</cp:revision>
  <cp:lastPrinted>2025-10-22T11:41:00Z</cp:lastPrinted>
  <dcterms:created xsi:type="dcterms:W3CDTF">2025-10-22T12:32:00Z</dcterms:created>
  <dcterms:modified xsi:type="dcterms:W3CDTF">2025-10-22T12:35:00Z</dcterms:modified>
</cp:coreProperties>
</file>