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3E1F29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558D5" w:rsidRDefault="004558D5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6CC6" w:rsidRPr="00BE48E2" w:rsidRDefault="00AD6CC6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</w:tblGrid>
      <w:tr w:rsidR="003E1F29" w:rsidRPr="00BE48E2" w:rsidTr="00B874CC">
        <w:trPr>
          <w:trHeight w:val="8405"/>
        </w:trPr>
        <w:tc>
          <w:tcPr>
            <w:tcW w:w="5547" w:type="dxa"/>
          </w:tcPr>
          <w:p w:rsidR="00B92254" w:rsidRPr="00BE48E2" w:rsidRDefault="003E1F29" w:rsidP="00B92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71420D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</w:t>
            </w:r>
            <w:r w:rsidR="00496C8D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Положение о региональном государственном контроле (надзоре) за </w:t>
            </w:r>
            <w:r w:rsidR="00923C31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утвержденное постановлением Кабинета Министров Республики Татарстан от </w:t>
            </w:r>
            <w:r w:rsidR="00923C31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  <w:r w:rsidR="00923C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.2022 № 12</w:t>
            </w:r>
            <w:r w:rsidR="00923C31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  <w:r w:rsidR="00E469C6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923C31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</w:t>
            </w:r>
            <w:r w:rsidR="00BA3B89">
              <w:rPr>
                <w:rFonts w:ascii="Times New Roman" w:hAnsi="Times New Roman" w:cs="Times New Roman"/>
                <w:sz w:val="28"/>
                <w:szCs w:val="28"/>
              </w:rPr>
              <w:t>ублики Татарстан от 29.09.2021 №</w:t>
            </w:r>
            <w:r w:rsidR="00923C31">
              <w:rPr>
                <w:rFonts w:ascii="Times New Roman" w:hAnsi="Times New Roman" w:cs="Times New Roman"/>
                <w:sz w:val="28"/>
                <w:szCs w:val="28"/>
              </w:rPr>
              <w:t xml:space="preserve"> 921 </w:t>
            </w:r>
            <w:r w:rsidR="00BA3B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3C31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региональном государственном контроле (надзоре) в области государственного регулирования цен (тарифов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3E1F29" w:rsidRPr="00BE48E2" w:rsidRDefault="003E1F29" w:rsidP="00E46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E1F29" w:rsidRPr="00BE48E2">
        <w:rPr>
          <w:rFonts w:ascii="Times New Roman" w:hAnsi="Times New Roman" w:cs="Times New Roman"/>
          <w:sz w:val="28"/>
          <w:szCs w:val="28"/>
        </w:rPr>
        <w:t>ПОСТАНОВЛЯЕТ</w:t>
      </w:r>
      <w:r w:rsidRPr="00BE48E2">
        <w:rPr>
          <w:rFonts w:ascii="Times New Roman" w:hAnsi="Times New Roman" w:cs="Times New Roman"/>
          <w:sz w:val="28"/>
          <w:szCs w:val="28"/>
        </w:rPr>
        <w:t>: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C31" w:rsidRDefault="008A6A2C" w:rsidP="009D4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BE48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E48E2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за </w:t>
      </w:r>
      <w:r w:rsidR="00923C31">
        <w:rPr>
          <w:rFonts w:ascii="Times New Roman" w:hAnsi="Times New Roman" w:cs="Times New Roman"/>
          <w:sz w:val="28"/>
          <w:szCs w:val="28"/>
        </w:rP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Pr="00BE48E2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 w:rsidR="00923C31">
        <w:rPr>
          <w:rFonts w:ascii="Times New Roman" w:hAnsi="Times New Roman" w:cs="Times New Roman"/>
          <w:sz w:val="28"/>
          <w:szCs w:val="28"/>
        </w:rPr>
        <w:t>02.12</w:t>
      </w:r>
      <w:r w:rsidRPr="00BE48E2">
        <w:rPr>
          <w:rFonts w:ascii="Times New Roman" w:hAnsi="Times New Roman" w:cs="Times New Roman"/>
          <w:sz w:val="28"/>
          <w:szCs w:val="28"/>
        </w:rPr>
        <w:t xml:space="preserve">.2022 </w:t>
      </w:r>
      <w:r w:rsidR="00913D58" w:rsidRPr="00BE48E2">
        <w:rPr>
          <w:rFonts w:ascii="Times New Roman" w:hAnsi="Times New Roman" w:cs="Times New Roman"/>
          <w:sz w:val="28"/>
          <w:szCs w:val="28"/>
        </w:rPr>
        <w:t>№</w:t>
      </w:r>
      <w:r w:rsidRPr="00BE48E2">
        <w:rPr>
          <w:rFonts w:ascii="Times New Roman" w:hAnsi="Times New Roman" w:cs="Times New Roman"/>
          <w:sz w:val="28"/>
          <w:szCs w:val="28"/>
        </w:rPr>
        <w:t xml:space="preserve"> 12</w:t>
      </w:r>
      <w:r w:rsidR="00923C31">
        <w:rPr>
          <w:rFonts w:ascii="Times New Roman" w:hAnsi="Times New Roman" w:cs="Times New Roman"/>
          <w:sz w:val="28"/>
          <w:szCs w:val="28"/>
        </w:rPr>
        <w:t>79</w:t>
      </w:r>
      <w:r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913D58" w:rsidRPr="00BE48E2">
        <w:rPr>
          <w:rFonts w:ascii="Times New Roman" w:hAnsi="Times New Roman" w:cs="Times New Roman"/>
          <w:sz w:val="28"/>
          <w:szCs w:val="28"/>
        </w:rPr>
        <w:t>«</w:t>
      </w:r>
      <w:r w:rsidR="00923C31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923C31">
        <w:rPr>
          <w:rFonts w:ascii="Times New Roman" w:hAnsi="Times New Roman" w:cs="Times New Roman"/>
          <w:sz w:val="28"/>
          <w:szCs w:val="28"/>
        </w:rPr>
        <w:lastRenderedPageBreak/>
        <w:t xml:space="preserve">и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Республики Татарстан от 29.09.2021 </w:t>
      </w:r>
      <w:r w:rsidR="00BA3B89">
        <w:rPr>
          <w:rFonts w:ascii="Times New Roman" w:hAnsi="Times New Roman" w:cs="Times New Roman"/>
          <w:sz w:val="28"/>
          <w:szCs w:val="28"/>
        </w:rPr>
        <w:t>№</w:t>
      </w:r>
      <w:r w:rsidR="00923C31">
        <w:rPr>
          <w:rFonts w:ascii="Times New Roman" w:hAnsi="Times New Roman" w:cs="Times New Roman"/>
          <w:sz w:val="28"/>
          <w:szCs w:val="28"/>
        </w:rPr>
        <w:t xml:space="preserve"> 921 </w:t>
      </w:r>
      <w:r w:rsidR="00BA3B89">
        <w:rPr>
          <w:rFonts w:ascii="Times New Roman" w:hAnsi="Times New Roman" w:cs="Times New Roman"/>
          <w:sz w:val="28"/>
          <w:szCs w:val="28"/>
        </w:rPr>
        <w:t>«</w:t>
      </w:r>
      <w:r w:rsidR="00923C31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государственного регулирования цен (тарифов)</w:t>
      </w:r>
      <w:r w:rsidR="00913D58" w:rsidRPr="00BE48E2">
        <w:rPr>
          <w:rFonts w:ascii="Times New Roman" w:hAnsi="Times New Roman" w:cs="Times New Roman"/>
          <w:sz w:val="28"/>
          <w:szCs w:val="28"/>
        </w:rPr>
        <w:t>» (с изменения</w:t>
      </w:r>
      <w:r w:rsidRPr="00BE48E2">
        <w:rPr>
          <w:rFonts w:ascii="Times New Roman" w:hAnsi="Times New Roman" w:cs="Times New Roman"/>
          <w:sz w:val="28"/>
          <w:szCs w:val="28"/>
        </w:rPr>
        <w:t>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>, внесенным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13D58" w:rsidRPr="00BE48E2">
        <w:rPr>
          <w:rFonts w:ascii="Times New Roman" w:hAnsi="Times New Roman" w:cs="Times New Roman"/>
          <w:sz w:val="28"/>
          <w:szCs w:val="28"/>
        </w:rPr>
        <w:t>ями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</w:t>
      </w:r>
      <w:r w:rsidR="00A97E7C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B92254" w:rsidRPr="00BE48E2">
        <w:rPr>
          <w:rFonts w:ascii="Times New Roman" w:hAnsi="Times New Roman" w:cs="Times New Roman"/>
          <w:sz w:val="28"/>
          <w:szCs w:val="28"/>
        </w:rPr>
        <w:t xml:space="preserve">от </w:t>
      </w:r>
      <w:r w:rsidR="00923C31">
        <w:rPr>
          <w:rFonts w:ascii="Times New Roman" w:hAnsi="Times New Roman" w:cs="Times New Roman"/>
          <w:sz w:val="28"/>
          <w:szCs w:val="28"/>
        </w:rPr>
        <w:t>18.07.2023 № 861, от 20.12.2023 № 1651, от 20.11.2024 № 1028), следующие изменения:</w:t>
      </w:r>
    </w:p>
    <w:p w:rsidR="00C82D44" w:rsidRDefault="00C82D44" w:rsidP="00C82D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C82D44" w:rsidRPr="00DE26F9" w:rsidRDefault="00C82D44" w:rsidP="00C82D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«11. Госкомитет при осуществлении регионального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:rsidR="00C82D44" w:rsidRPr="00DE26F9" w:rsidRDefault="00C82D44" w:rsidP="00C8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C82D44" w:rsidRPr="00DE26F9" w:rsidRDefault="00C82D44" w:rsidP="00C8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C82D44" w:rsidRPr="00DE26F9" w:rsidRDefault="00C82D44" w:rsidP="00C8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6F9">
        <w:rPr>
          <w:rFonts w:ascii="Times New Roman" w:hAnsi="Times New Roman" w:cs="Times New Roman"/>
          <w:sz w:val="28"/>
          <w:szCs w:val="28"/>
        </w:rPr>
        <w:t>низкий риск.</w:t>
      </w:r>
    </w:p>
    <w:p w:rsidR="005E2D4B" w:rsidRDefault="005E2D4B" w:rsidP="005E2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F964EF">
        <w:rPr>
          <w:rFonts w:ascii="Times New Roman" w:hAnsi="Times New Roman" w:cs="Times New Roman"/>
          <w:sz w:val="28"/>
          <w:szCs w:val="28"/>
        </w:rPr>
        <w:t>объекту контроля</w:t>
      </w:r>
      <w:r>
        <w:rPr>
          <w:rFonts w:ascii="Times New Roman" w:hAnsi="Times New Roman" w:cs="Times New Roman"/>
          <w:sz w:val="28"/>
          <w:szCs w:val="28"/>
        </w:rPr>
        <w:t xml:space="preserve"> определённой категории риска осуществляется Госкомитетом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083A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44" w:rsidRDefault="00C82D44" w:rsidP="00C8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отнесения </w:t>
      </w:r>
      <w:r w:rsidR="00F964EF">
        <w:rPr>
          <w:rFonts w:ascii="Times New Roman" w:hAnsi="Times New Roman" w:cs="Times New Roman"/>
          <w:sz w:val="28"/>
          <w:szCs w:val="28"/>
        </w:rPr>
        <w:t>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приведены в приложении к настоящему Положению</w:t>
      </w:r>
      <w:r w:rsidR="00B728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7889" w:rsidRDefault="00C27889" w:rsidP="00C27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889" w:rsidRDefault="00C27889" w:rsidP="00C278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 и 4 пункта 12 изложить в следующей редакции:</w:t>
      </w:r>
    </w:p>
    <w:p w:rsidR="00C27889" w:rsidRDefault="00C27889" w:rsidP="00C278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«отсутствие два месяца подряд факта опубликования на официальном сайте оператора технического осмотра транспортных средств, ссылка на который размещена на сайте Российского Союза Автостраховщиков (РСА) в разделе «Сведения из реестра операторов технического осмотра», информации об установленных оператором технического осмотра транспортных средств размерах платы за проведение технического осмотра транспортных средств, в том числе повторного проведения технического осмотра транспортных средств, выдачи дубликата диагностической карты</w:t>
      </w:r>
      <w:r w:rsidR="00B752C8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889" w:rsidRDefault="00C27889" w:rsidP="005048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двух и более жалоб (обращений) в течение двух лет на контролируемое лицо, </w:t>
      </w:r>
      <w:r w:rsidR="0050489A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нарушении обязательных требований</w:t>
      </w:r>
      <w:r w:rsidR="0050489A">
        <w:rPr>
          <w:rFonts w:ascii="Times New Roman" w:hAnsi="Times New Roman" w:cs="Times New Roman"/>
          <w:sz w:val="28"/>
          <w:szCs w:val="28"/>
        </w:rPr>
        <w:t xml:space="preserve"> в области порядка применения установленной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C27889" w:rsidRDefault="00C27889" w:rsidP="00C27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889" w:rsidRDefault="00C27889" w:rsidP="00C27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A34B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C27889" w:rsidRPr="002978B1" w:rsidRDefault="00C27889" w:rsidP="00C27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«Запись на консультирование может осуществляться через Единый портал государственных услуг.»;</w:t>
      </w: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52C8" w:rsidRDefault="00B752C8" w:rsidP="00B7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22 изложить в следующей редакции:</w:t>
      </w:r>
    </w:p>
    <w:p w:rsidR="00B752C8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«22. Профилактический визит проводится в форме профилактической беседы должностным лицом по месту осуществления деятельности контролируемого лица </w:t>
      </w:r>
      <w:r>
        <w:rPr>
          <w:rFonts w:ascii="Times New Roman" w:hAnsi="Times New Roman" w:cs="Times New Roman"/>
          <w:sz w:val="28"/>
          <w:szCs w:val="28"/>
        </w:rPr>
        <w:lastRenderedPageBreak/>
        <w:t>либо путем использования видео-конференц-связи или мобильного приложения «Инспектор».</w:t>
      </w: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</w:t>
      </w:r>
      <w:r w:rsidRPr="002A54FB">
        <w:rPr>
          <w:rFonts w:ascii="Times New Roman" w:hAnsi="Times New Roman" w:cs="Times New Roman"/>
          <w:sz w:val="28"/>
          <w:szCs w:val="28"/>
        </w:rPr>
        <w:t>лицом обязательных требований.</w:t>
      </w: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лица.»;</w:t>
      </w: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пункт 23 изложить в следующей редакции:</w:t>
      </w: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«23. Обязательный профилактический визит проводит</w:t>
      </w:r>
      <w:r w:rsidR="005E2D4B">
        <w:rPr>
          <w:rFonts w:ascii="Times New Roman" w:hAnsi="Times New Roman" w:cs="Times New Roman"/>
          <w:sz w:val="28"/>
          <w:szCs w:val="28"/>
        </w:rPr>
        <w:t>ся в соответствии со статьей 52</w:t>
      </w:r>
      <w:r w:rsidRPr="002A54F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A54FB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(надзоре).»;</w:t>
      </w: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>пункт 24 изложить в следующей редакции:</w:t>
      </w:r>
    </w:p>
    <w:p w:rsidR="00B752C8" w:rsidRPr="002A54FB" w:rsidRDefault="00B752C8" w:rsidP="00B752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54FB">
        <w:rPr>
          <w:rFonts w:ascii="Times New Roman" w:hAnsi="Times New Roman" w:cs="Times New Roman"/>
          <w:sz w:val="28"/>
          <w:szCs w:val="28"/>
        </w:rPr>
        <w:t xml:space="preserve"> «24. Профилактический визит по инициативе контролируемого лица проводится в соответствии со статьей 52</w:t>
      </w:r>
      <w:r w:rsidRPr="002A54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A54FB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 (надзоре).»;</w:t>
      </w:r>
    </w:p>
    <w:p w:rsidR="00316EA6" w:rsidRDefault="00316EA6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431FA" w:rsidRDefault="00B431FA" w:rsidP="005C2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25 изложить в следующей редакции</w:t>
      </w:r>
      <w:r w:rsidR="001B7991">
        <w:rPr>
          <w:rFonts w:ascii="Times New Roman" w:hAnsi="Times New Roman" w:cs="Times New Roman"/>
          <w:sz w:val="28"/>
          <w:szCs w:val="28"/>
        </w:rPr>
        <w:t>:</w:t>
      </w:r>
    </w:p>
    <w:p w:rsidR="00B431FA" w:rsidRDefault="000E0E46" w:rsidP="00B431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«25. </w:t>
      </w:r>
      <w:r w:rsidR="00B431FA">
        <w:rPr>
          <w:rFonts w:ascii="Times New Roman" w:hAnsi="Times New Roman" w:cs="Times New Roman"/>
          <w:sz w:val="28"/>
          <w:szCs w:val="28"/>
        </w:rPr>
        <w:t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B431FA" w:rsidRDefault="00B431FA" w:rsidP="00B43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B431FA" w:rsidRDefault="00B431FA" w:rsidP="00B43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1)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B431FA" w:rsidRDefault="00B431FA" w:rsidP="00B43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обязательных профилактических визитов в отношении объектов контроля, отнесенных к категории среднего риска, с периодичностью, установленной Правительством Российской Федерации.»;</w:t>
      </w:r>
    </w:p>
    <w:p w:rsidR="002A1864" w:rsidRDefault="002A1864" w:rsidP="002A1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1864" w:rsidRPr="00C8542D" w:rsidRDefault="002A1864" w:rsidP="002A1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542D">
        <w:rPr>
          <w:rFonts w:ascii="Times New Roman" w:hAnsi="Times New Roman" w:cs="Times New Roman"/>
          <w:sz w:val="28"/>
          <w:szCs w:val="28"/>
        </w:rPr>
        <w:t>пункт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54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1864" w:rsidRDefault="002A1864" w:rsidP="002A1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304">
        <w:rPr>
          <w:rFonts w:ascii="Times New Roman" w:hAnsi="Times New Roman" w:cs="Times New Roman"/>
          <w:sz w:val="28"/>
          <w:szCs w:val="28"/>
        </w:rPr>
        <w:t>«</w:t>
      </w:r>
      <w:r w:rsidR="00104989">
        <w:rPr>
          <w:rFonts w:ascii="Times New Roman" w:hAnsi="Times New Roman" w:cs="Times New Roman"/>
          <w:sz w:val="28"/>
          <w:szCs w:val="28"/>
        </w:rPr>
        <w:t xml:space="preserve">30. </w:t>
      </w:r>
      <w:bookmarkStart w:id="1" w:name="_GoBack"/>
      <w:bookmarkEnd w:id="1"/>
      <w:r w:rsidRPr="00863304">
        <w:rPr>
          <w:rFonts w:ascii="Times New Roman" w:hAnsi="Times New Roman" w:cs="Times New Roman"/>
          <w:sz w:val="28"/>
          <w:szCs w:val="28"/>
        </w:rPr>
        <w:t>Госкомитетом проводятся следующие внеплановые контрольные (надзорные) мероприятия:</w:t>
      </w:r>
    </w:p>
    <w:p w:rsidR="002A1864" w:rsidRDefault="002A1864" w:rsidP="002A1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документарная проверка;</w:t>
      </w:r>
    </w:p>
    <w:p w:rsidR="002A1864" w:rsidRPr="00863304" w:rsidRDefault="002A1864" w:rsidP="002A1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выездная проверка.</w:t>
      </w:r>
      <w:r w:rsidRPr="008633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E46" w:rsidRDefault="000E0E46" w:rsidP="000E0E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1E62" w:rsidRDefault="00091E62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B431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91E62" w:rsidRDefault="00091E62" w:rsidP="00091E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</w:t>
      </w:r>
      <w:r w:rsidR="00FC4C60">
        <w:rPr>
          <w:rFonts w:ascii="Times New Roman" w:hAnsi="Times New Roman" w:cs="Times New Roman"/>
          <w:sz w:val="28"/>
          <w:szCs w:val="28"/>
        </w:rPr>
        <w:t>зованием мобильного приложения «Инспектор</w:t>
      </w:r>
      <w:r w:rsidR="00D92CC9">
        <w:rPr>
          <w:rFonts w:ascii="Times New Roman" w:hAnsi="Times New Roman" w:cs="Times New Roman"/>
          <w:sz w:val="28"/>
          <w:szCs w:val="28"/>
        </w:rPr>
        <w:t>»</w:t>
      </w:r>
      <w:r w:rsidR="00057632">
        <w:rPr>
          <w:rFonts w:ascii="Times New Roman" w:hAnsi="Times New Roman" w:cs="Times New Roman"/>
          <w:sz w:val="28"/>
          <w:szCs w:val="28"/>
        </w:rPr>
        <w:t>.</w:t>
      </w:r>
      <w:r w:rsidR="00FC4C60">
        <w:rPr>
          <w:rFonts w:ascii="Times New Roman" w:hAnsi="Times New Roman" w:cs="Times New Roman"/>
          <w:sz w:val="28"/>
          <w:szCs w:val="28"/>
        </w:rPr>
        <w:t>»</w:t>
      </w:r>
      <w:r w:rsidR="00DD44FC">
        <w:rPr>
          <w:rFonts w:ascii="Times New Roman" w:hAnsi="Times New Roman" w:cs="Times New Roman"/>
          <w:sz w:val="28"/>
          <w:szCs w:val="28"/>
        </w:rPr>
        <w:t>;</w:t>
      </w:r>
    </w:p>
    <w:p w:rsidR="006C034B" w:rsidRDefault="006C034B" w:rsidP="00091E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034B" w:rsidRDefault="00CD6D2A" w:rsidP="006C03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034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034B">
        <w:rPr>
          <w:rFonts w:ascii="Times New Roman" w:hAnsi="Times New Roman" w:cs="Times New Roman"/>
          <w:sz w:val="28"/>
          <w:szCs w:val="28"/>
        </w:rPr>
        <w:t xml:space="preserve"> 40 </w:t>
      </w:r>
      <w:r w:rsidR="00E74D55">
        <w:rPr>
          <w:rFonts w:ascii="Times New Roman" w:hAnsi="Times New Roman" w:cs="Times New Roman"/>
          <w:sz w:val="28"/>
          <w:szCs w:val="28"/>
        </w:rPr>
        <w:t xml:space="preserve">после слова «нарушений» дополнить словами «обязательных требований», слово «исполнения» заменить </w:t>
      </w:r>
      <w:r w:rsidR="00DD44FC">
        <w:rPr>
          <w:rFonts w:ascii="Times New Roman" w:hAnsi="Times New Roman" w:cs="Times New Roman"/>
          <w:sz w:val="28"/>
          <w:szCs w:val="28"/>
        </w:rPr>
        <w:t>словом «устранения»;</w:t>
      </w:r>
    </w:p>
    <w:p w:rsidR="006C034B" w:rsidRDefault="006C034B" w:rsidP="006C03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C2CC4" w:rsidRDefault="00EC2CC4" w:rsidP="00EC2C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</w:t>
      </w:r>
      <w:r w:rsidR="004E11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E7712" w:rsidRDefault="00CE7712" w:rsidP="00CE77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«42. Жалобы подлежат рассмотрению председателем Госкомитета в порядке, предусмотренном статьей 43 Федерального закона о контроле (надзоре).</w:t>
      </w:r>
    </w:p>
    <w:p w:rsidR="00CE7712" w:rsidRDefault="00CE7712" w:rsidP="00CE77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решения, действия (бездействие) председателя Госкомитета рассматривается председателем Госкомитета</w:t>
      </w:r>
      <w:r w:rsidR="00D92C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C2287" w:rsidRDefault="005C2287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11C6" w:rsidRDefault="004E11C6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083ADC">
        <w:rPr>
          <w:rFonts w:ascii="Times New Roman" w:hAnsi="Times New Roman" w:cs="Times New Roman"/>
          <w:sz w:val="28"/>
          <w:szCs w:val="28"/>
        </w:rPr>
        <w:t>нкт 43 признать утратившим силу;</w:t>
      </w:r>
    </w:p>
    <w:p w:rsidR="00083ADC" w:rsidRDefault="00083ADC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указанное Положение приложением (прилагается).</w:t>
      </w:r>
    </w:p>
    <w:p w:rsidR="00AD6CC6" w:rsidRDefault="00AD6CC6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D1964" w:rsidRDefault="00CD1964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6A2C" w:rsidRPr="00BE48E2" w:rsidRDefault="008A6A2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6A2C" w:rsidRDefault="008A6A2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r w:rsidR="001D2F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D2F0D">
        <w:rPr>
          <w:rFonts w:ascii="Times New Roman" w:hAnsi="Times New Roman" w:cs="Times New Roman"/>
          <w:sz w:val="28"/>
          <w:szCs w:val="28"/>
        </w:rPr>
        <w:tab/>
      </w:r>
      <w:r w:rsidR="002A75D9">
        <w:rPr>
          <w:rFonts w:ascii="Times New Roman" w:hAnsi="Times New Roman" w:cs="Times New Roman"/>
          <w:sz w:val="28"/>
          <w:szCs w:val="28"/>
        </w:rPr>
        <w:t xml:space="preserve">  </w:t>
      </w:r>
      <w:r w:rsidR="001D2F0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D2F0D">
        <w:rPr>
          <w:rFonts w:ascii="Times New Roman" w:hAnsi="Times New Roman" w:cs="Times New Roman"/>
          <w:sz w:val="28"/>
          <w:szCs w:val="28"/>
        </w:rPr>
        <w:t xml:space="preserve">    </w:t>
      </w:r>
      <w:r w:rsidR="002A75D9">
        <w:rPr>
          <w:rFonts w:ascii="Times New Roman" w:hAnsi="Times New Roman" w:cs="Times New Roman"/>
          <w:sz w:val="28"/>
          <w:szCs w:val="28"/>
        </w:rPr>
        <w:t xml:space="preserve">    </w:t>
      </w:r>
      <w:r w:rsidR="001D2F0D">
        <w:rPr>
          <w:rFonts w:ascii="Times New Roman" w:hAnsi="Times New Roman" w:cs="Times New Roman"/>
          <w:sz w:val="28"/>
          <w:szCs w:val="28"/>
        </w:rPr>
        <w:t xml:space="preserve">  </w:t>
      </w:r>
      <w:r w:rsidRPr="00BE48E2">
        <w:rPr>
          <w:rFonts w:ascii="Times New Roman" w:hAnsi="Times New Roman" w:cs="Times New Roman"/>
          <w:sz w:val="28"/>
          <w:szCs w:val="28"/>
        </w:rPr>
        <w:t>А.В.</w:t>
      </w:r>
      <w:r w:rsidR="002A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8E2">
        <w:rPr>
          <w:rFonts w:ascii="Times New Roman" w:hAnsi="Times New Roman" w:cs="Times New Roman"/>
          <w:sz w:val="28"/>
          <w:szCs w:val="28"/>
        </w:rPr>
        <w:t>П</w:t>
      </w:r>
      <w:r w:rsidR="002A75D9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864" w:rsidRDefault="002A1864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864" w:rsidRDefault="002A1864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864" w:rsidRDefault="002A1864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DC" w:rsidRDefault="00083ADC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864" w:rsidRDefault="002A1864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20" w:rsidRPr="00CF1D3A" w:rsidRDefault="00A82120" w:rsidP="00A8212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F1D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82120" w:rsidRDefault="00A82120" w:rsidP="00A82120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</w:rPr>
      </w:pPr>
      <w:r w:rsidRPr="00A82120">
        <w:rPr>
          <w:rFonts w:ascii="Times New Roman" w:hAnsi="Times New Roman" w:cs="Times New Roman"/>
        </w:rPr>
        <w:t>к Положению</w:t>
      </w:r>
      <w:r w:rsidRPr="00A82120">
        <w:rPr>
          <w:rFonts w:ascii="Times New Roman" w:hAnsi="Times New Roman" w:cs="Times New Roman"/>
          <w:bCs/>
        </w:rPr>
        <w:t xml:space="preserve"> </w:t>
      </w:r>
      <w:r w:rsidR="00510FA6">
        <w:rPr>
          <w:rFonts w:ascii="Times New Roman" w:hAnsi="Times New Roman" w:cs="Times New Roman"/>
          <w:bCs/>
        </w:rPr>
        <w:t xml:space="preserve">о </w:t>
      </w:r>
      <w:r w:rsidRPr="00A82120">
        <w:rPr>
          <w:rFonts w:ascii="Times New Roman" w:hAnsi="Times New Roman" w:cs="Times New Roman"/>
          <w:bCs/>
        </w:rPr>
        <w:t xml:space="preserve">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утвержденное постановлением Кабинета Министров Республики </w:t>
      </w:r>
      <w:r w:rsidR="00643E65" w:rsidRPr="00643E65">
        <w:rPr>
          <w:rFonts w:ascii="Times New Roman" w:hAnsi="Times New Roman" w:cs="Times New Roman"/>
          <w:bCs/>
        </w:rPr>
        <w:t xml:space="preserve">     </w:t>
      </w:r>
      <w:r w:rsidRPr="00A82120">
        <w:rPr>
          <w:rFonts w:ascii="Times New Roman" w:hAnsi="Times New Roman" w:cs="Times New Roman"/>
          <w:bCs/>
        </w:rPr>
        <w:t xml:space="preserve">Татарстан </w:t>
      </w:r>
      <w:r w:rsidR="00643E65" w:rsidRPr="00643E65">
        <w:rPr>
          <w:rFonts w:ascii="Times New Roman" w:hAnsi="Times New Roman" w:cs="Times New Roman"/>
          <w:bCs/>
        </w:rPr>
        <w:t xml:space="preserve">   </w:t>
      </w:r>
      <w:r w:rsidRPr="00A82120">
        <w:rPr>
          <w:rFonts w:ascii="Times New Roman" w:hAnsi="Times New Roman" w:cs="Times New Roman"/>
          <w:bCs/>
        </w:rPr>
        <w:t>от</w:t>
      </w:r>
      <w:r w:rsidR="00643E65" w:rsidRPr="00643E65">
        <w:rPr>
          <w:rFonts w:ascii="Times New Roman" w:hAnsi="Times New Roman" w:cs="Times New Roman"/>
          <w:bCs/>
        </w:rPr>
        <w:t xml:space="preserve">  </w:t>
      </w:r>
      <w:r w:rsidRPr="00A82120">
        <w:rPr>
          <w:rFonts w:ascii="Times New Roman" w:hAnsi="Times New Roman" w:cs="Times New Roman"/>
          <w:bCs/>
        </w:rPr>
        <w:t xml:space="preserve"> 02.12.2022 </w:t>
      </w:r>
      <w:r w:rsidR="00643E65" w:rsidRPr="00643E65">
        <w:rPr>
          <w:rFonts w:ascii="Times New Roman" w:hAnsi="Times New Roman" w:cs="Times New Roman"/>
          <w:bCs/>
        </w:rPr>
        <w:t xml:space="preserve">  </w:t>
      </w:r>
      <w:r w:rsidRPr="00A82120">
        <w:rPr>
          <w:rFonts w:ascii="Times New Roman" w:hAnsi="Times New Roman" w:cs="Times New Roman"/>
          <w:bCs/>
        </w:rPr>
        <w:t xml:space="preserve">№ </w:t>
      </w:r>
      <w:r w:rsidR="00643E65" w:rsidRPr="00643E65">
        <w:rPr>
          <w:rFonts w:ascii="Times New Roman" w:hAnsi="Times New Roman" w:cs="Times New Roman"/>
          <w:bCs/>
        </w:rPr>
        <w:t xml:space="preserve">  </w:t>
      </w:r>
      <w:r w:rsidRPr="00A82120">
        <w:rPr>
          <w:rFonts w:ascii="Times New Roman" w:hAnsi="Times New Roman" w:cs="Times New Roman"/>
          <w:bCs/>
        </w:rPr>
        <w:t xml:space="preserve">1279 </w:t>
      </w:r>
      <w:r w:rsidR="00643E65" w:rsidRPr="00643E65">
        <w:rPr>
          <w:rFonts w:ascii="Times New Roman" w:hAnsi="Times New Roman" w:cs="Times New Roman"/>
          <w:bCs/>
        </w:rPr>
        <w:t xml:space="preserve">  </w:t>
      </w:r>
      <w:r w:rsidRPr="00A82120">
        <w:rPr>
          <w:rFonts w:ascii="Times New Roman" w:hAnsi="Times New Roman" w:cs="Times New Roman"/>
          <w:bCs/>
        </w:rPr>
        <w:t>«</w:t>
      </w:r>
      <w:r w:rsidRPr="00A82120">
        <w:rPr>
          <w:rFonts w:ascii="Times New Roman" w:hAnsi="Times New Roman" w:cs="Times New Roman"/>
        </w:rPr>
        <w:t>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внесении изменений в Положение о региональном</w:t>
      </w:r>
      <w:r w:rsidR="00643E65" w:rsidRPr="00643E65">
        <w:rPr>
          <w:rFonts w:ascii="Times New Roman" w:hAnsi="Times New Roman" w:cs="Times New Roman"/>
        </w:rPr>
        <w:t xml:space="preserve"> </w:t>
      </w:r>
      <w:r w:rsidRPr="00A82120">
        <w:rPr>
          <w:rFonts w:ascii="Times New Roman" w:hAnsi="Times New Roman" w:cs="Times New Roman"/>
        </w:rPr>
        <w:t xml:space="preserve"> государственном</w:t>
      </w:r>
      <w:r w:rsidR="00643E65" w:rsidRPr="00643E65">
        <w:rPr>
          <w:rFonts w:ascii="Times New Roman" w:hAnsi="Times New Roman" w:cs="Times New Roman"/>
        </w:rPr>
        <w:t xml:space="preserve"> </w:t>
      </w:r>
      <w:r w:rsidRPr="00A82120">
        <w:rPr>
          <w:rFonts w:ascii="Times New Roman" w:hAnsi="Times New Roman" w:cs="Times New Roman"/>
        </w:rPr>
        <w:t xml:space="preserve"> контроле</w:t>
      </w:r>
      <w:r w:rsidR="00643E65" w:rsidRPr="00643E65">
        <w:rPr>
          <w:rFonts w:ascii="Times New Roman" w:hAnsi="Times New Roman" w:cs="Times New Roman"/>
        </w:rPr>
        <w:t xml:space="preserve"> </w:t>
      </w:r>
      <w:r w:rsidRPr="00A82120">
        <w:rPr>
          <w:rFonts w:ascii="Times New Roman" w:hAnsi="Times New Roman" w:cs="Times New Roman"/>
        </w:rPr>
        <w:t xml:space="preserve"> (надзоре)</w:t>
      </w:r>
      <w:r w:rsidR="00643E65" w:rsidRPr="00643E65">
        <w:rPr>
          <w:rFonts w:ascii="Times New Roman" w:hAnsi="Times New Roman" w:cs="Times New Roman"/>
        </w:rPr>
        <w:t xml:space="preserve"> </w:t>
      </w:r>
      <w:r w:rsidRPr="00A82120">
        <w:rPr>
          <w:rFonts w:ascii="Times New Roman" w:hAnsi="Times New Roman" w:cs="Times New Roman"/>
        </w:rPr>
        <w:t xml:space="preserve"> в области государственного регулирования цен (тарифов), утвержденное постановлением Кабинета Министров Республики Татарстан от 29.09.2021 № 921 «Об утверждении Положения о региональном государственном контроле (надзоре) в области государственного регулирования цен (тарифов)»</w:t>
      </w:r>
    </w:p>
    <w:p w:rsidR="002B351A" w:rsidRPr="002B351A" w:rsidRDefault="002B351A" w:rsidP="002B351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B351A">
        <w:rPr>
          <w:rFonts w:ascii="Times New Roman" w:hAnsi="Times New Roman" w:cs="Times New Roman"/>
        </w:rPr>
        <w:t>(в редакции постановления Кабинета Министров Республики Татарстан от «___</w:t>
      </w:r>
      <w:proofErr w:type="gramStart"/>
      <w:r w:rsidRPr="002B351A">
        <w:rPr>
          <w:rFonts w:ascii="Times New Roman" w:hAnsi="Times New Roman" w:cs="Times New Roman"/>
        </w:rPr>
        <w:t>_»_</w:t>
      </w:r>
      <w:proofErr w:type="gramEnd"/>
      <w:r w:rsidRPr="002B351A">
        <w:rPr>
          <w:rFonts w:ascii="Times New Roman" w:hAnsi="Times New Roman" w:cs="Times New Roman"/>
        </w:rPr>
        <w:t>_________ 2025)</w:t>
      </w:r>
    </w:p>
    <w:p w:rsidR="002B351A" w:rsidRPr="00A82120" w:rsidRDefault="002B351A" w:rsidP="00A82120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</w:rPr>
      </w:pP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64EF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отнесения деятельности </w:t>
      </w:r>
      <w:r w:rsidR="00F964EF">
        <w:rPr>
          <w:rFonts w:ascii="Times New Roman" w:hAnsi="Times New Roman" w:cs="Times New Roman"/>
          <w:sz w:val="28"/>
          <w:szCs w:val="28"/>
        </w:rPr>
        <w:t>объекта контроля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отнесения </w:t>
      </w:r>
      <w:r w:rsidR="00F964EF">
        <w:rPr>
          <w:rFonts w:ascii="Times New Roman" w:hAnsi="Times New Roman" w:cs="Times New Roman"/>
          <w:sz w:val="28"/>
          <w:szCs w:val="28"/>
        </w:rPr>
        <w:t>объекта контроля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 риска рассчитываются по формуле: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Д,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- показатель риска (критерий отнесения деятельности контролируемых лиц при осуществлении регионального государственного контроля (надзора));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тяжести потенциальных негативных последствий возможного несоблюдения контролируемыми лицами обязательных требований, определяемый исходя из размера общей необходимой валовой выручки контролируемых лиц по всем регулируемым видам деятельности за предшествующий год: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50,0 млн рублей - 5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50,0 до </w:t>
      </w:r>
      <w:r w:rsidR="00DA02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00,0 млн рублей - 10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A02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741AC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млн рублей - 15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показатель вероятности несоблюдения контролируемыми лицами обязательных требований, определяемый суммарным количеством баллов по каждому из следующих показателей:</w:t>
      </w:r>
    </w:p>
    <w:p w:rsidR="00A82120" w:rsidRPr="00CF1D3A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- наличие в течение трех лет на момент отнесения деятельности контролируемых лиц к определенной категории риска постановлений о назначении контролируемым лицам </w:t>
      </w:r>
      <w:r w:rsidRPr="00CF1D3A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за совершение </w:t>
      </w:r>
      <w:r w:rsidRPr="00CF1D3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правонарушения, предусмотренного </w:t>
      </w:r>
      <w:hyperlink r:id="rId5" w:history="1">
        <w:r w:rsidRPr="00CF1D3A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6" w:history="1">
        <w:r w:rsidRPr="00CF1D3A">
          <w:rPr>
            <w:rFonts w:ascii="Times New Roman" w:hAnsi="Times New Roman" w:cs="Times New Roman"/>
            <w:sz w:val="28"/>
            <w:szCs w:val="28"/>
          </w:rPr>
          <w:t>14.6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F1D3A">
          <w:rPr>
            <w:rFonts w:ascii="Times New Roman" w:hAnsi="Times New Roman" w:cs="Times New Roman"/>
            <w:sz w:val="28"/>
            <w:szCs w:val="28"/>
          </w:rPr>
          <w:t>19.7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F1D3A">
          <w:rPr>
            <w:rFonts w:ascii="Times New Roman" w:hAnsi="Times New Roman" w:cs="Times New Roman"/>
            <w:sz w:val="28"/>
            <w:szCs w:val="28"/>
          </w:rPr>
          <w:t>19.7.1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F1D3A">
          <w:rPr>
            <w:rFonts w:ascii="Times New Roman" w:hAnsi="Times New Roman" w:cs="Times New Roman"/>
            <w:sz w:val="28"/>
            <w:szCs w:val="28"/>
          </w:rPr>
          <w:t>19.8.1</w:t>
        </w:r>
      </w:hyperlink>
      <w:r w:rsidRPr="00CF1D3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вступивших в законную силу, - 5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- наличие обоснованных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требований, поступивших в Госкомитет в течение года на момент отнесения деятельности контролируемых лиц к определенной категории риска, - 5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- наличие фактов выдачи предостережений о недопустимости нарушения обязательных требований контролируемым лицам в течение года на момент отнесения деятельности контролируемых лиц к определенной категории риска - 5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- наличие факта неисполнения контролируемым лицом либо исполнения с нарушением установленного срока предписания об устранении выявленных нарушений обязательных требований, выданного в ходе предыдущего контрольного (надзорного) мероприятия, - 5 баллов;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- показатель добросовестности, обеспечивающий снижение значения показателя риска на 5 баллов при отсутствии в течение года на момент отнесения деятельности контролируемых лиц к определенной категории риска нарушений обязательных требований, а также поступившей информации, послужившей основанием для объявления предостережения о недопустимости нарушения обязательных требований либо проведения внепланового контрольного (надзорного) мероприятия.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</w:t>
      </w:r>
      <w:r w:rsidR="00F964EF">
        <w:rPr>
          <w:rFonts w:ascii="Times New Roman" w:hAnsi="Times New Roman" w:cs="Times New Roman"/>
          <w:sz w:val="28"/>
          <w:szCs w:val="28"/>
        </w:rPr>
        <w:t>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 риска при осуществлении регионального государственного контроля (надзора) в зависимости от значения показателя риска "Р" производится согласно следующим условиям:</w:t>
      </w:r>
    </w:p>
    <w:p w:rsidR="00A82120" w:rsidRDefault="00A82120" w:rsidP="00A8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A82120" w:rsidTr="00A141F4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риска "Р", баллов</w:t>
            </w:r>
          </w:p>
        </w:tc>
      </w:tr>
      <w:tr w:rsidR="00A82120" w:rsidTr="00A141F4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контролируемых лиц с показателем риска &gt;= 15 баллов</w:t>
            </w:r>
          </w:p>
        </w:tc>
      </w:tr>
      <w:tr w:rsidR="00A82120" w:rsidTr="00A141F4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контролируемых лиц с показателем риска &gt; 5, но &lt; 15 баллов</w:t>
            </w:r>
          </w:p>
        </w:tc>
      </w:tr>
      <w:tr w:rsidR="00A82120" w:rsidTr="00A141F4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20" w:rsidRDefault="00A82120" w:rsidP="00A14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контролируемых лиц с показателем риска &lt;= 5 баллов</w:t>
            </w:r>
          </w:p>
        </w:tc>
      </w:tr>
    </w:tbl>
    <w:p w:rsidR="00A82120" w:rsidRPr="000042AB" w:rsidRDefault="00A82120" w:rsidP="00A82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120" w:rsidRPr="00BE48E2" w:rsidRDefault="00A82120" w:rsidP="001D2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2120" w:rsidRPr="00BE48E2" w:rsidSect="00E01400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2C"/>
    <w:rsid w:val="00057632"/>
    <w:rsid w:val="00060FC8"/>
    <w:rsid w:val="00083ADC"/>
    <w:rsid w:val="00091E62"/>
    <w:rsid w:val="000E0E46"/>
    <w:rsid w:val="00104989"/>
    <w:rsid w:val="00126D5D"/>
    <w:rsid w:val="00131FAB"/>
    <w:rsid w:val="00137837"/>
    <w:rsid w:val="0014646B"/>
    <w:rsid w:val="001B7991"/>
    <w:rsid w:val="001D2F0D"/>
    <w:rsid w:val="001D41AE"/>
    <w:rsid w:val="00264F3E"/>
    <w:rsid w:val="002A1864"/>
    <w:rsid w:val="002A75D9"/>
    <w:rsid w:val="002B351A"/>
    <w:rsid w:val="002C7D5E"/>
    <w:rsid w:val="002F1AA5"/>
    <w:rsid w:val="00316EA6"/>
    <w:rsid w:val="0039057C"/>
    <w:rsid w:val="003A6529"/>
    <w:rsid w:val="003C42B6"/>
    <w:rsid w:val="003D3515"/>
    <w:rsid w:val="003E1F29"/>
    <w:rsid w:val="003F2FC2"/>
    <w:rsid w:val="00441D90"/>
    <w:rsid w:val="004479BF"/>
    <w:rsid w:val="004558D5"/>
    <w:rsid w:val="00470833"/>
    <w:rsid w:val="00496C8D"/>
    <w:rsid w:val="004E11C6"/>
    <w:rsid w:val="0050489A"/>
    <w:rsid w:val="00510FA6"/>
    <w:rsid w:val="00580171"/>
    <w:rsid w:val="00595F11"/>
    <w:rsid w:val="005C2287"/>
    <w:rsid w:val="005E2D4B"/>
    <w:rsid w:val="005E53FF"/>
    <w:rsid w:val="00643E65"/>
    <w:rsid w:val="00652470"/>
    <w:rsid w:val="00666410"/>
    <w:rsid w:val="006C034B"/>
    <w:rsid w:val="006E636C"/>
    <w:rsid w:val="0071420D"/>
    <w:rsid w:val="00772F34"/>
    <w:rsid w:val="00777BFB"/>
    <w:rsid w:val="007F1EC4"/>
    <w:rsid w:val="00801E01"/>
    <w:rsid w:val="0080515D"/>
    <w:rsid w:val="00814EC5"/>
    <w:rsid w:val="00814EC8"/>
    <w:rsid w:val="008926FF"/>
    <w:rsid w:val="008A6A2C"/>
    <w:rsid w:val="00913D58"/>
    <w:rsid w:val="00923C31"/>
    <w:rsid w:val="009A26FE"/>
    <w:rsid w:val="009D4FD2"/>
    <w:rsid w:val="009F41BC"/>
    <w:rsid w:val="00A03D75"/>
    <w:rsid w:val="00A34B57"/>
    <w:rsid w:val="00A741AC"/>
    <w:rsid w:val="00A82120"/>
    <w:rsid w:val="00A85162"/>
    <w:rsid w:val="00A97E7C"/>
    <w:rsid w:val="00AD6CC6"/>
    <w:rsid w:val="00B431FA"/>
    <w:rsid w:val="00B44754"/>
    <w:rsid w:val="00B728A7"/>
    <w:rsid w:val="00B752C8"/>
    <w:rsid w:val="00B874CC"/>
    <w:rsid w:val="00B92254"/>
    <w:rsid w:val="00BA3B89"/>
    <w:rsid w:val="00BE48E2"/>
    <w:rsid w:val="00C27889"/>
    <w:rsid w:val="00C82D44"/>
    <w:rsid w:val="00CD1964"/>
    <w:rsid w:val="00CD6D2A"/>
    <w:rsid w:val="00CE7712"/>
    <w:rsid w:val="00D92CC9"/>
    <w:rsid w:val="00DA02F2"/>
    <w:rsid w:val="00DD26C4"/>
    <w:rsid w:val="00DD44FC"/>
    <w:rsid w:val="00DE26F9"/>
    <w:rsid w:val="00E019AA"/>
    <w:rsid w:val="00E15625"/>
    <w:rsid w:val="00E34909"/>
    <w:rsid w:val="00E469C6"/>
    <w:rsid w:val="00E74D55"/>
    <w:rsid w:val="00EB4619"/>
    <w:rsid w:val="00EC2CC4"/>
    <w:rsid w:val="00F20DB8"/>
    <w:rsid w:val="00F964EF"/>
    <w:rsid w:val="00FC4C60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DE9"/>
  <w15:chartTrackingRefBased/>
  <w15:docId w15:val="{81A92C9D-893C-417C-9D38-A1D81933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42&amp;dst=7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42&amp;dst=1016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42&amp;dst=11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642&amp;dst=137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76138&amp;dst=100012" TargetMode="External"/><Relationship Id="rId9" Type="http://schemas.openxmlformats.org/officeDocument/2006/relationships/hyperlink" Target="https://login.consultant.ru/link/?req=doc&amp;base=LAW&amp;n=502642&amp;dst=104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Полина Геннадьевна</dc:creator>
  <cp:keywords/>
  <dc:description/>
  <cp:lastModifiedBy>Трусова Полина Геннадьевна</cp:lastModifiedBy>
  <cp:revision>33</cp:revision>
  <cp:lastPrinted>2025-02-13T10:16:00Z</cp:lastPrinted>
  <dcterms:created xsi:type="dcterms:W3CDTF">2025-03-14T06:46:00Z</dcterms:created>
  <dcterms:modified xsi:type="dcterms:W3CDTF">2025-09-06T07:03:00Z</dcterms:modified>
</cp:coreProperties>
</file>