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DC" w:rsidRDefault="00A51BDC" w:rsidP="00A51BDC">
      <w:pPr>
        <w:jc w:val="right"/>
      </w:pPr>
      <w:r>
        <w:t>Проект</w:t>
      </w:r>
    </w:p>
    <w:p w:rsidR="00A51BDC" w:rsidRPr="00AC3056" w:rsidRDefault="00A51BDC" w:rsidP="00A51BDC">
      <w:pPr>
        <w:jc w:val="center"/>
        <w:rPr>
          <w:caps/>
          <w:sz w:val="28"/>
          <w:szCs w:val="28"/>
        </w:rPr>
      </w:pPr>
      <w:r w:rsidRPr="00AC3056">
        <w:rPr>
          <w:caps/>
          <w:sz w:val="28"/>
          <w:szCs w:val="28"/>
        </w:rPr>
        <w:t xml:space="preserve">ПОСТАНОВЛЕНИЕ </w:t>
      </w:r>
    </w:p>
    <w:p w:rsidR="00A51BDC" w:rsidRPr="00AC3056" w:rsidRDefault="00A51BDC" w:rsidP="00A51BDC">
      <w:pPr>
        <w:pStyle w:val="5"/>
        <w:rPr>
          <w:b w:val="0"/>
          <w:sz w:val="28"/>
          <w:szCs w:val="28"/>
        </w:rPr>
      </w:pPr>
      <w:r w:rsidRPr="00AC3056">
        <w:rPr>
          <w:b w:val="0"/>
          <w:sz w:val="28"/>
          <w:szCs w:val="28"/>
        </w:rPr>
        <w:t xml:space="preserve">государственного комитетА РЕСПУБЛИКИ ТАТАРСТАН </w:t>
      </w:r>
    </w:p>
    <w:p w:rsidR="00A51BDC" w:rsidRPr="00AC3056" w:rsidRDefault="00A51BDC" w:rsidP="00A51BDC">
      <w:pPr>
        <w:jc w:val="center"/>
        <w:rPr>
          <w:caps/>
          <w:sz w:val="28"/>
          <w:szCs w:val="28"/>
        </w:rPr>
      </w:pPr>
      <w:r w:rsidRPr="00AC3056">
        <w:rPr>
          <w:caps/>
          <w:sz w:val="28"/>
          <w:szCs w:val="28"/>
        </w:rPr>
        <w:t>по тарифам</w:t>
      </w:r>
    </w:p>
    <w:p w:rsidR="00A51BDC" w:rsidRDefault="00A51BDC" w:rsidP="00A51BDC">
      <w:pPr>
        <w:jc w:val="center"/>
        <w:rPr>
          <w:b/>
          <w:caps/>
        </w:rPr>
      </w:pPr>
    </w:p>
    <w:p w:rsidR="00A51BDC" w:rsidRDefault="00A51BDC" w:rsidP="00A51BDC">
      <w:pPr>
        <w:rPr>
          <w:b/>
          <w:caps/>
        </w:rPr>
      </w:pPr>
      <w:r>
        <w:rPr>
          <w:b/>
          <w:caps/>
        </w:rPr>
        <w:t xml:space="preserve">                 ___________________                                                                  № _____________</w:t>
      </w:r>
    </w:p>
    <w:p w:rsidR="00A51BDC" w:rsidRDefault="00A51BDC" w:rsidP="00A51BDC">
      <w:pPr>
        <w:jc w:val="center"/>
        <w:rPr>
          <w:sz w:val="28"/>
          <w:szCs w:val="28"/>
        </w:rPr>
      </w:pPr>
    </w:p>
    <w:p w:rsidR="00A51BDC" w:rsidRDefault="00A51BDC" w:rsidP="00A51BDC">
      <w:pPr>
        <w:jc w:val="center"/>
        <w:rPr>
          <w:b/>
          <w:caps/>
        </w:rPr>
      </w:pPr>
      <w:r w:rsidRPr="00595E36">
        <w:rPr>
          <w:sz w:val="28"/>
          <w:szCs w:val="28"/>
        </w:rPr>
        <w:t>г. Казань</w:t>
      </w:r>
    </w:p>
    <w:p w:rsidR="00E52891" w:rsidRDefault="00E52891" w:rsidP="005F3979">
      <w:pPr>
        <w:jc w:val="center"/>
        <w:rPr>
          <w:sz w:val="28"/>
          <w:szCs w:val="28"/>
        </w:rPr>
      </w:pPr>
    </w:p>
    <w:p w:rsidR="00A51BDC" w:rsidRDefault="00A51BDC" w:rsidP="005F3979">
      <w:pPr>
        <w:jc w:val="center"/>
        <w:rPr>
          <w:sz w:val="28"/>
          <w:szCs w:val="28"/>
        </w:rPr>
      </w:pPr>
    </w:p>
    <w:p w:rsidR="00A51BDC" w:rsidRPr="00904CEB" w:rsidRDefault="00A51BDC" w:rsidP="005F3979">
      <w:pPr>
        <w:jc w:val="center"/>
        <w:rPr>
          <w:sz w:val="28"/>
          <w:szCs w:val="28"/>
        </w:rPr>
      </w:pPr>
    </w:p>
    <w:p w:rsidR="001B2D18" w:rsidRDefault="00C163EF" w:rsidP="001B2D18">
      <w:pPr>
        <w:ind w:right="5102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 внесении изменения в приложение 1 к постановлению</w:t>
      </w:r>
      <w:r w:rsidR="00F43AE3" w:rsidRPr="00F43AE3">
        <w:rPr>
          <w:sz w:val="28"/>
          <w:szCs w:val="28"/>
          <w:lang w:eastAsia="zh-CN"/>
        </w:rPr>
        <w:t xml:space="preserve"> Государственного комитета Респу</w:t>
      </w:r>
      <w:r w:rsidR="00925E04">
        <w:rPr>
          <w:sz w:val="28"/>
          <w:szCs w:val="28"/>
          <w:lang w:eastAsia="zh-CN"/>
        </w:rPr>
        <w:t>блики Татарстан по тарифам от 21.08</w:t>
      </w:r>
      <w:r w:rsidR="00F43AE3" w:rsidRPr="00F43AE3">
        <w:rPr>
          <w:sz w:val="28"/>
          <w:szCs w:val="28"/>
          <w:lang w:eastAsia="zh-CN"/>
        </w:rPr>
        <w:t xml:space="preserve">.2024 </w:t>
      </w:r>
      <w:r w:rsidR="00F43AE3">
        <w:rPr>
          <w:sz w:val="28"/>
          <w:szCs w:val="28"/>
          <w:lang w:eastAsia="zh-CN"/>
        </w:rPr>
        <w:br/>
      </w:r>
      <w:r w:rsidR="00F43AE3" w:rsidRPr="00F43AE3">
        <w:rPr>
          <w:sz w:val="28"/>
          <w:szCs w:val="28"/>
          <w:lang w:eastAsia="zh-CN"/>
        </w:rPr>
        <w:t xml:space="preserve">№ </w:t>
      </w:r>
      <w:r w:rsidR="00925E04">
        <w:rPr>
          <w:sz w:val="28"/>
          <w:szCs w:val="28"/>
          <w:lang w:eastAsia="zh-CN"/>
        </w:rPr>
        <w:t>45-6/тэ</w:t>
      </w:r>
      <w:r w:rsidR="00925E04" w:rsidRPr="00925E04">
        <w:rPr>
          <w:sz w:val="28"/>
          <w:szCs w:val="28"/>
          <w:lang w:eastAsia="zh-CN"/>
        </w:rPr>
        <w:t xml:space="preserve">-2024 </w:t>
      </w:r>
      <w:r w:rsidR="00F43AE3" w:rsidRPr="00F43AE3">
        <w:rPr>
          <w:sz w:val="28"/>
          <w:szCs w:val="28"/>
          <w:lang w:eastAsia="zh-CN"/>
        </w:rPr>
        <w:t>«О</w:t>
      </w:r>
      <w:r w:rsidR="00925E04">
        <w:rPr>
          <w:sz w:val="28"/>
          <w:szCs w:val="28"/>
          <w:lang w:eastAsia="zh-CN"/>
        </w:rPr>
        <w:t xml:space="preserve">б установлении тарифов на тепловую энергию (мощность), поставляемую </w:t>
      </w:r>
      <w:proofErr w:type="spellStart"/>
      <w:r w:rsidR="00925E04">
        <w:rPr>
          <w:sz w:val="28"/>
          <w:szCs w:val="28"/>
          <w:lang w:eastAsia="zh-CN"/>
        </w:rPr>
        <w:t>Акцонерным</w:t>
      </w:r>
      <w:proofErr w:type="spellEnd"/>
      <w:r w:rsidR="00925E04">
        <w:rPr>
          <w:sz w:val="28"/>
          <w:szCs w:val="28"/>
          <w:lang w:eastAsia="zh-CN"/>
        </w:rPr>
        <w:t xml:space="preserve"> обществом «</w:t>
      </w:r>
      <w:proofErr w:type="spellStart"/>
      <w:r w:rsidR="00925E04">
        <w:rPr>
          <w:sz w:val="28"/>
          <w:szCs w:val="28"/>
          <w:lang w:eastAsia="zh-CN"/>
        </w:rPr>
        <w:t>Бугульминское</w:t>
      </w:r>
      <w:proofErr w:type="spellEnd"/>
      <w:r w:rsidR="00925E04">
        <w:rPr>
          <w:sz w:val="28"/>
          <w:szCs w:val="28"/>
          <w:lang w:eastAsia="zh-CN"/>
        </w:rPr>
        <w:t xml:space="preserve"> предприятие тепловых сетей» потребителям, на 2024-2028 годы и признании утратившим силу постановления </w:t>
      </w:r>
      <w:r w:rsidR="00925E04" w:rsidRPr="00925E04">
        <w:rPr>
          <w:sz w:val="28"/>
          <w:szCs w:val="28"/>
          <w:lang w:eastAsia="zh-CN"/>
        </w:rPr>
        <w:t>Государственного комитета Республики Татарстан по тарифам</w:t>
      </w:r>
      <w:r w:rsidR="00925E04">
        <w:rPr>
          <w:sz w:val="28"/>
          <w:szCs w:val="28"/>
          <w:lang w:eastAsia="zh-CN"/>
        </w:rPr>
        <w:t xml:space="preserve"> от 13.12.2023 № 566-67/тэ-2023 </w:t>
      </w:r>
      <w:bookmarkStart w:id="0" w:name="_GoBack"/>
      <w:bookmarkEnd w:id="0"/>
      <w:r w:rsidR="00925E04">
        <w:rPr>
          <w:sz w:val="28"/>
          <w:szCs w:val="28"/>
          <w:lang w:eastAsia="zh-CN"/>
        </w:rPr>
        <w:t>«</w:t>
      </w:r>
      <w:r w:rsidR="00925E04" w:rsidRPr="00925E04">
        <w:rPr>
          <w:sz w:val="28"/>
          <w:szCs w:val="28"/>
          <w:lang w:eastAsia="zh-CN"/>
        </w:rPr>
        <w:t xml:space="preserve">Об установлении тарифов на тепловую энергию (мощность), поставляемую </w:t>
      </w:r>
      <w:proofErr w:type="spellStart"/>
      <w:r w:rsidR="00925E04" w:rsidRPr="00925E04">
        <w:rPr>
          <w:sz w:val="28"/>
          <w:szCs w:val="28"/>
          <w:lang w:eastAsia="zh-CN"/>
        </w:rPr>
        <w:t>Акцонерным</w:t>
      </w:r>
      <w:proofErr w:type="spellEnd"/>
      <w:r w:rsidR="00925E04" w:rsidRPr="00925E04">
        <w:rPr>
          <w:sz w:val="28"/>
          <w:szCs w:val="28"/>
          <w:lang w:eastAsia="zh-CN"/>
        </w:rPr>
        <w:t xml:space="preserve"> обществом «</w:t>
      </w:r>
      <w:proofErr w:type="spellStart"/>
      <w:r w:rsidR="00925E04" w:rsidRPr="00925E04">
        <w:rPr>
          <w:sz w:val="28"/>
          <w:szCs w:val="28"/>
          <w:lang w:eastAsia="zh-CN"/>
        </w:rPr>
        <w:t>Бугульминское</w:t>
      </w:r>
      <w:proofErr w:type="spellEnd"/>
      <w:r w:rsidR="00925E04" w:rsidRPr="00925E04">
        <w:rPr>
          <w:sz w:val="28"/>
          <w:szCs w:val="28"/>
          <w:lang w:eastAsia="zh-CN"/>
        </w:rPr>
        <w:t xml:space="preserve"> предприятие тепловых сетей» потребителям, на 2024</w:t>
      </w:r>
      <w:r w:rsidR="00925E04">
        <w:rPr>
          <w:sz w:val="28"/>
          <w:szCs w:val="28"/>
          <w:lang w:eastAsia="zh-CN"/>
        </w:rPr>
        <w:t xml:space="preserve"> год»</w:t>
      </w:r>
    </w:p>
    <w:p w:rsidR="001B2D18" w:rsidRDefault="001B2D18" w:rsidP="001B2D18">
      <w:pPr>
        <w:ind w:right="5102"/>
        <w:jc w:val="both"/>
        <w:rPr>
          <w:sz w:val="28"/>
          <w:szCs w:val="28"/>
          <w:lang w:eastAsia="zh-CN"/>
        </w:rPr>
      </w:pPr>
    </w:p>
    <w:p w:rsidR="001B2D18" w:rsidRDefault="001B2D18" w:rsidP="001B2D18">
      <w:pPr>
        <w:ind w:right="5102"/>
        <w:jc w:val="both"/>
        <w:rPr>
          <w:sz w:val="28"/>
          <w:szCs w:val="28"/>
          <w:lang w:eastAsia="zh-CN"/>
        </w:rPr>
      </w:pPr>
    </w:p>
    <w:p w:rsidR="00733F94" w:rsidRPr="00733F94" w:rsidRDefault="00925E04" w:rsidP="00C83518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 исполнение решения</w:t>
      </w:r>
      <w:r w:rsidR="00A5755F">
        <w:rPr>
          <w:sz w:val="28"/>
          <w:szCs w:val="28"/>
          <w:lang w:eastAsia="zh-CN"/>
        </w:rPr>
        <w:t xml:space="preserve"> </w:t>
      </w:r>
      <w:r w:rsidR="004219E9">
        <w:rPr>
          <w:sz w:val="28"/>
          <w:szCs w:val="28"/>
          <w:lang w:eastAsia="zh-CN"/>
        </w:rPr>
        <w:t xml:space="preserve">Федеральной антимонопольной службы от  11.03.2025 № СП/21437/25 и </w:t>
      </w:r>
      <w:r>
        <w:rPr>
          <w:sz w:val="28"/>
          <w:szCs w:val="28"/>
          <w:lang w:eastAsia="zh-CN"/>
        </w:rPr>
        <w:t xml:space="preserve">решения </w:t>
      </w:r>
      <w:r w:rsidR="00A5755F">
        <w:rPr>
          <w:sz w:val="28"/>
          <w:szCs w:val="28"/>
          <w:lang w:eastAsia="zh-CN"/>
        </w:rPr>
        <w:t xml:space="preserve">Верховного суда Республики Татарстан </w:t>
      </w:r>
      <w:r w:rsidR="004219E9">
        <w:rPr>
          <w:sz w:val="28"/>
          <w:szCs w:val="28"/>
          <w:lang w:eastAsia="zh-CN"/>
        </w:rPr>
        <w:t xml:space="preserve">от </w:t>
      </w:r>
      <w:r w:rsidR="00E113D7">
        <w:rPr>
          <w:sz w:val="28"/>
          <w:szCs w:val="28"/>
          <w:lang w:eastAsia="zh-CN"/>
        </w:rPr>
        <w:t xml:space="preserve">23.05.2025 </w:t>
      </w:r>
      <w:r w:rsidR="00053E72">
        <w:rPr>
          <w:sz w:val="28"/>
          <w:szCs w:val="28"/>
          <w:lang w:eastAsia="zh-CN"/>
        </w:rPr>
        <w:t xml:space="preserve">по делу </w:t>
      </w:r>
      <w:r w:rsidR="004219E9">
        <w:rPr>
          <w:sz w:val="28"/>
          <w:szCs w:val="28"/>
          <w:lang w:eastAsia="zh-CN"/>
        </w:rPr>
        <w:t>№</w:t>
      </w:r>
      <w:r w:rsidR="00E113D7">
        <w:rPr>
          <w:sz w:val="28"/>
          <w:szCs w:val="28"/>
          <w:lang w:eastAsia="zh-CN"/>
        </w:rPr>
        <w:t xml:space="preserve"> 3а-526/2025</w:t>
      </w:r>
      <w:r w:rsidR="00A5755F">
        <w:rPr>
          <w:sz w:val="28"/>
          <w:szCs w:val="28"/>
          <w:lang w:eastAsia="zh-CN"/>
        </w:rPr>
        <w:t xml:space="preserve">, в соответствии с протоколом заседания Правления Государственного комитета Республики Татарстан по тарифам </w:t>
      </w:r>
      <w:r w:rsidR="00053E72" w:rsidRPr="00053E72">
        <w:rPr>
          <w:sz w:val="28"/>
          <w:szCs w:val="28"/>
          <w:lang w:eastAsia="zh-CN"/>
        </w:rPr>
        <w:t xml:space="preserve">от ________            </w:t>
      </w:r>
      <w:r w:rsidR="00053E72">
        <w:rPr>
          <w:sz w:val="28"/>
          <w:szCs w:val="28"/>
          <w:lang w:eastAsia="zh-CN"/>
        </w:rPr>
        <w:br/>
      </w:r>
      <w:r w:rsidR="00053E72" w:rsidRPr="00053E72">
        <w:rPr>
          <w:sz w:val="28"/>
          <w:szCs w:val="28"/>
          <w:lang w:eastAsia="zh-CN"/>
        </w:rPr>
        <w:t xml:space="preserve"> № </w:t>
      </w:r>
      <w:r w:rsidR="00053E72" w:rsidRPr="00053E72">
        <w:rPr>
          <w:sz w:val="28"/>
          <w:szCs w:val="28"/>
          <w:u w:val="single"/>
          <w:lang w:eastAsia="zh-CN"/>
        </w:rPr>
        <w:t xml:space="preserve"> </w:t>
      </w:r>
      <w:r w:rsidR="00053E72">
        <w:rPr>
          <w:sz w:val="28"/>
          <w:szCs w:val="28"/>
          <w:u w:val="single"/>
          <w:lang w:eastAsia="zh-CN"/>
        </w:rPr>
        <w:t xml:space="preserve">  </w:t>
      </w:r>
      <w:r w:rsidR="00053E72" w:rsidRPr="00053E72">
        <w:rPr>
          <w:sz w:val="28"/>
          <w:szCs w:val="28"/>
          <w:lang w:eastAsia="zh-CN"/>
        </w:rPr>
        <w:t xml:space="preserve"> -ПР </w:t>
      </w:r>
      <w:r w:rsidR="00A5755F">
        <w:rPr>
          <w:sz w:val="28"/>
          <w:szCs w:val="28"/>
          <w:lang w:eastAsia="zh-CN"/>
        </w:rPr>
        <w:t xml:space="preserve">Государственный комитет Республики Татарстан по тарифам </w:t>
      </w:r>
      <w:r w:rsidR="00733F94" w:rsidRPr="00733F94">
        <w:rPr>
          <w:sz w:val="28"/>
          <w:szCs w:val="28"/>
          <w:lang w:eastAsia="zh-CN"/>
        </w:rPr>
        <w:t xml:space="preserve"> ПОСТАНОВЛЯЕТ:</w:t>
      </w:r>
    </w:p>
    <w:p w:rsidR="00630797" w:rsidRDefault="00733F94" w:rsidP="00630797">
      <w:pPr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33F94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 w:rsidR="00053E72">
        <w:rPr>
          <w:sz w:val="28"/>
          <w:szCs w:val="28"/>
          <w:lang w:eastAsia="zh-CN"/>
        </w:rPr>
        <w:t xml:space="preserve">Внести </w:t>
      </w:r>
      <w:r w:rsidR="00C163EF" w:rsidRPr="00C163EF">
        <w:rPr>
          <w:sz w:val="28"/>
          <w:szCs w:val="28"/>
          <w:lang w:eastAsia="zh-CN"/>
        </w:rPr>
        <w:t xml:space="preserve">в приложение 1 к постановлению </w:t>
      </w:r>
      <w:r w:rsidR="00DF73E0" w:rsidRPr="00DF73E0">
        <w:rPr>
          <w:sz w:val="28"/>
          <w:szCs w:val="28"/>
          <w:lang w:eastAsia="zh-CN"/>
        </w:rPr>
        <w:t>Государственного комитета Республики Татарстан п</w:t>
      </w:r>
      <w:r w:rsidR="00DF73E0">
        <w:rPr>
          <w:sz w:val="28"/>
          <w:szCs w:val="28"/>
          <w:lang w:eastAsia="zh-CN"/>
        </w:rPr>
        <w:t>о тарифам от 21.08.2024 № 45-6/тэ-2024 «</w:t>
      </w:r>
      <w:r w:rsidR="00DF73E0" w:rsidRPr="00DF73E0">
        <w:rPr>
          <w:sz w:val="28"/>
          <w:szCs w:val="28"/>
          <w:lang w:eastAsia="zh-CN"/>
        </w:rPr>
        <w:t>Об установлении тарифов на тепловую энергию (мощность), пост</w:t>
      </w:r>
      <w:r w:rsidR="00DF73E0">
        <w:rPr>
          <w:sz w:val="28"/>
          <w:szCs w:val="28"/>
          <w:lang w:eastAsia="zh-CN"/>
        </w:rPr>
        <w:t>авляемую Акционерным обществом «</w:t>
      </w:r>
      <w:proofErr w:type="spellStart"/>
      <w:r w:rsidR="00DF73E0" w:rsidRPr="00DF73E0">
        <w:rPr>
          <w:sz w:val="28"/>
          <w:szCs w:val="28"/>
          <w:lang w:eastAsia="zh-CN"/>
        </w:rPr>
        <w:t>Бугульмин</w:t>
      </w:r>
      <w:r w:rsidR="00DF73E0">
        <w:rPr>
          <w:sz w:val="28"/>
          <w:szCs w:val="28"/>
          <w:lang w:eastAsia="zh-CN"/>
        </w:rPr>
        <w:t>ское</w:t>
      </w:r>
      <w:proofErr w:type="spellEnd"/>
      <w:r w:rsidR="00DF73E0">
        <w:rPr>
          <w:sz w:val="28"/>
          <w:szCs w:val="28"/>
          <w:lang w:eastAsia="zh-CN"/>
        </w:rPr>
        <w:t xml:space="preserve"> предприятие тепловых сетей»</w:t>
      </w:r>
      <w:r w:rsidR="00DF73E0" w:rsidRPr="00DF73E0">
        <w:rPr>
          <w:sz w:val="28"/>
          <w:szCs w:val="28"/>
          <w:lang w:eastAsia="zh-CN"/>
        </w:rPr>
        <w:t xml:space="preserve"> потребителям, на 2024 - 2028 годы и признании утратившим силу постановления Государственного комитета Республики Тата</w:t>
      </w:r>
      <w:r w:rsidR="00DF73E0">
        <w:rPr>
          <w:sz w:val="28"/>
          <w:szCs w:val="28"/>
          <w:lang w:eastAsia="zh-CN"/>
        </w:rPr>
        <w:t>рстан по тарифам от 13.12.2023 №</w:t>
      </w:r>
      <w:r w:rsidR="00C163EF">
        <w:rPr>
          <w:sz w:val="28"/>
          <w:szCs w:val="28"/>
          <w:lang w:eastAsia="zh-CN"/>
        </w:rPr>
        <w:t xml:space="preserve"> 566-67/тэ-2023 «</w:t>
      </w:r>
      <w:r w:rsidR="00DF73E0" w:rsidRPr="00DF73E0">
        <w:rPr>
          <w:sz w:val="28"/>
          <w:szCs w:val="28"/>
          <w:lang w:eastAsia="zh-CN"/>
        </w:rPr>
        <w:t>Об установлении тарифов на тепловую энергию (мощность), пост</w:t>
      </w:r>
      <w:r w:rsidR="00DF73E0">
        <w:rPr>
          <w:sz w:val="28"/>
          <w:szCs w:val="28"/>
          <w:lang w:eastAsia="zh-CN"/>
        </w:rPr>
        <w:t>авляемую Акционерным обществом «</w:t>
      </w:r>
      <w:proofErr w:type="spellStart"/>
      <w:r w:rsidR="00DF73E0" w:rsidRPr="00DF73E0">
        <w:rPr>
          <w:sz w:val="28"/>
          <w:szCs w:val="28"/>
          <w:lang w:eastAsia="zh-CN"/>
        </w:rPr>
        <w:t>Бугульмин</w:t>
      </w:r>
      <w:r w:rsidR="00DF73E0">
        <w:rPr>
          <w:sz w:val="28"/>
          <w:szCs w:val="28"/>
          <w:lang w:eastAsia="zh-CN"/>
        </w:rPr>
        <w:t>ское</w:t>
      </w:r>
      <w:proofErr w:type="spellEnd"/>
      <w:r w:rsidR="00DF73E0">
        <w:rPr>
          <w:sz w:val="28"/>
          <w:szCs w:val="28"/>
          <w:lang w:eastAsia="zh-CN"/>
        </w:rPr>
        <w:t xml:space="preserve"> предприятие тепловых сетей»</w:t>
      </w:r>
      <w:r w:rsidR="00DF73E0" w:rsidRPr="00DF73E0">
        <w:rPr>
          <w:sz w:val="28"/>
          <w:szCs w:val="28"/>
          <w:lang w:eastAsia="zh-CN"/>
        </w:rPr>
        <w:t xml:space="preserve"> потребителям </w:t>
      </w:r>
      <w:proofErr w:type="spellStart"/>
      <w:r w:rsidR="00DF73E0" w:rsidRPr="00DF73E0">
        <w:rPr>
          <w:sz w:val="28"/>
          <w:szCs w:val="28"/>
          <w:lang w:eastAsia="zh-CN"/>
        </w:rPr>
        <w:t>Бугульминского</w:t>
      </w:r>
      <w:proofErr w:type="spellEnd"/>
      <w:r w:rsidR="00DF73E0" w:rsidRPr="00DF73E0">
        <w:rPr>
          <w:sz w:val="28"/>
          <w:szCs w:val="28"/>
          <w:lang w:eastAsia="zh-CN"/>
        </w:rPr>
        <w:t xml:space="preserve"> </w:t>
      </w:r>
      <w:r w:rsidR="00DF73E0" w:rsidRPr="00DF73E0">
        <w:rPr>
          <w:sz w:val="28"/>
          <w:szCs w:val="28"/>
          <w:lang w:eastAsia="zh-CN"/>
        </w:rPr>
        <w:lastRenderedPageBreak/>
        <w:t>муниципаль</w:t>
      </w:r>
      <w:r w:rsidR="00DF73E0">
        <w:rPr>
          <w:sz w:val="28"/>
          <w:szCs w:val="28"/>
          <w:lang w:eastAsia="zh-CN"/>
        </w:rPr>
        <w:t>ного района, на 2024 год»</w:t>
      </w:r>
      <w:r w:rsidR="00DF73E0" w:rsidRPr="00DF73E0">
        <w:rPr>
          <w:sz w:val="28"/>
          <w:szCs w:val="28"/>
          <w:lang w:eastAsia="zh-CN"/>
        </w:rPr>
        <w:t xml:space="preserve"> (с измене</w:t>
      </w:r>
      <w:r w:rsidR="00C163EF">
        <w:rPr>
          <w:sz w:val="28"/>
          <w:szCs w:val="28"/>
          <w:lang w:eastAsia="zh-CN"/>
        </w:rPr>
        <w:t>ниями, внесенными постановлениями</w:t>
      </w:r>
      <w:r w:rsidR="00DF73E0" w:rsidRPr="00DF73E0">
        <w:rPr>
          <w:sz w:val="28"/>
          <w:szCs w:val="28"/>
          <w:lang w:eastAsia="zh-CN"/>
        </w:rPr>
        <w:t xml:space="preserve"> Государственного комитета Республики Тата</w:t>
      </w:r>
      <w:r w:rsidR="00DF73E0">
        <w:rPr>
          <w:sz w:val="28"/>
          <w:szCs w:val="28"/>
          <w:lang w:eastAsia="zh-CN"/>
        </w:rPr>
        <w:t xml:space="preserve">рстан по тарифам от 19.12.2024 </w:t>
      </w:r>
      <w:r w:rsidR="00C163EF">
        <w:rPr>
          <w:sz w:val="28"/>
          <w:szCs w:val="28"/>
          <w:lang w:eastAsia="zh-CN"/>
        </w:rPr>
        <w:br/>
      </w:r>
      <w:r w:rsidR="00DF73E0">
        <w:rPr>
          <w:sz w:val="28"/>
          <w:szCs w:val="28"/>
          <w:lang w:eastAsia="zh-CN"/>
        </w:rPr>
        <w:t>№</w:t>
      </w:r>
      <w:r w:rsidR="00DF73E0" w:rsidRPr="00DF73E0">
        <w:rPr>
          <w:sz w:val="28"/>
          <w:szCs w:val="28"/>
          <w:lang w:eastAsia="zh-CN"/>
        </w:rPr>
        <w:t xml:space="preserve"> 652-98/тэ-2024</w:t>
      </w:r>
      <w:r w:rsidR="00C163EF">
        <w:rPr>
          <w:sz w:val="28"/>
          <w:szCs w:val="28"/>
          <w:lang w:eastAsia="zh-CN"/>
        </w:rPr>
        <w:t>, от 29.01.2025 № 2-1/тэ-2025</w:t>
      </w:r>
      <w:r w:rsidR="00DF73E0" w:rsidRPr="00DF73E0">
        <w:rPr>
          <w:sz w:val="28"/>
          <w:szCs w:val="28"/>
          <w:lang w:eastAsia="zh-CN"/>
        </w:rPr>
        <w:t xml:space="preserve">) </w:t>
      </w:r>
      <w:r w:rsidR="00C163EF">
        <w:rPr>
          <w:sz w:val="28"/>
          <w:szCs w:val="28"/>
          <w:lang w:eastAsia="zh-CN"/>
        </w:rPr>
        <w:t>изменение, изложив его в новой редакции (прилагается).</w:t>
      </w:r>
    </w:p>
    <w:p w:rsidR="00C81399" w:rsidRDefault="00C81399" w:rsidP="00C81399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 w:rsidRPr="001A0780">
        <w:rPr>
          <w:sz w:val="28"/>
          <w:szCs w:val="28"/>
        </w:rPr>
        <w:t xml:space="preserve">2. </w:t>
      </w:r>
      <w:r w:rsidR="00DF73E0">
        <w:rPr>
          <w:sz w:val="28"/>
          <w:szCs w:val="28"/>
        </w:rPr>
        <w:t xml:space="preserve">Установить, что действие настоящего постановления распространяется на </w:t>
      </w:r>
      <w:r w:rsidR="00DF73E0" w:rsidRPr="00DF73E0">
        <w:rPr>
          <w:sz w:val="28"/>
          <w:szCs w:val="28"/>
        </w:rPr>
        <w:t xml:space="preserve">правоотношения, возникшие </w:t>
      </w:r>
      <w:r w:rsidRPr="00DF73E0">
        <w:rPr>
          <w:sz w:val="28"/>
          <w:szCs w:val="28"/>
        </w:rPr>
        <w:t>с 1 января 2025 года по 31 декабря 2025 года.</w:t>
      </w:r>
    </w:p>
    <w:p w:rsidR="00DF73E0" w:rsidRDefault="00DF73E0" w:rsidP="00C81399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Призна</w:t>
      </w:r>
      <w:r w:rsidR="007C7649">
        <w:rPr>
          <w:sz w:val="28"/>
          <w:szCs w:val="28"/>
        </w:rPr>
        <w:t>ть утратившим силу постановление</w:t>
      </w:r>
      <w:r>
        <w:rPr>
          <w:sz w:val="28"/>
          <w:szCs w:val="28"/>
        </w:rPr>
        <w:t xml:space="preserve"> </w:t>
      </w:r>
      <w:r w:rsidRPr="00DF73E0">
        <w:rPr>
          <w:sz w:val="28"/>
          <w:szCs w:val="28"/>
        </w:rPr>
        <w:t>Государственного комитета Республики Татарстан по тарифам</w:t>
      </w:r>
      <w:r>
        <w:rPr>
          <w:sz w:val="28"/>
          <w:szCs w:val="28"/>
        </w:rPr>
        <w:t xml:space="preserve"> </w:t>
      </w:r>
      <w:r w:rsidRPr="00DF73E0">
        <w:rPr>
          <w:sz w:val="28"/>
          <w:szCs w:val="28"/>
        </w:rPr>
        <w:t>от 19.12.2024 № 652-98/тэ-2024</w:t>
      </w:r>
      <w:r>
        <w:rPr>
          <w:sz w:val="28"/>
          <w:szCs w:val="28"/>
        </w:rPr>
        <w:t xml:space="preserve"> «</w:t>
      </w:r>
      <w:r w:rsidR="00434BA5">
        <w:rPr>
          <w:sz w:val="28"/>
          <w:szCs w:val="28"/>
        </w:rPr>
        <w:t xml:space="preserve">О корректировке на 2025 год тарифов </w:t>
      </w:r>
      <w:r w:rsidR="00434BA5" w:rsidRPr="00434BA5">
        <w:rPr>
          <w:sz w:val="28"/>
          <w:szCs w:val="28"/>
        </w:rPr>
        <w:t xml:space="preserve">на тепловую энергию (мощность), поставляемую </w:t>
      </w:r>
      <w:proofErr w:type="spellStart"/>
      <w:r w:rsidR="00434BA5" w:rsidRPr="00434BA5">
        <w:rPr>
          <w:sz w:val="28"/>
          <w:szCs w:val="28"/>
        </w:rPr>
        <w:t>Акцонерным</w:t>
      </w:r>
      <w:proofErr w:type="spellEnd"/>
      <w:r w:rsidR="00434BA5" w:rsidRPr="00434BA5">
        <w:rPr>
          <w:sz w:val="28"/>
          <w:szCs w:val="28"/>
        </w:rPr>
        <w:t xml:space="preserve"> обществом «</w:t>
      </w:r>
      <w:proofErr w:type="spellStart"/>
      <w:r w:rsidR="00434BA5" w:rsidRPr="00434BA5">
        <w:rPr>
          <w:sz w:val="28"/>
          <w:szCs w:val="28"/>
        </w:rPr>
        <w:t>Бугульминское</w:t>
      </w:r>
      <w:proofErr w:type="spellEnd"/>
      <w:r w:rsidR="00434BA5" w:rsidRPr="00434BA5">
        <w:rPr>
          <w:sz w:val="28"/>
          <w:szCs w:val="28"/>
        </w:rPr>
        <w:t xml:space="preserve"> предприятие тепловых сетей» потребителям</w:t>
      </w:r>
      <w:r w:rsidR="00434BA5">
        <w:rPr>
          <w:sz w:val="28"/>
          <w:szCs w:val="28"/>
        </w:rPr>
        <w:t xml:space="preserve">, установленных постановлением </w:t>
      </w:r>
      <w:r w:rsidR="00434BA5" w:rsidRPr="00434BA5">
        <w:rPr>
          <w:sz w:val="28"/>
          <w:szCs w:val="28"/>
        </w:rPr>
        <w:t>Государственного комитета Республики Татарстан по тарифам</w:t>
      </w:r>
      <w:r w:rsidR="00434BA5">
        <w:rPr>
          <w:sz w:val="28"/>
          <w:szCs w:val="28"/>
        </w:rPr>
        <w:t xml:space="preserve"> от 21.08.2024 № 45-6/тэ-2024, и внесении изменений в постановление </w:t>
      </w:r>
      <w:r w:rsidR="00434BA5" w:rsidRPr="00434BA5">
        <w:rPr>
          <w:sz w:val="28"/>
          <w:szCs w:val="28"/>
        </w:rPr>
        <w:t>Государственного комитета Республики Татарстан по тарифам</w:t>
      </w:r>
      <w:r w:rsidR="00434BA5">
        <w:rPr>
          <w:sz w:val="28"/>
          <w:szCs w:val="28"/>
        </w:rPr>
        <w:t xml:space="preserve"> от 21.08.2024 </w:t>
      </w:r>
      <w:r w:rsidR="00434BA5">
        <w:rPr>
          <w:sz w:val="28"/>
          <w:szCs w:val="28"/>
        </w:rPr>
        <w:br/>
        <w:t>№ 45-6/тэ-2024</w:t>
      </w:r>
      <w:r w:rsidR="007C7649">
        <w:rPr>
          <w:sz w:val="28"/>
          <w:szCs w:val="28"/>
        </w:rPr>
        <w:t>.</w:t>
      </w:r>
    </w:p>
    <w:p w:rsidR="00C81399" w:rsidRDefault="00DF73E0" w:rsidP="00C81399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81399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C81399" w:rsidRDefault="00C81399" w:rsidP="00733F9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</w:p>
    <w:p w:rsidR="00C81399" w:rsidRDefault="00C81399" w:rsidP="00733F9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</w:p>
    <w:p w:rsidR="006500DC" w:rsidRDefault="00434BA5" w:rsidP="0038215C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5A7EC8">
        <w:rPr>
          <w:sz w:val="28"/>
          <w:szCs w:val="28"/>
        </w:rPr>
        <w:t xml:space="preserve">    </w:t>
      </w:r>
      <w:r w:rsidR="00733F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С.В. Павлов</w:t>
      </w:r>
    </w:p>
    <w:p w:rsidR="0061494B" w:rsidRDefault="0061494B" w:rsidP="00A53B50">
      <w:pPr>
        <w:rPr>
          <w:sz w:val="23"/>
          <w:szCs w:val="23"/>
        </w:rPr>
      </w:pPr>
    </w:p>
    <w:p w:rsidR="00A53B50" w:rsidRDefault="00A53B50" w:rsidP="00A53B50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C81399">
      <w:pPr>
        <w:rPr>
          <w:sz w:val="23"/>
          <w:szCs w:val="23"/>
        </w:rPr>
      </w:pPr>
    </w:p>
    <w:p w:rsidR="00C81399" w:rsidRDefault="00E113D7" w:rsidP="00C81399">
      <w:pPr>
        <w:pageBreakBefore/>
        <w:autoSpaceDE w:val="0"/>
        <w:ind w:left="5812" w:firstLine="142"/>
        <w:outlineLvl w:val="0"/>
      </w:pPr>
      <w:r>
        <w:lastRenderedPageBreak/>
        <w:t>Приложение</w:t>
      </w:r>
      <w:r w:rsidR="00C81399">
        <w:t xml:space="preserve"> </w:t>
      </w:r>
      <w:r>
        <w:t xml:space="preserve">1 </w:t>
      </w:r>
      <w:r w:rsidR="00C81399">
        <w:t xml:space="preserve">к постановлению </w:t>
      </w:r>
    </w:p>
    <w:p w:rsidR="00C81399" w:rsidRDefault="00C81399" w:rsidP="00C81399">
      <w:pPr>
        <w:autoSpaceDE w:val="0"/>
        <w:ind w:left="5954"/>
        <w:outlineLvl w:val="0"/>
      </w:pPr>
      <w:r>
        <w:t xml:space="preserve">Государственного комитета </w:t>
      </w:r>
    </w:p>
    <w:p w:rsidR="00C81399" w:rsidRDefault="00C81399" w:rsidP="00C81399">
      <w:pPr>
        <w:autoSpaceDE w:val="0"/>
        <w:ind w:left="5954"/>
        <w:outlineLvl w:val="0"/>
      </w:pPr>
      <w:r>
        <w:t xml:space="preserve">Республики Татарстан по тарифам </w:t>
      </w:r>
    </w:p>
    <w:p w:rsidR="00C81399" w:rsidRPr="00434BA5" w:rsidRDefault="00C81399" w:rsidP="00C81399">
      <w:pPr>
        <w:autoSpaceDE w:val="0"/>
        <w:ind w:left="5954"/>
        <w:outlineLvl w:val="0"/>
      </w:pPr>
      <w:r w:rsidRPr="00434BA5">
        <w:t>от 21</w:t>
      </w:r>
      <w:r w:rsidRPr="00434BA5">
        <w:rPr>
          <w:u w:val="single"/>
        </w:rPr>
        <w:t>.08.2024</w:t>
      </w:r>
      <w:r w:rsidRPr="00434BA5">
        <w:t xml:space="preserve"> № </w:t>
      </w:r>
      <w:r w:rsidRPr="00434BA5">
        <w:rPr>
          <w:u w:val="single"/>
        </w:rPr>
        <w:t>45-6/тэ-2024</w:t>
      </w:r>
    </w:p>
    <w:p w:rsidR="00C81399" w:rsidRPr="00434BA5" w:rsidRDefault="00C81399" w:rsidP="00C81399">
      <w:pPr>
        <w:autoSpaceDE w:val="0"/>
        <w:ind w:left="5954"/>
        <w:outlineLvl w:val="0"/>
      </w:pPr>
      <w:r w:rsidRPr="00434BA5">
        <w:t xml:space="preserve">(в редакции постановления </w:t>
      </w:r>
    </w:p>
    <w:p w:rsidR="00C81399" w:rsidRPr="00434BA5" w:rsidRDefault="00C81399" w:rsidP="00C81399">
      <w:pPr>
        <w:autoSpaceDE w:val="0"/>
        <w:ind w:left="5954"/>
        <w:outlineLvl w:val="0"/>
      </w:pPr>
      <w:r w:rsidRPr="00434BA5">
        <w:t xml:space="preserve">Государственного комитета </w:t>
      </w:r>
    </w:p>
    <w:p w:rsidR="00C81399" w:rsidRPr="00434BA5" w:rsidRDefault="00C81399" w:rsidP="00C81399">
      <w:pPr>
        <w:autoSpaceDE w:val="0"/>
        <w:ind w:left="5954"/>
        <w:outlineLvl w:val="0"/>
        <w:rPr>
          <w:bCs/>
        </w:rPr>
      </w:pPr>
      <w:r w:rsidRPr="00434BA5">
        <w:t xml:space="preserve">Республики Татарстан по тарифам </w:t>
      </w:r>
    </w:p>
    <w:p w:rsidR="00C81399" w:rsidRDefault="00C81399" w:rsidP="00C81399">
      <w:pPr>
        <w:autoSpaceDE w:val="0"/>
        <w:ind w:left="5954"/>
        <w:outlineLvl w:val="0"/>
        <w:rPr>
          <w:bCs/>
          <w:sz w:val="28"/>
          <w:szCs w:val="28"/>
        </w:rPr>
      </w:pPr>
      <w:r w:rsidRPr="00434BA5">
        <w:rPr>
          <w:bCs/>
        </w:rPr>
        <w:t>от ____________ № _____________)</w:t>
      </w:r>
    </w:p>
    <w:p w:rsidR="00C81399" w:rsidRDefault="00C81399" w:rsidP="00C81399">
      <w:pPr>
        <w:jc w:val="center"/>
        <w:rPr>
          <w:bCs/>
          <w:sz w:val="28"/>
          <w:szCs w:val="28"/>
        </w:rPr>
      </w:pPr>
    </w:p>
    <w:p w:rsidR="00C81399" w:rsidRDefault="00C81399" w:rsidP="00C81399">
      <w:pPr>
        <w:jc w:val="center"/>
        <w:rPr>
          <w:bCs/>
          <w:sz w:val="28"/>
          <w:szCs w:val="28"/>
        </w:rPr>
      </w:pPr>
    </w:p>
    <w:p w:rsidR="00C81399" w:rsidRDefault="00C81399" w:rsidP="00C81399">
      <w:pPr>
        <w:ind w:right="-285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тепловую энергию (мощность), поставляемую </w:t>
      </w:r>
    </w:p>
    <w:p w:rsidR="00C81399" w:rsidRDefault="00C81399" w:rsidP="00C81399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Бугульминское</w:t>
      </w:r>
      <w:proofErr w:type="spellEnd"/>
      <w:r>
        <w:rPr>
          <w:sz w:val="28"/>
          <w:szCs w:val="28"/>
        </w:rPr>
        <w:t xml:space="preserve"> ПТС» потребителям </w:t>
      </w:r>
      <w:proofErr w:type="spellStart"/>
      <w:r>
        <w:rPr>
          <w:sz w:val="28"/>
          <w:szCs w:val="28"/>
        </w:rPr>
        <w:t>Бугульминского</w:t>
      </w:r>
      <w:proofErr w:type="spellEnd"/>
      <w:r>
        <w:rPr>
          <w:sz w:val="28"/>
          <w:szCs w:val="28"/>
        </w:rPr>
        <w:t xml:space="preserve"> муниципального района, </w:t>
      </w:r>
    </w:p>
    <w:p w:rsidR="00C81399" w:rsidRDefault="00C81399" w:rsidP="00C81399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на 2024-2028 годы с календарной разбивкой</w:t>
      </w:r>
    </w:p>
    <w:p w:rsidR="00C81399" w:rsidRDefault="00C81399" w:rsidP="00C81399">
      <w:pPr>
        <w:jc w:val="center"/>
        <w:rPr>
          <w:sz w:val="28"/>
          <w:szCs w:val="28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33"/>
        <w:gridCol w:w="1939"/>
        <w:gridCol w:w="2074"/>
        <w:gridCol w:w="1244"/>
        <w:gridCol w:w="854"/>
        <w:gridCol w:w="831"/>
        <w:gridCol w:w="832"/>
        <w:gridCol w:w="833"/>
        <w:gridCol w:w="1055"/>
      </w:tblGrid>
      <w:tr w:rsidR="00C81399" w:rsidTr="00C9129B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 w:right="-118"/>
              <w:jc w:val="center"/>
            </w:pPr>
            <w:r>
              <w:t xml:space="preserve">№ </w:t>
            </w:r>
          </w:p>
          <w:p w:rsidR="00C81399" w:rsidRDefault="00C81399" w:rsidP="00C9129B">
            <w:pPr>
              <w:ind w:left="-108" w:right="-118"/>
              <w:jc w:val="center"/>
            </w:pPr>
            <w:r>
              <w:t>п/п</w:t>
            </w:r>
          </w:p>
          <w:p w:rsidR="00C81399" w:rsidRDefault="00C81399" w:rsidP="00C9129B">
            <w:pPr>
              <w:ind w:left="-108" w:right="-118"/>
              <w:jc w:val="center"/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0"/>
              <w:jc w:val="center"/>
            </w:pPr>
            <w:r>
              <w:t>Наименование муниципального образования, регулируемой организации,</w:t>
            </w:r>
          </w:p>
          <w:p w:rsidR="00C81399" w:rsidRDefault="00C81399" w:rsidP="00C9129B">
            <w:pPr>
              <w:jc w:val="center"/>
            </w:pPr>
            <w: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Год</w:t>
            </w:r>
          </w:p>
          <w:p w:rsidR="00C81399" w:rsidRDefault="00C81399" w:rsidP="00C9129B">
            <w:pPr>
              <w:jc w:val="center"/>
            </w:pPr>
            <w:r>
              <w:t> 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Вода</w:t>
            </w:r>
          </w:p>
          <w:p w:rsidR="00C81399" w:rsidRDefault="00C81399" w:rsidP="00C9129B">
            <w:pPr>
              <w:jc w:val="center"/>
            </w:pPr>
            <w:r>
              <w:t> </w:t>
            </w: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Отборный пар давлением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 w:right="-108"/>
              <w:jc w:val="center"/>
            </w:pPr>
            <w:r>
              <w:t xml:space="preserve">Острый и </w:t>
            </w:r>
            <w:proofErr w:type="spellStart"/>
            <w:r>
              <w:t>редуциро</w:t>
            </w:r>
            <w:proofErr w:type="spellEnd"/>
            <w:r>
              <w:t>-ванный пар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jc w:val="center"/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jc w:val="center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90" w:right="-117"/>
              <w:jc w:val="center"/>
            </w:pPr>
            <w:r>
              <w:t xml:space="preserve">от 1,2 </w:t>
            </w:r>
          </w:p>
          <w:p w:rsidR="00C81399" w:rsidRDefault="00C81399" w:rsidP="00C9129B">
            <w:pPr>
              <w:ind w:left="-90" w:right="-117"/>
              <w:jc w:val="center"/>
            </w:pPr>
            <w:r>
              <w:t>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95" w:right="-123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 w:right="-106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96" w:right="-105"/>
              <w:jc w:val="center"/>
            </w:pPr>
            <w:r>
              <w:t>свыше</w:t>
            </w:r>
          </w:p>
          <w:p w:rsidR="00C81399" w:rsidRDefault="00C81399" w:rsidP="00C9129B">
            <w:pPr>
              <w:ind w:left="-96" w:right="-105"/>
              <w:jc w:val="center"/>
            </w:pPr>
            <w:r>
              <w:t>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jc w:val="center"/>
            </w:pPr>
          </w:p>
        </w:tc>
      </w:tr>
      <w:tr w:rsidR="00C81399" w:rsidTr="00C9129B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roofErr w:type="spellStart"/>
            <w:r>
              <w:t>Бугульминский</w:t>
            </w:r>
            <w:proofErr w:type="spellEnd"/>
            <w:r>
              <w:t xml:space="preserve"> муниципальный район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r>
              <w:t>АО «</w:t>
            </w:r>
            <w:proofErr w:type="spellStart"/>
            <w:r>
              <w:t>Бугульминское</w:t>
            </w:r>
            <w:proofErr w:type="spellEnd"/>
            <w:r>
              <w:t xml:space="preserve"> ПТС»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44"/>
            </w:pPr>
            <w:proofErr w:type="spellStart"/>
            <w:r>
              <w:t>одноставочный</w:t>
            </w:r>
            <w:proofErr w:type="spellEnd"/>
            <w: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01.01.2024</w:t>
            </w:r>
          </w:p>
          <w:p w:rsidR="00C81399" w:rsidRDefault="00C81399" w:rsidP="00C9129B">
            <w:pPr>
              <w:jc w:val="center"/>
            </w:pPr>
            <w:r>
              <w:t>по 30.06.2024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jc w:val="center"/>
            </w:pPr>
            <w:r>
              <w:t>2 081,12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01.07.2024</w:t>
            </w:r>
          </w:p>
          <w:p w:rsidR="00C81399" w:rsidRDefault="00C81399" w:rsidP="00C9129B">
            <w:pPr>
              <w:jc w:val="center"/>
            </w:pPr>
            <w:r>
              <w:t>по 31.12.2024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jc w:val="center"/>
            </w:pPr>
            <w:r>
              <w:t>2 287,19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01.01.2025</w:t>
            </w:r>
          </w:p>
          <w:p w:rsidR="00C81399" w:rsidRDefault="00C81399" w:rsidP="00C9129B">
            <w:pPr>
              <w:jc w:val="center"/>
            </w:pPr>
            <w:r>
              <w:t>по 30.06.2025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434BA5" w:rsidRDefault="00C81399" w:rsidP="00C9129B">
            <w:pPr>
              <w:snapToGrid w:val="0"/>
              <w:jc w:val="center"/>
              <w:rPr>
                <w:lang w:val="en-US"/>
              </w:rPr>
            </w:pPr>
            <w:r w:rsidRPr="00434BA5">
              <w:t>2 287</w:t>
            </w:r>
            <w:r w:rsidRPr="00434BA5">
              <w:rPr>
                <w:lang w:val="en-US"/>
              </w:rPr>
              <w:t>,19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01.07.2025</w:t>
            </w:r>
          </w:p>
          <w:p w:rsidR="00C81399" w:rsidRDefault="00C81399" w:rsidP="00C9129B">
            <w:pPr>
              <w:jc w:val="center"/>
            </w:pPr>
            <w:r>
              <w:t>по 31.12.2025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434BA5" w:rsidRDefault="00C81399" w:rsidP="00C9129B">
            <w:pPr>
              <w:snapToGrid w:val="0"/>
              <w:jc w:val="center"/>
              <w:rPr>
                <w:lang w:val="en-US"/>
              </w:rPr>
            </w:pPr>
            <w:r w:rsidRPr="00434BA5">
              <w:rPr>
                <w:lang w:val="en-US"/>
              </w:rPr>
              <w:t>2 717,69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01.01.2026</w:t>
            </w:r>
          </w:p>
          <w:p w:rsidR="00C81399" w:rsidRDefault="00C81399" w:rsidP="00C9129B">
            <w:pPr>
              <w:jc w:val="center"/>
            </w:pPr>
            <w:r>
              <w:t>по 30.06.2026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434BA5" w:rsidRDefault="00C81399" w:rsidP="00C9129B">
            <w:pPr>
              <w:snapToGrid w:val="0"/>
              <w:jc w:val="center"/>
              <w:rPr>
                <w:lang w:val="en-US"/>
              </w:rPr>
            </w:pPr>
            <w:r w:rsidRPr="00434BA5">
              <w:rPr>
                <w:lang w:val="en-US"/>
              </w:rPr>
              <w:t>2 717,69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01.07.2026</w:t>
            </w:r>
          </w:p>
          <w:p w:rsidR="00C81399" w:rsidRDefault="00C81399" w:rsidP="00C9129B">
            <w:pPr>
              <w:jc w:val="center"/>
            </w:pPr>
            <w:r>
              <w:t>по 31.12.2026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9F51E7" w:rsidP="00C9129B">
            <w:pPr>
              <w:snapToGrid w:val="0"/>
              <w:jc w:val="center"/>
            </w:pPr>
            <w:r>
              <w:t>3 235,56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01.01.2027</w:t>
            </w:r>
          </w:p>
          <w:p w:rsidR="00C81399" w:rsidRDefault="00C81399" w:rsidP="00C9129B">
            <w:pPr>
              <w:jc w:val="center"/>
            </w:pPr>
            <w:r>
              <w:t>по 30.06.2027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9F51E7" w:rsidP="00C9129B">
            <w:pPr>
              <w:snapToGrid w:val="0"/>
              <w:jc w:val="center"/>
            </w:pPr>
            <w:r>
              <w:t>2 925,56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01.07.2027</w:t>
            </w:r>
          </w:p>
          <w:p w:rsidR="00C81399" w:rsidRDefault="00C81399" w:rsidP="00C9129B">
            <w:pPr>
              <w:jc w:val="center"/>
            </w:pPr>
            <w:r>
              <w:t>по 31.12.2027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9F51E7" w:rsidP="00C9129B">
            <w:pPr>
              <w:snapToGrid w:val="0"/>
              <w:jc w:val="center"/>
            </w:pPr>
            <w:r>
              <w:t>2 994,08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01.01.2028</w:t>
            </w:r>
          </w:p>
          <w:p w:rsidR="00C81399" w:rsidRDefault="00C81399" w:rsidP="00C9129B">
            <w:pPr>
              <w:jc w:val="center"/>
            </w:pPr>
            <w:r>
              <w:t>по 30.06.2028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9F51E7" w:rsidP="00C9129B">
            <w:pPr>
              <w:snapToGrid w:val="0"/>
              <w:jc w:val="center"/>
            </w:pPr>
            <w:r>
              <w:t>2 994,08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01.07.2028</w:t>
            </w:r>
          </w:p>
          <w:p w:rsidR="00C81399" w:rsidRDefault="00C81399" w:rsidP="00C9129B">
            <w:pPr>
              <w:jc w:val="center"/>
            </w:pPr>
            <w:r>
              <w:t>по 31.12.2028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9F51E7" w:rsidP="00C9129B">
            <w:pPr>
              <w:snapToGrid w:val="0"/>
              <w:jc w:val="center"/>
            </w:pPr>
            <w:r>
              <w:t>3 052,24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 w:right="-118"/>
              <w:jc w:val="center"/>
            </w:pPr>
            <w: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r>
              <w:t>Население (тарифы указаны с учетом НДС) &lt;*&gt;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/>
          <w:p w:rsidR="00C81399" w:rsidRDefault="00C81399" w:rsidP="00C9129B"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01.01.2024</w:t>
            </w:r>
          </w:p>
          <w:p w:rsidR="00C81399" w:rsidRDefault="00C81399" w:rsidP="00C9129B">
            <w:pPr>
              <w:jc w:val="center"/>
            </w:pPr>
            <w:r>
              <w:t>по 30.06.2024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jc w:val="center"/>
            </w:pPr>
            <w:r>
              <w:t>2 497,34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01.07.2024</w:t>
            </w:r>
          </w:p>
          <w:p w:rsidR="00C81399" w:rsidRDefault="00C81399" w:rsidP="00C9129B">
            <w:pPr>
              <w:jc w:val="center"/>
            </w:pPr>
            <w:r>
              <w:t>по 31.12.2024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jc w:val="center"/>
            </w:pPr>
            <w:r>
              <w:t>2 744,63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01.01.2025</w:t>
            </w:r>
          </w:p>
          <w:p w:rsidR="00C81399" w:rsidRDefault="00C81399" w:rsidP="00C9129B">
            <w:pPr>
              <w:jc w:val="center"/>
            </w:pPr>
            <w:r>
              <w:t>по 30.06.2025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C81399" w:rsidP="00C9129B">
            <w:pPr>
              <w:snapToGrid w:val="0"/>
              <w:jc w:val="center"/>
              <w:rPr>
                <w:lang w:val="en-US"/>
              </w:rPr>
            </w:pPr>
            <w:r w:rsidRPr="009F51E7">
              <w:rPr>
                <w:lang w:val="en-US"/>
              </w:rPr>
              <w:t>2 744,63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01.07.2025</w:t>
            </w:r>
          </w:p>
          <w:p w:rsidR="00C81399" w:rsidRDefault="00C81399" w:rsidP="00C9129B">
            <w:pPr>
              <w:jc w:val="center"/>
            </w:pPr>
            <w:r>
              <w:t>по 31.12.2025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C81399" w:rsidP="00C9129B">
            <w:pPr>
              <w:snapToGrid w:val="0"/>
              <w:jc w:val="center"/>
              <w:rPr>
                <w:lang w:val="en-US"/>
              </w:rPr>
            </w:pPr>
            <w:r w:rsidRPr="009F51E7">
              <w:rPr>
                <w:lang w:val="en-US"/>
              </w:rPr>
              <w:t>3 261,23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01.01.2026</w:t>
            </w:r>
          </w:p>
          <w:p w:rsidR="00C81399" w:rsidRDefault="00C81399" w:rsidP="00C9129B">
            <w:pPr>
              <w:jc w:val="center"/>
            </w:pPr>
            <w:r>
              <w:t>по 30.06.2026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C81399" w:rsidP="00C9129B">
            <w:pPr>
              <w:snapToGrid w:val="0"/>
              <w:jc w:val="center"/>
              <w:rPr>
                <w:lang w:val="en-US"/>
              </w:rPr>
            </w:pPr>
            <w:r w:rsidRPr="009F51E7">
              <w:rPr>
                <w:lang w:val="en-US"/>
              </w:rPr>
              <w:t>3 261,23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01.07.2026</w:t>
            </w:r>
          </w:p>
          <w:p w:rsidR="00C81399" w:rsidRDefault="00C81399" w:rsidP="00C9129B">
            <w:pPr>
              <w:jc w:val="center"/>
            </w:pPr>
            <w:r>
              <w:t>по 31.12.2026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9F51E7" w:rsidP="00C9129B">
            <w:pPr>
              <w:snapToGrid w:val="0"/>
              <w:jc w:val="center"/>
            </w:pPr>
            <w:r>
              <w:t>3 882,67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01.01.2027</w:t>
            </w:r>
          </w:p>
          <w:p w:rsidR="00C81399" w:rsidRDefault="00C81399" w:rsidP="00C9129B">
            <w:pPr>
              <w:jc w:val="center"/>
            </w:pPr>
            <w:r>
              <w:t>по 30.06.2027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C81399" w:rsidP="009F51E7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9F51E7">
              <w:rPr>
                <w:lang w:val="en-US"/>
              </w:rPr>
              <w:t> </w:t>
            </w:r>
            <w:r w:rsidR="009F51E7">
              <w:t>510,67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01.07.2027</w:t>
            </w:r>
          </w:p>
          <w:p w:rsidR="00C81399" w:rsidRDefault="00C81399" w:rsidP="00C9129B">
            <w:pPr>
              <w:jc w:val="center"/>
            </w:pPr>
            <w:r>
              <w:t>по 31.12.2027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9F51E7" w:rsidP="009F51E7">
            <w:pPr>
              <w:snapToGrid w:val="0"/>
              <w:jc w:val="center"/>
            </w:pPr>
            <w:r>
              <w:t>3 592,90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01.01.2028</w:t>
            </w:r>
          </w:p>
          <w:p w:rsidR="00C81399" w:rsidRDefault="00C81399" w:rsidP="00C9129B">
            <w:pPr>
              <w:jc w:val="center"/>
            </w:pPr>
            <w:r>
              <w:t>по 30.06.2028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C81399" w:rsidP="009F51E7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9F51E7">
              <w:rPr>
                <w:lang w:val="en-US"/>
              </w:rPr>
              <w:t> 592,</w:t>
            </w:r>
            <w:r w:rsidR="009F51E7">
              <w:t>90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  <w:tr w:rsidR="00C81399" w:rsidTr="00C9129B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-108" w:right="-118"/>
              <w:jc w:val="center"/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snapToGrid w:val="0"/>
              <w:ind w:left="44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с 01.07.2028</w:t>
            </w:r>
          </w:p>
          <w:p w:rsidR="00C81399" w:rsidRDefault="00C81399" w:rsidP="00C9129B">
            <w:pPr>
              <w:jc w:val="center"/>
            </w:pPr>
            <w:r>
              <w:t>по 31.12.2028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Pr="009F51E7" w:rsidRDefault="00C81399" w:rsidP="009F51E7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 w:rsidR="009F51E7">
              <w:rPr>
                <w:lang w:val="en-US"/>
              </w:rPr>
              <w:t> </w:t>
            </w:r>
            <w:r w:rsidR="009F51E7">
              <w:t>662,69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ind w:left="-108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99" w:rsidRDefault="00C81399" w:rsidP="00C9129B">
            <w:pPr>
              <w:jc w:val="center"/>
            </w:pPr>
            <w:r>
              <w:t>-</w:t>
            </w:r>
          </w:p>
        </w:tc>
      </w:tr>
    </w:tbl>
    <w:p w:rsidR="00C81399" w:rsidRDefault="00C81399" w:rsidP="00C81399">
      <w:pPr>
        <w:widowControl w:val="0"/>
        <w:ind w:right="-1"/>
        <w:jc w:val="both"/>
        <w:rPr>
          <w:sz w:val="10"/>
          <w:szCs w:val="10"/>
        </w:rPr>
      </w:pPr>
    </w:p>
    <w:p w:rsidR="00C81399" w:rsidRDefault="00C81399" w:rsidP="00C81399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&lt;*&gt; </w:t>
      </w:r>
      <w:r>
        <w:rPr>
          <w:szCs w:val="28"/>
        </w:rPr>
        <w:t>Выделяется в целях реализации пункта 6 статьи 168 Налогового кодекса Российской Федерации.</w:t>
      </w:r>
    </w:p>
    <w:p w:rsidR="00C81399" w:rsidRDefault="00C81399" w:rsidP="00C81399">
      <w:pPr>
        <w:rPr>
          <w:sz w:val="28"/>
          <w:szCs w:val="28"/>
        </w:rPr>
      </w:pPr>
    </w:p>
    <w:p w:rsidR="00C81399" w:rsidRDefault="00C81399" w:rsidP="00C81399">
      <w:pPr>
        <w:rPr>
          <w:sz w:val="28"/>
          <w:szCs w:val="28"/>
        </w:rPr>
      </w:pPr>
    </w:p>
    <w:p w:rsidR="00C81399" w:rsidRDefault="00C81399" w:rsidP="00C81399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C81399" w:rsidRDefault="00C81399" w:rsidP="00C81399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C81399" w:rsidRDefault="00C81399" w:rsidP="00C81399">
      <w:pPr>
        <w:widowControl w:val="0"/>
        <w:ind w:right="21"/>
        <w:jc w:val="both"/>
        <w:rPr>
          <w:sz w:val="28"/>
        </w:rPr>
      </w:pPr>
      <w:r>
        <w:rPr>
          <w:sz w:val="28"/>
        </w:rPr>
        <w:t>комитета Республики Татарстан по тарифам</w:t>
      </w:r>
    </w:p>
    <w:p w:rsidR="00C81399" w:rsidRDefault="00C81399" w:rsidP="00C81399">
      <w:pPr>
        <w:widowControl w:val="0"/>
        <w:ind w:right="21"/>
        <w:jc w:val="both"/>
        <w:rPr>
          <w:sz w:val="28"/>
          <w:szCs w:val="28"/>
        </w:rPr>
        <w:sectPr w:rsidR="00C8139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454" w:footer="720" w:gutter="0"/>
          <w:cols w:space="720"/>
          <w:titlePg/>
          <w:docGrid w:linePitch="360"/>
        </w:sectPr>
      </w:pPr>
      <w:r>
        <w:rPr>
          <w:sz w:val="28"/>
        </w:rPr>
        <w:t xml:space="preserve"> </w:t>
      </w:r>
    </w:p>
    <w:p w:rsidR="00C81399" w:rsidRDefault="00C81399" w:rsidP="00C81399">
      <w:pPr>
        <w:autoSpaceDE w:val="0"/>
        <w:ind w:left="5954" w:hanging="5954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C81399" w:rsidRDefault="00C81399" w:rsidP="00C81399">
      <w:pPr>
        <w:jc w:val="both"/>
        <w:rPr>
          <w:sz w:val="28"/>
          <w:szCs w:val="28"/>
        </w:rPr>
      </w:pPr>
    </w:p>
    <w:p w:rsidR="00C81399" w:rsidRDefault="00C81399" w:rsidP="00C81399">
      <w:pPr>
        <w:jc w:val="both"/>
        <w:rPr>
          <w:sz w:val="28"/>
          <w:szCs w:val="28"/>
        </w:rPr>
      </w:pPr>
    </w:p>
    <w:p w:rsidR="00C81399" w:rsidRDefault="00C81399" w:rsidP="00C8139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Царева</w:t>
      </w:r>
    </w:p>
    <w:p w:rsidR="00C81399" w:rsidRDefault="00C81399" w:rsidP="00C81399">
      <w:pPr>
        <w:ind w:left="7797" w:hanging="7797"/>
        <w:jc w:val="both"/>
        <w:rPr>
          <w:sz w:val="28"/>
          <w:szCs w:val="28"/>
        </w:rPr>
      </w:pPr>
    </w:p>
    <w:p w:rsidR="00C81399" w:rsidRDefault="00C81399" w:rsidP="00C81399">
      <w:pPr>
        <w:ind w:left="7797" w:hanging="7797"/>
        <w:jc w:val="both"/>
        <w:rPr>
          <w:sz w:val="28"/>
          <w:szCs w:val="28"/>
        </w:rPr>
      </w:pPr>
    </w:p>
    <w:p w:rsidR="00C81399" w:rsidRDefault="00C81399" w:rsidP="00C81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регулирования и </w:t>
      </w:r>
    </w:p>
    <w:p w:rsidR="00C81399" w:rsidRDefault="00C81399" w:rsidP="00C81399">
      <w:pPr>
        <w:jc w:val="both"/>
        <w:rPr>
          <w:color w:val="FFFFFF"/>
        </w:rPr>
      </w:pPr>
      <w:r>
        <w:rPr>
          <w:sz w:val="28"/>
          <w:szCs w:val="28"/>
        </w:rPr>
        <w:t>контроля тарифов в сфере теплоснабжения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А.З. Насырова</w:t>
      </w:r>
    </w:p>
    <w:sectPr w:rsidR="00C81399" w:rsidSect="003557F0">
      <w:headerReference w:type="even" r:id="rId11"/>
      <w:headerReference w:type="default" r:id="rId12"/>
      <w:pgSz w:w="11906" w:h="16838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04" w:rsidRDefault="000B7304">
      <w:r>
        <w:separator/>
      </w:r>
    </w:p>
  </w:endnote>
  <w:endnote w:type="continuationSeparator" w:id="0">
    <w:p w:rsidR="000B7304" w:rsidRDefault="000B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04" w:rsidRDefault="000B7304">
      <w:r>
        <w:separator/>
      </w:r>
    </w:p>
  </w:footnote>
  <w:footnote w:type="continuationSeparator" w:id="0">
    <w:p w:rsidR="000B7304" w:rsidRDefault="000B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99" w:rsidRDefault="00C81399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C81399" w:rsidRDefault="00C813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99" w:rsidRDefault="00C81399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A51BDC">
      <w:rPr>
        <w:noProof/>
      </w:rPr>
      <w:t>3</w:t>
    </w:r>
    <w:r>
      <w:fldChar w:fldCharType="end"/>
    </w:r>
  </w:p>
  <w:p w:rsidR="00C81399" w:rsidRDefault="00C8139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99" w:rsidRDefault="00C8139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97">
          <w:rPr>
            <w:noProof/>
          </w:rPr>
          <w:t>6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3E72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0984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36DE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304"/>
    <w:rsid w:val="000B7852"/>
    <w:rsid w:val="000C1802"/>
    <w:rsid w:val="000C7366"/>
    <w:rsid w:val="000D0BDF"/>
    <w:rsid w:val="000D1360"/>
    <w:rsid w:val="000D2062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D18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5455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11C5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0E9D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EA2"/>
    <w:rsid w:val="00360039"/>
    <w:rsid w:val="00360973"/>
    <w:rsid w:val="00360B31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19E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4BA5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3E41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019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27826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5AE5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97B60"/>
    <w:rsid w:val="005A0560"/>
    <w:rsid w:val="005A10FC"/>
    <w:rsid w:val="005A4508"/>
    <w:rsid w:val="005A48BD"/>
    <w:rsid w:val="005A582F"/>
    <w:rsid w:val="005A5BE1"/>
    <w:rsid w:val="005A5F79"/>
    <w:rsid w:val="005A7966"/>
    <w:rsid w:val="005A7EC8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AD"/>
    <w:rsid w:val="006241FC"/>
    <w:rsid w:val="00625C67"/>
    <w:rsid w:val="006267E4"/>
    <w:rsid w:val="00630797"/>
    <w:rsid w:val="00631212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843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4C07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2498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C764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682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3A2F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86A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386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5E04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5EF8"/>
    <w:rsid w:val="009C71BD"/>
    <w:rsid w:val="009C72B7"/>
    <w:rsid w:val="009C7660"/>
    <w:rsid w:val="009C7F53"/>
    <w:rsid w:val="009D0907"/>
    <w:rsid w:val="009D0992"/>
    <w:rsid w:val="009D1C30"/>
    <w:rsid w:val="009D3D15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EE4"/>
    <w:rsid w:val="009F51E7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BDC"/>
    <w:rsid w:val="00A51F2D"/>
    <w:rsid w:val="00A523FE"/>
    <w:rsid w:val="00A5378D"/>
    <w:rsid w:val="00A53B50"/>
    <w:rsid w:val="00A55505"/>
    <w:rsid w:val="00A563FA"/>
    <w:rsid w:val="00A56956"/>
    <w:rsid w:val="00A56CCE"/>
    <w:rsid w:val="00A5755F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3B8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5900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1031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23F2"/>
    <w:rsid w:val="00C14089"/>
    <w:rsid w:val="00C147E8"/>
    <w:rsid w:val="00C163EF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073B"/>
    <w:rsid w:val="00C81399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DF73E0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3D7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5904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1CE6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3AE3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BCA75"/>
  <w15:docId w15:val="{FABC9945-CF50-42CF-B6F0-70735F1A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96ED-90AD-49E1-AA77-E05C384C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Калимуллина Раиля Ринатовна</cp:lastModifiedBy>
  <cp:revision>12</cp:revision>
  <cp:lastPrinted>2025-06-24T14:25:00Z</cp:lastPrinted>
  <dcterms:created xsi:type="dcterms:W3CDTF">2025-04-21T08:49:00Z</dcterms:created>
  <dcterms:modified xsi:type="dcterms:W3CDTF">2025-06-24T14:27:00Z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