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3756D" w:rsidRPr="00B3756D" w:rsidTr="0057139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56D"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3756D" w:rsidRPr="00B3756D" w:rsidRDefault="00B3756D" w:rsidP="00B3756D">
      <w:pPr>
        <w:tabs>
          <w:tab w:val="left" w:pos="284"/>
        </w:tabs>
        <w:suppressAutoHyphens w:val="0"/>
        <w:rPr>
          <w:i/>
          <w:sz w:val="28"/>
          <w:szCs w:val="28"/>
          <w:lang w:eastAsia="ru-RU"/>
        </w:rPr>
      </w:pPr>
    </w:p>
    <w:p w:rsidR="00B3756D" w:rsidRPr="00B3756D" w:rsidRDefault="00B3756D" w:rsidP="00B3756D">
      <w:pPr>
        <w:suppressAutoHyphens w:val="0"/>
        <w:rPr>
          <w:b/>
          <w:sz w:val="28"/>
          <w:szCs w:val="28"/>
          <w:lang w:eastAsia="ru-RU"/>
        </w:rPr>
      </w:pPr>
      <w:r w:rsidRPr="00B3756D">
        <w:rPr>
          <w:sz w:val="28"/>
          <w:szCs w:val="28"/>
          <w:lang w:eastAsia="ru-RU"/>
        </w:rPr>
        <w:t xml:space="preserve">        </w:t>
      </w:r>
      <w:r w:rsidRPr="00B3756D">
        <w:rPr>
          <w:b/>
          <w:sz w:val="28"/>
          <w:szCs w:val="28"/>
          <w:lang w:eastAsia="ru-RU"/>
        </w:rPr>
        <w:t xml:space="preserve">     ПОСТАНОВЛЕНИЕ</w:t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  <w:t xml:space="preserve">      </w:t>
      </w:r>
      <w:r w:rsidRPr="00B3756D">
        <w:rPr>
          <w:b/>
          <w:sz w:val="28"/>
          <w:szCs w:val="28"/>
          <w:lang w:eastAsia="ru-RU"/>
        </w:rPr>
        <w:t>КАРАР</w:t>
      </w:r>
    </w:p>
    <w:p w:rsidR="00B3756D" w:rsidRPr="00B3756D" w:rsidRDefault="00B3756D" w:rsidP="00B3756D">
      <w:pPr>
        <w:suppressAutoHyphens w:val="0"/>
        <w:rPr>
          <w:sz w:val="28"/>
          <w:szCs w:val="28"/>
          <w:lang w:eastAsia="ru-RU"/>
        </w:rPr>
      </w:pPr>
      <w:r w:rsidRPr="00B3756D">
        <w:rPr>
          <w:b/>
          <w:sz w:val="28"/>
          <w:szCs w:val="28"/>
          <w:lang w:eastAsia="ru-RU"/>
        </w:rPr>
        <w:t xml:space="preserve">                    </w:t>
      </w:r>
      <w:r w:rsidRPr="00B3756D">
        <w:rPr>
          <w:sz w:val="28"/>
          <w:szCs w:val="28"/>
          <w:lang w:eastAsia="ru-RU"/>
        </w:rPr>
        <w:t>___________</w:t>
      </w:r>
      <w:r w:rsidRPr="00B3756D">
        <w:rPr>
          <w:b/>
          <w:sz w:val="28"/>
          <w:szCs w:val="28"/>
          <w:lang w:eastAsia="ru-RU"/>
        </w:rPr>
        <w:t xml:space="preserve">                        </w:t>
      </w:r>
      <w:r w:rsidRPr="00B3756D">
        <w:rPr>
          <w:sz w:val="28"/>
          <w:szCs w:val="28"/>
          <w:lang w:eastAsia="ru-RU"/>
        </w:rPr>
        <w:t>г.Казань</w:t>
      </w:r>
      <w:r w:rsidRPr="00B3756D">
        <w:rPr>
          <w:b/>
          <w:sz w:val="28"/>
          <w:szCs w:val="28"/>
          <w:lang w:eastAsia="ru-RU"/>
        </w:rPr>
        <w:t xml:space="preserve">                 </w:t>
      </w:r>
      <w:r w:rsidRPr="00B3756D">
        <w:rPr>
          <w:sz w:val="28"/>
          <w:szCs w:val="28"/>
          <w:lang w:eastAsia="ru-RU"/>
        </w:rPr>
        <w:t>№</w:t>
      </w:r>
      <w:r w:rsidRPr="00B3756D">
        <w:rPr>
          <w:b/>
          <w:sz w:val="28"/>
          <w:szCs w:val="28"/>
          <w:lang w:eastAsia="ru-RU"/>
        </w:rPr>
        <w:t xml:space="preserve"> </w:t>
      </w:r>
      <w:r w:rsidRPr="00B3756D">
        <w:rPr>
          <w:sz w:val="28"/>
          <w:szCs w:val="28"/>
          <w:lang w:eastAsia="ru-RU"/>
        </w:rPr>
        <w:t>______________</w:t>
      </w:r>
    </w:p>
    <w:p w:rsidR="00B3756D" w:rsidRPr="00B3756D" w:rsidRDefault="00B3756D" w:rsidP="00B3756D">
      <w:pPr>
        <w:suppressAutoHyphens w:val="0"/>
        <w:spacing w:line="20" w:lineRule="atLeast"/>
        <w:jc w:val="center"/>
        <w:rPr>
          <w:sz w:val="28"/>
          <w:szCs w:val="28"/>
          <w:lang w:eastAsia="ru-RU"/>
        </w:rPr>
      </w:pPr>
    </w:p>
    <w:p w:rsidR="00C90087" w:rsidRPr="00B3756D" w:rsidRDefault="00C90087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795"/>
      </w:tblGrid>
      <w:tr w:rsidR="00EB7EAC" w:rsidTr="00D71EF9">
        <w:trPr>
          <w:trHeight w:val="1459"/>
        </w:trPr>
        <w:tc>
          <w:tcPr>
            <w:tcW w:w="6345" w:type="dxa"/>
            <w:shd w:val="clear" w:color="auto" w:fill="auto"/>
          </w:tcPr>
          <w:p w:rsidR="00C90087" w:rsidRDefault="00C2144F" w:rsidP="00B3756D">
            <w:pPr>
              <w:tabs>
                <w:tab w:val="left" w:pos="5103"/>
              </w:tabs>
              <w:ind w:left="-57" w:right="1026"/>
              <w:jc w:val="both"/>
            </w:pPr>
            <w:r w:rsidRPr="00C2144F">
              <w:rPr>
                <w:sz w:val="28"/>
                <w:szCs w:val="28"/>
              </w:rPr>
              <w:t xml:space="preserve">О корректировке на 2025 год тарифов </w:t>
            </w:r>
            <w:r w:rsidR="004B43CB">
              <w:rPr>
                <w:sz w:val="28"/>
                <w:szCs w:val="28"/>
              </w:rPr>
              <w:br/>
            </w:r>
            <w:r w:rsidRPr="00C2144F">
              <w:rPr>
                <w:sz w:val="28"/>
                <w:szCs w:val="28"/>
              </w:rPr>
              <w:t>на тепловую энергию, поставляемую Акционерным обществом «Татэнерго» потребителям, другим те</w:t>
            </w:r>
            <w:r w:rsidR="004B43CB">
              <w:rPr>
                <w:sz w:val="28"/>
                <w:szCs w:val="28"/>
              </w:rPr>
              <w:t>плоснабжающим организациям г.</w:t>
            </w:r>
            <w:r w:rsidRPr="00C2144F">
              <w:rPr>
                <w:sz w:val="28"/>
                <w:szCs w:val="28"/>
              </w:rPr>
              <w:t xml:space="preserve">Заинска, установленных постановлением Государственного комитета Республики Татарстан </w:t>
            </w:r>
            <w:r w:rsidR="004B43CB">
              <w:rPr>
                <w:sz w:val="28"/>
                <w:szCs w:val="28"/>
              </w:rPr>
              <w:br/>
            </w:r>
            <w:r w:rsidRPr="004B43CB">
              <w:rPr>
                <w:spacing w:val="-4"/>
                <w:sz w:val="28"/>
                <w:szCs w:val="28"/>
              </w:rPr>
              <w:t>по тарифам от 15.12.2023 № 723-79/тэ-2023</w:t>
            </w:r>
          </w:p>
        </w:tc>
        <w:tc>
          <w:tcPr>
            <w:tcW w:w="3795" w:type="dxa"/>
            <w:shd w:val="clear" w:color="auto" w:fill="auto"/>
          </w:tcPr>
          <w:p w:rsidR="00C90087" w:rsidRDefault="00C90087">
            <w:pPr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C90087" w:rsidRPr="00B3756D" w:rsidRDefault="00C90087">
      <w:pPr>
        <w:jc w:val="center"/>
        <w:rPr>
          <w:sz w:val="28"/>
          <w:szCs w:val="28"/>
        </w:rPr>
      </w:pPr>
    </w:p>
    <w:p w:rsidR="00C90087" w:rsidRPr="00B3756D" w:rsidRDefault="00C90087">
      <w:pPr>
        <w:jc w:val="center"/>
        <w:rPr>
          <w:sz w:val="28"/>
          <w:szCs w:val="28"/>
        </w:rPr>
      </w:pPr>
    </w:p>
    <w:p w:rsidR="004B43CB" w:rsidRPr="004B43CB" w:rsidRDefault="004B43CB" w:rsidP="004B43CB">
      <w:pPr>
        <w:autoSpaceDE w:val="0"/>
        <w:spacing w:line="264" w:lineRule="auto"/>
        <w:ind w:left="142"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 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20.12.2024</w:t>
      </w:r>
      <w:r w:rsidRPr="004B43CB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4B43CB">
        <w:rPr>
          <w:sz w:val="28"/>
          <w:szCs w:val="28"/>
        </w:rPr>
        <w:t xml:space="preserve">-ПР и в целях корректировки тарифов на тепловую энергию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на 2025 год, уточнив плановую необходимую выручку регулируемой организации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>на 2025 год, Государственный комитет Республики Татарстан по тарифам ПОСТАНОВЛЯЕТ:</w:t>
      </w:r>
    </w:p>
    <w:p w:rsidR="004B43CB" w:rsidRPr="004B43CB" w:rsidRDefault="004B43CB" w:rsidP="004B43CB">
      <w:pPr>
        <w:autoSpaceDE w:val="0"/>
        <w:spacing w:line="264" w:lineRule="auto"/>
        <w:ind w:left="142"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B43CB">
        <w:rPr>
          <w:sz w:val="28"/>
          <w:szCs w:val="28"/>
        </w:rPr>
        <w:t>Скорректировать тарифы на тепловую энергию, поставляемую Акционерным обществом «Татэнерго» потребителям, други</w:t>
      </w:r>
      <w:r>
        <w:rPr>
          <w:sz w:val="28"/>
          <w:szCs w:val="28"/>
        </w:rPr>
        <w:t xml:space="preserve">м теплоснабжающим организациям </w:t>
      </w:r>
      <w:r w:rsidRPr="004B43CB">
        <w:rPr>
          <w:sz w:val="28"/>
          <w:szCs w:val="28"/>
        </w:rPr>
        <w:t xml:space="preserve">г.Заинска на 2025 год, установленные постановлением Государственного комитета Республики Татарстан по тарифам от 15.12.2023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>№ 723-79/тэ-2023 «Об установлении тарифов на тепловую энергию, поставляемую Акционерным обществом «Татэнерго» потребителям, другим теплоснабжающим организациям г. Заинска, на 2024-2028 годы», изложив приложение 1 в новой редакции (прилагается).</w:t>
      </w:r>
    </w:p>
    <w:p w:rsidR="004B43CB" w:rsidRPr="004B43CB" w:rsidRDefault="004B43CB" w:rsidP="004B43CB">
      <w:pPr>
        <w:autoSpaceDE w:val="0"/>
        <w:spacing w:line="264" w:lineRule="auto"/>
        <w:ind w:left="142"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lastRenderedPageBreak/>
        <w:t>2. Тарифы, скорректированные пунктом 1 настоящего постановления, действуют с 1 января 2025 года по 31 декабря 2025 года.</w:t>
      </w:r>
    </w:p>
    <w:p w:rsidR="004B43CB" w:rsidRPr="004B43CB" w:rsidRDefault="004B43CB" w:rsidP="004B43CB">
      <w:pPr>
        <w:autoSpaceDE w:val="0"/>
        <w:spacing w:line="264" w:lineRule="auto"/>
        <w:ind w:left="142"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B43C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902152" w:rsidRPr="00B3756D" w:rsidRDefault="00902152" w:rsidP="004B43CB">
      <w:pPr>
        <w:autoSpaceDE w:val="0"/>
        <w:spacing w:line="264" w:lineRule="auto"/>
        <w:ind w:right="283"/>
        <w:jc w:val="both"/>
        <w:rPr>
          <w:sz w:val="28"/>
          <w:szCs w:val="28"/>
        </w:rPr>
      </w:pPr>
    </w:p>
    <w:p w:rsidR="00B3756D" w:rsidRPr="00B3756D" w:rsidRDefault="00B3756D" w:rsidP="00902152">
      <w:pPr>
        <w:autoSpaceDE w:val="0"/>
        <w:ind w:right="283"/>
        <w:jc w:val="both"/>
        <w:rPr>
          <w:sz w:val="28"/>
          <w:szCs w:val="28"/>
        </w:rPr>
      </w:pPr>
    </w:p>
    <w:p w:rsidR="00902152" w:rsidRPr="00902152" w:rsidRDefault="00BF0754" w:rsidP="00902152">
      <w:pPr>
        <w:autoSpaceDE w:val="0"/>
        <w:ind w:left="-113" w:right="283"/>
        <w:rPr>
          <w:bCs/>
        </w:rPr>
      </w:pPr>
      <w:r w:rsidRPr="00BF0754">
        <w:rPr>
          <w:sz w:val="28"/>
          <w:szCs w:val="28"/>
        </w:rPr>
        <w:t>Врио председателя                                                                                Л.В.Хабибуллина</w:t>
      </w:r>
    </w:p>
    <w:p w:rsidR="004B43CB" w:rsidRPr="004B43CB" w:rsidRDefault="004B43CB" w:rsidP="004B43CB">
      <w:pPr>
        <w:pageBreakBefore/>
        <w:autoSpaceDE w:val="0"/>
        <w:ind w:left="5954"/>
        <w:outlineLvl w:val="0"/>
        <w:rPr>
          <w:bCs/>
        </w:rPr>
      </w:pPr>
      <w:r w:rsidRPr="004B43CB">
        <w:rPr>
          <w:bCs/>
        </w:rPr>
        <w:lastRenderedPageBreak/>
        <w:t xml:space="preserve">Приложение 1 к постановлению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Государственного комитета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Республики Татарстан по тарифам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от </w:t>
      </w:r>
      <w:r w:rsidRPr="004B43CB">
        <w:rPr>
          <w:bCs/>
          <w:u w:val="single"/>
        </w:rPr>
        <w:t>15.12.2023</w:t>
      </w:r>
      <w:r w:rsidRPr="004B43CB">
        <w:rPr>
          <w:bCs/>
        </w:rPr>
        <w:t xml:space="preserve"> № </w:t>
      </w:r>
      <w:r w:rsidRPr="004B43CB">
        <w:rPr>
          <w:bCs/>
          <w:u w:val="single"/>
        </w:rPr>
        <w:t>723-79/тэ-2023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(в редакции постановления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Государственного комитета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Республики Татарстан по тарифам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</w:t>
      </w:r>
      <w:r w:rsidRPr="004B43CB">
        <w:rPr>
          <w:bCs/>
          <w:u w:val="single"/>
        </w:rPr>
        <w:t xml:space="preserve"> </w:t>
      </w:r>
      <w:r w:rsidRPr="004B43CB">
        <w:rPr>
          <w:bCs/>
        </w:rPr>
        <w:t>№</w:t>
      </w:r>
      <w:r w:rsidRPr="004B43CB">
        <w:rPr>
          <w:bCs/>
          <w:u w:val="single"/>
        </w:rPr>
        <w:t xml:space="preserve"> </w:t>
      </w:r>
      <w:r w:rsidRPr="004B43CB">
        <w:rPr>
          <w:bCs/>
        </w:rPr>
        <w:t>_</w:t>
      </w:r>
      <w:r>
        <w:rPr>
          <w:bCs/>
        </w:rPr>
        <w:t>___________</w:t>
      </w:r>
      <w:r w:rsidRPr="004B43CB">
        <w:rPr>
          <w:bCs/>
        </w:rPr>
        <w:t>______)</w:t>
      </w:r>
    </w:p>
    <w:p w:rsidR="004B43CB" w:rsidRPr="004B43CB" w:rsidRDefault="004B43CB" w:rsidP="004B43CB">
      <w:pPr>
        <w:jc w:val="center"/>
        <w:rPr>
          <w:bCs/>
          <w:sz w:val="28"/>
          <w:szCs w:val="28"/>
        </w:rPr>
      </w:pPr>
    </w:p>
    <w:p w:rsidR="004B43CB" w:rsidRPr="004B43CB" w:rsidRDefault="004B43CB" w:rsidP="004B43CB">
      <w:pPr>
        <w:jc w:val="center"/>
        <w:rPr>
          <w:bCs/>
          <w:sz w:val="28"/>
          <w:szCs w:val="28"/>
        </w:rPr>
      </w:pPr>
    </w:p>
    <w:p w:rsidR="004B43CB" w:rsidRPr="004B43CB" w:rsidRDefault="004B43CB" w:rsidP="004B43CB">
      <w:pPr>
        <w:ind w:right="340"/>
        <w:jc w:val="center"/>
        <w:rPr>
          <w:sz w:val="28"/>
          <w:szCs w:val="28"/>
        </w:rPr>
      </w:pPr>
      <w:r w:rsidRPr="004B43CB">
        <w:rPr>
          <w:bCs/>
          <w:sz w:val="28"/>
          <w:szCs w:val="28"/>
        </w:rPr>
        <w:t>Тарифы</w:t>
      </w:r>
      <w:r w:rsidRPr="004B43CB">
        <w:rPr>
          <w:sz w:val="28"/>
          <w:szCs w:val="28"/>
        </w:rPr>
        <w:t xml:space="preserve"> на тепловую энергию, поставляемую АО «Татэнерго» потребителям, другим теплоснабжающим организациям г. Заинска, на 2024-2028 годы с календарной разбивкой</w:t>
      </w:r>
    </w:p>
    <w:p w:rsidR="004B43CB" w:rsidRPr="004B43CB" w:rsidRDefault="004B43CB" w:rsidP="004B43CB">
      <w:pPr>
        <w:jc w:val="center"/>
        <w:rPr>
          <w:sz w:val="28"/>
          <w:szCs w:val="28"/>
        </w:rPr>
      </w:pPr>
    </w:p>
    <w:p w:rsidR="004B43CB" w:rsidRPr="004B43CB" w:rsidRDefault="004B43CB" w:rsidP="004B43CB">
      <w:pPr>
        <w:jc w:val="center"/>
        <w:rPr>
          <w:sz w:val="28"/>
          <w:szCs w:val="28"/>
        </w:rPr>
      </w:pP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94"/>
        <w:gridCol w:w="1962"/>
        <w:gridCol w:w="1659"/>
        <w:gridCol w:w="1478"/>
        <w:gridCol w:w="858"/>
        <w:gridCol w:w="879"/>
        <w:gridCol w:w="833"/>
        <w:gridCol w:w="793"/>
        <w:gridCol w:w="1157"/>
      </w:tblGrid>
      <w:tr w:rsidR="004B43CB" w:rsidRPr="004B43CB" w:rsidTr="0057139D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 xml:space="preserve">№ </w:t>
            </w:r>
          </w:p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п/п</w:t>
            </w:r>
          </w:p>
          <w:p w:rsidR="004B43CB" w:rsidRPr="004B43CB" w:rsidRDefault="004B43CB" w:rsidP="004B43CB">
            <w:pPr>
              <w:ind w:left="-108" w:right="-118"/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0"/>
              <w:jc w:val="center"/>
            </w:pPr>
            <w:r w:rsidRPr="004B43CB">
              <w:t>Наименование муниципального образования, регулируемой организации,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вид тарифа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pacing w:line="276" w:lineRule="auto"/>
              <w:jc w:val="center"/>
            </w:pPr>
            <w:r w:rsidRPr="004B43CB">
              <w:t>Год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pacing w:line="276" w:lineRule="auto"/>
              <w:jc w:val="center"/>
            </w:pPr>
            <w:r w:rsidRPr="004B43CB">
              <w:t>Вода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Отборный пар давлением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08"/>
              <w:jc w:val="center"/>
            </w:pPr>
            <w:r w:rsidRPr="004B43CB">
              <w:t>Острый и редуциро-ванный пар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0" w:right="-117"/>
              <w:jc w:val="center"/>
            </w:pPr>
            <w:r w:rsidRPr="004B43CB">
              <w:t>от 1,2 до 2,5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5" w:right="-123"/>
              <w:jc w:val="center"/>
            </w:pPr>
            <w:r w:rsidRPr="004B43CB">
              <w:t>от 2,5 до 7,0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06"/>
              <w:jc w:val="center"/>
            </w:pPr>
            <w:r w:rsidRPr="004B43CB">
              <w:t>от 7,0 до 13,0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6" w:right="-105"/>
              <w:jc w:val="center"/>
            </w:pPr>
            <w:r w:rsidRPr="004B43CB">
              <w:t>свыше</w:t>
            </w:r>
          </w:p>
          <w:p w:rsidR="004B43CB" w:rsidRPr="004B43CB" w:rsidRDefault="004B43CB" w:rsidP="004B43CB">
            <w:pPr>
              <w:ind w:left="-96" w:right="-105"/>
              <w:jc w:val="center"/>
            </w:pPr>
            <w:r w:rsidRPr="004B43CB">
              <w:t>13,0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АО «Татэнерго»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both"/>
            </w:pPr>
            <w:r w:rsidRPr="004B43CB">
              <w:t xml:space="preserve">Город Заинск 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1.1.1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Для потребителей, в случае отсутствия дифференциации тарифов по схеме подключения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44"/>
            </w:pPr>
            <w:r w:rsidRPr="004B43CB">
              <w:t>одноставочный, руб./Гкал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1 973,31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2 186,40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 xml:space="preserve"> 2 186,40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D27135" w:rsidP="004B43CB">
            <w:pPr>
              <w:snapToGrid w:val="0"/>
              <w:jc w:val="center"/>
            </w:pPr>
            <w:r>
              <w:t>2 673,95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01.01.2026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2 086,38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01.07.2026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2 440,49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01.01.2027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>2 440,49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01.07.2027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2 150,12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01.01.2028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>2 150,12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01.07.2028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>2 798,82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1.1.2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Население (тарифы указаны с учетом НДС)</w:t>
            </w:r>
            <w:r w:rsidRPr="004B43CB">
              <w:rPr>
                <w:sz w:val="22"/>
              </w:rPr>
              <w:t xml:space="preserve"> </w:t>
            </w:r>
            <w:r w:rsidRPr="004B43CB">
              <w:rPr>
                <w:szCs w:val="28"/>
              </w:rPr>
              <w:t>&lt;*&gt;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  <w:p w:rsidR="004B43CB" w:rsidRPr="004B43CB" w:rsidRDefault="004B43CB" w:rsidP="004B43CB">
            <w:pPr>
              <w:ind w:left="44"/>
            </w:pPr>
            <w:r w:rsidRPr="004B43CB">
              <w:t>одноставочный, руб./Гкал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2 367,97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2 623,68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lastRenderedPageBreak/>
              <w:t>по 30.06.2025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lastRenderedPageBreak/>
              <w:t>2 623,68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D27135" w:rsidP="004B43CB">
            <w:pPr>
              <w:snapToGrid w:val="0"/>
              <w:jc w:val="center"/>
            </w:pPr>
            <w:r>
              <w:t>3 208,74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01.01.2026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2 507,26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01.07.2026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2 928,59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01.01.2027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>2 928,59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01.07.2027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>2 580,14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01.01.2028</w:t>
            </w:r>
          </w:p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по 30.06.2028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>2 580,14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57139D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9" w:right="-102"/>
              <w:jc w:val="center"/>
            </w:pPr>
            <w:r w:rsidRPr="004B43CB">
              <w:t>с 01.07.2028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по 31.12.2028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lang w:val="en-US"/>
              </w:rPr>
            </w:pPr>
            <w:r w:rsidRPr="004B43CB">
              <w:rPr>
                <w:lang w:val="en-US"/>
              </w:rPr>
              <w:t xml:space="preserve"> 3 358,59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</w:tbl>
    <w:p w:rsidR="004B43CB" w:rsidRPr="004B43CB" w:rsidRDefault="004B43CB" w:rsidP="004B43CB">
      <w:pPr>
        <w:rPr>
          <w:sz w:val="12"/>
          <w:szCs w:val="12"/>
        </w:rPr>
      </w:pPr>
    </w:p>
    <w:p w:rsidR="004B43CB" w:rsidRPr="004B43CB" w:rsidRDefault="004B43CB" w:rsidP="004B43CB">
      <w:pPr>
        <w:ind w:right="340"/>
        <w:jc w:val="both"/>
        <w:rPr>
          <w:sz w:val="28"/>
          <w:szCs w:val="28"/>
        </w:rPr>
      </w:pPr>
      <w:r w:rsidRPr="004B43CB">
        <w:t>&lt;*&gt;</w:t>
      </w:r>
      <w:r w:rsidRPr="004B43CB">
        <w:rPr>
          <w:sz w:val="28"/>
          <w:szCs w:val="28"/>
        </w:rPr>
        <w:t xml:space="preserve"> </w:t>
      </w:r>
      <w:r w:rsidRPr="004B43CB">
        <w:rPr>
          <w:szCs w:val="28"/>
        </w:rPr>
        <w:t>Выделяется в целях реализации пункта 6 статьи 168 Налогового кодекса Российской Федерации.</w:t>
      </w:r>
    </w:p>
    <w:p w:rsidR="004B43CB" w:rsidRPr="004B43CB" w:rsidRDefault="004B43CB" w:rsidP="004B43CB">
      <w:pPr>
        <w:rPr>
          <w:sz w:val="28"/>
          <w:szCs w:val="28"/>
        </w:rPr>
      </w:pPr>
    </w:p>
    <w:p w:rsidR="00C90087" w:rsidRDefault="00C90087">
      <w:pPr>
        <w:rPr>
          <w:sz w:val="28"/>
          <w:szCs w:val="28"/>
        </w:rPr>
      </w:pP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882E85" w:rsidRDefault="00052511" w:rsidP="004B43CB">
      <w:pPr>
        <w:widowControl w:val="0"/>
        <w:ind w:right="4393"/>
        <w:jc w:val="both"/>
      </w:pPr>
      <w:r>
        <w:rPr>
          <w:sz w:val="28"/>
        </w:rPr>
        <w:t>комитета Республики Татарстан по тарифам</w:t>
      </w:r>
    </w:p>
    <w:sectPr w:rsidR="00882E85" w:rsidSect="004B43CB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48" w:rsidRDefault="00213D48">
      <w:r>
        <w:separator/>
      </w:r>
    </w:p>
  </w:endnote>
  <w:endnote w:type="continuationSeparator" w:id="0">
    <w:p w:rsidR="00213D48" w:rsidRDefault="002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swiss"/>
    <w:notTrueType/>
    <w:pitch w:val="variable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48" w:rsidRDefault="00213D48">
      <w:r>
        <w:separator/>
      </w:r>
    </w:p>
  </w:footnote>
  <w:footnote w:type="continuationSeparator" w:id="0">
    <w:p w:rsidR="00213D48" w:rsidRDefault="0021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85" w:rsidRDefault="00882E85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85" w:rsidRDefault="00052511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D27135">
      <w:rPr>
        <w:noProof/>
      </w:rPr>
      <w:t>3</w:t>
    </w:r>
    <w:r>
      <w:fldChar w:fldCharType="end"/>
    </w:r>
  </w:p>
  <w:p w:rsidR="00882E85" w:rsidRDefault="00882E85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85" w:rsidRDefault="00052511" w:rsidP="005A65E5">
    <w:pPr>
      <w:pStyle w:val="af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4"/>
    <w:rsid w:val="00003475"/>
    <w:rsid w:val="000055E0"/>
    <w:rsid w:val="00050672"/>
    <w:rsid w:val="00052511"/>
    <w:rsid w:val="000C77D9"/>
    <w:rsid w:val="000D6B63"/>
    <w:rsid w:val="00114A5E"/>
    <w:rsid w:val="0015486B"/>
    <w:rsid w:val="00157C48"/>
    <w:rsid w:val="00165CF1"/>
    <w:rsid w:val="001C5715"/>
    <w:rsid w:val="00213D48"/>
    <w:rsid w:val="002175DC"/>
    <w:rsid w:val="00236810"/>
    <w:rsid w:val="00236B41"/>
    <w:rsid w:val="00257398"/>
    <w:rsid w:val="0027603F"/>
    <w:rsid w:val="002B4E6E"/>
    <w:rsid w:val="002C073D"/>
    <w:rsid w:val="002F2851"/>
    <w:rsid w:val="00305FE2"/>
    <w:rsid w:val="00327BD5"/>
    <w:rsid w:val="00362A53"/>
    <w:rsid w:val="00417300"/>
    <w:rsid w:val="00454DCD"/>
    <w:rsid w:val="004A6897"/>
    <w:rsid w:val="004B163C"/>
    <w:rsid w:val="004B43CB"/>
    <w:rsid w:val="00531B16"/>
    <w:rsid w:val="00534E3E"/>
    <w:rsid w:val="00594872"/>
    <w:rsid w:val="005A65E5"/>
    <w:rsid w:val="005F7C24"/>
    <w:rsid w:val="00613113"/>
    <w:rsid w:val="006274D9"/>
    <w:rsid w:val="006341D1"/>
    <w:rsid w:val="00636CEB"/>
    <w:rsid w:val="0068313C"/>
    <w:rsid w:val="006B5A4D"/>
    <w:rsid w:val="006C326F"/>
    <w:rsid w:val="006F5B56"/>
    <w:rsid w:val="00782163"/>
    <w:rsid w:val="007E6807"/>
    <w:rsid w:val="007F33DD"/>
    <w:rsid w:val="0080208F"/>
    <w:rsid w:val="00841DF6"/>
    <w:rsid w:val="00882E85"/>
    <w:rsid w:val="008A2AA5"/>
    <w:rsid w:val="008B1F73"/>
    <w:rsid w:val="008B7789"/>
    <w:rsid w:val="008B79C8"/>
    <w:rsid w:val="008C583E"/>
    <w:rsid w:val="008E5547"/>
    <w:rsid w:val="008E61C6"/>
    <w:rsid w:val="008F73B5"/>
    <w:rsid w:val="00902152"/>
    <w:rsid w:val="00914B1C"/>
    <w:rsid w:val="00940BE8"/>
    <w:rsid w:val="009924EE"/>
    <w:rsid w:val="009D76AE"/>
    <w:rsid w:val="00A23E60"/>
    <w:rsid w:val="00A25271"/>
    <w:rsid w:val="00A94F4A"/>
    <w:rsid w:val="00AA2C7E"/>
    <w:rsid w:val="00AC7E29"/>
    <w:rsid w:val="00B3756D"/>
    <w:rsid w:val="00B577FD"/>
    <w:rsid w:val="00B67D8F"/>
    <w:rsid w:val="00B9007F"/>
    <w:rsid w:val="00BD7987"/>
    <w:rsid w:val="00BF0754"/>
    <w:rsid w:val="00BF34C9"/>
    <w:rsid w:val="00C2144F"/>
    <w:rsid w:val="00C35FD7"/>
    <w:rsid w:val="00C61AAB"/>
    <w:rsid w:val="00C868F7"/>
    <w:rsid w:val="00C90087"/>
    <w:rsid w:val="00CD04CD"/>
    <w:rsid w:val="00D02792"/>
    <w:rsid w:val="00D03366"/>
    <w:rsid w:val="00D248D2"/>
    <w:rsid w:val="00D27135"/>
    <w:rsid w:val="00D71EF9"/>
    <w:rsid w:val="00D926C9"/>
    <w:rsid w:val="00DB49AF"/>
    <w:rsid w:val="00E11D2A"/>
    <w:rsid w:val="00E772C9"/>
    <w:rsid w:val="00E87AFF"/>
    <w:rsid w:val="00EA2BD0"/>
    <w:rsid w:val="00EA46B8"/>
    <w:rsid w:val="00EB7EAC"/>
    <w:rsid w:val="00F44B1D"/>
    <w:rsid w:val="00FB71AE"/>
    <w:rsid w:val="00FC0B9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E20D3D"/>
  <w15:docId w15:val="{CDD28635-79B6-4F9E-80AB-F5B64B41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D56C-B058-4EF7-AE5B-DFD69C3A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Насырова Алсу Зимнуровна</cp:lastModifiedBy>
  <cp:revision>4</cp:revision>
  <cp:lastPrinted>2024-12-13T10:07:00Z</cp:lastPrinted>
  <dcterms:created xsi:type="dcterms:W3CDTF">2024-12-20T14:22:00Z</dcterms:created>
  <dcterms:modified xsi:type="dcterms:W3CDTF">2024-12-20T16:56:00Z</dcterms:modified>
</cp:coreProperties>
</file>