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71746" w:rsidRPr="0000645B" w:rsidTr="001C4C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582623" wp14:editId="02BBE9B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D71746" w:rsidRPr="0000645B" w:rsidRDefault="00D71746" w:rsidP="001C4C1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jc w:val="center"/>
              <w:rPr>
                <w:sz w:val="28"/>
                <w:szCs w:val="28"/>
              </w:rPr>
            </w:pPr>
          </w:p>
          <w:p w:rsidR="00D71746" w:rsidRPr="0000645B" w:rsidRDefault="00D71746" w:rsidP="001C4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D71746" w:rsidRPr="0000645B" w:rsidRDefault="00D71746" w:rsidP="001C4C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D71746" w:rsidRPr="0000645B" w:rsidRDefault="00D71746" w:rsidP="001C4C12">
            <w:pPr>
              <w:rPr>
                <w:sz w:val="28"/>
                <w:szCs w:val="28"/>
              </w:rPr>
            </w:pPr>
          </w:p>
        </w:tc>
      </w:tr>
    </w:tbl>
    <w:p w:rsidR="00D71746" w:rsidRPr="0000645B" w:rsidRDefault="00D71746" w:rsidP="00D71746">
      <w:pPr>
        <w:tabs>
          <w:tab w:val="left" w:pos="284"/>
        </w:tabs>
        <w:rPr>
          <w:i/>
          <w:sz w:val="28"/>
          <w:szCs w:val="28"/>
        </w:rPr>
      </w:pPr>
    </w:p>
    <w:p w:rsidR="00D71746" w:rsidRPr="0000645B" w:rsidRDefault="00D71746" w:rsidP="00D7174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D71746" w:rsidRPr="00B60C01" w:rsidRDefault="00D71746" w:rsidP="00D71746">
      <w:pPr>
        <w:rPr>
          <w:sz w:val="28"/>
          <w:szCs w:val="28"/>
        </w:rPr>
      </w:pPr>
      <w:r w:rsidRPr="00B60C01">
        <w:rPr>
          <w:b/>
          <w:sz w:val="28"/>
          <w:szCs w:val="28"/>
        </w:rPr>
        <w:t xml:space="preserve">                    </w:t>
      </w:r>
      <w:r w:rsidRPr="00B60C01">
        <w:rPr>
          <w:sz w:val="28"/>
          <w:szCs w:val="28"/>
        </w:rPr>
        <w:t>___________</w:t>
      </w:r>
      <w:r w:rsidRPr="00B60C01">
        <w:rPr>
          <w:b/>
          <w:sz w:val="28"/>
          <w:szCs w:val="28"/>
        </w:rPr>
        <w:t xml:space="preserve">                       </w:t>
      </w:r>
      <w:r w:rsidRPr="00B60C01">
        <w:rPr>
          <w:sz w:val="28"/>
          <w:szCs w:val="28"/>
        </w:rPr>
        <w:t>г. Казань</w:t>
      </w:r>
      <w:r w:rsidRPr="00B60C01">
        <w:rPr>
          <w:b/>
          <w:sz w:val="28"/>
          <w:szCs w:val="28"/>
        </w:rPr>
        <w:t xml:space="preserve">                  </w:t>
      </w:r>
      <w:r w:rsidRPr="00B60C01">
        <w:rPr>
          <w:sz w:val="28"/>
          <w:szCs w:val="28"/>
        </w:rPr>
        <w:t>№</w:t>
      </w:r>
      <w:r w:rsidRPr="00B60C01">
        <w:rPr>
          <w:b/>
          <w:sz w:val="28"/>
          <w:szCs w:val="28"/>
        </w:rPr>
        <w:t xml:space="preserve"> </w:t>
      </w:r>
      <w:r w:rsidRPr="00B60C01">
        <w:rPr>
          <w:sz w:val="28"/>
          <w:szCs w:val="28"/>
        </w:rPr>
        <w:t>______________</w:t>
      </w:r>
    </w:p>
    <w:p w:rsidR="00D71746" w:rsidRDefault="00D71746" w:rsidP="00D7174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7E482A">
      <w:pPr>
        <w:spacing w:line="276" w:lineRule="auto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6120B9" w:rsidTr="00B5284D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4222B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973670">
              <w:rPr>
                <w:rFonts w:eastAsia="Calibri"/>
                <w:sz w:val="28"/>
                <w:szCs w:val="28"/>
              </w:rPr>
              <w:t>для 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6120B9" w:rsidRPr="006120B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6120B9" w:rsidRPr="006120B9">
              <w:rPr>
                <w:rFonts w:eastAsia="Calibri"/>
                <w:sz w:val="28"/>
                <w:szCs w:val="28"/>
              </w:rPr>
              <w:t>Зеленодольское</w:t>
            </w:r>
            <w:proofErr w:type="spellEnd"/>
            <w:r w:rsidR="006120B9" w:rsidRPr="006120B9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E3040" w:rsidRPr="00BE3040">
              <w:rPr>
                <w:rFonts w:eastAsia="Calibri"/>
                <w:sz w:val="28"/>
                <w:szCs w:val="28"/>
              </w:rPr>
              <w:t>Зеленодольского</w:t>
            </w:r>
            <w:proofErr w:type="spellEnd"/>
            <w:r w:rsidR="00BE3040" w:rsidRPr="00BE304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60C01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4222B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4222BC">
      <w:pPr>
        <w:spacing w:line="276" w:lineRule="auto"/>
        <w:jc w:val="center"/>
        <w:rPr>
          <w:sz w:val="28"/>
          <w:szCs w:val="28"/>
        </w:rPr>
      </w:pPr>
    </w:p>
    <w:p w:rsidR="007E482A" w:rsidRPr="00E63F0E" w:rsidRDefault="007E482A" w:rsidP="004222BC">
      <w:pPr>
        <w:spacing w:line="276" w:lineRule="auto"/>
        <w:jc w:val="center"/>
        <w:rPr>
          <w:sz w:val="28"/>
          <w:szCs w:val="28"/>
        </w:rPr>
      </w:pPr>
    </w:p>
    <w:p w:rsidR="00BE3040" w:rsidRDefault="004222BC" w:rsidP="004222B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2E6C66">
        <w:rPr>
          <w:sz w:val="28"/>
          <w:szCs w:val="28"/>
        </w:rPr>
        <w:t>х тарифов в сфере водоснабжения</w:t>
      </w:r>
      <w:r w:rsidR="002E6C66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51549">
        <w:rPr>
          <w:sz w:val="28"/>
          <w:szCs w:val="28"/>
        </w:rPr>
        <w:t xml:space="preserve">от </w:t>
      </w:r>
      <w:bookmarkStart w:id="0" w:name="_GoBack"/>
      <w:bookmarkEnd w:id="0"/>
      <w:r w:rsidR="002E6C66" w:rsidRPr="002E6C66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60C01" w:rsidRDefault="00DC773B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BE3040">
        <w:rPr>
          <w:sz w:val="28"/>
          <w:szCs w:val="28"/>
        </w:rPr>
        <w:t xml:space="preserve">водоснабжения для </w:t>
      </w:r>
      <w:r w:rsidR="001E6C1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BE3040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BE3040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="00684291">
        <w:rPr>
          <w:rFonts w:eastAsia="Calibri"/>
          <w:sz w:val="28"/>
          <w:szCs w:val="28"/>
        </w:rPr>
        <w:t xml:space="preserve"> </w:t>
      </w:r>
      <w:proofErr w:type="spellStart"/>
      <w:r w:rsidR="00BE3040" w:rsidRPr="00BE3040">
        <w:rPr>
          <w:rFonts w:eastAsia="Calibri"/>
          <w:sz w:val="28"/>
          <w:szCs w:val="28"/>
        </w:rPr>
        <w:t>Зеленодольского</w:t>
      </w:r>
      <w:proofErr w:type="spellEnd"/>
      <w:r w:rsidR="00BE3040" w:rsidRPr="00BE3040">
        <w:rPr>
          <w:rFonts w:eastAsia="Calibri"/>
          <w:sz w:val="28"/>
          <w:szCs w:val="28"/>
        </w:rPr>
        <w:t xml:space="preserve"> муниципального района </w:t>
      </w:r>
      <w:r w:rsidR="00B60C01">
        <w:rPr>
          <w:rFonts w:eastAsia="Calibri"/>
          <w:sz w:val="28"/>
          <w:szCs w:val="28"/>
        </w:rPr>
        <w:br/>
      </w:r>
      <w:r w:rsidR="00684291">
        <w:rPr>
          <w:rFonts w:eastAsia="Calibri"/>
          <w:sz w:val="28"/>
          <w:szCs w:val="28"/>
        </w:rPr>
        <w:t xml:space="preserve">(далее – АО </w:t>
      </w:r>
      <w:r w:rsidR="00684291" w:rsidRPr="006120B9">
        <w:rPr>
          <w:rFonts w:eastAsia="Calibri"/>
          <w:sz w:val="28"/>
          <w:szCs w:val="28"/>
        </w:rPr>
        <w:t>«</w:t>
      </w:r>
      <w:proofErr w:type="spellStart"/>
      <w:r w:rsidR="00684291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84291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="00684291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BE3040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E691C" w:rsidRPr="002E691C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="004222BC">
        <w:rPr>
          <w:sz w:val="28"/>
          <w:szCs w:val="28"/>
        </w:rPr>
        <w:br/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60C01">
        <w:rPr>
          <w:sz w:val="28"/>
          <w:szCs w:val="28"/>
        </w:rPr>
        <w:t xml:space="preserve"> </w:t>
      </w:r>
    </w:p>
    <w:p w:rsidR="00B60C01" w:rsidRDefault="00BE3040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E304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71746">
        <w:rPr>
          <w:sz w:val="28"/>
          <w:szCs w:val="28"/>
        </w:rPr>
        <w:br/>
      </w:r>
      <w:r w:rsidR="00B60C01">
        <w:rPr>
          <w:sz w:val="28"/>
          <w:szCs w:val="28"/>
        </w:rPr>
        <w:t>с 1 января 2025 года по 31 декабря 2025</w:t>
      </w:r>
      <w:r w:rsidRPr="00BE3040">
        <w:rPr>
          <w:sz w:val="28"/>
          <w:szCs w:val="28"/>
        </w:rPr>
        <w:t xml:space="preserve"> года.</w:t>
      </w:r>
    </w:p>
    <w:p w:rsidR="00441034" w:rsidRPr="00B60C01" w:rsidRDefault="00684291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60C01">
        <w:rPr>
          <w:rFonts w:eastAsia="Calibri"/>
          <w:sz w:val="28"/>
          <w:szCs w:val="28"/>
        </w:rPr>
        <w:t>АО</w:t>
      </w:r>
      <w:r w:rsidR="00A22376" w:rsidRPr="00B60C01">
        <w:rPr>
          <w:rFonts w:eastAsia="Calibri"/>
          <w:sz w:val="28"/>
          <w:szCs w:val="28"/>
        </w:rPr>
        <w:t xml:space="preserve"> </w:t>
      </w:r>
      <w:r w:rsidR="006120B9" w:rsidRPr="00B60C01">
        <w:rPr>
          <w:rFonts w:eastAsia="Calibri"/>
          <w:sz w:val="28"/>
          <w:szCs w:val="28"/>
        </w:rPr>
        <w:t>«</w:t>
      </w:r>
      <w:proofErr w:type="spellStart"/>
      <w:r w:rsidR="006120B9" w:rsidRPr="00B60C01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B60C01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B60C01">
        <w:rPr>
          <w:sz w:val="28"/>
          <w:szCs w:val="28"/>
        </w:rPr>
        <w:t xml:space="preserve">, осуществляющему горячее водоснабжение, </w:t>
      </w:r>
      <w:r w:rsidR="00BE3040" w:rsidRPr="00B60C01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</w:t>
      </w:r>
      <w:r w:rsidR="00D71746" w:rsidRPr="00B60C01">
        <w:rPr>
          <w:sz w:val="28"/>
          <w:szCs w:val="28"/>
        </w:rPr>
        <w:br/>
      </w:r>
      <w:r w:rsidR="00BE3040" w:rsidRPr="00B60C01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9277B9" w:rsidRPr="00B0669D" w:rsidRDefault="009277B9" w:rsidP="004222B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B0669D">
        <w:rPr>
          <w:sz w:val="28"/>
          <w:szCs w:val="28"/>
        </w:rPr>
        <w:t>истечении</w:t>
      </w:r>
      <w:proofErr w:type="gramEnd"/>
      <w:r w:rsidRPr="00B0669D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4222B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E482A" w:rsidRPr="00685A75" w:rsidRDefault="007E482A" w:rsidP="004222B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E3040" w:rsidRDefault="003D325E" w:rsidP="004222BC">
      <w:pPr>
        <w:spacing w:line="276" w:lineRule="auto"/>
        <w:rPr>
          <w:sz w:val="23"/>
          <w:szCs w:val="23"/>
        </w:rPr>
        <w:sectPr w:rsidR="00BE3040" w:rsidSect="00D71746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proofErr w:type="spellStart"/>
      <w:r w:rsidRPr="003D325E">
        <w:rPr>
          <w:sz w:val="28"/>
          <w:szCs w:val="28"/>
        </w:rPr>
        <w:t>Врио</w:t>
      </w:r>
      <w:proofErr w:type="spellEnd"/>
      <w:r w:rsidRPr="003D325E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3D325E">
        <w:rPr>
          <w:sz w:val="28"/>
          <w:szCs w:val="28"/>
        </w:rPr>
        <w:t>Л.В.Хабибуллина</w:t>
      </w:r>
      <w:proofErr w:type="spellEnd"/>
    </w:p>
    <w:p w:rsidR="002E691C" w:rsidRPr="00B60C01" w:rsidRDefault="006500DC" w:rsidP="00B60C01">
      <w:pPr>
        <w:ind w:left="10915" w:right="-30"/>
        <w:jc w:val="both"/>
        <w:rPr>
          <w:szCs w:val="23"/>
        </w:rPr>
      </w:pPr>
      <w:r w:rsidRPr="00B60C01">
        <w:rPr>
          <w:szCs w:val="23"/>
        </w:rPr>
        <w:lastRenderedPageBreak/>
        <w:t>Приложение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к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постановлению</w:t>
      </w:r>
      <w:r w:rsidR="002E691C" w:rsidRPr="00B60C01">
        <w:rPr>
          <w:szCs w:val="23"/>
        </w:rPr>
        <w:t xml:space="preserve"> </w:t>
      </w:r>
    </w:p>
    <w:p w:rsidR="006500DC" w:rsidRPr="00B60C01" w:rsidRDefault="006500DC" w:rsidP="00B60C01">
      <w:pPr>
        <w:ind w:left="10915" w:right="-30"/>
        <w:jc w:val="both"/>
        <w:rPr>
          <w:szCs w:val="23"/>
        </w:rPr>
      </w:pPr>
      <w:r w:rsidRPr="00B60C01">
        <w:rPr>
          <w:szCs w:val="23"/>
        </w:rPr>
        <w:t>Государственного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комитета</w:t>
      </w:r>
      <w:r w:rsidR="00D46642" w:rsidRPr="00B60C01">
        <w:rPr>
          <w:szCs w:val="23"/>
        </w:rPr>
        <w:t xml:space="preserve"> </w:t>
      </w:r>
    </w:p>
    <w:p w:rsidR="006500DC" w:rsidRPr="00B60C01" w:rsidRDefault="006500DC" w:rsidP="00B60C01">
      <w:pPr>
        <w:autoSpaceDE w:val="0"/>
        <w:autoSpaceDN w:val="0"/>
        <w:adjustRightInd w:val="0"/>
        <w:ind w:left="10915" w:right="-30"/>
        <w:jc w:val="both"/>
        <w:outlineLvl w:val="0"/>
        <w:rPr>
          <w:szCs w:val="23"/>
        </w:rPr>
      </w:pPr>
      <w:r w:rsidRPr="00B60C01">
        <w:rPr>
          <w:szCs w:val="23"/>
        </w:rPr>
        <w:t>Республики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Татарстан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по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тарифам</w:t>
      </w:r>
    </w:p>
    <w:p w:rsidR="006500DC" w:rsidRPr="00B60C01" w:rsidRDefault="006500DC" w:rsidP="00B60C01">
      <w:pPr>
        <w:autoSpaceDE w:val="0"/>
        <w:autoSpaceDN w:val="0"/>
        <w:adjustRightInd w:val="0"/>
        <w:ind w:left="10915" w:right="-30"/>
        <w:jc w:val="both"/>
        <w:outlineLvl w:val="0"/>
        <w:rPr>
          <w:szCs w:val="23"/>
        </w:rPr>
      </w:pPr>
      <w:r w:rsidRPr="00B60C01">
        <w:rPr>
          <w:szCs w:val="23"/>
        </w:rPr>
        <w:t>от</w:t>
      </w:r>
      <w:r w:rsidR="00D46642" w:rsidRPr="00B60C01">
        <w:rPr>
          <w:szCs w:val="23"/>
        </w:rPr>
        <w:t xml:space="preserve"> </w:t>
      </w:r>
      <w:r w:rsidR="00EE5403" w:rsidRPr="00B60C01">
        <w:rPr>
          <w:szCs w:val="23"/>
        </w:rPr>
        <w:t>_____</w:t>
      </w:r>
      <w:r w:rsidR="00DC773B" w:rsidRPr="00B60C01">
        <w:rPr>
          <w:szCs w:val="23"/>
        </w:rPr>
        <w:t>____</w:t>
      </w:r>
      <w:r w:rsidR="00EE5403" w:rsidRPr="00B60C01">
        <w:rPr>
          <w:szCs w:val="23"/>
        </w:rPr>
        <w:t>___</w:t>
      </w:r>
      <w:r w:rsidR="00D46642" w:rsidRPr="00B60C01">
        <w:rPr>
          <w:szCs w:val="23"/>
        </w:rPr>
        <w:t xml:space="preserve"> </w:t>
      </w:r>
      <w:r w:rsidRPr="00B60C01">
        <w:rPr>
          <w:szCs w:val="23"/>
        </w:rPr>
        <w:t>№</w:t>
      </w:r>
      <w:r w:rsidR="00D46642" w:rsidRPr="00B60C01">
        <w:rPr>
          <w:szCs w:val="23"/>
        </w:rPr>
        <w:t xml:space="preserve"> </w:t>
      </w:r>
      <w:r w:rsidR="00EE5403" w:rsidRPr="00B60C01">
        <w:rPr>
          <w:szCs w:val="23"/>
        </w:rPr>
        <w:t>_</w:t>
      </w:r>
      <w:r w:rsidR="00DC773B" w:rsidRPr="00B60C01">
        <w:rPr>
          <w:szCs w:val="23"/>
        </w:rPr>
        <w:t>_____</w:t>
      </w:r>
      <w:r w:rsidR="00EE5403" w:rsidRPr="00B60C01">
        <w:rPr>
          <w:szCs w:val="23"/>
        </w:rPr>
        <w:t>______</w:t>
      </w:r>
    </w:p>
    <w:p w:rsidR="006500DC" w:rsidRDefault="006500DC" w:rsidP="00B60C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B67" w:rsidRDefault="008F3B67" w:rsidP="00B60C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B79" w:rsidRDefault="006F48D6" w:rsidP="00B60C01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2E691C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684291">
        <w:rPr>
          <w:rFonts w:eastAsia="Calibri"/>
          <w:sz w:val="28"/>
          <w:szCs w:val="28"/>
        </w:rPr>
        <w:t xml:space="preserve">АО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</w:t>
      </w:r>
    </w:p>
    <w:p w:rsidR="00B60C01" w:rsidRPr="00822649" w:rsidRDefault="006120B9" w:rsidP="00B60C01">
      <w:pPr>
        <w:ind w:right="282"/>
        <w:jc w:val="center"/>
        <w:rPr>
          <w:bCs/>
          <w:color w:val="000000"/>
          <w:sz w:val="28"/>
          <w:szCs w:val="28"/>
        </w:rPr>
      </w:pPr>
      <w:r w:rsidRPr="006120B9">
        <w:rPr>
          <w:rFonts w:eastAsia="Calibri"/>
          <w:sz w:val="28"/>
          <w:szCs w:val="28"/>
        </w:rPr>
        <w:t>предприятие тепловых сетей»</w:t>
      </w:r>
      <w:r w:rsidR="00B60C01">
        <w:rPr>
          <w:bCs/>
          <w:color w:val="000000"/>
          <w:sz w:val="28"/>
          <w:szCs w:val="28"/>
        </w:rPr>
        <w:t xml:space="preserve">, </w:t>
      </w:r>
      <w:proofErr w:type="gramStart"/>
      <w:r w:rsidR="00B60C01" w:rsidRPr="005E6C3B">
        <w:rPr>
          <w:sz w:val="28"/>
          <w:szCs w:val="28"/>
        </w:rPr>
        <w:t>осуществляющего</w:t>
      </w:r>
      <w:proofErr w:type="gramEnd"/>
      <w:r w:rsidR="00B60C01" w:rsidRPr="005E6C3B">
        <w:rPr>
          <w:sz w:val="28"/>
          <w:szCs w:val="28"/>
        </w:rPr>
        <w:t xml:space="preserve"> горячее водоснабжение,</w:t>
      </w:r>
      <w:r w:rsidR="00B60C01">
        <w:rPr>
          <w:bCs/>
          <w:color w:val="000000"/>
          <w:sz w:val="28"/>
          <w:szCs w:val="28"/>
        </w:rPr>
        <w:t xml:space="preserve"> на 2025 год с календарной разбивкой</w:t>
      </w:r>
      <w:r w:rsidR="00B60C01" w:rsidRPr="00822649">
        <w:rPr>
          <w:bCs/>
          <w:color w:val="000000"/>
          <w:sz w:val="28"/>
          <w:szCs w:val="28"/>
        </w:rPr>
        <w:t xml:space="preserve"> </w:t>
      </w:r>
    </w:p>
    <w:p w:rsidR="00D71746" w:rsidRDefault="00D71746" w:rsidP="00B60C01">
      <w:pPr>
        <w:jc w:val="center"/>
        <w:rPr>
          <w:sz w:val="28"/>
          <w:szCs w:val="28"/>
        </w:rPr>
      </w:pPr>
    </w:p>
    <w:p w:rsidR="008F3B67" w:rsidRDefault="008F3B67" w:rsidP="00B60C01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0"/>
        <w:gridCol w:w="4099"/>
        <w:gridCol w:w="1274"/>
        <w:gridCol w:w="1274"/>
        <w:gridCol w:w="1419"/>
        <w:gridCol w:w="1280"/>
        <w:gridCol w:w="1274"/>
        <w:gridCol w:w="1422"/>
        <w:gridCol w:w="1277"/>
        <w:gridCol w:w="1204"/>
      </w:tblGrid>
      <w:tr w:rsidR="00BE3040" w:rsidRPr="001718C0" w:rsidTr="00B60C01">
        <w:trPr>
          <w:trHeight w:val="441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 xml:space="preserve">№ </w:t>
            </w:r>
            <w:proofErr w:type="gramStart"/>
            <w:r w:rsidRPr="001718C0">
              <w:rPr>
                <w:color w:val="000000"/>
              </w:rPr>
              <w:t>п</w:t>
            </w:r>
            <w:proofErr w:type="gramEnd"/>
            <w:r w:rsidRPr="001718C0">
              <w:rPr>
                <w:color w:val="000000"/>
              </w:rPr>
              <w:t>/п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Тариф на горячую воду в закрытой системе горячего во</w:t>
            </w:r>
            <w:r w:rsidR="00B60C01">
              <w:rPr>
                <w:color w:val="000000"/>
              </w:rPr>
              <w:t xml:space="preserve">доснабжения (однокомпонентный), </w:t>
            </w:r>
            <w:r w:rsidRPr="001718C0">
              <w:rPr>
                <w:color w:val="000000"/>
              </w:rPr>
              <w:t>руб./</w:t>
            </w:r>
            <w:proofErr w:type="spellStart"/>
            <w:r w:rsidRPr="001718C0">
              <w:rPr>
                <w:color w:val="000000"/>
              </w:rPr>
              <w:t>куб</w:t>
            </w:r>
            <w:proofErr w:type="gramStart"/>
            <w:r w:rsidRPr="001718C0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527B79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9" w:rsidRPr="001718C0" w:rsidRDefault="00527B79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9" w:rsidRPr="001718C0" w:rsidRDefault="00527B79" w:rsidP="00B60C01">
            <w:pPr>
              <w:rPr>
                <w:color w:val="000000"/>
              </w:rPr>
            </w:pPr>
          </w:p>
        </w:tc>
        <w:tc>
          <w:tcPr>
            <w:tcW w:w="3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79" w:rsidRPr="001718C0" w:rsidRDefault="00527B79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B60C01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изолированными стояками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неизолированными стояками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неизолированными стояками</w:t>
            </w:r>
          </w:p>
        </w:tc>
      </w:tr>
      <w:tr w:rsidR="00B60C01" w:rsidRPr="001718C0" w:rsidTr="00B60C01">
        <w:trPr>
          <w:trHeight w:val="234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B60C01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</w:tr>
      <w:tr w:rsidR="00BE3040" w:rsidRPr="001718C0" w:rsidTr="00B60C01">
        <w:trPr>
          <w:trHeight w:val="227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040" w:rsidRPr="001718C0" w:rsidRDefault="00BE3040" w:rsidP="00B60C01">
            <w:pPr>
              <w:rPr>
                <w:color w:val="000000"/>
              </w:rPr>
            </w:pPr>
          </w:p>
        </w:tc>
        <w:tc>
          <w:tcPr>
            <w:tcW w:w="17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40" w:rsidRPr="001718C0" w:rsidRDefault="00B60C01" w:rsidP="00B60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</w:t>
            </w:r>
            <w:r w:rsidR="00BE3040" w:rsidRPr="001718C0">
              <w:rPr>
                <w:color w:val="000000"/>
              </w:rPr>
              <w:t xml:space="preserve"> по 30.06.202</w:t>
            </w:r>
            <w:r>
              <w:rPr>
                <w:color w:val="000000"/>
              </w:rPr>
              <w:t>5</w:t>
            </w:r>
          </w:p>
        </w:tc>
        <w:tc>
          <w:tcPr>
            <w:tcW w:w="1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40" w:rsidRPr="001718C0" w:rsidRDefault="00B60C01" w:rsidP="00B60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</w:t>
            </w:r>
            <w:r w:rsidR="00BE3040" w:rsidRPr="001718C0">
              <w:rPr>
                <w:color w:val="000000"/>
              </w:rPr>
              <w:t xml:space="preserve"> по 31.12.202</w:t>
            </w:r>
            <w:r>
              <w:rPr>
                <w:color w:val="000000"/>
              </w:rPr>
              <w:t>5</w:t>
            </w:r>
          </w:p>
        </w:tc>
      </w:tr>
      <w:tr w:rsidR="00B60C01" w:rsidRPr="001718C0" w:rsidTr="00B60C01">
        <w:trPr>
          <w:trHeight w:val="6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  <w:r w:rsidRPr="001718C0">
              <w:rPr>
                <w:color w:val="000000"/>
              </w:rPr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  <w:proofErr w:type="spellStart"/>
            <w:r w:rsidRPr="001718C0">
              <w:rPr>
                <w:color w:val="000000"/>
              </w:rPr>
              <w:t>Зеленодольский</w:t>
            </w:r>
            <w:proofErr w:type="spellEnd"/>
            <w:r w:rsidRPr="001718C0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</w:tr>
      <w:tr w:rsidR="00B60C01" w:rsidRPr="001718C0" w:rsidTr="00B60C01">
        <w:trPr>
          <w:trHeight w:val="64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60C01">
            <w:pPr>
              <w:rPr>
                <w:color w:val="000000"/>
              </w:rPr>
            </w:pPr>
            <w:r w:rsidRPr="001718C0">
              <w:rPr>
                <w:color w:val="000000"/>
              </w:rPr>
              <w:t>АО «</w:t>
            </w:r>
            <w:proofErr w:type="spellStart"/>
            <w:r w:rsidRPr="001718C0">
              <w:rPr>
                <w:color w:val="000000"/>
              </w:rPr>
              <w:t>Зеленодольское</w:t>
            </w:r>
            <w:proofErr w:type="spellEnd"/>
            <w:r w:rsidRPr="001718C0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60C01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</w:tr>
      <w:tr w:rsidR="00C83349" w:rsidRPr="001718C0" w:rsidTr="008E766D">
        <w:trPr>
          <w:trHeight w:val="4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1718C0" w:rsidRDefault="00C83349" w:rsidP="00C83349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1.1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9" w:rsidRPr="001718C0" w:rsidRDefault="00C83349" w:rsidP="00C83349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 xml:space="preserve">Население </w:t>
            </w:r>
          </w:p>
          <w:p w:rsidR="00C83349" w:rsidRPr="001718C0" w:rsidRDefault="00C83349" w:rsidP="00C83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(тарифы указаны с учетом НДС)</w:t>
            </w:r>
            <w:r w:rsidRPr="001718C0">
              <w:rPr>
                <w:color w:val="000000"/>
              </w:rPr>
              <w:t>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200,44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187,40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216,08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202,52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235,84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220,54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254,20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238,28</w:t>
            </w:r>
          </w:p>
        </w:tc>
      </w:tr>
      <w:tr w:rsidR="00C83349" w:rsidRPr="001718C0" w:rsidTr="008E766D">
        <w:trPr>
          <w:trHeight w:val="6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1718C0" w:rsidRDefault="00C83349" w:rsidP="00C83349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1.2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9" w:rsidRPr="001718C0" w:rsidRDefault="00C83349" w:rsidP="00C83349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167,03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156,17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180,07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168,77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196,53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183,78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211,83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49" w:rsidRPr="00C83349" w:rsidRDefault="00C83349" w:rsidP="00C83349">
            <w:pPr>
              <w:jc w:val="center"/>
              <w:rPr>
                <w:color w:val="000000"/>
                <w:szCs w:val="20"/>
              </w:rPr>
            </w:pPr>
            <w:r w:rsidRPr="00C83349">
              <w:rPr>
                <w:color w:val="000000"/>
                <w:szCs w:val="20"/>
              </w:rPr>
              <w:t>198,57</w:t>
            </w:r>
          </w:p>
        </w:tc>
      </w:tr>
    </w:tbl>
    <w:p w:rsidR="00E63F0E" w:rsidRPr="00B60C01" w:rsidRDefault="00E63F0E" w:rsidP="00B60C01">
      <w:pPr>
        <w:rPr>
          <w:sz w:val="20"/>
          <w:szCs w:val="28"/>
        </w:rPr>
      </w:pPr>
    </w:p>
    <w:p w:rsidR="006F48D6" w:rsidRPr="006A3024" w:rsidRDefault="00B60C01" w:rsidP="00B60C01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8F3B67">
        <w:rPr>
          <w:rFonts w:eastAsia="Calibri"/>
          <w:lang w:eastAsia="en-US"/>
        </w:rPr>
        <w:t>.</w:t>
      </w:r>
    </w:p>
    <w:p w:rsidR="00036EC3" w:rsidRDefault="00036EC3" w:rsidP="00B60C01">
      <w:pPr>
        <w:rPr>
          <w:sz w:val="28"/>
          <w:szCs w:val="28"/>
        </w:rPr>
      </w:pPr>
    </w:p>
    <w:p w:rsidR="006500DC" w:rsidRPr="00D71746" w:rsidRDefault="006500DC" w:rsidP="00B60C01">
      <w:pPr>
        <w:ind w:right="140" w:firstLine="426"/>
        <w:rPr>
          <w:sz w:val="28"/>
          <w:szCs w:val="28"/>
        </w:rPr>
      </w:pPr>
      <w:r w:rsidRPr="00D71746">
        <w:rPr>
          <w:sz w:val="28"/>
          <w:szCs w:val="28"/>
        </w:rPr>
        <w:t>Отдел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организации,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контроля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и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сопровождения</w:t>
      </w:r>
    </w:p>
    <w:p w:rsidR="006500DC" w:rsidRPr="00D71746" w:rsidRDefault="006500DC" w:rsidP="00B60C01">
      <w:pPr>
        <w:ind w:right="140" w:firstLine="426"/>
        <w:rPr>
          <w:sz w:val="28"/>
          <w:szCs w:val="28"/>
        </w:rPr>
      </w:pPr>
      <w:r w:rsidRPr="00D71746">
        <w:rPr>
          <w:sz w:val="28"/>
          <w:szCs w:val="28"/>
        </w:rPr>
        <w:t>принятия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тарифных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решений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Государственного</w:t>
      </w:r>
    </w:p>
    <w:p w:rsidR="00BE51D1" w:rsidRDefault="006500DC" w:rsidP="00B60C01">
      <w:pPr>
        <w:ind w:firstLine="426"/>
        <w:rPr>
          <w:sz w:val="28"/>
          <w:szCs w:val="28"/>
        </w:rPr>
      </w:pPr>
      <w:r w:rsidRPr="00D71746">
        <w:rPr>
          <w:sz w:val="28"/>
          <w:szCs w:val="28"/>
        </w:rPr>
        <w:t>комитета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Республики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Татарстан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по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тарифам</w:t>
      </w:r>
    </w:p>
    <w:sectPr w:rsidR="00BE51D1" w:rsidSect="00B60C01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CD" w:rsidRDefault="00BE34CD">
      <w:r>
        <w:separator/>
      </w:r>
    </w:p>
  </w:endnote>
  <w:endnote w:type="continuationSeparator" w:id="0">
    <w:p w:rsidR="00BE34CD" w:rsidRDefault="00BE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CD" w:rsidRDefault="00BE34CD">
      <w:r>
        <w:separator/>
      </w:r>
    </w:p>
  </w:footnote>
  <w:footnote w:type="continuationSeparator" w:id="0">
    <w:p w:rsidR="00BE34CD" w:rsidRDefault="00BE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34028"/>
      <w:docPartObj>
        <w:docPartGallery w:val="Page Numbers (Top of Page)"/>
        <w:docPartUnique/>
      </w:docPartObj>
    </w:sdtPr>
    <w:sdtEndPr/>
    <w:sdtContent>
      <w:p w:rsidR="002E691C" w:rsidRDefault="002E69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549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1C" w:rsidRDefault="002E691C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21B1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8C0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C1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1C"/>
    <w:rsid w:val="002E695F"/>
    <w:rsid w:val="002E6981"/>
    <w:rsid w:val="002E6C66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6D6A"/>
    <w:rsid w:val="003C7F60"/>
    <w:rsid w:val="003D038E"/>
    <w:rsid w:val="003D0732"/>
    <w:rsid w:val="003D0CBF"/>
    <w:rsid w:val="003D0F71"/>
    <w:rsid w:val="003D2B20"/>
    <w:rsid w:val="003D2EA1"/>
    <w:rsid w:val="003D325E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2BC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DE4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B7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549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291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4AC2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482A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E785E"/>
    <w:rsid w:val="008F048A"/>
    <w:rsid w:val="008F1408"/>
    <w:rsid w:val="008F1709"/>
    <w:rsid w:val="008F1C28"/>
    <w:rsid w:val="008F364B"/>
    <w:rsid w:val="008F3B67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366"/>
    <w:rsid w:val="00922567"/>
    <w:rsid w:val="009231AB"/>
    <w:rsid w:val="00924E66"/>
    <w:rsid w:val="00925A0A"/>
    <w:rsid w:val="009260D3"/>
    <w:rsid w:val="0092649B"/>
    <w:rsid w:val="009273CD"/>
    <w:rsid w:val="009277B9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367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144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3853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84D"/>
    <w:rsid w:val="00B52E9B"/>
    <w:rsid w:val="00B6017E"/>
    <w:rsid w:val="00B603B0"/>
    <w:rsid w:val="00B60C01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040"/>
    <w:rsid w:val="00BE34CD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349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447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746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5A5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286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1E91-FFEB-459F-95BD-74C29CDD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431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25</cp:revision>
  <cp:lastPrinted>2019-12-06T06:37:00Z</cp:lastPrinted>
  <dcterms:created xsi:type="dcterms:W3CDTF">2019-12-06T06:51:00Z</dcterms:created>
  <dcterms:modified xsi:type="dcterms:W3CDTF">2024-12-20T17:28:00Z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