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95"/>
        <w:gridCol w:w="4818"/>
      </w:tblGrid>
      <w:tr>
        <w:trPr>
          <w:trHeight w:val="1257" w:hRule="atLeast"/>
        </w:trPr>
        <w:tc>
          <w:tcPr>
            <w:tcW w:w="549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установлении тарифов на горячую воду в закрытой системе горячего водоснабжения для Казанского территориального участка Горьковской дирекции по тепловодоснабжению – структурного подразделения Центральной дирекции по тепловодоснабжению – филиала ОАО «РЖД» г. Казани на 2025 год</w:t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 </w:t>
      </w:r>
      <w:r>
        <w:rPr>
          <w:sz w:val="28"/>
          <w:szCs w:val="28"/>
        </w:rPr>
        <w:t>36</w:t>
      </w:r>
      <w:r>
        <w:rPr>
          <w:sz w:val="28"/>
          <w:szCs w:val="28"/>
        </w:rPr>
        <w:t>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 xml:space="preserve">Казанского территориального участка Горьковской дирекции </w:t>
        <w:br/>
        <w:t xml:space="preserve">по тепловодоснабжению – структурного подразделения Центральной дирекции </w:t>
        <w:br/>
        <w:t>по тепловодоснабжению – филиала ОАО «РЖД» г. Казани</w:t>
      </w:r>
      <w:r>
        <w:rPr>
          <w:sz w:val="28"/>
          <w:szCs w:val="28"/>
        </w:rPr>
        <w:t>, 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с календарной разбивкой</w:t>
      </w:r>
      <w:r>
        <w:rPr>
          <w:sz w:val="28"/>
          <w:szCs w:val="28"/>
        </w:rPr>
        <w:t xml:space="preserve"> согласно приложению </w:t>
        <w:br/>
        <w:t xml:space="preserve">к настоящему постановлению. 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Казанскому территориальному участку Горьковской дирекции </w:t>
        <w:br/>
        <w:t xml:space="preserve">по тепловодоснабжению – структурного подразделения Центральной дирекции </w:t>
        <w:br/>
        <w:t>по тепловодоснабжению – филиала ОАО «РЖД»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</w:t>
        <w:br/>
        <w:t xml:space="preserve">в соответствии со стандартами раскрытия информации в сфере водоснабжения </w:t>
        <w:br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993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3"/>
          <w:szCs w:val="23"/>
        </w:rPr>
      </w:pPr>
      <w:r>
        <w:rPr>
          <w:sz w:val="28"/>
          <w:szCs w:val="28"/>
        </w:rPr>
        <w:t xml:space="preserve">Врио председателя                      </w:t>
        <w:tab/>
        <w:tab/>
        <w:tab/>
        <w:tab/>
        <w:t xml:space="preserve">                      Л.В.Хабибуллина</w:t>
      </w:r>
      <w:r>
        <w:rPr>
          <w:sz w:val="23"/>
          <w:szCs w:val="23"/>
        </w:rPr>
        <w:t xml:space="preserve"> </w:t>
      </w:r>
      <w:bookmarkStart w:id="0" w:name="_GoBack"/>
      <w:bookmarkEnd w:id="0"/>
      <w:r>
        <w:br w:type="page"/>
      </w:r>
    </w:p>
    <w:p>
      <w:pPr>
        <w:pStyle w:val="Normal"/>
        <w:ind w:left="10490"/>
        <w:rPr/>
      </w:pPr>
      <w:r>
        <w:rPr/>
        <w:t xml:space="preserve">Приложение к постановлению </w:t>
        <w:br/>
        <w:t xml:space="preserve">Государственного комитета </w:t>
      </w:r>
    </w:p>
    <w:p>
      <w:pPr>
        <w:pStyle w:val="Normal"/>
        <w:numPr>
          <w:ilvl w:val="0"/>
          <w:numId w:val="0"/>
        </w:numPr>
        <w:ind w:left="10490"/>
        <w:outlineLvl w:val="0"/>
        <w:rPr/>
      </w:pPr>
      <w:r>
        <w:rPr/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490"/>
        <w:outlineLvl w:val="0"/>
        <w:rPr>
          <w:sz w:val="23"/>
          <w:szCs w:val="23"/>
        </w:rPr>
      </w:pPr>
      <w:r>
        <w:rPr/>
        <w:t>от ____________ № ____________</w:t>
      </w:r>
    </w:p>
    <w:p>
      <w:pPr>
        <w:pStyle w:val="Normal"/>
        <w:ind w:left="1105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 xml:space="preserve">Казанского территориального участка Горьковской дирекции по тепловодоснабжению – структурного подразделения Центральной дирекции </w:t>
        <w:br/>
        <w:t>по тепловодоснабжению – филиала ОАО «РЖД»</w:t>
      </w:r>
      <w:r>
        <w:rPr>
          <w:sz w:val="28"/>
          <w:szCs w:val="28"/>
        </w:rPr>
        <w:t>, 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</w:t>
        <w:br/>
        <w:t>на 2025 год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6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7"/>
        <w:gridCol w:w="4960"/>
        <w:gridCol w:w="1204"/>
        <w:gridCol w:w="1206"/>
        <w:gridCol w:w="1206"/>
        <w:gridCol w:w="1204"/>
        <w:gridCol w:w="1206"/>
        <w:gridCol w:w="1204"/>
        <w:gridCol w:w="1206"/>
        <w:gridCol w:w="1203"/>
      </w:tblGrid>
      <w:tr>
        <w:trPr>
          <w:trHeight w:val="70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63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5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63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5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63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5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5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48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/>
            </w:r>
          </w:p>
        </w:tc>
        <w:tc>
          <w:tcPr>
            <w:tcW w:w="4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Город Казань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129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Казанский территориальный участок Горьковской дирекции по тепловодоснабжению – структурного подразделения Центральной дирекции </w:t>
              <w:br/>
              <w:t xml:space="preserve">по тепловодоснабжению – филиала </w:t>
              <w:br/>
              <w:t>ОАО «РЖД»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157,43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147,59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169,22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159,00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181,39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170,11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194,92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183,19</w:t>
            </w:r>
          </w:p>
        </w:tc>
      </w:tr>
      <w:tr>
        <w:trPr>
          <w:trHeight w:val="56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131,19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122,99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141,02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132,50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151,16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141,76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162,43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152,66</w:t>
            </w:r>
          </w:p>
        </w:tc>
      </w:tr>
    </w:tbl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rFonts w:eastAsia="Calibri"/>
          <w:lang w:eastAsia="en-US"/>
        </w:rPr>
      </w:pPr>
      <w:r>
        <w:rPr/>
        <w:t xml:space="preserve">* </w:t>
      </w:r>
      <w:r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1134" w:gutter="0" w:header="709" w:top="113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1973745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1576321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1973745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49957"/>
    </w:sdtPr>
    <w:sdtContent>
      <w:p>
        <w:pPr>
          <w:pStyle w:val="Header"/>
          <w:jc w:val="center"/>
          <w:rPr/>
        </w:pPr>
        <w:r>
          <w:rPr/>
          <w:t>3</w:t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99ED-7319-4FC6-8BAF-AF8A20BD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LibreOffice/7.6.7.2$Linux_X86_64 LibreOffice_project/60$Build-2</Application>
  <AppVersion>15.0000</AppVersion>
  <Pages>3</Pages>
  <Words>480</Words>
  <Characters>3490</Characters>
  <CharactersWithSpaces>4054</CharactersWithSpaces>
  <Paragraphs>74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2019-12-11T10:43:00Z</dcterms:created>
  <dc:creator>egas_vcons3</dc:creator>
  <dc:description/>
  <dc:language>ru-RU</dc:language>
  <cp:lastModifiedBy/>
  <cp:lastPrinted>2019-12-06T06:30:00Z</cp:lastPrinted>
  <dcterms:modified xsi:type="dcterms:W3CDTF">2024-12-19T20:29:54Z</dcterms:modified>
  <cp:revision>20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