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4C2FDD" w:rsidP="00E52891">
      <w:pPr>
        <w:ind w:right="5102"/>
        <w:jc w:val="both"/>
        <w:rPr>
          <w:spacing w:val="-4"/>
          <w:sz w:val="28"/>
          <w:szCs w:val="28"/>
        </w:rPr>
      </w:pPr>
      <w:r w:rsidRPr="004C2FDD">
        <w:rPr>
          <w:rFonts w:eastAsia="Calibri"/>
          <w:sz w:val="28"/>
          <w:szCs w:val="28"/>
        </w:rPr>
        <w:t xml:space="preserve">Об установлении тарифов на питьевую воду и утверждении производственной программы для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</w:r>
      <w:proofErr w:type="spellStart"/>
      <w:r w:rsidRPr="004C2FDD">
        <w:rPr>
          <w:rFonts w:eastAsia="Calibri"/>
          <w:sz w:val="28"/>
          <w:szCs w:val="28"/>
        </w:rPr>
        <w:t>Зеленодольского</w:t>
      </w:r>
      <w:proofErr w:type="spellEnd"/>
      <w:r w:rsidRPr="004C2FDD">
        <w:rPr>
          <w:rFonts w:eastAsia="Calibri"/>
          <w:sz w:val="28"/>
          <w:szCs w:val="28"/>
        </w:rPr>
        <w:t xml:space="preserve"> муниципального района на 2025 – 2029 годы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4C2FDD" w:rsidRPr="004C2FDD" w:rsidRDefault="004C2FDD" w:rsidP="004C2FDD">
      <w:pPr>
        <w:rPr>
          <w:sz w:val="28"/>
          <w:szCs w:val="28"/>
        </w:rPr>
      </w:pPr>
    </w:p>
    <w:p w:rsidR="004C2FDD" w:rsidRPr="004C2FDD" w:rsidRDefault="004C2FDD" w:rsidP="004C2FDD">
      <w:pPr>
        <w:ind w:firstLine="709"/>
        <w:jc w:val="both"/>
        <w:rPr>
          <w:sz w:val="28"/>
          <w:szCs w:val="28"/>
        </w:rPr>
      </w:pPr>
      <w:proofErr w:type="gramStart"/>
      <w:r w:rsidRPr="004C2FDD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C2FDD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4C2FDD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C2FDD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C2FDD">
        <w:rPr>
          <w:sz w:val="28"/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4C2FDD"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>
        <w:rPr>
          <w:sz w:val="28"/>
          <w:szCs w:val="28"/>
        </w:rPr>
        <w:t xml:space="preserve"> 19.12.2024 № 36-ПР</w:t>
      </w:r>
      <w:r w:rsidRPr="004C2FDD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C2FDD" w:rsidRPr="004C2FDD" w:rsidRDefault="004C2FDD" w:rsidP="004C2FDD">
      <w:pPr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>Установить:</w:t>
      </w:r>
    </w:p>
    <w:p w:rsidR="004C2FDD" w:rsidRPr="004C2FDD" w:rsidRDefault="004C2FDD" w:rsidP="004C2FDD">
      <w:pPr>
        <w:ind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>тарифы на питьевую воду для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</w:r>
      <w:r w:rsidRPr="004C2FDD">
        <w:rPr>
          <w:rFonts w:eastAsia="Calibri"/>
          <w:sz w:val="28"/>
          <w:szCs w:val="28"/>
        </w:rPr>
        <w:t xml:space="preserve"> </w:t>
      </w:r>
      <w:proofErr w:type="spellStart"/>
      <w:r w:rsidRPr="004C2FDD">
        <w:rPr>
          <w:rFonts w:eastAsia="Calibri"/>
          <w:sz w:val="28"/>
          <w:szCs w:val="28"/>
        </w:rPr>
        <w:t>Зеленодольского</w:t>
      </w:r>
      <w:proofErr w:type="spellEnd"/>
      <w:r w:rsidRPr="004C2FDD">
        <w:rPr>
          <w:rFonts w:eastAsia="Calibri"/>
          <w:sz w:val="28"/>
          <w:szCs w:val="28"/>
        </w:rPr>
        <w:t xml:space="preserve"> муниципального района</w:t>
      </w:r>
      <w:r w:rsidRPr="004C2FDD">
        <w:rPr>
          <w:sz w:val="28"/>
          <w:szCs w:val="28"/>
        </w:rPr>
        <w:t xml:space="preserve"> (далее – </w:t>
      </w:r>
      <w:r w:rsidRPr="004C2FDD">
        <w:rPr>
          <w:sz w:val="28"/>
          <w:szCs w:val="28"/>
        </w:rPr>
        <w:br/>
        <w:t xml:space="preserve">ФГАОУ </w:t>
      </w:r>
      <w:proofErr w:type="gramStart"/>
      <w:r w:rsidRPr="004C2FDD">
        <w:rPr>
          <w:sz w:val="28"/>
          <w:szCs w:val="28"/>
        </w:rPr>
        <w:t>ВО</w:t>
      </w:r>
      <w:proofErr w:type="gramEnd"/>
      <w:r w:rsidRPr="004C2FDD">
        <w:rPr>
          <w:sz w:val="28"/>
          <w:szCs w:val="28"/>
        </w:rPr>
        <w:t xml:space="preserve"> «</w:t>
      </w:r>
      <w:r w:rsidRPr="004C2FDD">
        <w:rPr>
          <w:rFonts w:eastAsia="Calibri"/>
          <w:sz w:val="28"/>
          <w:szCs w:val="28"/>
        </w:rPr>
        <w:t>Казанский (Приволжский) федеральный университет</w:t>
      </w:r>
      <w:r w:rsidRPr="004C2FDD">
        <w:rPr>
          <w:sz w:val="28"/>
          <w:szCs w:val="28"/>
        </w:rPr>
        <w:t>»), осуществляющего холодное водоснабжение, с календарной разбивкой согласно приложениям 1-2 к настоящему постановлению;</w:t>
      </w:r>
    </w:p>
    <w:p w:rsidR="004C2FDD" w:rsidRPr="004C2FDD" w:rsidRDefault="004C2FDD" w:rsidP="004C2FDD">
      <w:pPr>
        <w:ind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 xml:space="preserve">долгосрочные параметры регулирования тарифов на питьевую воду </w:t>
      </w:r>
      <w:r w:rsidRPr="004C2FDD">
        <w:rPr>
          <w:sz w:val="28"/>
          <w:szCs w:val="28"/>
        </w:rPr>
        <w:br/>
        <w:t xml:space="preserve">для ФГАОУ </w:t>
      </w:r>
      <w:proofErr w:type="gramStart"/>
      <w:r w:rsidRPr="004C2FDD">
        <w:rPr>
          <w:sz w:val="28"/>
          <w:szCs w:val="28"/>
        </w:rPr>
        <w:t>ВО</w:t>
      </w:r>
      <w:proofErr w:type="gramEnd"/>
      <w:r w:rsidRPr="004C2FDD">
        <w:rPr>
          <w:sz w:val="28"/>
          <w:szCs w:val="28"/>
        </w:rPr>
        <w:t xml:space="preserve"> «Казанский (Приволжский) федеральный университет», </w:t>
      </w:r>
      <w:r w:rsidRPr="004C2FDD">
        <w:rPr>
          <w:sz w:val="28"/>
          <w:szCs w:val="28"/>
        </w:rPr>
        <w:lastRenderedPageBreak/>
        <w:t>осуществляющего холодное водоснабжение, на 2025 – 2029 годы согласно приложению 3 к настоящему постановлению.</w:t>
      </w:r>
    </w:p>
    <w:p w:rsidR="004C2FDD" w:rsidRPr="004C2FDD" w:rsidRDefault="004C2FDD" w:rsidP="004C2FDD">
      <w:pPr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 xml:space="preserve">Утвердить производственную программу ФГАОУ </w:t>
      </w:r>
      <w:proofErr w:type="gramStart"/>
      <w:r w:rsidRPr="004C2FDD">
        <w:rPr>
          <w:sz w:val="28"/>
          <w:szCs w:val="28"/>
        </w:rPr>
        <w:t>ВО</w:t>
      </w:r>
      <w:proofErr w:type="gramEnd"/>
      <w:r w:rsidRPr="004C2FDD">
        <w:rPr>
          <w:sz w:val="28"/>
          <w:szCs w:val="28"/>
        </w:rPr>
        <w:t xml:space="preserve"> «Казанский (Приволжский) федеральный университет» в сфере водоснабжения согласно приложению 4 к настоящему постановлению.</w:t>
      </w:r>
    </w:p>
    <w:p w:rsidR="004C2FDD" w:rsidRPr="004C2FDD" w:rsidRDefault="004C2FDD" w:rsidP="004C2FDD">
      <w:pPr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4C2FDD">
        <w:rPr>
          <w:sz w:val="28"/>
          <w:szCs w:val="28"/>
        </w:rPr>
        <w:br/>
        <w:t>с 1 января 2025 года по 31 декабря 2029 года.</w:t>
      </w:r>
    </w:p>
    <w:p w:rsidR="004C2FDD" w:rsidRPr="004C2FDD" w:rsidRDefault="004C2FDD" w:rsidP="004C2FDD">
      <w:pPr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 xml:space="preserve">ФГАОУ </w:t>
      </w:r>
      <w:proofErr w:type="gramStart"/>
      <w:r w:rsidRPr="004C2FDD">
        <w:rPr>
          <w:sz w:val="28"/>
          <w:szCs w:val="28"/>
        </w:rPr>
        <w:t>ВО</w:t>
      </w:r>
      <w:proofErr w:type="gramEnd"/>
      <w:r w:rsidRPr="004C2FDD">
        <w:rPr>
          <w:sz w:val="28"/>
          <w:szCs w:val="28"/>
        </w:rPr>
        <w:t xml:space="preserve"> «Казанский (Приволжский) федеральный университет», 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4C2FDD" w:rsidRPr="004C2FDD" w:rsidRDefault="004C2FDD" w:rsidP="004C2FDD">
      <w:pPr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C2FDD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4C2FDD">
        <w:rPr>
          <w:sz w:val="28"/>
          <w:szCs w:val="28"/>
        </w:rPr>
        <w:t>истечении</w:t>
      </w:r>
      <w:proofErr w:type="gramEnd"/>
      <w:r w:rsidRPr="004C2FDD">
        <w:rPr>
          <w:sz w:val="28"/>
          <w:szCs w:val="28"/>
        </w:rPr>
        <w:t xml:space="preserve"> 10 дней после дня его официального опубликования.</w:t>
      </w:r>
    </w:p>
    <w:p w:rsidR="004C2FDD" w:rsidRPr="004C2FDD" w:rsidRDefault="004C2FDD" w:rsidP="004C2F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374EF7" w:rsidRPr="00374EF7" w:rsidRDefault="00374EF7" w:rsidP="00374EF7">
      <w:pPr>
        <w:ind w:left="10773"/>
      </w:pPr>
      <w:r w:rsidRPr="00374EF7">
        <w:lastRenderedPageBreak/>
        <w:t>Приложение 1 к постановлению Государственного комитета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Республики Татарстан по тарифам</w:t>
      </w:r>
    </w:p>
    <w:p w:rsidR="00374EF7" w:rsidRPr="00374EF7" w:rsidRDefault="00374EF7" w:rsidP="00374EF7">
      <w:pPr>
        <w:ind w:left="10773"/>
      </w:pPr>
      <w:r w:rsidRPr="00374EF7">
        <w:t>от ______</w:t>
      </w:r>
      <w:r>
        <w:rPr>
          <w:lang w:val="en-US"/>
        </w:rPr>
        <w:t>_</w:t>
      </w:r>
      <w:r w:rsidRPr="00374EF7">
        <w:t>____№ ______</w:t>
      </w:r>
      <w:r>
        <w:rPr>
          <w:lang w:val="en-US"/>
        </w:rPr>
        <w:t>______</w:t>
      </w:r>
      <w:r w:rsidRPr="00374EF7">
        <w:t>_________</w:t>
      </w:r>
    </w:p>
    <w:p w:rsidR="00374EF7" w:rsidRPr="00374EF7" w:rsidRDefault="00374EF7" w:rsidP="00374EF7">
      <w:pPr>
        <w:ind w:left="10773"/>
      </w:pPr>
    </w:p>
    <w:p w:rsidR="00374EF7" w:rsidRPr="00374EF7" w:rsidRDefault="00374EF7" w:rsidP="00374EF7">
      <w:pPr>
        <w:ind w:left="10773"/>
      </w:pPr>
    </w:p>
    <w:p w:rsidR="00374EF7" w:rsidRPr="00374EF7" w:rsidRDefault="00374EF7" w:rsidP="00374EF7">
      <w:pPr>
        <w:ind w:right="282"/>
        <w:jc w:val="center"/>
        <w:rPr>
          <w:bCs/>
          <w:color w:val="000000"/>
          <w:sz w:val="28"/>
          <w:szCs w:val="28"/>
        </w:rPr>
      </w:pPr>
      <w:r w:rsidRPr="00374EF7">
        <w:rPr>
          <w:bCs/>
          <w:color w:val="000000"/>
          <w:sz w:val="28"/>
          <w:szCs w:val="28"/>
        </w:rPr>
        <w:t xml:space="preserve">Тарифы на питьевую воду для ФГАОУ </w:t>
      </w:r>
      <w:proofErr w:type="gramStart"/>
      <w:r w:rsidRPr="00374EF7">
        <w:rPr>
          <w:bCs/>
          <w:color w:val="000000"/>
          <w:sz w:val="28"/>
          <w:szCs w:val="28"/>
        </w:rPr>
        <w:t>ВО</w:t>
      </w:r>
      <w:proofErr w:type="gramEnd"/>
      <w:r w:rsidRPr="00374EF7">
        <w:rPr>
          <w:bCs/>
          <w:color w:val="000000"/>
          <w:sz w:val="28"/>
          <w:szCs w:val="28"/>
        </w:rPr>
        <w:t xml:space="preserve"> «Казанский (Приволжский) федеральный университет», </w:t>
      </w:r>
      <w:r w:rsidRPr="00374EF7">
        <w:rPr>
          <w:bCs/>
          <w:color w:val="000000"/>
          <w:sz w:val="28"/>
          <w:szCs w:val="28"/>
        </w:rPr>
        <w:br/>
      </w:r>
      <w:r w:rsidRPr="00374EF7">
        <w:rPr>
          <w:bCs/>
          <w:color w:val="000000"/>
          <w:sz w:val="28"/>
          <w:szCs w:val="28"/>
        </w:rPr>
        <w:t>осуществляющего холодное водоснабжение, на 2025 год с календарной разбивкой</w:t>
      </w:r>
    </w:p>
    <w:p w:rsidR="00374EF7" w:rsidRPr="00374EF7" w:rsidRDefault="00374EF7" w:rsidP="00374EF7">
      <w:pPr>
        <w:ind w:left="10773"/>
        <w:rPr>
          <w:sz w:val="28"/>
        </w:rPr>
      </w:pPr>
    </w:p>
    <w:p w:rsidR="00374EF7" w:rsidRPr="00374EF7" w:rsidRDefault="00374EF7" w:rsidP="00374EF7">
      <w:pPr>
        <w:ind w:left="10773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1"/>
        <w:gridCol w:w="2894"/>
        <w:gridCol w:w="3136"/>
      </w:tblGrid>
      <w:tr w:rsidR="00374EF7" w:rsidRPr="00374EF7" w:rsidTr="00376C3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№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proofErr w:type="gramStart"/>
            <w:r w:rsidRPr="00374EF7">
              <w:rPr>
                <w:sz w:val="28"/>
                <w:szCs w:val="20"/>
              </w:rPr>
              <w:t>п</w:t>
            </w:r>
            <w:proofErr w:type="gramEnd"/>
            <w:r w:rsidRPr="00374EF7">
              <w:rPr>
                <w:sz w:val="28"/>
                <w:szCs w:val="20"/>
              </w:rPr>
              <w:t>/п</w:t>
            </w:r>
          </w:p>
        </w:tc>
        <w:tc>
          <w:tcPr>
            <w:tcW w:w="2805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ind w:right="-155"/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>Год</w:t>
            </w:r>
          </w:p>
        </w:tc>
        <w:tc>
          <w:tcPr>
            <w:tcW w:w="985" w:type="pct"/>
            <w:vAlign w:val="center"/>
          </w:tcPr>
          <w:p w:rsidR="00374EF7" w:rsidRPr="00374EF7" w:rsidRDefault="00374EF7" w:rsidP="00374EF7">
            <w:pPr>
              <w:ind w:right="-75"/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 xml:space="preserve">Тариф </w:t>
            </w:r>
            <w:r w:rsidRPr="00374EF7">
              <w:rPr>
                <w:sz w:val="28"/>
                <w:szCs w:val="20"/>
              </w:rPr>
              <w:br/>
            </w:r>
            <w:r w:rsidRPr="00374EF7">
              <w:rPr>
                <w:sz w:val="28"/>
                <w:szCs w:val="20"/>
              </w:rPr>
              <w:t>на</w:t>
            </w:r>
            <w:r w:rsidRPr="00374EF7">
              <w:rPr>
                <w:sz w:val="28"/>
                <w:szCs w:val="20"/>
              </w:rPr>
              <w:t xml:space="preserve"> </w:t>
            </w:r>
            <w:r w:rsidRPr="00374EF7">
              <w:rPr>
                <w:sz w:val="28"/>
                <w:szCs w:val="20"/>
              </w:rPr>
              <w:t>питьевую воду</w:t>
            </w:r>
          </w:p>
          <w:p w:rsidR="00374EF7" w:rsidRPr="00374EF7" w:rsidRDefault="00374EF7" w:rsidP="00374EF7">
            <w:pPr>
              <w:ind w:right="-75"/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(</w:t>
            </w:r>
            <w:proofErr w:type="spellStart"/>
            <w:r w:rsidRPr="00374EF7">
              <w:rPr>
                <w:sz w:val="28"/>
                <w:szCs w:val="20"/>
              </w:rPr>
              <w:t>одноставочный</w:t>
            </w:r>
            <w:proofErr w:type="spellEnd"/>
            <w:r w:rsidRPr="00374EF7">
              <w:rPr>
                <w:sz w:val="28"/>
                <w:szCs w:val="20"/>
              </w:rPr>
              <w:t>),</w:t>
            </w:r>
          </w:p>
          <w:p w:rsidR="00374EF7" w:rsidRPr="00374EF7" w:rsidRDefault="00374EF7" w:rsidP="00374EF7">
            <w:pPr>
              <w:ind w:right="-75"/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руб./</w:t>
            </w:r>
            <w:proofErr w:type="spellStart"/>
            <w:r w:rsidRPr="00374EF7">
              <w:rPr>
                <w:sz w:val="28"/>
                <w:szCs w:val="20"/>
              </w:rPr>
              <w:t>куб</w:t>
            </w:r>
            <w:proofErr w:type="gramStart"/>
            <w:r w:rsidRPr="00374EF7">
              <w:rPr>
                <w:sz w:val="28"/>
                <w:szCs w:val="20"/>
              </w:rPr>
              <w:t>.м</w:t>
            </w:r>
            <w:proofErr w:type="spellEnd"/>
            <w:proofErr w:type="gramEnd"/>
          </w:p>
        </w:tc>
      </w:tr>
      <w:tr w:rsidR="00374EF7" w:rsidRPr="00374EF7" w:rsidTr="00376C3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2805" w:type="pct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  <w:proofErr w:type="spellStart"/>
            <w:r w:rsidRPr="00374EF7">
              <w:rPr>
                <w:bCs/>
                <w:sz w:val="28"/>
                <w:szCs w:val="20"/>
              </w:rPr>
              <w:t>Зеленодольский</w:t>
            </w:r>
            <w:proofErr w:type="spellEnd"/>
            <w:r w:rsidRPr="00374EF7">
              <w:rPr>
                <w:bCs/>
                <w:sz w:val="28"/>
                <w:szCs w:val="20"/>
              </w:rPr>
              <w:t xml:space="preserve"> муниципальный район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985" w:type="pct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</w:p>
        </w:tc>
      </w:tr>
      <w:tr w:rsidR="00374EF7" w:rsidRPr="00374EF7" w:rsidTr="00376C3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>1</w:t>
            </w:r>
          </w:p>
        </w:tc>
        <w:tc>
          <w:tcPr>
            <w:tcW w:w="2805" w:type="pct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 xml:space="preserve">ФГАОУ </w:t>
            </w:r>
            <w:proofErr w:type="gramStart"/>
            <w:r w:rsidRPr="00374EF7">
              <w:rPr>
                <w:bCs/>
                <w:sz w:val="28"/>
                <w:szCs w:val="20"/>
              </w:rPr>
              <w:t>ВО</w:t>
            </w:r>
            <w:proofErr w:type="gramEnd"/>
            <w:r w:rsidRPr="00374EF7">
              <w:rPr>
                <w:bCs/>
                <w:sz w:val="28"/>
                <w:szCs w:val="20"/>
              </w:rPr>
              <w:t xml:space="preserve"> «Казанский (Приволжский) федеральный университет»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98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</w:p>
        </w:tc>
      </w:tr>
      <w:tr w:rsidR="00374EF7" w:rsidRPr="00374EF7" w:rsidTr="00376C3E">
        <w:trPr>
          <w:trHeight w:val="280"/>
          <w:jc w:val="center"/>
        </w:trPr>
        <w:tc>
          <w:tcPr>
            <w:tcW w:w="30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>1.1</w:t>
            </w:r>
          </w:p>
        </w:tc>
        <w:tc>
          <w:tcPr>
            <w:tcW w:w="280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>Население</w:t>
            </w:r>
          </w:p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 xml:space="preserve">(тарифы </w:t>
            </w:r>
            <w:r w:rsidRPr="00374EF7">
              <w:rPr>
                <w:sz w:val="28"/>
                <w:szCs w:val="20"/>
              </w:rPr>
              <w:t xml:space="preserve">указаны </w:t>
            </w:r>
            <w:r w:rsidRPr="00374EF7">
              <w:rPr>
                <w:bCs/>
                <w:sz w:val="28"/>
                <w:szCs w:val="20"/>
              </w:rPr>
              <w:t>с учетом НДС)*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с 01.01.2025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по 30.06.2025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33,71</w:t>
            </w:r>
          </w:p>
        </w:tc>
      </w:tr>
      <w:tr w:rsidR="00374EF7" w:rsidRPr="00374EF7" w:rsidTr="00376C3E">
        <w:trPr>
          <w:trHeight w:val="20"/>
          <w:jc w:val="center"/>
        </w:trPr>
        <w:tc>
          <w:tcPr>
            <w:tcW w:w="301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2805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с 01.07.2025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по 31.12.2025</w:t>
            </w:r>
          </w:p>
        </w:tc>
        <w:tc>
          <w:tcPr>
            <w:tcW w:w="98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39,29</w:t>
            </w:r>
          </w:p>
        </w:tc>
      </w:tr>
      <w:tr w:rsidR="00374EF7" w:rsidRPr="00374EF7" w:rsidTr="00376C3E">
        <w:trPr>
          <w:trHeight w:val="20"/>
          <w:jc w:val="center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>1.2</w:t>
            </w:r>
          </w:p>
        </w:tc>
        <w:tc>
          <w:tcPr>
            <w:tcW w:w="2805" w:type="pct"/>
            <w:vMerge w:val="restart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  <w:r w:rsidRPr="00374EF7">
              <w:rPr>
                <w:bCs/>
                <w:sz w:val="28"/>
                <w:szCs w:val="20"/>
              </w:rPr>
              <w:t xml:space="preserve">Иные потребители </w:t>
            </w:r>
            <w:r w:rsidRPr="00374EF7">
              <w:rPr>
                <w:bCs/>
                <w:sz w:val="28"/>
                <w:szCs w:val="20"/>
              </w:rPr>
              <w:br/>
              <w:t>(тарифы указаны без учета НДС)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с 01.01.2025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по 30.06.2025</w:t>
            </w:r>
          </w:p>
        </w:tc>
        <w:tc>
          <w:tcPr>
            <w:tcW w:w="98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28,09</w:t>
            </w:r>
          </w:p>
        </w:tc>
      </w:tr>
      <w:tr w:rsidR="00374EF7" w:rsidRPr="00374EF7" w:rsidTr="00376C3E">
        <w:trPr>
          <w:trHeight w:val="20"/>
          <w:jc w:val="center"/>
        </w:trPr>
        <w:tc>
          <w:tcPr>
            <w:tcW w:w="301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2805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с 01.07.2025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по 31.12.2025</w:t>
            </w:r>
          </w:p>
        </w:tc>
        <w:tc>
          <w:tcPr>
            <w:tcW w:w="98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8"/>
                <w:szCs w:val="20"/>
              </w:rPr>
              <w:t>32,74</w:t>
            </w:r>
          </w:p>
        </w:tc>
      </w:tr>
    </w:tbl>
    <w:p w:rsidR="00374EF7" w:rsidRPr="00374EF7" w:rsidRDefault="00374EF7" w:rsidP="00374EF7">
      <w:pPr>
        <w:ind w:firstLine="709"/>
        <w:rPr>
          <w:sz w:val="20"/>
          <w:szCs w:val="22"/>
        </w:rPr>
      </w:pPr>
      <w:r w:rsidRPr="00374EF7">
        <w:rPr>
          <w:sz w:val="22"/>
          <w:szCs w:val="22"/>
        </w:rPr>
        <w:t xml:space="preserve">  </w:t>
      </w:r>
    </w:p>
    <w:p w:rsidR="00374EF7" w:rsidRPr="00374EF7" w:rsidRDefault="00374EF7" w:rsidP="00374EF7">
      <w:pPr>
        <w:rPr>
          <w:szCs w:val="22"/>
        </w:rPr>
      </w:pPr>
      <w:r w:rsidRPr="00374EF7">
        <w:rPr>
          <w:szCs w:val="22"/>
        </w:rPr>
        <w:t>* Выделяется в целях реализации пункта 6 статьи 168 Налогового кодекса Российской Федерации.</w:t>
      </w:r>
    </w:p>
    <w:p w:rsidR="00374EF7" w:rsidRPr="00374EF7" w:rsidRDefault="00374EF7" w:rsidP="00374EF7">
      <w:pPr>
        <w:autoSpaceDE w:val="0"/>
        <w:autoSpaceDN w:val="0"/>
        <w:adjustRightInd w:val="0"/>
        <w:outlineLvl w:val="0"/>
        <w:rPr>
          <w:sz w:val="28"/>
          <w:szCs w:val="20"/>
        </w:rPr>
      </w:pPr>
    </w:p>
    <w:p w:rsidR="00374EF7" w:rsidRPr="00374EF7" w:rsidRDefault="00374EF7" w:rsidP="00374EF7">
      <w:pPr>
        <w:autoSpaceDE w:val="0"/>
        <w:autoSpaceDN w:val="0"/>
        <w:adjustRightInd w:val="0"/>
        <w:outlineLvl w:val="0"/>
        <w:rPr>
          <w:sz w:val="28"/>
          <w:szCs w:val="20"/>
        </w:rPr>
      </w:pPr>
    </w:p>
    <w:p w:rsidR="00374EF7" w:rsidRPr="00374EF7" w:rsidRDefault="00374EF7" w:rsidP="00374EF7">
      <w:pPr>
        <w:ind w:right="140"/>
        <w:rPr>
          <w:sz w:val="28"/>
          <w:szCs w:val="27"/>
        </w:rPr>
      </w:pPr>
      <w:r w:rsidRPr="00374EF7">
        <w:rPr>
          <w:sz w:val="28"/>
          <w:szCs w:val="27"/>
        </w:rPr>
        <w:t>Отдел организации, контроля и сопровождения</w:t>
      </w:r>
    </w:p>
    <w:p w:rsidR="00374EF7" w:rsidRPr="00374EF7" w:rsidRDefault="00374EF7" w:rsidP="00374EF7">
      <w:pPr>
        <w:ind w:right="140"/>
        <w:rPr>
          <w:sz w:val="28"/>
          <w:szCs w:val="27"/>
        </w:rPr>
      </w:pPr>
      <w:r w:rsidRPr="00374EF7">
        <w:rPr>
          <w:sz w:val="28"/>
          <w:szCs w:val="27"/>
        </w:rPr>
        <w:t>принятия тарифных решений Государственного</w:t>
      </w:r>
    </w:p>
    <w:p w:rsidR="00374EF7" w:rsidRPr="00374EF7" w:rsidRDefault="00374EF7" w:rsidP="00374EF7">
      <w:pPr>
        <w:autoSpaceDE w:val="0"/>
        <w:autoSpaceDN w:val="0"/>
        <w:adjustRightInd w:val="0"/>
        <w:outlineLvl w:val="0"/>
        <w:rPr>
          <w:sz w:val="28"/>
          <w:szCs w:val="27"/>
        </w:rPr>
      </w:pPr>
      <w:r w:rsidRPr="00374EF7">
        <w:rPr>
          <w:sz w:val="28"/>
          <w:szCs w:val="27"/>
        </w:rPr>
        <w:t>комитета Республики Татарстан по тарифам</w:t>
      </w:r>
    </w:p>
    <w:p w:rsidR="00374EF7" w:rsidRPr="00374EF7" w:rsidRDefault="00374EF7" w:rsidP="00374EF7">
      <w:pPr>
        <w:sectPr w:rsidR="00374EF7" w:rsidRPr="00374EF7" w:rsidSect="00426AA6">
          <w:headerReference w:type="first" r:id="rId12"/>
          <w:pgSz w:w="16838" w:h="11906" w:orient="landscape" w:code="9"/>
          <w:pgMar w:top="1134" w:right="567" w:bottom="992" w:left="567" w:header="454" w:footer="454" w:gutter="0"/>
          <w:cols w:space="708"/>
          <w:titlePg/>
          <w:docGrid w:linePitch="360"/>
        </w:sectPr>
      </w:pPr>
    </w:p>
    <w:p w:rsidR="00374EF7" w:rsidRPr="00374EF7" w:rsidRDefault="00374EF7" w:rsidP="00374EF7">
      <w:pPr>
        <w:ind w:left="10773"/>
      </w:pPr>
      <w:r w:rsidRPr="00374EF7">
        <w:lastRenderedPageBreak/>
        <w:t>Приложение 2 к постановлению Государственного комитета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Республики Татарстан по тарифам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от ______</w:t>
      </w:r>
      <w:r>
        <w:rPr>
          <w:lang w:val="en-US"/>
        </w:rPr>
        <w:t>_</w:t>
      </w:r>
      <w:r w:rsidRPr="00374EF7">
        <w:t>____№ ______</w:t>
      </w:r>
      <w:r>
        <w:rPr>
          <w:lang w:val="en-US"/>
        </w:rPr>
        <w:t>______</w:t>
      </w:r>
      <w:r w:rsidRPr="00374EF7">
        <w:t>_________</w:t>
      </w:r>
    </w:p>
    <w:p w:rsidR="00374EF7" w:rsidRPr="00374EF7" w:rsidRDefault="00374EF7" w:rsidP="00374E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EF7" w:rsidRPr="00374EF7" w:rsidRDefault="00374EF7" w:rsidP="00374E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4EF7" w:rsidRPr="00374EF7" w:rsidRDefault="00374EF7" w:rsidP="00374EF7">
      <w:pPr>
        <w:ind w:right="282"/>
        <w:jc w:val="center"/>
        <w:rPr>
          <w:bCs/>
          <w:color w:val="000000"/>
          <w:sz w:val="28"/>
          <w:szCs w:val="28"/>
        </w:rPr>
      </w:pPr>
      <w:r w:rsidRPr="00374EF7">
        <w:rPr>
          <w:bCs/>
          <w:color w:val="000000"/>
          <w:sz w:val="28"/>
          <w:szCs w:val="28"/>
        </w:rPr>
        <w:t xml:space="preserve">Тарифы на питьевую воду для ФГАОУ </w:t>
      </w:r>
      <w:proofErr w:type="gramStart"/>
      <w:r w:rsidRPr="00374EF7">
        <w:rPr>
          <w:bCs/>
          <w:color w:val="000000"/>
          <w:sz w:val="28"/>
          <w:szCs w:val="28"/>
        </w:rPr>
        <w:t>ВО</w:t>
      </w:r>
      <w:proofErr w:type="gramEnd"/>
      <w:r w:rsidRPr="00374EF7">
        <w:rPr>
          <w:bCs/>
          <w:color w:val="000000"/>
          <w:sz w:val="28"/>
          <w:szCs w:val="28"/>
        </w:rPr>
        <w:t xml:space="preserve"> «Казанский (Приволжский) федеральный университет», </w:t>
      </w:r>
      <w:r w:rsidRPr="00374EF7">
        <w:rPr>
          <w:bCs/>
          <w:color w:val="000000"/>
          <w:sz w:val="28"/>
          <w:szCs w:val="28"/>
        </w:rPr>
        <w:br/>
      </w:r>
      <w:bookmarkStart w:id="0" w:name="_GoBack"/>
      <w:bookmarkEnd w:id="0"/>
      <w:r w:rsidRPr="00374EF7">
        <w:rPr>
          <w:bCs/>
          <w:color w:val="000000"/>
          <w:sz w:val="28"/>
          <w:szCs w:val="28"/>
        </w:rPr>
        <w:t>осуществляющего холодное водоснабжение, на 2026 – 2029 годы* с календарной разбивкой</w:t>
      </w:r>
    </w:p>
    <w:p w:rsidR="00374EF7" w:rsidRPr="00374EF7" w:rsidRDefault="00374EF7" w:rsidP="00374EF7">
      <w:pPr>
        <w:ind w:right="140"/>
        <w:jc w:val="center"/>
        <w:rPr>
          <w:sz w:val="28"/>
          <w:szCs w:val="28"/>
        </w:rPr>
      </w:pPr>
    </w:p>
    <w:p w:rsidR="00374EF7" w:rsidRPr="00374EF7" w:rsidRDefault="00374EF7" w:rsidP="00374EF7">
      <w:pPr>
        <w:ind w:right="14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674"/>
        <w:gridCol w:w="3980"/>
        <w:gridCol w:w="3980"/>
      </w:tblGrid>
      <w:tr w:rsidR="00374EF7" w:rsidRPr="00374EF7" w:rsidTr="00376C3E">
        <w:trPr>
          <w:trHeight w:val="23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№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374EF7">
              <w:rPr>
                <w:sz w:val="28"/>
                <w:szCs w:val="28"/>
              </w:rPr>
              <w:t>п</w:t>
            </w:r>
            <w:proofErr w:type="gramEnd"/>
            <w:r w:rsidRPr="00374EF7">
              <w:rPr>
                <w:sz w:val="28"/>
                <w:szCs w:val="28"/>
              </w:rPr>
              <w:t>/п</w:t>
            </w:r>
          </w:p>
        </w:tc>
        <w:tc>
          <w:tcPr>
            <w:tcW w:w="2096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ind w:right="-155"/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>Год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ind w:right="-75"/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 xml:space="preserve">Тариф </w:t>
            </w:r>
            <w:r w:rsidRPr="00374EF7">
              <w:rPr>
                <w:sz w:val="28"/>
                <w:szCs w:val="28"/>
              </w:rPr>
              <w:br/>
            </w:r>
            <w:r w:rsidRPr="00374EF7">
              <w:rPr>
                <w:sz w:val="28"/>
                <w:szCs w:val="28"/>
              </w:rPr>
              <w:t>на</w:t>
            </w:r>
            <w:r w:rsidRPr="00374EF7">
              <w:rPr>
                <w:sz w:val="28"/>
                <w:szCs w:val="28"/>
              </w:rPr>
              <w:t xml:space="preserve"> </w:t>
            </w:r>
            <w:r w:rsidRPr="00374EF7">
              <w:rPr>
                <w:sz w:val="28"/>
                <w:szCs w:val="28"/>
              </w:rPr>
              <w:t>питьевую воду</w:t>
            </w:r>
          </w:p>
          <w:p w:rsidR="00374EF7" w:rsidRPr="00374EF7" w:rsidRDefault="00374EF7" w:rsidP="00374EF7">
            <w:pPr>
              <w:ind w:right="-75"/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(</w:t>
            </w:r>
            <w:proofErr w:type="spellStart"/>
            <w:r w:rsidRPr="00374EF7">
              <w:rPr>
                <w:sz w:val="28"/>
                <w:szCs w:val="28"/>
              </w:rPr>
              <w:t>одноставочный</w:t>
            </w:r>
            <w:proofErr w:type="spellEnd"/>
            <w:r w:rsidRPr="00374EF7">
              <w:rPr>
                <w:sz w:val="28"/>
                <w:szCs w:val="28"/>
              </w:rPr>
              <w:t>),</w:t>
            </w:r>
          </w:p>
          <w:p w:rsidR="00374EF7" w:rsidRPr="00374EF7" w:rsidRDefault="00374EF7" w:rsidP="00374EF7">
            <w:pPr>
              <w:ind w:right="-75"/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руб./</w:t>
            </w:r>
            <w:proofErr w:type="spellStart"/>
            <w:r w:rsidRPr="00374EF7">
              <w:rPr>
                <w:sz w:val="28"/>
                <w:szCs w:val="28"/>
              </w:rPr>
              <w:t>куб</w:t>
            </w:r>
            <w:proofErr w:type="gramStart"/>
            <w:r w:rsidRPr="00374EF7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  <w:proofErr w:type="spellStart"/>
            <w:r w:rsidRPr="00374EF7">
              <w:rPr>
                <w:bCs/>
                <w:sz w:val="28"/>
                <w:szCs w:val="28"/>
              </w:rPr>
              <w:t>Зеленодольский</w:t>
            </w:r>
            <w:proofErr w:type="spellEnd"/>
            <w:r w:rsidRPr="00374EF7">
              <w:rPr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96" w:type="pct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 xml:space="preserve">ФГАОУ </w:t>
            </w:r>
            <w:proofErr w:type="gramStart"/>
            <w:r w:rsidRPr="00374EF7">
              <w:rPr>
                <w:bCs/>
                <w:sz w:val="28"/>
                <w:szCs w:val="28"/>
              </w:rPr>
              <w:t>ВО</w:t>
            </w:r>
            <w:proofErr w:type="gramEnd"/>
            <w:r w:rsidRPr="00374EF7">
              <w:rPr>
                <w:bCs/>
                <w:sz w:val="28"/>
                <w:szCs w:val="28"/>
              </w:rPr>
              <w:t xml:space="preserve"> «Казанский (Приволжский) федеральный университет»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209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>Население</w:t>
            </w:r>
          </w:p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 xml:space="preserve">(тарифы </w:t>
            </w:r>
            <w:r w:rsidRPr="00374EF7">
              <w:rPr>
                <w:sz w:val="28"/>
                <w:szCs w:val="28"/>
              </w:rPr>
              <w:t xml:space="preserve">указаны </w:t>
            </w:r>
            <w:r w:rsidRPr="00374EF7">
              <w:rPr>
                <w:bCs/>
                <w:sz w:val="28"/>
                <w:szCs w:val="28"/>
              </w:rPr>
              <w:t>с учетом НДС)**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01.01.2026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30.06.2026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39,23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01.07.2026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31.12.2026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39,23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01.01.2027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30.06.2027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39,23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01.07.2027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31.12.2027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41,87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01.01.2028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30.06.2028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41,87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01.07.2028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31.12.2028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41,95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01.01.2029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lastRenderedPageBreak/>
              <w:t>по 30.06.2029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lastRenderedPageBreak/>
              <w:t>41,95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01.07.2029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31.12.2029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44,69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096" w:type="pct"/>
            <w:vMerge w:val="restart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  <w:r w:rsidRPr="00374EF7">
              <w:rPr>
                <w:bCs/>
                <w:sz w:val="28"/>
                <w:szCs w:val="28"/>
              </w:rPr>
              <w:t xml:space="preserve">Иные потребители </w:t>
            </w:r>
            <w:r w:rsidRPr="00374EF7">
              <w:rPr>
                <w:bCs/>
                <w:sz w:val="28"/>
                <w:szCs w:val="28"/>
              </w:rPr>
              <w:br/>
              <w:t>(тарифы указаны без учета НДС)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01.01.2026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30.06.2026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32,69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01.07.2026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31.12.2026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32,69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01.01.2027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30.06.2027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32,69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01.07.2027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31.12.2027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34,89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01.01.2028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30.06.2028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34,89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01.07.2028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31.12.2028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34,96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01.01.2029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30.06.2029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34,96</w:t>
            </w:r>
          </w:p>
        </w:tc>
      </w:tr>
      <w:tr w:rsidR="00374EF7" w:rsidRPr="00374EF7" w:rsidTr="00376C3E">
        <w:trPr>
          <w:trHeight w:val="23"/>
          <w:jc w:val="center"/>
        </w:trPr>
        <w:tc>
          <w:tcPr>
            <w:tcW w:w="404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6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с 01.07.2029</w:t>
            </w:r>
          </w:p>
          <w:p w:rsidR="00374EF7" w:rsidRPr="00374EF7" w:rsidRDefault="00374EF7" w:rsidP="00374EF7">
            <w:pPr>
              <w:jc w:val="center"/>
              <w:rPr>
                <w:bCs/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 31.12.2029</w:t>
            </w:r>
          </w:p>
        </w:tc>
        <w:tc>
          <w:tcPr>
            <w:tcW w:w="12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37,24</w:t>
            </w:r>
          </w:p>
        </w:tc>
      </w:tr>
    </w:tbl>
    <w:p w:rsidR="00374EF7" w:rsidRPr="00374EF7" w:rsidRDefault="00374EF7" w:rsidP="00374EF7">
      <w:pPr>
        <w:rPr>
          <w:sz w:val="20"/>
          <w:szCs w:val="28"/>
        </w:rPr>
      </w:pPr>
    </w:p>
    <w:p w:rsidR="00374EF7" w:rsidRPr="00374EF7" w:rsidRDefault="00374EF7" w:rsidP="00374EF7">
      <w:pPr>
        <w:jc w:val="both"/>
        <w:rPr>
          <w:szCs w:val="22"/>
        </w:rPr>
      </w:pPr>
      <w:r w:rsidRPr="00374EF7">
        <w:rPr>
          <w:szCs w:val="22"/>
        </w:rPr>
        <w:t>*</w:t>
      </w:r>
      <w:r w:rsidRPr="00374EF7">
        <w:rPr>
          <w:sz w:val="32"/>
          <w:szCs w:val="20"/>
        </w:rPr>
        <w:t xml:space="preserve"> </w:t>
      </w:r>
      <w:r w:rsidRPr="00374EF7">
        <w:rPr>
          <w:szCs w:val="22"/>
        </w:rPr>
        <w:t>Ежегодная корректировка тарифов на питьевую воду на 2026-2029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374EF7" w:rsidRPr="00374EF7" w:rsidRDefault="00374EF7" w:rsidP="00374EF7">
      <w:pPr>
        <w:jc w:val="both"/>
        <w:rPr>
          <w:szCs w:val="22"/>
        </w:rPr>
      </w:pPr>
      <w:r w:rsidRPr="00374EF7">
        <w:rPr>
          <w:szCs w:val="22"/>
        </w:rPr>
        <w:t>** Выделяется в целях реализации пункта 6 статьи 168 Налогового кодекса Российской Федерации.</w:t>
      </w:r>
    </w:p>
    <w:p w:rsidR="00374EF7" w:rsidRPr="00374EF7" w:rsidRDefault="00374EF7" w:rsidP="00374EF7">
      <w:pPr>
        <w:ind w:right="140"/>
        <w:rPr>
          <w:sz w:val="28"/>
          <w:szCs w:val="27"/>
        </w:rPr>
      </w:pPr>
    </w:p>
    <w:p w:rsidR="00374EF7" w:rsidRPr="00374EF7" w:rsidRDefault="00374EF7" w:rsidP="00374EF7">
      <w:pPr>
        <w:ind w:right="140"/>
        <w:rPr>
          <w:sz w:val="28"/>
          <w:szCs w:val="27"/>
        </w:rPr>
      </w:pPr>
    </w:p>
    <w:p w:rsidR="00374EF7" w:rsidRPr="00374EF7" w:rsidRDefault="00374EF7" w:rsidP="00374EF7">
      <w:pPr>
        <w:ind w:right="140"/>
        <w:rPr>
          <w:sz w:val="28"/>
          <w:szCs w:val="27"/>
        </w:rPr>
      </w:pPr>
      <w:r w:rsidRPr="00374EF7">
        <w:rPr>
          <w:sz w:val="28"/>
          <w:szCs w:val="27"/>
        </w:rPr>
        <w:t>Отдел организации, контроля и сопровождения</w:t>
      </w:r>
    </w:p>
    <w:p w:rsidR="00374EF7" w:rsidRPr="00374EF7" w:rsidRDefault="00374EF7" w:rsidP="00374EF7">
      <w:pPr>
        <w:ind w:right="140"/>
        <w:rPr>
          <w:sz w:val="28"/>
          <w:szCs w:val="27"/>
        </w:rPr>
      </w:pPr>
      <w:r w:rsidRPr="00374EF7">
        <w:rPr>
          <w:sz w:val="28"/>
          <w:szCs w:val="27"/>
        </w:rPr>
        <w:t>принятия тарифных решений Государственного</w:t>
      </w:r>
    </w:p>
    <w:p w:rsidR="00374EF7" w:rsidRPr="00374EF7" w:rsidRDefault="00374EF7" w:rsidP="00374EF7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374EF7" w:rsidRPr="00374EF7" w:rsidSect="00426AA6">
          <w:pgSz w:w="16838" w:h="11906" w:orient="landscape" w:code="9"/>
          <w:pgMar w:top="1134" w:right="567" w:bottom="992" w:left="567" w:header="454" w:footer="454" w:gutter="0"/>
          <w:cols w:space="708"/>
          <w:titlePg/>
          <w:docGrid w:linePitch="360"/>
        </w:sectPr>
      </w:pPr>
      <w:r w:rsidRPr="00374EF7">
        <w:rPr>
          <w:sz w:val="28"/>
          <w:szCs w:val="27"/>
        </w:rPr>
        <w:t>комитета Республики Татарстан по тарифам</w:t>
      </w:r>
    </w:p>
    <w:p w:rsidR="00374EF7" w:rsidRPr="00374EF7" w:rsidRDefault="00374EF7" w:rsidP="00374EF7">
      <w:pPr>
        <w:ind w:left="10773"/>
      </w:pPr>
      <w:r w:rsidRPr="00374EF7">
        <w:lastRenderedPageBreak/>
        <w:t>Приложение 3 к постановлению Государственного комитета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Республики Татарстан по тарифам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от ______</w:t>
      </w:r>
      <w:r>
        <w:rPr>
          <w:lang w:val="en-US"/>
        </w:rPr>
        <w:t>_</w:t>
      </w:r>
      <w:r w:rsidRPr="00374EF7">
        <w:t>____№ ______</w:t>
      </w:r>
      <w:r>
        <w:rPr>
          <w:lang w:val="en-US"/>
        </w:rPr>
        <w:t>______</w:t>
      </w:r>
      <w:r w:rsidRPr="00374EF7">
        <w:t>_________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  <w:rPr>
          <w:sz w:val="28"/>
        </w:rPr>
      </w:pPr>
    </w:p>
    <w:p w:rsidR="00374EF7" w:rsidRPr="00374EF7" w:rsidRDefault="00374EF7" w:rsidP="00374EF7">
      <w:pPr>
        <w:jc w:val="center"/>
        <w:rPr>
          <w:sz w:val="28"/>
          <w:szCs w:val="28"/>
        </w:rPr>
      </w:pPr>
      <w:r w:rsidRPr="00374EF7">
        <w:rPr>
          <w:sz w:val="28"/>
          <w:szCs w:val="28"/>
        </w:rPr>
        <w:t xml:space="preserve">Долгосрочные параметры регулирования тарифов на питьевую воду для ФГАОУ </w:t>
      </w:r>
      <w:proofErr w:type="gramStart"/>
      <w:r w:rsidRPr="00374EF7">
        <w:rPr>
          <w:sz w:val="28"/>
          <w:szCs w:val="28"/>
        </w:rPr>
        <w:t>ВО</w:t>
      </w:r>
      <w:proofErr w:type="gramEnd"/>
      <w:r w:rsidRPr="00374EF7">
        <w:rPr>
          <w:sz w:val="28"/>
          <w:szCs w:val="28"/>
        </w:rPr>
        <w:t xml:space="preserve"> «Казанский (Приволжский) </w:t>
      </w:r>
      <w:r w:rsidRPr="00374EF7">
        <w:rPr>
          <w:sz w:val="28"/>
          <w:szCs w:val="28"/>
        </w:rPr>
        <w:br/>
      </w:r>
      <w:r w:rsidRPr="00374EF7">
        <w:rPr>
          <w:sz w:val="28"/>
          <w:szCs w:val="28"/>
        </w:rPr>
        <w:t>федеральный университет», осуществляющего холодное водоснабжение, на 2025 – 2029 годы</w:t>
      </w:r>
    </w:p>
    <w:p w:rsidR="00374EF7" w:rsidRPr="00374EF7" w:rsidRDefault="00374EF7" w:rsidP="00374EF7">
      <w:pPr>
        <w:tabs>
          <w:tab w:val="left" w:pos="3490"/>
        </w:tabs>
        <w:jc w:val="center"/>
        <w:rPr>
          <w:sz w:val="28"/>
          <w:szCs w:val="28"/>
        </w:rPr>
      </w:pPr>
    </w:p>
    <w:p w:rsidR="00374EF7" w:rsidRPr="00374EF7" w:rsidRDefault="00374EF7" w:rsidP="00374EF7">
      <w:pPr>
        <w:tabs>
          <w:tab w:val="left" w:pos="3490"/>
        </w:tabs>
        <w:jc w:val="center"/>
        <w:rPr>
          <w:sz w:val="28"/>
          <w:szCs w:val="28"/>
        </w:rPr>
      </w:pPr>
    </w:p>
    <w:tbl>
      <w:tblPr>
        <w:tblW w:w="5034" w:type="pct"/>
        <w:tblCellSpacing w:w="5" w:type="nil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2"/>
        <w:gridCol w:w="3328"/>
        <w:gridCol w:w="2266"/>
        <w:gridCol w:w="1894"/>
        <w:gridCol w:w="1986"/>
        <w:gridCol w:w="1866"/>
        <w:gridCol w:w="1586"/>
        <w:gridCol w:w="2183"/>
      </w:tblGrid>
      <w:tr w:rsidR="00374EF7" w:rsidRPr="00374EF7" w:rsidTr="00376C3E">
        <w:trPr>
          <w:trHeight w:val="397"/>
          <w:tblHeader/>
          <w:tblCellSpacing w:w="5" w:type="nil"/>
        </w:trPr>
        <w:tc>
          <w:tcPr>
            <w:tcW w:w="246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№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proofErr w:type="gramStart"/>
            <w:r w:rsidRPr="00374EF7">
              <w:rPr>
                <w:sz w:val="28"/>
                <w:szCs w:val="28"/>
              </w:rPr>
              <w:t>п</w:t>
            </w:r>
            <w:proofErr w:type="gramEnd"/>
            <w:r w:rsidRPr="00374EF7">
              <w:rPr>
                <w:sz w:val="28"/>
                <w:szCs w:val="28"/>
              </w:rPr>
              <w:t>/п</w:t>
            </w:r>
          </w:p>
        </w:tc>
        <w:tc>
          <w:tcPr>
            <w:tcW w:w="1047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 xml:space="preserve">Наименование организации, осуществляющей холодное водоснабжение </w:t>
            </w:r>
            <w:r w:rsidRPr="00374EF7">
              <w:rPr>
                <w:sz w:val="28"/>
                <w:szCs w:val="28"/>
              </w:rPr>
              <w:br/>
            </w:r>
            <w:r w:rsidRPr="00374EF7">
              <w:rPr>
                <w:sz w:val="28"/>
                <w:szCs w:val="28"/>
              </w:rPr>
              <w:t xml:space="preserve">и (или) водоотведение, </w:t>
            </w:r>
            <w:r w:rsidRPr="00374EF7">
              <w:rPr>
                <w:sz w:val="28"/>
                <w:szCs w:val="28"/>
              </w:rPr>
              <w:br/>
            </w:r>
            <w:r w:rsidRPr="00374EF7">
              <w:rPr>
                <w:sz w:val="28"/>
                <w:szCs w:val="28"/>
              </w:rPr>
              <w:t>вид тарифа</w:t>
            </w:r>
          </w:p>
        </w:tc>
        <w:tc>
          <w:tcPr>
            <w:tcW w:w="713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Год</w:t>
            </w:r>
          </w:p>
        </w:tc>
        <w:tc>
          <w:tcPr>
            <w:tcW w:w="596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Базовый уровень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операционных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расходов *</w:t>
            </w:r>
          </w:p>
        </w:tc>
        <w:tc>
          <w:tcPr>
            <w:tcW w:w="625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Индекс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эффективности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операционных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расходов</w:t>
            </w:r>
          </w:p>
        </w:tc>
        <w:tc>
          <w:tcPr>
            <w:tcW w:w="587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Нормативный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уровень прибыли **</w:t>
            </w:r>
          </w:p>
        </w:tc>
        <w:tc>
          <w:tcPr>
            <w:tcW w:w="1186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Показатели энергосбережения</w:t>
            </w:r>
          </w:p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и энергетической эффективности</w:t>
            </w:r>
          </w:p>
        </w:tc>
      </w:tr>
      <w:tr w:rsidR="00374EF7" w:rsidRPr="00374EF7" w:rsidTr="00376C3E">
        <w:trPr>
          <w:trHeight w:val="397"/>
          <w:tblHeader/>
          <w:tblCellSpacing w:w="5" w:type="nil"/>
        </w:trPr>
        <w:tc>
          <w:tcPr>
            <w:tcW w:w="24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уровень потерь воды ***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удельный расход электрической энергии</w:t>
            </w:r>
          </w:p>
        </w:tc>
      </w:tr>
      <w:tr w:rsidR="00374EF7" w:rsidRPr="00374EF7" w:rsidTr="00376C3E">
        <w:trPr>
          <w:trHeight w:val="397"/>
          <w:tblHeader/>
          <w:tblCellSpacing w:w="5" w:type="nil"/>
        </w:trPr>
        <w:tc>
          <w:tcPr>
            <w:tcW w:w="24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proofErr w:type="spellStart"/>
            <w:r w:rsidRPr="00374EF7">
              <w:rPr>
                <w:sz w:val="28"/>
                <w:szCs w:val="28"/>
              </w:rPr>
              <w:t>тыс</w:t>
            </w:r>
            <w:proofErr w:type="gramStart"/>
            <w:r w:rsidRPr="00374EF7">
              <w:rPr>
                <w:sz w:val="28"/>
                <w:szCs w:val="28"/>
              </w:rPr>
              <w:t>.р</w:t>
            </w:r>
            <w:proofErr w:type="gramEnd"/>
            <w:r w:rsidRPr="00374EF7">
              <w:rPr>
                <w:sz w:val="28"/>
                <w:szCs w:val="28"/>
              </w:rPr>
              <w:t>уб</w:t>
            </w:r>
            <w:proofErr w:type="spellEnd"/>
            <w:r w:rsidRPr="00374EF7">
              <w:rPr>
                <w:sz w:val="28"/>
                <w:szCs w:val="28"/>
              </w:rPr>
              <w:t>.</w:t>
            </w: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%</w:t>
            </w: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%</w:t>
            </w: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%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proofErr w:type="spellStart"/>
            <w:r w:rsidRPr="00374EF7">
              <w:rPr>
                <w:sz w:val="28"/>
                <w:szCs w:val="28"/>
              </w:rPr>
              <w:t>кВт·ч</w:t>
            </w:r>
            <w:proofErr w:type="spellEnd"/>
            <w:r w:rsidRPr="00374EF7">
              <w:rPr>
                <w:sz w:val="28"/>
                <w:szCs w:val="28"/>
              </w:rPr>
              <w:t>/</w:t>
            </w:r>
            <w:proofErr w:type="spellStart"/>
            <w:r w:rsidRPr="00374EF7">
              <w:rPr>
                <w:sz w:val="28"/>
                <w:szCs w:val="28"/>
              </w:rPr>
              <w:t>куб</w:t>
            </w:r>
            <w:proofErr w:type="gramStart"/>
            <w:r w:rsidRPr="00374EF7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374EF7" w:rsidRPr="00374EF7" w:rsidTr="00376C3E">
        <w:trPr>
          <w:trHeight w:val="397"/>
          <w:tblCellSpacing w:w="5" w:type="nil"/>
        </w:trPr>
        <w:tc>
          <w:tcPr>
            <w:tcW w:w="246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</w:t>
            </w:r>
          </w:p>
        </w:tc>
        <w:tc>
          <w:tcPr>
            <w:tcW w:w="1047" w:type="pct"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 xml:space="preserve">ФГАОУ </w:t>
            </w:r>
            <w:proofErr w:type="gramStart"/>
            <w:r w:rsidRPr="00374EF7">
              <w:rPr>
                <w:sz w:val="28"/>
                <w:szCs w:val="28"/>
              </w:rPr>
              <w:t>ВО</w:t>
            </w:r>
            <w:proofErr w:type="gramEnd"/>
            <w:r w:rsidRPr="00374EF7">
              <w:rPr>
                <w:sz w:val="28"/>
                <w:szCs w:val="28"/>
              </w:rPr>
              <w:t xml:space="preserve"> «Казанский (Приволжский) федеральный университет»</w:t>
            </w:r>
          </w:p>
        </w:tc>
        <w:tc>
          <w:tcPr>
            <w:tcW w:w="71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</w:tr>
      <w:tr w:rsidR="00374EF7" w:rsidRPr="00374EF7" w:rsidTr="00376C3E">
        <w:trPr>
          <w:trHeight w:val="397"/>
          <w:tblCellSpacing w:w="5" w:type="nil"/>
        </w:trPr>
        <w:tc>
          <w:tcPr>
            <w:tcW w:w="246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1.1</w:t>
            </w:r>
          </w:p>
        </w:tc>
        <w:tc>
          <w:tcPr>
            <w:tcW w:w="1047" w:type="pct"/>
            <w:vMerge w:val="restart"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Питьевая вода</w:t>
            </w:r>
          </w:p>
        </w:tc>
        <w:tc>
          <w:tcPr>
            <w:tcW w:w="71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2025</w:t>
            </w: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284,51</w:t>
            </w: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х</w:t>
            </w: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1,120</w:t>
            </w:r>
          </w:p>
        </w:tc>
      </w:tr>
      <w:tr w:rsidR="00374EF7" w:rsidRPr="00374EF7" w:rsidTr="00376C3E">
        <w:trPr>
          <w:trHeight w:val="397"/>
          <w:tblCellSpacing w:w="5" w:type="nil"/>
        </w:trPr>
        <w:tc>
          <w:tcPr>
            <w:tcW w:w="24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2026</w:t>
            </w: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</w:t>
            </w: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1,120</w:t>
            </w:r>
          </w:p>
        </w:tc>
      </w:tr>
      <w:tr w:rsidR="00374EF7" w:rsidRPr="00374EF7" w:rsidTr="00376C3E">
        <w:trPr>
          <w:trHeight w:val="397"/>
          <w:tblCellSpacing w:w="5" w:type="nil"/>
        </w:trPr>
        <w:tc>
          <w:tcPr>
            <w:tcW w:w="24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2027</w:t>
            </w: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tabs>
                <w:tab w:val="left" w:pos="1658"/>
              </w:tabs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</w:t>
            </w: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1,120</w:t>
            </w:r>
          </w:p>
        </w:tc>
      </w:tr>
      <w:tr w:rsidR="00374EF7" w:rsidRPr="00374EF7" w:rsidTr="00376C3E">
        <w:trPr>
          <w:trHeight w:val="397"/>
          <w:tblCellSpacing w:w="5" w:type="nil"/>
        </w:trPr>
        <w:tc>
          <w:tcPr>
            <w:tcW w:w="24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2028</w:t>
            </w: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tabs>
                <w:tab w:val="left" w:pos="1658"/>
              </w:tabs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</w:t>
            </w: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1,120</w:t>
            </w:r>
          </w:p>
        </w:tc>
      </w:tr>
      <w:tr w:rsidR="00374EF7" w:rsidRPr="00374EF7" w:rsidTr="00376C3E">
        <w:trPr>
          <w:trHeight w:val="397"/>
          <w:tblCellSpacing w:w="5" w:type="nil"/>
        </w:trPr>
        <w:tc>
          <w:tcPr>
            <w:tcW w:w="246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pct"/>
            <w:vMerge/>
            <w:vAlign w:val="center"/>
          </w:tcPr>
          <w:p w:rsidR="00374EF7" w:rsidRPr="00374EF7" w:rsidRDefault="00374EF7" w:rsidP="00374EF7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2029</w:t>
            </w:r>
          </w:p>
        </w:tc>
        <w:tc>
          <w:tcPr>
            <w:tcW w:w="596" w:type="pct"/>
            <w:vAlign w:val="center"/>
          </w:tcPr>
          <w:p w:rsidR="00374EF7" w:rsidRPr="00374EF7" w:rsidRDefault="00374EF7" w:rsidP="00374EF7">
            <w:pPr>
              <w:tabs>
                <w:tab w:val="left" w:pos="1658"/>
              </w:tabs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25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</w:t>
            </w:r>
          </w:p>
        </w:tc>
        <w:tc>
          <w:tcPr>
            <w:tcW w:w="5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499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-</w:t>
            </w:r>
          </w:p>
        </w:tc>
        <w:tc>
          <w:tcPr>
            <w:tcW w:w="687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8"/>
              </w:rPr>
            </w:pPr>
            <w:r w:rsidRPr="00374EF7">
              <w:rPr>
                <w:sz w:val="28"/>
                <w:szCs w:val="28"/>
              </w:rPr>
              <w:t>1,120</w:t>
            </w:r>
          </w:p>
        </w:tc>
      </w:tr>
    </w:tbl>
    <w:p w:rsidR="00374EF7" w:rsidRPr="00374EF7" w:rsidRDefault="00374EF7" w:rsidP="00374EF7">
      <w:pPr>
        <w:autoSpaceDE w:val="0"/>
        <w:autoSpaceDN w:val="0"/>
        <w:adjustRightInd w:val="0"/>
        <w:ind w:firstLine="709"/>
        <w:jc w:val="both"/>
        <w:rPr>
          <w:sz w:val="20"/>
          <w:szCs w:val="22"/>
        </w:rPr>
      </w:pPr>
    </w:p>
    <w:p w:rsidR="00374EF7" w:rsidRPr="00374EF7" w:rsidRDefault="00374EF7" w:rsidP="00374EF7">
      <w:pPr>
        <w:autoSpaceDE w:val="0"/>
        <w:autoSpaceDN w:val="0"/>
        <w:adjustRightInd w:val="0"/>
        <w:jc w:val="both"/>
        <w:rPr>
          <w:szCs w:val="22"/>
        </w:rPr>
      </w:pPr>
      <w:r w:rsidRPr="00374EF7">
        <w:rPr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  <w:bookmarkStart w:id="1" w:name="Par108"/>
      <w:bookmarkEnd w:id="1"/>
    </w:p>
    <w:p w:rsidR="00374EF7" w:rsidRPr="00374EF7" w:rsidRDefault="00374EF7" w:rsidP="00374EF7">
      <w:pPr>
        <w:autoSpaceDE w:val="0"/>
        <w:autoSpaceDN w:val="0"/>
        <w:adjustRightInd w:val="0"/>
        <w:jc w:val="both"/>
        <w:rPr>
          <w:szCs w:val="22"/>
        </w:rPr>
      </w:pPr>
      <w:r w:rsidRPr="00374EF7">
        <w:rPr>
          <w:szCs w:val="22"/>
        </w:rPr>
        <w:t xml:space="preserve">** Нормативный уровень прибыли для ФГАОУ </w:t>
      </w:r>
      <w:proofErr w:type="gramStart"/>
      <w:r w:rsidRPr="00374EF7">
        <w:rPr>
          <w:szCs w:val="22"/>
        </w:rPr>
        <w:t>ВО</w:t>
      </w:r>
      <w:proofErr w:type="gramEnd"/>
      <w:r w:rsidRPr="00374EF7">
        <w:rPr>
          <w:szCs w:val="22"/>
        </w:rPr>
        <w:t xml:space="preserve"> «Казанский (Приволжский) федеральный университет» не устанавливается.</w:t>
      </w:r>
    </w:p>
    <w:p w:rsidR="00374EF7" w:rsidRPr="00374EF7" w:rsidRDefault="00374EF7" w:rsidP="00374EF7">
      <w:pPr>
        <w:autoSpaceDE w:val="0"/>
        <w:autoSpaceDN w:val="0"/>
        <w:adjustRightInd w:val="0"/>
        <w:jc w:val="both"/>
        <w:rPr>
          <w:szCs w:val="22"/>
        </w:rPr>
      </w:pPr>
      <w:r w:rsidRPr="00374EF7">
        <w:rPr>
          <w:szCs w:val="22"/>
        </w:rPr>
        <w:t xml:space="preserve">*** Показатель энергосбережения и энергетической эффективности «уровень потерь воды» для тарифа на водоотведение не устанавливается. </w:t>
      </w:r>
    </w:p>
    <w:p w:rsidR="00374EF7" w:rsidRDefault="00374EF7" w:rsidP="00374EF7">
      <w:pPr>
        <w:tabs>
          <w:tab w:val="left" w:pos="3490"/>
        </w:tabs>
        <w:rPr>
          <w:sz w:val="28"/>
          <w:szCs w:val="28"/>
          <w:lang w:val="en-US"/>
        </w:rPr>
      </w:pPr>
    </w:p>
    <w:p w:rsidR="00374EF7" w:rsidRPr="00374EF7" w:rsidRDefault="00374EF7" w:rsidP="00374EF7">
      <w:pPr>
        <w:tabs>
          <w:tab w:val="left" w:pos="3490"/>
        </w:tabs>
        <w:rPr>
          <w:sz w:val="28"/>
          <w:szCs w:val="28"/>
          <w:lang w:val="en-US"/>
        </w:rPr>
      </w:pPr>
    </w:p>
    <w:p w:rsidR="00374EF7" w:rsidRPr="00374EF7" w:rsidRDefault="00374EF7" w:rsidP="00374EF7">
      <w:pPr>
        <w:ind w:right="140"/>
        <w:rPr>
          <w:sz w:val="28"/>
          <w:szCs w:val="28"/>
        </w:rPr>
      </w:pPr>
      <w:r w:rsidRPr="00374EF7">
        <w:rPr>
          <w:sz w:val="28"/>
          <w:szCs w:val="28"/>
        </w:rPr>
        <w:t>Отдел организации, контроля и сопровождения</w:t>
      </w:r>
    </w:p>
    <w:p w:rsidR="00374EF7" w:rsidRPr="00374EF7" w:rsidRDefault="00374EF7" w:rsidP="00374EF7">
      <w:pPr>
        <w:ind w:right="140"/>
        <w:rPr>
          <w:sz w:val="28"/>
          <w:szCs w:val="28"/>
        </w:rPr>
      </w:pPr>
      <w:r w:rsidRPr="00374EF7">
        <w:rPr>
          <w:sz w:val="28"/>
          <w:szCs w:val="28"/>
        </w:rPr>
        <w:t>принятия тарифных решений Государственного</w:t>
      </w:r>
    </w:p>
    <w:p w:rsidR="00374EF7" w:rsidRPr="00374EF7" w:rsidRDefault="00374EF7" w:rsidP="00374EF7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374EF7" w:rsidRPr="00374EF7" w:rsidSect="00426AA6">
          <w:pgSz w:w="16838" w:h="11906" w:orient="landscape" w:code="9"/>
          <w:pgMar w:top="1134" w:right="567" w:bottom="992" w:left="567" w:header="454" w:footer="454" w:gutter="0"/>
          <w:cols w:space="708"/>
          <w:titlePg/>
          <w:docGrid w:linePitch="360"/>
        </w:sectPr>
      </w:pPr>
      <w:r w:rsidRPr="00374EF7">
        <w:rPr>
          <w:sz w:val="28"/>
          <w:szCs w:val="28"/>
        </w:rPr>
        <w:t>комитета Республики Татарстан по тарифам</w:t>
      </w:r>
    </w:p>
    <w:p w:rsidR="00374EF7" w:rsidRPr="00374EF7" w:rsidRDefault="00374EF7" w:rsidP="00374EF7">
      <w:pPr>
        <w:ind w:left="10773"/>
      </w:pPr>
      <w:r w:rsidRPr="00374EF7">
        <w:lastRenderedPageBreak/>
        <w:t>Приложение 4 к постановлению Государственного комитета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Республики Татарстан по тарифам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  <w:r w:rsidRPr="00374EF7">
        <w:t>от ______</w:t>
      </w:r>
      <w:r>
        <w:rPr>
          <w:lang w:val="en-US"/>
        </w:rPr>
        <w:t>_</w:t>
      </w:r>
      <w:r w:rsidRPr="00374EF7">
        <w:t>____№ ______</w:t>
      </w:r>
      <w:r>
        <w:rPr>
          <w:lang w:val="en-US"/>
        </w:rPr>
        <w:t>______</w:t>
      </w:r>
      <w:r w:rsidRPr="00374EF7">
        <w:t>_________</w:t>
      </w: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</w:p>
    <w:p w:rsidR="00374EF7" w:rsidRPr="00374EF7" w:rsidRDefault="00374EF7" w:rsidP="00374EF7">
      <w:pPr>
        <w:autoSpaceDE w:val="0"/>
        <w:autoSpaceDN w:val="0"/>
        <w:adjustRightInd w:val="0"/>
        <w:ind w:left="10773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707"/>
        <w:gridCol w:w="1640"/>
        <w:gridCol w:w="557"/>
        <w:gridCol w:w="1602"/>
        <w:gridCol w:w="752"/>
        <w:gridCol w:w="701"/>
        <w:gridCol w:w="1557"/>
        <w:gridCol w:w="388"/>
        <w:gridCol w:w="1057"/>
        <w:gridCol w:w="1150"/>
        <w:gridCol w:w="290"/>
        <w:gridCol w:w="1443"/>
        <w:gridCol w:w="1433"/>
      </w:tblGrid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374EF7" w:rsidRPr="00374EF7" w:rsidTr="00376C3E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8"/>
              </w:rPr>
              <w:t xml:space="preserve">ФГАОУ </w:t>
            </w:r>
            <w:proofErr w:type="gramStart"/>
            <w:r w:rsidRPr="00374EF7">
              <w:rPr>
                <w:sz w:val="20"/>
                <w:szCs w:val="28"/>
              </w:rPr>
              <w:t>ВО</w:t>
            </w:r>
            <w:proofErr w:type="gramEnd"/>
            <w:r w:rsidRPr="00374EF7">
              <w:rPr>
                <w:sz w:val="20"/>
                <w:szCs w:val="28"/>
              </w:rPr>
              <w:t xml:space="preserve"> «Казанский (Приволжский) федеральный университет»</w:t>
            </w:r>
          </w:p>
        </w:tc>
      </w:tr>
      <w:tr w:rsidR="00374EF7" w:rsidRPr="00374EF7" w:rsidTr="00376C3E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420008, РТ, г. Казань, ул. Кремлёвская, д.18</w:t>
            </w:r>
          </w:p>
        </w:tc>
      </w:tr>
      <w:tr w:rsidR="00374EF7" w:rsidRPr="00374EF7" w:rsidTr="00376C3E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374EF7" w:rsidRPr="00374EF7" w:rsidTr="00376C3E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374EF7" w:rsidRPr="00374EF7" w:rsidTr="00376C3E">
        <w:trPr>
          <w:trHeight w:val="284"/>
        </w:trPr>
        <w:tc>
          <w:tcPr>
            <w:tcW w:w="1743" w:type="pct"/>
            <w:gridSpan w:val="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39" w:type="pct"/>
            <w:gridSpan w:val="2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с</w:t>
            </w: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01.01.2025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по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31.12.2029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74EF7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2029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1ХВС - Тариф на питьевую воду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374EF7">
              <w:rPr>
                <w:sz w:val="20"/>
                <w:szCs w:val="20"/>
              </w:rPr>
              <w:t>т.ч</w:t>
            </w:r>
            <w:proofErr w:type="spellEnd"/>
            <w:r w:rsidRPr="00374EF7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1ХВС - Тариф на питьевую воду 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2029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13,00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374EF7">
              <w:rPr>
                <w:sz w:val="20"/>
                <w:szCs w:val="20"/>
              </w:rPr>
              <w:t>т.ч</w:t>
            </w:r>
            <w:proofErr w:type="spellEnd"/>
            <w:r w:rsidRPr="00374EF7">
              <w:rPr>
                <w:sz w:val="20"/>
                <w:szCs w:val="20"/>
              </w:rPr>
              <w:t>.: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9.1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9.2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населению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9.3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9.4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gramEnd"/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2029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397,29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413,79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427,52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441,72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456,39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193,89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200,29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206,30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212,49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218,86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Амортизация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10,70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11,32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374EF7">
              <w:rPr>
                <w:bCs/>
                <w:color w:val="000000"/>
                <w:sz w:val="20"/>
                <w:szCs w:val="20"/>
              </w:rPr>
              <w:t>13,40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8.1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10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10.1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10.2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10.3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12,58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тыс</w:t>
            </w:r>
            <w:proofErr w:type="gramStart"/>
            <w:r w:rsidRPr="00374EF7">
              <w:rPr>
                <w:sz w:val="20"/>
                <w:szCs w:val="20"/>
              </w:rPr>
              <w:t>.р</w:t>
            </w:r>
            <w:proofErr w:type="gramEnd"/>
            <w:r w:rsidRPr="00374EF7">
              <w:rPr>
                <w:sz w:val="20"/>
                <w:szCs w:val="20"/>
              </w:rPr>
              <w:t>уб</w:t>
            </w:r>
            <w:proofErr w:type="spellEnd"/>
            <w:r w:rsidRPr="00374EF7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395,41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424,99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439,26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454,02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469,29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754" w:type="pct"/>
            <w:gridSpan w:val="9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754" w:type="pct"/>
            <w:gridSpan w:val="9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2025-2029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2029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1ХВС - Тариф на питьевую воду 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Дпс</w:t>
            </w:r>
            <w:proofErr w:type="spellEnd"/>
            <w:r w:rsidRPr="00374EF7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Дпрс</w:t>
            </w:r>
            <w:proofErr w:type="spellEnd"/>
            <w:r w:rsidRPr="00374EF7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0,00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2.1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proofErr w:type="gramStart"/>
            <w:r w:rsidRPr="00374EF7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374EF7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 ед./</w:t>
            </w:r>
            <w:proofErr w:type="gramStart"/>
            <w:r w:rsidRPr="00374EF7">
              <w:rPr>
                <w:sz w:val="20"/>
                <w:szCs w:val="20"/>
              </w:rPr>
              <w:t>км</w:t>
            </w:r>
            <w:proofErr w:type="gramEnd"/>
            <w:r w:rsidRPr="00374E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Дпв</w:t>
            </w:r>
            <w:proofErr w:type="spellEnd"/>
            <w:r w:rsidRPr="00374EF7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-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Урп</w:t>
            </w:r>
            <w:proofErr w:type="spellEnd"/>
            <w:r w:rsidRPr="00374EF7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 кВт*ч/</w:t>
            </w:r>
            <w:proofErr w:type="spellStart"/>
            <w:r w:rsidRPr="00374EF7">
              <w:rPr>
                <w:sz w:val="20"/>
                <w:szCs w:val="20"/>
              </w:rPr>
              <w:t>куб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74E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1,120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0"/>
                <w:szCs w:val="20"/>
              </w:rPr>
              <w:t>1,120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0"/>
                <w:szCs w:val="20"/>
              </w:rPr>
              <w:t>1,120</w:t>
            </w:r>
          </w:p>
        </w:tc>
        <w:tc>
          <w:tcPr>
            <w:tcW w:w="453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0"/>
                <w:szCs w:val="20"/>
              </w:rPr>
              <w:t>1,120</w:t>
            </w:r>
          </w:p>
        </w:tc>
        <w:tc>
          <w:tcPr>
            <w:tcW w:w="450" w:type="pct"/>
            <w:vMerge w:val="restart"/>
            <w:vAlign w:val="center"/>
          </w:tcPr>
          <w:p w:rsidR="00374EF7" w:rsidRPr="00374EF7" w:rsidRDefault="00374EF7" w:rsidP="00374EF7">
            <w:pPr>
              <w:jc w:val="center"/>
              <w:rPr>
                <w:sz w:val="28"/>
                <w:szCs w:val="20"/>
              </w:rPr>
            </w:pPr>
            <w:r w:rsidRPr="00374EF7">
              <w:rPr>
                <w:sz w:val="20"/>
                <w:szCs w:val="20"/>
              </w:rPr>
              <w:t>1,120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3.3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374EF7" w:rsidRPr="00374EF7" w:rsidRDefault="00374EF7" w:rsidP="00374EF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374EF7">
              <w:rPr>
                <w:sz w:val="20"/>
                <w:szCs w:val="20"/>
              </w:rPr>
              <w:t>Урп</w:t>
            </w:r>
            <w:proofErr w:type="spellEnd"/>
            <w:r w:rsidRPr="00374EF7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</w:t>
            </w:r>
            <w:r w:rsidRPr="00374EF7">
              <w:rPr>
                <w:sz w:val="20"/>
                <w:szCs w:val="20"/>
              </w:rPr>
              <w:lastRenderedPageBreak/>
              <w:t xml:space="preserve">объема транспортируемой питьевой воды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lastRenderedPageBreak/>
              <w:t xml:space="preserve"> кВт*ч/</w:t>
            </w:r>
            <w:proofErr w:type="spellStart"/>
            <w:r w:rsidRPr="00374EF7">
              <w:rPr>
                <w:sz w:val="20"/>
                <w:szCs w:val="20"/>
              </w:rPr>
              <w:t>куб</w:t>
            </w:r>
            <w:proofErr w:type="gramStart"/>
            <w:r w:rsidRPr="00374EF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74E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lastRenderedPageBreak/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65" w:type="pct"/>
            <w:gridSpan w:val="2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pct"/>
            <w:gridSpan w:val="4"/>
            <w:vMerge w:val="restar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pct"/>
            <w:gridSpan w:val="2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pct"/>
            <w:gridSpan w:val="4"/>
            <w:vMerge/>
            <w:vAlign w:val="center"/>
            <w:hideMark/>
          </w:tcPr>
          <w:p w:rsidR="00374EF7" w:rsidRPr="00374EF7" w:rsidRDefault="00374EF7" w:rsidP="00374E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4EF7">
              <w:rPr>
                <w:b/>
                <w:bCs/>
                <w:sz w:val="20"/>
                <w:szCs w:val="20"/>
                <w:lang w:val="en-US"/>
              </w:rPr>
              <w:t>2029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1ХВС - Тариф на питьевую воду 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 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:rsidR="00374EF7" w:rsidRPr="00374EF7" w:rsidRDefault="00374EF7" w:rsidP="00374EF7">
            <w:pPr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134" w:type="pct"/>
            <w:gridSpan w:val="4"/>
            <w:shd w:val="clear" w:color="auto" w:fill="auto"/>
            <w:noWrap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374EF7" w:rsidRPr="00374EF7" w:rsidTr="00376C3E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b/>
                <w:bCs/>
                <w:sz w:val="20"/>
                <w:szCs w:val="20"/>
              </w:rPr>
            </w:pPr>
            <w:r w:rsidRPr="00374EF7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74EF7" w:rsidRPr="00374EF7" w:rsidTr="00376C3E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№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374EF7" w:rsidRPr="00374EF7" w:rsidRDefault="00374EF7" w:rsidP="00374EF7">
            <w:pPr>
              <w:jc w:val="center"/>
              <w:rPr>
                <w:sz w:val="20"/>
                <w:szCs w:val="20"/>
              </w:rPr>
            </w:pPr>
            <w:r w:rsidRPr="00374EF7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556AB8" w:rsidRDefault="00556AB8" w:rsidP="00374EF7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</w:p>
    <w:sectPr w:rsidR="00556AB8" w:rsidSect="00DA7BEB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EF7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Content>
      <w:p w:rsidR="00374EF7" w:rsidRDefault="00374EF7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4EF7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190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2FDD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B41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BC17-DC62-44C2-ACDA-8CB2EA7A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1864</Words>
  <Characters>13066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2024-12-19T15:26:00Z</dcterms:created>
  <dcterms:modified xsi:type="dcterms:W3CDTF">2024-12-19T17:50:00Z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