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242CC9" w:rsidRPr="00242CC9" w:rsidTr="007E73FB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ГОСУДАРСТВЕННЫЙ</w:t>
            </w:r>
          </w:p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</w:t>
            </w:r>
          </w:p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РЕСПУБЛИКИ ТАТАРСТАН</w:t>
            </w:r>
          </w:p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по тарифам</w:t>
            </w:r>
          </w:p>
          <w:p w:rsidR="00242CC9" w:rsidRPr="00242CC9" w:rsidRDefault="00242CC9" w:rsidP="00242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42CC9" w:rsidRPr="00242CC9" w:rsidRDefault="00242CC9" w:rsidP="0024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712F8806" wp14:editId="47825174">
                  <wp:simplePos x="0" y="0"/>
                  <wp:positionH relativeFrom="column">
                    <wp:posOffset>-29210</wp:posOffset>
                  </wp:positionH>
                  <wp:positionV relativeFrom="paragraph">
                    <wp:posOffset>-56515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42CC9" w:rsidRPr="00242CC9" w:rsidRDefault="00242CC9" w:rsidP="0024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ТАТАРСТАН</w:t>
            </w:r>
          </w:p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  РЕСПУБЛИКАСЫны</w:t>
            </w: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ң</w:t>
            </w:r>
          </w:p>
          <w:p w:rsidR="00242CC9" w:rsidRPr="00242CC9" w:rsidRDefault="00242CC9" w:rsidP="00242CC9">
            <w:pPr>
              <w:keepNext/>
              <w:spacing w:after="0" w:line="240" w:lineRule="auto"/>
              <w:ind w:right="-108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тарифлар буенча </w:t>
            </w: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ДӘҮЛӘТ</w:t>
            </w:r>
          </w:p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комитеты</w:t>
            </w:r>
          </w:p>
          <w:p w:rsidR="00242CC9" w:rsidRPr="00242CC9" w:rsidRDefault="00242CC9" w:rsidP="00242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</w:tbl>
    <w:p w:rsidR="00242CC9" w:rsidRPr="00242CC9" w:rsidRDefault="00242CC9" w:rsidP="00242CC9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242CC9" w:rsidRPr="00242CC9" w:rsidRDefault="00242CC9" w:rsidP="00242CC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242C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</w:t>
      </w:r>
      <w:r w:rsidR="003C315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ПОСТАНОВЛЕНИЕ</w:t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</w:t>
      </w:r>
      <w:r w:rsidRPr="00242C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E53B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КАРАР</w:t>
      </w:r>
    </w:p>
    <w:p w:rsidR="00242CC9" w:rsidRPr="003C315B" w:rsidRDefault="00242CC9" w:rsidP="00242C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</w:t>
      </w:r>
      <w:r w:rsidRPr="00242CC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   </w:t>
      </w:r>
      <w:r w:rsidRPr="00242CC9">
        <w:rPr>
          <w:rFonts w:ascii="Times New Roman" w:eastAsia="Times New Roman" w:hAnsi="Times New Roman" w:cs="Times New Roman"/>
          <w:sz w:val="28"/>
          <w:szCs w:val="28"/>
          <w:lang w:eastAsia="ru-RU"/>
        </w:rPr>
        <w:t>г. Казань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</w:t>
      </w:r>
      <w:r w:rsidRPr="00242CC9"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242CC9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</w:t>
      </w:r>
    </w:p>
    <w:p w:rsidR="00242CC9" w:rsidRPr="00DC7A6A" w:rsidRDefault="00242CC9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017D" w:rsidRPr="00DC7A6A" w:rsidRDefault="0040017D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margin" w:tblpY="9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</w:tblGrid>
      <w:tr w:rsidR="00730602" w:rsidTr="007573BF">
        <w:trPr>
          <w:trHeight w:val="2269"/>
        </w:trPr>
        <w:tc>
          <w:tcPr>
            <w:tcW w:w="5387" w:type="dxa"/>
          </w:tcPr>
          <w:p w:rsidR="00730602" w:rsidRDefault="00730602" w:rsidP="00DC7A6A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 установлении предельных</w:t>
            </w:r>
            <w:r w:rsidR="00DC7A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максимальных тарифов на регулярные перевозки  пассажиров</w:t>
            </w:r>
            <w:r w:rsidR="00DC7A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 багажа автомобильным транспортом</w:t>
            </w:r>
            <w:r w:rsidR="007573B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 муниципальным маршрутам</w:t>
            </w:r>
            <w:r w:rsidR="004001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регулярных перевозок в </w:t>
            </w:r>
            <w:proofErr w:type="spellStart"/>
            <w:r w:rsidR="00DD1ABD">
              <w:rPr>
                <w:rFonts w:ascii="Times New Roman" w:eastAsia="Times New Roman" w:hAnsi="Times New Roman" w:cs="Times New Roman"/>
                <w:sz w:val="28"/>
                <w:szCs w:val="28"/>
              </w:rPr>
              <w:t>Сармановском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муниципальном районе Республики Татарстан</w:t>
            </w:r>
            <w:r w:rsidR="00DC7A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74A14">
              <w:rPr>
                <w:rFonts w:ascii="Times New Roman" w:eastAsia="Times New Roman" w:hAnsi="Times New Roman" w:cs="Times New Roman"/>
                <w:sz w:val="28"/>
                <w:szCs w:val="28"/>
              </w:rPr>
              <w:t>на 2025</w:t>
            </w:r>
            <w:r w:rsidR="00731CC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</w:tbl>
    <w:p w:rsidR="00730602" w:rsidRDefault="00730602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602" w:rsidRDefault="00730602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602" w:rsidRDefault="00730602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602" w:rsidRDefault="00730602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602" w:rsidRDefault="00730602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602" w:rsidRDefault="00730602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602" w:rsidRDefault="00730602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03324" w:rsidRDefault="00D03324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C7A6A" w:rsidRPr="007573BF" w:rsidRDefault="00DC7A6A" w:rsidP="00DC7A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C3910" w:rsidRDefault="005C3910" w:rsidP="00DC7A6A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73BF" w:rsidRPr="007573BF" w:rsidRDefault="007573BF" w:rsidP="00DC7A6A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3324" w:rsidRPr="00D03324" w:rsidRDefault="00D03324" w:rsidP="00DC7A6A">
      <w:pPr>
        <w:tabs>
          <w:tab w:val="left" w:pos="709"/>
        </w:tabs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федеральными законами от 8 ноября 2007 года № 259-ФЗ «Устав автомобильного транспорта и городского наземного электрического транспорта» и от 13 июля 2015 года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</w:t>
      </w:r>
      <w:r w:rsidR="00DC7A6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отдельные законодательные акты Российской Федерации», постановлением Правительства Российской Федерации от 7 марта 1995 г.</w:t>
      </w:r>
      <w:r w:rsidR="00DC7A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239 «О мерах </w:t>
      </w:r>
      <w:r w:rsidR="00DC7A6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упорядочению государственного регулирования цен (тарифов)», Законом Республики Татарстан от 26 декабря 2015 года № 107-ЗРТ «Об отдельных вопросах организации регулярных перевозок пассажиров и багажа автомобильным транспортом и городским наземным электрическим транспортом в Республике Татарстан»,</w:t>
      </w:r>
      <w:r w:rsidR="00090BA8" w:rsidRPr="00090BA8">
        <w:rPr>
          <w:rFonts w:ascii="Times New Roman" w:hAnsi="Times New Roman" w:cs="Times New Roman"/>
          <w:sz w:val="28"/>
          <w:szCs w:val="28"/>
        </w:rPr>
        <w:t xml:space="preserve"> </w:t>
      </w:r>
      <w:r w:rsidR="00090BA8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Положением о Государственном комитете Республики Татарстан </w:t>
      </w:r>
      <w:r w:rsidR="00DC7A6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90BA8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тарифам, утвержденным постановлением Кабинета Министров Республики Татарстан от 15.06.2010 № 468, </w:t>
      </w:r>
      <w:r w:rsidR="00854558" w:rsidRPr="00C77D32">
        <w:rPr>
          <w:rFonts w:ascii="Times New Roman" w:hAnsi="Times New Roman" w:cs="Times New Roman"/>
          <w:sz w:val="28"/>
          <w:szCs w:val="28"/>
        </w:rPr>
        <w:t>Порядк</w:t>
      </w:r>
      <w:r w:rsidR="00854558">
        <w:rPr>
          <w:rFonts w:ascii="Times New Roman" w:hAnsi="Times New Roman" w:cs="Times New Roman"/>
          <w:sz w:val="28"/>
          <w:szCs w:val="28"/>
        </w:rPr>
        <w:t>ом</w:t>
      </w:r>
      <w:r w:rsidR="00854558" w:rsidRPr="00C77D32">
        <w:rPr>
          <w:rFonts w:ascii="Times New Roman" w:hAnsi="Times New Roman" w:cs="Times New Roman"/>
          <w:sz w:val="28"/>
          <w:szCs w:val="28"/>
        </w:rPr>
        <w:t xml:space="preserve"> установления регулируемых тарифов </w:t>
      </w:r>
      <w:r w:rsidR="00DC7A6A">
        <w:rPr>
          <w:rFonts w:ascii="Times New Roman" w:hAnsi="Times New Roman" w:cs="Times New Roman"/>
          <w:sz w:val="28"/>
          <w:szCs w:val="28"/>
        </w:rPr>
        <w:br/>
      </w:r>
      <w:r w:rsidR="00854558" w:rsidRPr="00C77D32">
        <w:rPr>
          <w:rFonts w:ascii="Times New Roman" w:hAnsi="Times New Roman" w:cs="Times New Roman"/>
          <w:sz w:val="28"/>
          <w:szCs w:val="28"/>
        </w:rPr>
        <w:t xml:space="preserve">на регулярные перевозки пассажиров и багажа автомобильным транспортом </w:t>
      </w:r>
      <w:r w:rsidR="00DC7A6A">
        <w:rPr>
          <w:rFonts w:ascii="Times New Roman" w:hAnsi="Times New Roman" w:cs="Times New Roman"/>
          <w:sz w:val="28"/>
          <w:szCs w:val="28"/>
        </w:rPr>
        <w:br/>
      </w:r>
      <w:r w:rsidR="00854558" w:rsidRPr="00C77D32">
        <w:rPr>
          <w:rFonts w:ascii="Times New Roman" w:hAnsi="Times New Roman" w:cs="Times New Roman"/>
          <w:sz w:val="28"/>
          <w:szCs w:val="28"/>
        </w:rPr>
        <w:t>и городским наземным электрическим транспортом по маршрутам регулярных перевозок на территории Республики Татарстан, утвержденным постановлением Государственного комитета Республики Татарстан по тарифам от</w:t>
      </w:r>
      <w:r w:rsidR="00854558">
        <w:rPr>
          <w:rFonts w:ascii="Times New Roman" w:hAnsi="Times New Roman" w:cs="Times New Roman"/>
          <w:sz w:val="28"/>
          <w:szCs w:val="28"/>
        </w:rPr>
        <w:t xml:space="preserve"> </w:t>
      </w:r>
      <w:r w:rsidR="00854558" w:rsidRPr="00C77D32">
        <w:rPr>
          <w:rFonts w:ascii="Times New Roman" w:hAnsi="Times New Roman" w:cs="Times New Roman"/>
          <w:sz w:val="28"/>
          <w:szCs w:val="28"/>
        </w:rPr>
        <w:t>07.06.2019</w:t>
      </w:r>
      <w:r w:rsidR="00854558">
        <w:rPr>
          <w:rFonts w:ascii="Times New Roman" w:hAnsi="Times New Roman" w:cs="Times New Roman"/>
          <w:sz w:val="28"/>
          <w:szCs w:val="28"/>
        </w:rPr>
        <w:t xml:space="preserve"> </w:t>
      </w:r>
      <w:r w:rsidR="00DC7A6A">
        <w:rPr>
          <w:rFonts w:ascii="Times New Roman" w:hAnsi="Times New Roman" w:cs="Times New Roman"/>
          <w:sz w:val="28"/>
          <w:szCs w:val="28"/>
        </w:rPr>
        <w:br/>
      </w:r>
      <w:r w:rsidR="00854558" w:rsidRPr="00C77D32">
        <w:rPr>
          <w:rFonts w:ascii="Times New Roman" w:hAnsi="Times New Roman" w:cs="Times New Roman"/>
          <w:sz w:val="28"/>
          <w:szCs w:val="28"/>
        </w:rPr>
        <w:t>№ 7-1/т</w:t>
      </w:r>
      <w:r w:rsidR="00DC7A6A">
        <w:rPr>
          <w:rFonts w:ascii="Times New Roman" w:hAnsi="Times New Roman" w:cs="Times New Roman"/>
          <w:sz w:val="28"/>
          <w:szCs w:val="28"/>
        </w:rPr>
        <w:t xml:space="preserve"> 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протоколом заседания Правления Государственного комитета Республики Та</w:t>
      </w:r>
      <w:r w:rsidR="005C3910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тарстан по тарифам от</w:t>
      </w:r>
      <w:r w:rsidR="00574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73BF" w:rsidRPr="00757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18.12.2024 № 35-ПР 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Государственный комитет Республики Татарстан по тарифам ПОСТАНОВЛЯЕТ:</w:t>
      </w:r>
    </w:p>
    <w:p w:rsidR="00221E92" w:rsidRPr="005C3910" w:rsidRDefault="00DC7A6A" w:rsidP="00DC7A6A">
      <w:pPr>
        <w:tabs>
          <w:tab w:val="left" w:pos="993"/>
        </w:tabs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1. 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Установить предельные максимальные тарифы на регулярные перевозки пассажиров и багажа автомобильным транспортом по муниципальным маршрутам регулярных перевозок в </w:t>
      </w:r>
      <w:proofErr w:type="spellStart"/>
      <w:r w:rsidR="005F17A2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Сармановском</w:t>
      </w:r>
      <w:proofErr w:type="spellEnd"/>
      <w:r w:rsidR="007A7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06D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муниципальном районе</w:t>
      </w:r>
      <w:r w:rsidR="000A42D7" w:rsidRPr="000A42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A42D7">
        <w:rPr>
          <w:rFonts w:ascii="Times New Roman" w:eastAsia="Times New Roman" w:hAnsi="Times New Roman" w:cs="Times New Roman"/>
          <w:sz w:val="28"/>
          <w:szCs w:val="28"/>
        </w:rPr>
        <w:t>Республики Татарстан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приложению к настоящему постановлению.</w:t>
      </w:r>
    </w:p>
    <w:p w:rsidR="00D03324" w:rsidRPr="00D03324" w:rsidRDefault="00DC7A6A" w:rsidP="00DC7A6A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Предельные максимальные тарифы, установленные в пункте 1 настоящего постановления, действуют </w:t>
      </w:r>
      <w:r w:rsidR="00574A14">
        <w:rPr>
          <w:rFonts w:ascii="Times New Roman" w:eastAsia="Times New Roman" w:hAnsi="Times New Roman" w:cs="Times New Roman"/>
          <w:sz w:val="28"/>
          <w:szCs w:val="28"/>
          <w:lang w:eastAsia="ru-RU"/>
        </w:rPr>
        <w:t>с 1 января 2025</w:t>
      </w:r>
      <w:r w:rsidR="00394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31 декабря 202</w:t>
      </w:r>
      <w:r w:rsidR="00574A1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  </w:t>
      </w:r>
    </w:p>
    <w:p w:rsidR="00D03324" w:rsidRDefault="00DC7A6A" w:rsidP="00DC7A6A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 в силу по истечении 10 дней после дня его официального опубликования.</w:t>
      </w:r>
    </w:p>
    <w:p w:rsidR="005240C7" w:rsidRDefault="005240C7" w:rsidP="00D04993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0BDF" w:rsidRPr="00D03324" w:rsidRDefault="00B60BDF" w:rsidP="00D04993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3324" w:rsidRPr="00D03324" w:rsidRDefault="00D03324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</w:t>
      </w:r>
      <w:r w:rsidR="00D049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DC7A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А.С. </w:t>
      </w:r>
      <w:proofErr w:type="spellStart"/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Груничев</w:t>
      </w:r>
      <w:proofErr w:type="spellEnd"/>
    </w:p>
    <w:p w:rsidR="00613CD7" w:rsidRDefault="00613CD7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lang w:eastAsia="ru-RU"/>
        </w:rPr>
      </w:pPr>
    </w:p>
    <w:p w:rsidR="00DC7A6A" w:rsidRDefault="00DC7A6A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br w:type="page"/>
      </w:r>
    </w:p>
    <w:p w:rsidR="00D03324" w:rsidRPr="00DC7A6A" w:rsidRDefault="00D03324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A6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к постановлению</w:t>
      </w:r>
    </w:p>
    <w:p w:rsidR="00D03324" w:rsidRPr="00DC7A6A" w:rsidRDefault="00D03324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Государственного комитета Республики Татарстан по тарифам </w:t>
      </w:r>
    </w:p>
    <w:p w:rsidR="00D03324" w:rsidRPr="00DC7A6A" w:rsidRDefault="00D03324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A6A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</w:t>
      </w:r>
      <w:r w:rsidR="00DC7A6A" w:rsidRPr="00DC7A6A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DC7A6A">
        <w:rPr>
          <w:rFonts w:ascii="Times New Roman" w:eastAsia="Times New Roman" w:hAnsi="Times New Roman" w:cs="Times New Roman"/>
          <w:sz w:val="24"/>
          <w:szCs w:val="24"/>
          <w:lang w:eastAsia="ru-RU"/>
        </w:rPr>
        <w:t>__ №_____</w:t>
      </w:r>
      <w:r w:rsidR="00DC7A6A" w:rsidRPr="00DC7A6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DC7A6A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D03324" w:rsidRPr="007573BF" w:rsidRDefault="00D03324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sz w:val="28"/>
          <w:lang w:eastAsia="ru-RU"/>
        </w:rPr>
      </w:pPr>
    </w:p>
    <w:p w:rsidR="00D03324" w:rsidRPr="007573BF" w:rsidRDefault="00D03324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sz w:val="28"/>
          <w:lang w:eastAsia="ru-RU"/>
        </w:rPr>
      </w:pPr>
    </w:p>
    <w:p w:rsidR="00D03324" w:rsidRPr="00D03324" w:rsidRDefault="00D03324" w:rsidP="00D03324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Предельные максимальные тарифы на регулярные перевозки </w:t>
      </w:r>
    </w:p>
    <w:p w:rsidR="00DC7A6A" w:rsidRDefault="00D03324" w:rsidP="00C61AAC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пассажиров и багажа автомобильным транспортом по муниципальным маршрутам регулярных перевозок в </w:t>
      </w:r>
      <w:proofErr w:type="spellStart"/>
      <w:r w:rsidR="000E4B17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Сармановском</w:t>
      </w:r>
      <w:proofErr w:type="spellEnd"/>
      <w:r w:rsidR="00C61A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муниципальном районе</w:t>
      </w:r>
      <w:r w:rsidR="00981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03324" w:rsidRDefault="009818E8" w:rsidP="00C61AAC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Татарстан </w:t>
      </w:r>
      <w:r w:rsidR="007A3C0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2025 год</w:t>
      </w:r>
    </w:p>
    <w:p w:rsidR="00C61AAC" w:rsidRPr="00D03324" w:rsidRDefault="00C61AAC" w:rsidP="00C61AAC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4680"/>
        <w:gridCol w:w="2564"/>
        <w:gridCol w:w="2335"/>
      </w:tblGrid>
      <w:tr w:rsidR="00D03324" w:rsidRPr="00D03324" w:rsidTr="000664AF">
        <w:tc>
          <w:tcPr>
            <w:tcW w:w="59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4680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услуги</w:t>
            </w:r>
          </w:p>
        </w:tc>
        <w:tc>
          <w:tcPr>
            <w:tcW w:w="256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2335" w:type="dxa"/>
            <w:shd w:val="clear" w:color="auto" w:fill="auto"/>
          </w:tcPr>
          <w:p w:rsidR="00D03324" w:rsidRPr="00D03324" w:rsidRDefault="00D03324" w:rsidP="00875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Предельный максимальный тариф</w:t>
            </w:r>
          </w:p>
          <w:p w:rsidR="00D03324" w:rsidRPr="00D03324" w:rsidRDefault="00D03324" w:rsidP="00875F2A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(без учета НДС)</w:t>
            </w:r>
          </w:p>
        </w:tc>
      </w:tr>
      <w:tr w:rsidR="00D03324" w:rsidRPr="00D03324" w:rsidTr="000664AF">
        <w:tc>
          <w:tcPr>
            <w:tcW w:w="59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680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Перевозка пассажиров автобусом</w:t>
            </w:r>
          </w:p>
        </w:tc>
        <w:tc>
          <w:tcPr>
            <w:tcW w:w="256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руб./пасс./км</w:t>
            </w:r>
          </w:p>
        </w:tc>
        <w:tc>
          <w:tcPr>
            <w:tcW w:w="2335" w:type="dxa"/>
            <w:shd w:val="clear" w:color="auto" w:fill="auto"/>
          </w:tcPr>
          <w:p w:rsidR="00D03324" w:rsidRPr="00D03324" w:rsidRDefault="00D03324" w:rsidP="00311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</w:t>
            </w:r>
            <w:r w:rsidR="0031159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7</w:t>
            </w:r>
            <w:r w:rsidR="008803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D03324" w:rsidRPr="00D03324" w:rsidTr="000664AF">
        <w:tc>
          <w:tcPr>
            <w:tcW w:w="59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680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Провоз одного места багажа в автобусе</w:t>
            </w:r>
          </w:p>
        </w:tc>
        <w:tc>
          <w:tcPr>
            <w:tcW w:w="256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руб./км</w:t>
            </w:r>
          </w:p>
        </w:tc>
        <w:tc>
          <w:tcPr>
            <w:tcW w:w="2335" w:type="dxa"/>
            <w:shd w:val="clear" w:color="auto" w:fill="auto"/>
          </w:tcPr>
          <w:p w:rsidR="00D03324" w:rsidRPr="00311592" w:rsidRDefault="00D03324" w:rsidP="00311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</w:t>
            </w:r>
            <w:r w:rsidR="0031159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40</w:t>
            </w:r>
          </w:p>
        </w:tc>
      </w:tr>
    </w:tbl>
    <w:p w:rsidR="00D03324" w:rsidRPr="00D03324" w:rsidRDefault="00D03324" w:rsidP="00D03324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3324" w:rsidRPr="00D03324" w:rsidRDefault="00D03324" w:rsidP="00D03324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379"/>
      </w:tblGrid>
      <w:tr w:rsidR="00D03324" w:rsidRPr="00D03324" w:rsidTr="00DC7A6A">
        <w:tc>
          <w:tcPr>
            <w:tcW w:w="6379" w:type="dxa"/>
            <w:shd w:val="clear" w:color="auto" w:fill="auto"/>
          </w:tcPr>
          <w:p w:rsidR="00D03324" w:rsidRPr="00D03324" w:rsidRDefault="00D03324" w:rsidP="00D03324">
            <w:pPr>
              <w:spacing w:after="0" w:line="310" w:lineRule="exact"/>
              <w:ind w:left="100" w:right="1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организации, контроля и сопровождения принятия тарифных решений Государственного комитета Республики Татарстан по тарифам</w:t>
            </w:r>
          </w:p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03324" w:rsidRDefault="00D03324" w:rsidP="003115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03324" w:rsidSect="00DC7A6A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4D70" w:rsidRDefault="00004D70" w:rsidP="00DC7A6A">
      <w:pPr>
        <w:spacing w:after="0" w:line="240" w:lineRule="auto"/>
      </w:pPr>
      <w:r>
        <w:separator/>
      </w:r>
    </w:p>
  </w:endnote>
  <w:endnote w:type="continuationSeparator" w:id="0">
    <w:p w:rsidR="00004D70" w:rsidRDefault="00004D70" w:rsidP="00DC7A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4D70" w:rsidRDefault="00004D70" w:rsidP="00DC7A6A">
      <w:pPr>
        <w:spacing w:after="0" w:line="240" w:lineRule="auto"/>
      </w:pPr>
      <w:r>
        <w:separator/>
      </w:r>
    </w:p>
  </w:footnote>
  <w:footnote w:type="continuationSeparator" w:id="0">
    <w:p w:rsidR="00004D70" w:rsidRDefault="00004D70" w:rsidP="00DC7A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43834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DC7A6A" w:rsidRPr="007573BF" w:rsidRDefault="00DC7A6A" w:rsidP="00DC7A6A">
        <w:pPr>
          <w:pStyle w:val="a4"/>
          <w:jc w:val="center"/>
          <w:rPr>
            <w:rFonts w:ascii="Times New Roman" w:hAnsi="Times New Roman" w:cs="Times New Roman"/>
          </w:rPr>
        </w:pPr>
        <w:r w:rsidRPr="007573BF">
          <w:rPr>
            <w:rFonts w:ascii="Times New Roman" w:hAnsi="Times New Roman" w:cs="Times New Roman"/>
          </w:rPr>
          <w:fldChar w:fldCharType="begin"/>
        </w:r>
        <w:r w:rsidRPr="007573BF">
          <w:rPr>
            <w:rFonts w:ascii="Times New Roman" w:hAnsi="Times New Roman" w:cs="Times New Roman"/>
          </w:rPr>
          <w:instrText>PAGE   \* MERGEFORMAT</w:instrText>
        </w:r>
        <w:r w:rsidRPr="007573BF">
          <w:rPr>
            <w:rFonts w:ascii="Times New Roman" w:hAnsi="Times New Roman" w:cs="Times New Roman"/>
          </w:rPr>
          <w:fldChar w:fldCharType="separate"/>
        </w:r>
        <w:r w:rsidR="00311592">
          <w:rPr>
            <w:rFonts w:ascii="Times New Roman" w:hAnsi="Times New Roman" w:cs="Times New Roman"/>
            <w:noProof/>
          </w:rPr>
          <w:t>3</w:t>
        </w:r>
        <w:r w:rsidRPr="007573BF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5F4A1E"/>
    <w:multiLevelType w:val="hybridMultilevel"/>
    <w:tmpl w:val="ECAAD1E2"/>
    <w:lvl w:ilvl="0" w:tplc="77849704">
      <w:start w:val="1"/>
      <w:numFmt w:val="decimal"/>
      <w:lvlText w:val="%1."/>
      <w:lvlJc w:val="left"/>
      <w:pPr>
        <w:ind w:left="1461" w:hanging="10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CC9"/>
    <w:rsid w:val="00004D70"/>
    <w:rsid w:val="00033B65"/>
    <w:rsid w:val="000609B7"/>
    <w:rsid w:val="00090BA8"/>
    <w:rsid w:val="000A42D7"/>
    <w:rsid w:val="000E4B17"/>
    <w:rsid w:val="0015516F"/>
    <w:rsid w:val="00221E92"/>
    <w:rsid w:val="00242CC9"/>
    <w:rsid w:val="0029699A"/>
    <w:rsid w:val="002C1183"/>
    <w:rsid w:val="002E37E8"/>
    <w:rsid w:val="002F594C"/>
    <w:rsid w:val="00311592"/>
    <w:rsid w:val="00312C77"/>
    <w:rsid w:val="00314550"/>
    <w:rsid w:val="003240E5"/>
    <w:rsid w:val="003333FE"/>
    <w:rsid w:val="00394C34"/>
    <w:rsid w:val="003C315B"/>
    <w:rsid w:val="0040017D"/>
    <w:rsid w:val="00491AE0"/>
    <w:rsid w:val="004B2BB6"/>
    <w:rsid w:val="004B5C37"/>
    <w:rsid w:val="005240C7"/>
    <w:rsid w:val="00574A14"/>
    <w:rsid w:val="005C3910"/>
    <w:rsid w:val="005F17A2"/>
    <w:rsid w:val="00613CD7"/>
    <w:rsid w:val="006458B2"/>
    <w:rsid w:val="006A095E"/>
    <w:rsid w:val="006A17C1"/>
    <w:rsid w:val="006B1DCB"/>
    <w:rsid w:val="00730602"/>
    <w:rsid w:val="00731CC8"/>
    <w:rsid w:val="007573BF"/>
    <w:rsid w:val="00782F88"/>
    <w:rsid w:val="007A3C06"/>
    <w:rsid w:val="007A7D7D"/>
    <w:rsid w:val="007C154B"/>
    <w:rsid w:val="008061FE"/>
    <w:rsid w:val="008406D9"/>
    <w:rsid w:val="00845812"/>
    <w:rsid w:val="00854558"/>
    <w:rsid w:val="00875F2A"/>
    <w:rsid w:val="008803DB"/>
    <w:rsid w:val="009818E8"/>
    <w:rsid w:val="00985651"/>
    <w:rsid w:val="00A74C95"/>
    <w:rsid w:val="00A96055"/>
    <w:rsid w:val="00AF454B"/>
    <w:rsid w:val="00B1151D"/>
    <w:rsid w:val="00B60BDF"/>
    <w:rsid w:val="00B7268C"/>
    <w:rsid w:val="00BB60A7"/>
    <w:rsid w:val="00BD1EFA"/>
    <w:rsid w:val="00C1727F"/>
    <w:rsid w:val="00C61AAC"/>
    <w:rsid w:val="00C623A7"/>
    <w:rsid w:val="00C962F5"/>
    <w:rsid w:val="00CD452B"/>
    <w:rsid w:val="00D03324"/>
    <w:rsid w:val="00D04993"/>
    <w:rsid w:val="00DC7A6A"/>
    <w:rsid w:val="00DD1ABD"/>
    <w:rsid w:val="00DE07DB"/>
    <w:rsid w:val="00DF4DAC"/>
    <w:rsid w:val="00E05FFC"/>
    <w:rsid w:val="00E123FD"/>
    <w:rsid w:val="00EB179C"/>
    <w:rsid w:val="00EE3D46"/>
    <w:rsid w:val="00FD69A0"/>
    <w:rsid w:val="00FE210F"/>
    <w:rsid w:val="00FE53BA"/>
    <w:rsid w:val="00FF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06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C7A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C7A6A"/>
  </w:style>
  <w:style w:type="paragraph" w:styleId="a6">
    <w:name w:val="footer"/>
    <w:basedOn w:val="a"/>
    <w:link w:val="a7"/>
    <w:uiPriority w:val="99"/>
    <w:unhideWhenUsed/>
    <w:rsid w:val="00DC7A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C7A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06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C7A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C7A6A"/>
  </w:style>
  <w:style w:type="paragraph" w:styleId="a6">
    <w:name w:val="footer"/>
    <w:basedOn w:val="a"/>
    <w:link w:val="a7"/>
    <w:uiPriority w:val="99"/>
    <w:unhideWhenUsed/>
    <w:rsid w:val="00DC7A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C7A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486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Галиуллина Ирина Игоревна</dc:creator>
  <cp:lastModifiedBy>Лапаева Любовь Алексеевна</cp:lastModifiedBy>
  <cp:revision>9</cp:revision>
  <dcterms:created xsi:type="dcterms:W3CDTF">2023-11-27T15:18:00Z</dcterms:created>
  <dcterms:modified xsi:type="dcterms:W3CDTF">2024-12-18T17:18:00Z</dcterms:modified>
</cp:coreProperties>
</file>