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</w:t>
      </w:r>
      <w:r w:rsidR="001D61B5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1D61B5" w:rsidP="008C39F1">
      <w:pPr>
        <w:rPr>
          <w:sz w:val="20"/>
        </w:rPr>
      </w:pPr>
      <w:r>
        <w:rPr>
          <w:b/>
          <w:sz w:val="28"/>
        </w:rPr>
        <w:t xml:space="preserve">                     </w:t>
      </w:r>
      <w:r w:rsidR="008C39F1" w:rsidRPr="008C39F1">
        <w:rPr>
          <w:sz w:val="28"/>
          <w:szCs w:val="28"/>
        </w:rPr>
        <w:t>___________</w:t>
      </w:r>
      <w:r w:rsidR="008C39F1" w:rsidRPr="008C39F1">
        <w:rPr>
          <w:b/>
          <w:sz w:val="28"/>
        </w:rPr>
        <w:t xml:space="preserve">                </w:t>
      </w:r>
      <w:r>
        <w:rPr>
          <w:b/>
          <w:sz w:val="28"/>
        </w:rPr>
        <w:t xml:space="preserve"> </w:t>
      </w:r>
      <w:r w:rsidR="008C39F1" w:rsidRPr="008C39F1">
        <w:rPr>
          <w:b/>
          <w:sz w:val="28"/>
        </w:rPr>
        <w:t xml:space="preserve">     </w:t>
      </w:r>
      <w:r w:rsidR="0043469C">
        <w:rPr>
          <w:sz w:val="28"/>
          <w:szCs w:val="28"/>
        </w:rPr>
        <w:t>г.</w:t>
      </w:r>
      <w:r w:rsidR="008C39F1" w:rsidRPr="008C39F1">
        <w:rPr>
          <w:sz w:val="28"/>
          <w:szCs w:val="28"/>
        </w:rPr>
        <w:t>Казань</w:t>
      </w:r>
      <w:r w:rsidR="008C39F1" w:rsidRPr="008C39F1">
        <w:rPr>
          <w:b/>
          <w:sz w:val="28"/>
        </w:rPr>
        <w:t xml:space="preserve">         </w:t>
      </w:r>
      <w:r>
        <w:rPr>
          <w:b/>
          <w:sz w:val="28"/>
        </w:rPr>
        <w:t xml:space="preserve"> </w:t>
      </w:r>
      <w:r w:rsidR="008C39F1" w:rsidRPr="008C39F1">
        <w:rPr>
          <w:b/>
          <w:sz w:val="28"/>
        </w:rPr>
        <w:t xml:space="preserve">           </w:t>
      </w:r>
      <w:r w:rsidR="008C39F1" w:rsidRPr="008C39F1">
        <w:rPr>
          <w:sz w:val="28"/>
        </w:rPr>
        <w:t>№</w:t>
      </w:r>
      <w:r w:rsidR="008C39F1" w:rsidRPr="008C39F1">
        <w:rPr>
          <w:b/>
          <w:sz w:val="28"/>
        </w:rPr>
        <w:t xml:space="preserve"> </w:t>
      </w:r>
      <w:r w:rsidR="008C39F1"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43469C" w:rsidRDefault="0043469C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43469C" w:rsidP="0043469C">
      <w:pPr>
        <w:spacing w:line="20" w:lineRule="atLeast"/>
        <w:ind w:right="5102"/>
        <w:jc w:val="both"/>
        <w:rPr>
          <w:sz w:val="28"/>
          <w:szCs w:val="28"/>
        </w:rPr>
      </w:pPr>
      <w:r>
        <w:rPr>
          <w:sz w:val="28"/>
        </w:rPr>
        <w:t>О корректировке на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 долгосрочных предельных тарифов </w:t>
      </w:r>
      <w:r>
        <w:rPr>
          <w:sz w:val="28"/>
        </w:rPr>
        <w:br/>
        <w:t>на захоронение твердых коммунальных отходов для Общества с ограниченной ответственностью «</w:t>
      </w:r>
      <w:r w:rsidRPr="00173C2F">
        <w:rPr>
          <w:sz w:val="28"/>
          <w:szCs w:val="28"/>
        </w:rPr>
        <w:t>Эко</w:t>
      </w:r>
      <w:r>
        <w:rPr>
          <w:sz w:val="28"/>
          <w:szCs w:val="28"/>
        </w:rPr>
        <w:t>с</w:t>
      </w:r>
      <w:r w:rsidRPr="00173C2F">
        <w:rPr>
          <w:sz w:val="28"/>
          <w:szCs w:val="28"/>
        </w:rPr>
        <w:t>ервис</w:t>
      </w:r>
      <w:r w:rsidRPr="006B594E">
        <w:rPr>
          <w:sz w:val="28"/>
        </w:rPr>
        <w:t>»</w:t>
      </w:r>
      <w:r>
        <w:rPr>
          <w:sz w:val="28"/>
        </w:rPr>
        <w:t>,</w:t>
      </w:r>
      <w:r>
        <w:rPr>
          <w:sz w:val="28"/>
          <w:lang w:bidi="ru-RU"/>
        </w:rPr>
        <w:t xml:space="preserve"> </w:t>
      </w:r>
      <w:r>
        <w:rPr>
          <w:sz w:val="28"/>
        </w:rPr>
        <w:t xml:space="preserve">установленных постановлением Государственного комитета Республики Татарстан по тарифам от </w:t>
      </w:r>
      <w:r w:rsidRPr="00DB542D">
        <w:rPr>
          <w:sz w:val="28"/>
          <w:lang w:bidi="ru-RU"/>
        </w:rPr>
        <w:t xml:space="preserve">18.12.2020 </w:t>
      </w:r>
      <w:r>
        <w:rPr>
          <w:sz w:val="28"/>
          <w:lang w:bidi="ru-RU"/>
        </w:rPr>
        <w:br/>
      </w:r>
      <w:r w:rsidRPr="00DB542D">
        <w:rPr>
          <w:sz w:val="28"/>
          <w:lang w:bidi="ru-RU"/>
        </w:rPr>
        <w:t>№ 575-33/тко-2020</w:t>
      </w:r>
      <w:r>
        <w:rPr>
          <w:sz w:val="28"/>
          <w:lang w:bidi="ru-RU"/>
        </w:rPr>
        <w:t>,</w:t>
      </w:r>
      <w:r w:rsidRPr="00E725FD">
        <w:rPr>
          <w:sz w:val="28"/>
          <w:szCs w:val="28"/>
          <w:lang w:bidi="ru-RU"/>
        </w:rPr>
        <w:t xml:space="preserve"> и внесении изменений в постановление Государственного комитета Республики Татарстан </w:t>
      </w:r>
      <w:r>
        <w:rPr>
          <w:sz w:val="28"/>
          <w:szCs w:val="28"/>
          <w:lang w:bidi="ru-RU"/>
        </w:rPr>
        <w:br/>
      </w:r>
      <w:r w:rsidRPr="00E725FD">
        <w:rPr>
          <w:sz w:val="28"/>
          <w:szCs w:val="28"/>
          <w:lang w:bidi="ru-RU"/>
        </w:rPr>
        <w:t>по тарифам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</w:rPr>
        <w:t xml:space="preserve">от </w:t>
      </w:r>
      <w:r>
        <w:rPr>
          <w:sz w:val="28"/>
          <w:lang w:bidi="ru-RU"/>
        </w:rPr>
        <w:t xml:space="preserve">18.12.2020 </w:t>
      </w:r>
      <w:r>
        <w:rPr>
          <w:sz w:val="28"/>
          <w:lang w:bidi="ru-RU"/>
        </w:rPr>
        <w:br/>
      </w:r>
      <w:r w:rsidRPr="00BA6890">
        <w:rPr>
          <w:sz w:val="28"/>
          <w:lang w:bidi="ru-RU"/>
        </w:rPr>
        <w:t>№ 57</w:t>
      </w:r>
      <w:r>
        <w:rPr>
          <w:sz w:val="28"/>
          <w:lang w:bidi="ru-RU"/>
        </w:rPr>
        <w:t>5</w:t>
      </w:r>
      <w:r w:rsidRPr="00BA6890">
        <w:rPr>
          <w:sz w:val="28"/>
          <w:lang w:bidi="ru-RU"/>
        </w:rPr>
        <w:t>-3</w:t>
      </w:r>
      <w:r>
        <w:rPr>
          <w:sz w:val="28"/>
          <w:lang w:bidi="ru-RU"/>
        </w:rPr>
        <w:t>3</w:t>
      </w:r>
      <w:r w:rsidRPr="00BA6890">
        <w:rPr>
          <w:sz w:val="28"/>
          <w:lang w:bidi="ru-RU"/>
        </w:rPr>
        <w:t>/тко-2020</w:t>
      </w:r>
    </w:p>
    <w:p w:rsidR="0043469C" w:rsidRDefault="0043469C" w:rsidP="003E5AD6">
      <w:pPr>
        <w:ind w:firstLine="720"/>
        <w:jc w:val="both"/>
        <w:rPr>
          <w:sz w:val="28"/>
        </w:rPr>
      </w:pPr>
    </w:p>
    <w:p w:rsidR="0043469C" w:rsidRDefault="0043469C" w:rsidP="003E5AD6">
      <w:pPr>
        <w:ind w:firstLine="720"/>
        <w:jc w:val="both"/>
        <w:rPr>
          <w:sz w:val="28"/>
        </w:rPr>
      </w:pPr>
    </w:p>
    <w:p w:rsidR="003E5AD6" w:rsidRPr="0038256D" w:rsidRDefault="003E5AD6" w:rsidP="003E5AD6">
      <w:pPr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541DA5">
        <w:rPr>
          <w:sz w:val="28"/>
          <w:szCs w:val="28"/>
        </w:rPr>
        <w:t>постановлениями Правительства Российской Федерации от 16 мая 2016 г</w:t>
      </w:r>
      <w:r>
        <w:rPr>
          <w:sz w:val="28"/>
          <w:szCs w:val="28"/>
        </w:rPr>
        <w:t xml:space="preserve">. № 424 </w:t>
      </w:r>
      <w:r w:rsidRPr="00541DA5">
        <w:rPr>
          <w:sz w:val="28"/>
          <w:szCs w:val="28"/>
        </w:rPr>
        <w:t xml:space="preserve"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43469C">
        <w:rPr>
          <w:sz w:val="28"/>
          <w:szCs w:val="28"/>
        </w:rPr>
        <w:br/>
      </w:r>
      <w:r w:rsidRPr="00541DA5">
        <w:rPr>
          <w:sz w:val="28"/>
          <w:szCs w:val="28"/>
        </w:rPr>
        <w:t>и производственных программ»</w:t>
      </w:r>
      <w:r>
        <w:rPr>
          <w:sz w:val="28"/>
          <w:szCs w:val="28"/>
        </w:rPr>
        <w:t xml:space="preserve">, </w:t>
      </w:r>
      <w:r w:rsidRPr="00541DA5">
        <w:rPr>
          <w:sz w:val="28"/>
          <w:szCs w:val="28"/>
        </w:rPr>
        <w:t xml:space="preserve">от 30 мая 2016 г. № 484 «О ценообразовании </w:t>
      </w:r>
      <w:r w:rsidR="0043469C">
        <w:rPr>
          <w:sz w:val="28"/>
          <w:szCs w:val="28"/>
        </w:rPr>
        <w:br/>
      </w:r>
      <w:r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</w:t>
      </w:r>
      <w:r w:rsidR="0043469C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тарифов </w:t>
      </w:r>
      <w:r w:rsidR="0043469C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Pr="00C56D97">
        <w:rPr>
          <w:sz w:val="28"/>
          <w:szCs w:val="28"/>
        </w:rPr>
        <w:t xml:space="preserve">Положением </w:t>
      </w:r>
      <w:r w:rsidR="0043469C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</w:t>
      </w:r>
      <w:r w:rsidRPr="006B420B">
        <w:rPr>
          <w:sz w:val="28"/>
          <w:szCs w:val="28"/>
        </w:rPr>
        <w:t>Правления Государственного комитета Республики Татарстан по т</w:t>
      </w:r>
      <w:r>
        <w:rPr>
          <w:sz w:val="28"/>
          <w:szCs w:val="28"/>
        </w:rPr>
        <w:t>арифам</w:t>
      </w:r>
      <w:r w:rsidR="00434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43469C">
        <w:rPr>
          <w:sz w:val="28"/>
          <w:szCs w:val="28"/>
        </w:rPr>
        <w:t>13.12.2024</w:t>
      </w:r>
      <w:r>
        <w:rPr>
          <w:sz w:val="28"/>
          <w:szCs w:val="28"/>
        </w:rPr>
        <w:t xml:space="preserve"> № </w:t>
      </w:r>
      <w:r w:rsidR="0043469C">
        <w:rPr>
          <w:sz w:val="28"/>
          <w:szCs w:val="28"/>
        </w:rPr>
        <w:t>32-ПР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43469C">
        <w:rPr>
          <w:sz w:val="28"/>
        </w:rPr>
        <w:br/>
      </w:r>
      <w:r>
        <w:rPr>
          <w:sz w:val="28"/>
        </w:rPr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3E5AD6" w:rsidRDefault="003E5AD6" w:rsidP="003E5AD6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1. </w:t>
      </w:r>
      <w:r w:rsidRPr="00E725FD">
        <w:rPr>
          <w:sz w:val="28"/>
        </w:rPr>
        <w:t>С</w:t>
      </w:r>
      <w:r>
        <w:rPr>
          <w:sz w:val="28"/>
        </w:rPr>
        <w:t>корректировать</w:t>
      </w:r>
      <w:r w:rsidRPr="00E725FD">
        <w:t xml:space="preserve"> </w:t>
      </w:r>
      <w:r w:rsidRPr="00E725FD">
        <w:rPr>
          <w:sz w:val="28"/>
        </w:rPr>
        <w:t>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твердых коммунальных отходов для </w:t>
      </w:r>
      <w:r>
        <w:rPr>
          <w:sz w:val="28"/>
        </w:rPr>
        <w:t>Общества с ограниченной ответственностью «</w:t>
      </w:r>
      <w:r w:rsidRPr="00173C2F">
        <w:rPr>
          <w:sz w:val="28"/>
          <w:szCs w:val="28"/>
        </w:rPr>
        <w:t>Эко</w:t>
      </w:r>
      <w:r>
        <w:rPr>
          <w:sz w:val="28"/>
          <w:szCs w:val="28"/>
        </w:rPr>
        <w:t>с</w:t>
      </w:r>
      <w:r w:rsidRPr="00173C2F">
        <w:rPr>
          <w:sz w:val="28"/>
          <w:szCs w:val="28"/>
        </w:rPr>
        <w:t>ервис</w:t>
      </w:r>
      <w:r w:rsidRPr="006B594E">
        <w:rPr>
          <w:sz w:val="28"/>
        </w:rPr>
        <w:t>»</w:t>
      </w:r>
      <w:r>
        <w:rPr>
          <w:sz w:val="28"/>
        </w:rPr>
        <w:t xml:space="preserve"> 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>
        <w:rPr>
          <w:sz w:val="28"/>
        </w:rPr>
        <w:t xml:space="preserve">рстан по тарифам от </w:t>
      </w:r>
      <w:r>
        <w:rPr>
          <w:sz w:val="28"/>
          <w:lang w:bidi="ru-RU"/>
        </w:rPr>
        <w:t xml:space="preserve">18.12.2020 </w:t>
      </w:r>
      <w:r w:rsidRPr="00BA6890">
        <w:rPr>
          <w:sz w:val="28"/>
          <w:lang w:bidi="ru-RU"/>
        </w:rPr>
        <w:t>№ 57</w:t>
      </w:r>
      <w:r>
        <w:rPr>
          <w:sz w:val="28"/>
          <w:lang w:bidi="ru-RU"/>
        </w:rPr>
        <w:t>5</w:t>
      </w:r>
      <w:r w:rsidRPr="00BA6890">
        <w:rPr>
          <w:sz w:val="28"/>
          <w:lang w:bidi="ru-RU"/>
        </w:rPr>
        <w:t>-3</w:t>
      </w:r>
      <w:r>
        <w:rPr>
          <w:sz w:val="28"/>
          <w:lang w:bidi="ru-RU"/>
        </w:rPr>
        <w:t>3</w:t>
      </w:r>
      <w:r w:rsidRPr="00BA6890">
        <w:rPr>
          <w:sz w:val="28"/>
          <w:lang w:bidi="ru-RU"/>
        </w:rPr>
        <w:t>/тко-2020</w:t>
      </w:r>
      <w:r w:rsidRPr="00D47811">
        <w:rPr>
          <w:sz w:val="28"/>
          <w:szCs w:val="28"/>
        </w:rPr>
        <w:t xml:space="preserve"> </w:t>
      </w:r>
      <w:r w:rsidR="0008675F">
        <w:rPr>
          <w:sz w:val="28"/>
          <w:szCs w:val="28"/>
        </w:rPr>
        <w:br/>
      </w:r>
      <w:r w:rsidR="000A4A4B" w:rsidRPr="000A4A4B">
        <w:rPr>
          <w:sz w:val="28"/>
          <w:szCs w:val="28"/>
        </w:rPr>
        <w:t xml:space="preserve">«Об установлении предельных тарифов на захоронение твердых коммунальных отходов для Общества с ограниченной ответственностью «Экосервис» </w:t>
      </w:r>
      <w:r w:rsidR="000A4A4B">
        <w:rPr>
          <w:sz w:val="28"/>
          <w:szCs w:val="28"/>
        </w:rPr>
        <w:br/>
      </w:r>
      <w:r w:rsidR="000A4A4B" w:rsidRPr="000A4A4B">
        <w:rPr>
          <w:sz w:val="28"/>
          <w:szCs w:val="28"/>
        </w:rPr>
        <w:t xml:space="preserve">на 2021 – 2025 годы» </w:t>
      </w:r>
      <w:r w:rsidRPr="00D47811">
        <w:rPr>
          <w:sz w:val="28"/>
          <w:szCs w:val="28"/>
        </w:rPr>
        <w:t>(с изменениями, внесенными постановлен</w:t>
      </w:r>
      <w:r>
        <w:rPr>
          <w:sz w:val="28"/>
          <w:szCs w:val="28"/>
        </w:rPr>
        <w:t>иями</w:t>
      </w:r>
      <w:r w:rsidRPr="00D47811">
        <w:rPr>
          <w:sz w:val="28"/>
          <w:szCs w:val="28"/>
        </w:rPr>
        <w:t xml:space="preserve"> Государственного комитета Республики Татарстан по тарифам </w:t>
      </w:r>
      <w:r w:rsidR="000F3D7C">
        <w:rPr>
          <w:sz w:val="28"/>
          <w:szCs w:val="28"/>
        </w:rPr>
        <w:t xml:space="preserve">от 15.11.2022 </w:t>
      </w:r>
      <w:r w:rsidR="000A4A4B">
        <w:rPr>
          <w:sz w:val="28"/>
          <w:szCs w:val="28"/>
        </w:rPr>
        <w:br/>
      </w:r>
      <w:r w:rsidR="000F3D7C">
        <w:rPr>
          <w:sz w:val="28"/>
          <w:szCs w:val="28"/>
        </w:rPr>
        <w:t xml:space="preserve">№ 415-4/тко-2022, </w:t>
      </w:r>
      <w:r>
        <w:rPr>
          <w:sz w:val="28"/>
          <w:szCs w:val="28"/>
        </w:rPr>
        <w:t>от 08.12.2023 № 480-18/тко-2023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>, изложив приложение 1 в новой редакции (прилагается)</w:t>
      </w:r>
      <w:r>
        <w:rPr>
          <w:sz w:val="28"/>
        </w:rPr>
        <w:t>.</w:t>
      </w:r>
    </w:p>
    <w:p w:rsidR="003E5AD6" w:rsidRPr="00B77B9D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3E5AD6" w:rsidRPr="00B77B9D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>
        <w:rPr>
          <w:sz w:val="28"/>
          <w:lang w:bidi="ru-RU"/>
        </w:rPr>
        <w:t xml:space="preserve">18.12.2020 </w:t>
      </w:r>
      <w:r w:rsidRPr="00BA6890">
        <w:rPr>
          <w:sz w:val="28"/>
          <w:lang w:bidi="ru-RU"/>
        </w:rPr>
        <w:t>№ 57</w:t>
      </w:r>
      <w:r>
        <w:rPr>
          <w:sz w:val="28"/>
          <w:lang w:bidi="ru-RU"/>
        </w:rPr>
        <w:t>5</w:t>
      </w:r>
      <w:r w:rsidRPr="00BA6890">
        <w:rPr>
          <w:sz w:val="28"/>
          <w:lang w:bidi="ru-RU"/>
        </w:rPr>
        <w:t>-3</w:t>
      </w:r>
      <w:r>
        <w:rPr>
          <w:sz w:val="28"/>
          <w:lang w:bidi="ru-RU"/>
        </w:rPr>
        <w:t>3</w:t>
      </w:r>
      <w:r w:rsidRPr="00BA6890">
        <w:rPr>
          <w:sz w:val="28"/>
          <w:lang w:bidi="ru-RU"/>
        </w:rPr>
        <w:t>/тко-2020</w:t>
      </w:r>
      <w:r>
        <w:rPr>
          <w:sz w:val="28"/>
        </w:rPr>
        <w:t xml:space="preserve"> </w:t>
      </w:r>
      <w:r w:rsidRPr="00B77B9D">
        <w:rPr>
          <w:sz w:val="28"/>
        </w:rPr>
        <w:t>следующие изменения:</w:t>
      </w:r>
    </w:p>
    <w:p w:rsidR="003E5AD6" w:rsidRPr="00B77B9D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3E5AD6" w:rsidRPr="00B77B9D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>
        <w:rPr>
          <w:sz w:val="28"/>
        </w:rPr>
        <w:t>Общества с ограниченной ответственностью «</w:t>
      </w:r>
      <w:r w:rsidRPr="00173C2F">
        <w:rPr>
          <w:sz w:val="28"/>
          <w:szCs w:val="28"/>
        </w:rPr>
        <w:t>Эко</w:t>
      </w:r>
      <w:r>
        <w:rPr>
          <w:sz w:val="28"/>
          <w:szCs w:val="28"/>
        </w:rPr>
        <w:t>с</w:t>
      </w:r>
      <w:r w:rsidRPr="00173C2F">
        <w:rPr>
          <w:sz w:val="28"/>
          <w:szCs w:val="28"/>
        </w:rPr>
        <w:t>ервис</w:t>
      </w:r>
      <w:r w:rsidRPr="006B594E">
        <w:rPr>
          <w:sz w:val="28"/>
        </w:rPr>
        <w:t>»</w:t>
      </w:r>
      <w:r>
        <w:rPr>
          <w:sz w:val="28"/>
        </w:rPr>
        <w:t xml:space="preserve"> на 2021 – </w:t>
      </w:r>
      <w:r w:rsidRPr="00B77B9D">
        <w:rPr>
          <w:sz w:val="28"/>
        </w:rPr>
        <w:t>2025 годы и утверждении производственной программы»;</w:t>
      </w:r>
    </w:p>
    <w:p w:rsidR="003E5AD6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>в преамбуле слова «постановлени</w:t>
      </w:r>
      <w:r>
        <w:rPr>
          <w:sz w:val="28"/>
        </w:rPr>
        <w:t>ем</w:t>
      </w:r>
      <w:r w:rsidRPr="00B77B9D">
        <w:rPr>
          <w:sz w:val="28"/>
        </w:rPr>
        <w:t xml:space="preserve"> Правительства Российской Федерации </w:t>
      </w:r>
      <w:r w:rsidR="0043469C">
        <w:rPr>
          <w:sz w:val="28"/>
        </w:rPr>
        <w:br/>
      </w:r>
      <w:r w:rsidRPr="00B77B9D">
        <w:rPr>
          <w:sz w:val="28"/>
        </w:rPr>
        <w:t>от 30 мая 2016 г. № 484 «О ценообразовании в области обращения с твердыми коммунальными отходами»</w:t>
      </w:r>
      <w:r>
        <w:rPr>
          <w:sz w:val="28"/>
        </w:rPr>
        <w:t xml:space="preserve"> заменить словами «</w:t>
      </w:r>
      <w:r w:rsidRPr="00541DA5">
        <w:rPr>
          <w:sz w:val="28"/>
        </w:rPr>
        <w:t>постановлениями Правительства Российской Федерации</w:t>
      </w:r>
      <w:r>
        <w:rPr>
          <w:sz w:val="28"/>
        </w:rPr>
        <w:t xml:space="preserve"> </w:t>
      </w:r>
      <w:r w:rsidRPr="00541DA5">
        <w:rPr>
          <w:sz w:val="28"/>
        </w:rPr>
        <w:t xml:space="preserve"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43469C">
        <w:rPr>
          <w:sz w:val="28"/>
        </w:rPr>
        <w:br/>
      </w:r>
      <w:r w:rsidRPr="00541DA5">
        <w:rPr>
          <w:sz w:val="28"/>
        </w:rPr>
        <w:t>и производственных программ</w:t>
      </w:r>
      <w:r>
        <w:rPr>
          <w:sz w:val="28"/>
        </w:rPr>
        <w:t xml:space="preserve">», </w:t>
      </w:r>
      <w:r w:rsidRPr="00541DA5">
        <w:rPr>
          <w:sz w:val="28"/>
        </w:rPr>
        <w:t xml:space="preserve">от 30 мая 2016 г. № 484 «О ценообразовании </w:t>
      </w:r>
      <w:r w:rsidR="0043469C">
        <w:rPr>
          <w:sz w:val="28"/>
        </w:rPr>
        <w:br/>
      </w:r>
      <w:r w:rsidRPr="00541DA5">
        <w:rPr>
          <w:sz w:val="28"/>
        </w:rPr>
        <w:t xml:space="preserve">в области обращения с </w:t>
      </w:r>
      <w:r>
        <w:rPr>
          <w:sz w:val="28"/>
        </w:rPr>
        <w:t>твердыми коммунальными отходами</w:t>
      </w:r>
      <w:r w:rsidRPr="00541DA5">
        <w:rPr>
          <w:sz w:val="28"/>
        </w:rPr>
        <w:t>»</w:t>
      </w:r>
      <w:r>
        <w:rPr>
          <w:sz w:val="28"/>
        </w:rPr>
        <w:t>;</w:t>
      </w:r>
    </w:p>
    <w:p w:rsidR="003E5AD6" w:rsidRPr="00B77B9D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3E5AD6" w:rsidRPr="00B77B9D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>
        <w:rPr>
          <w:sz w:val="28"/>
        </w:rPr>
        <w:t>Общества с ограниченной ответственностью «</w:t>
      </w:r>
      <w:r w:rsidRPr="00173C2F">
        <w:rPr>
          <w:sz w:val="28"/>
          <w:szCs w:val="28"/>
        </w:rPr>
        <w:t>Эко</w:t>
      </w:r>
      <w:r>
        <w:rPr>
          <w:sz w:val="28"/>
          <w:szCs w:val="28"/>
        </w:rPr>
        <w:t>с</w:t>
      </w:r>
      <w:r w:rsidRPr="00173C2F">
        <w:rPr>
          <w:sz w:val="28"/>
          <w:szCs w:val="28"/>
        </w:rPr>
        <w:t>ервис</w:t>
      </w:r>
      <w:r w:rsidRPr="006B594E">
        <w:rPr>
          <w:sz w:val="28"/>
        </w:rPr>
        <w:t>»</w:t>
      </w:r>
      <w:r>
        <w:rPr>
          <w:sz w:val="28"/>
          <w:szCs w:val="28"/>
        </w:rPr>
        <w:t xml:space="preserve"> </w:t>
      </w:r>
      <w:r w:rsidR="00DD4595">
        <w:rPr>
          <w:sz w:val="28"/>
          <w:szCs w:val="28"/>
        </w:rPr>
        <w:t>в области обращения с твердыми коммунальными отходами</w:t>
      </w:r>
      <w:r w:rsidR="00DD4595">
        <w:rPr>
          <w:sz w:val="28"/>
          <w:szCs w:val="28"/>
        </w:rPr>
        <w:t xml:space="preserve"> </w:t>
      </w:r>
      <w:bookmarkStart w:id="0" w:name="_GoBack"/>
      <w:bookmarkEnd w:id="0"/>
      <w:r w:rsidRPr="00B77B9D">
        <w:rPr>
          <w:sz w:val="28"/>
        </w:rPr>
        <w:t>согласно приложению 3 к настоящему постановлению.</w:t>
      </w:r>
    </w:p>
    <w:p w:rsidR="003E5AD6" w:rsidRPr="00B77B9D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</w:t>
      </w:r>
      <w:r>
        <w:rPr>
          <w:sz w:val="28"/>
        </w:rPr>
        <w:t>5</w:t>
      </w:r>
      <w:r w:rsidRPr="00B77B9D">
        <w:rPr>
          <w:sz w:val="28"/>
        </w:rPr>
        <w:t xml:space="preserve"> года.»;</w:t>
      </w:r>
    </w:p>
    <w:p w:rsidR="003E5AD6" w:rsidRPr="00B77B9D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приложением 3 (прилагается).</w:t>
      </w:r>
    </w:p>
    <w:p w:rsidR="003E5AD6" w:rsidRDefault="003E5AD6" w:rsidP="003E5AD6">
      <w:pPr>
        <w:ind w:firstLine="720"/>
        <w:jc w:val="both"/>
        <w:rPr>
          <w:sz w:val="28"/>
        </w:rPr>
      </w:pPr>
      <w:r w:rsidRPr="00B77B9D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1D61B5">
        <w:rPr>
          <w:sz w:val="28"/>
        </w:rPr>
        <w:t xml:space="preserve">                                            </w:t>
      </w:r>
      <w:r w:rsidR="0046046B">
        <w:rPr>
          <w:sz w:val="28"/>
        </w:rPr>
        <w:t xml:space="preserve">                               </w:t>
      </w:r>
      <w:r w:rsidR="001D61B5">
        <w:rPr>
          <w:sz w:val="28"/>
        </w:rPr>
        <w:t xml:space="preserve">                     </w:t>
      </w:r>
      <w:r>
        <w:rPr>
          <w:sz w:val="28"/>
        </w:rPr>
        <w:t>А.С.</w:t>
      </w:r>
      <w:r w:rsidR="0046046B">
        <w:rPr>
          <w:sz w:val="28"/>
        </w:rPr>
        <w:t xml:space="preserve"> </w:t>
      </w:r>
      <w:r>
        <w:rPr>
          <w:sz w:val="28"/>
        </w:rPr>
        <w:t>Груничев</w:t>
      </w:r>
    </w:p>
    <w:p w:rsidR="00F92A3D" w:rsidRDefault="00F92A3D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1D61B5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DB542D" w:rsidRPr="00DB542D">
        <w:t>18.12.2020 № 575-33/тко-2020</w:t>
      </w:r>
      <w:r w:rsidR="00173C2F">
        <w:br/>
      </w:r>
      <w:r w:rsidR="00AA5BFD">
        <w:t xml:space="preserve">(в редакции постановления Государственного комитета 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1D61B5" w:rsidRPr="008E7949">
        <w:rPr>
          <w:szCs w:val="24"/>
        </w:rPr>
        <w:t>_____________</w:t>
      </w:r>
      <w:r w:rsidR="001D61B5">
        <w:rPr>
          <w:szCs w:val="24"/>
        </w:rPr>
        <w:t xml:space="preserve"> </w:t>
      </w:r>
      <w:r>
        <w:t xml:space="preserve">№ </w:t>
      </w:r>
      <w:r w:rsidR="0045612E">
        <w:t>_____</w:t>
      </w:r>
      <w:r w:rsidR="0043469C">
        <w:t>____</w:t>
      </w:r>
      <w:r w:rsidR="0045612E">
        <w:t>__</w:t>
      </w:r>
      <w:r>
        <w:t xml:space="preserve">_________) </w:t>
      </w:r>
    </w:p>
    <w:p w:rsidR="00843864" w:rsidRPr="001D61B5" w:rsidRDefault="00843864">
      <w:pPr>
        <w:ind w:firstLine="6237"/>
        <w:outlineLvl w:val="0"/>
        <w:rPr>
          <w:u w:val="single"/>
        </w:rPr>
      </w:pPr>
    </w:p>
    <w:p w:rsidR="00843864" w:rsidRPr="001D61B5" w:rsidRDefault="00843864">
      <w:pPr>
        <w:jc w:val="center"/>
        <w:rPr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 xml:space="preserve">Общества с ограниченной ответственностью </w:t>
      </w:r>
      <w:r w:rsidR="00173C2F">
        <w:rPr>
          <w:sz w:val="28"/>
          <w:lang w:bidi="ru-RU"/>
        </w:rPr>
        <w:br/>
      </w:r>
      <w:r w:rsidR="00EE0ED2" w:rsidRPr="00EE0ED2">
        <w:rPr>
          <w:sz w:val="28"/>
          <w:lang w:bidi="ru-RU"/>
        </w:rPr>
        <w:t>«</w:t>
      </w:r>
      <w:r w:rsidR="00173C2F" w:rsidRPr="00173C2F">
        <w:rPr>
          <w:sz w:val="28"/>
          <w:lang w:bidi="ru-RU"/>
        </w:rPr>
        <w:t>Эко</w:t>
      </w:r>
      <w:r w:rsidR="00DB542D">
        <w:rPr>
          <w:sz w:val="28"/>
          <w:lang w:bidi="ru-RU"/>
        </w:rPr>
        <w:t>с</w:t>
      </w:r>
      <w:r w:rsidR="00173C2F" w:rsidRPr="00173C2F">
        <w:rPr>
          <w:sz w:val="28"/>
          <w:lang w:bidi="ru-RU"/>
        </w:rPr>
        <w:t>ервис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091BA0">
        <w:rPr>
          <w:sz w:val="28"/>
        </w:rPr>
        <w:t>с календарной разбивкой</w:t>
      </w:r>
    </w:p>
    <w:p w:rsidR="00843864" w:rsidRPr="001D61B5" w:rsidRDefault="00843864">
      <w:pPr>
        <w:jc w:val="center"/>
        <w:rPr>
          <w:szCs w:val="28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517"/>
        <w:gridCol w:w="993"/>
        <w:gridCol w:w="993"/>
        <w:gridCol w:w="990"/>
        <w:gridCol w:w="993"/>
        <w:gridCol w:w="1135"/>
        <w:gridCol w:w="1135"/>
        <w:gridCol w:w="1132"/>
        <w:gridCol w:w="1135"/>
        <w:gridCol w:w="1110"/>
      </w:tblGrid>
      <w:tr w:rsidR="0045612E" w:rsidRPr="0045612E" w:rsidTr="00F32727">
        <w:trPr>
          <w:trHeight w:val="548"/>
          <w:tblHeader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977DA2" w:rsidP="00977DA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bCs/>
                <w:szCs w:val="22"/>
              </w:rPr>
            </w:pPr>
            <w:r w:rsidRPr="001D61B5">
              <w:rPr>
                <w:szCs w:val="22"/>
              </w:rPr>
              <w:t>20</w:t>
            </w:r>
            <w:r w:rsidRPr="001D61B5">
              <w:rPr>
                <w:szCs w:val="22"/>
                <w:lang w:val="en-US"/>
              </w:rPr>
              <w:t>2</w:t>
            </w:r>
            <w:r w:rsidRPr="001D61B5">
              <w:rPr>
                <w:szCs w:val="22"/>
              </w:rPr>
              <w:t>1 год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bCs/>
                <w:szCs w:val="22"/>
              </w:rPr>
            </w:pPr>
            <w:r w:rsidRPr="001D61B5">
              <w:rPr>
                <w:szCs w:val="22"/>
              </w:rPr>
              <w:t>20</w:t>
            </w:r>
            <w:r w:rsidRPr="001D61B5">
              <w:rPr>
                <w:szCs w:val="22"/>
                <w:lang w:val="en-US"/>
              </w:rPr>
              <w:t>2</w:t>
            </w:r>
            <w:r w:rsidRPr="001D61B5">
              <w:rPr>
                <w:szCs w:val="22"/>
              </w:rPr>
              <w:t>2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bCs/>
                <w:szCs w:val="22"/>
              </w:rPr>
            </w:pPr>
            <w:r w:rsidRPr="001D61B5">
              <w:rPr>
                <w:szCs w:val="22"/>
              </w:rPr>
              <w:t>2023 год</w:t>
            </w:r>
          </w:p>
          <w:p w:rsidR="004E0182" w:rsidRPr="001D61B5" w:rsidRDefault="004E0182" w:rsidP="003C309F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2024 год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 w:rsidP="00493EBA">
            <w:pPr>
              <w:ind w:left="32" w:right="62"/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2025 год</w:t>
            </w:r>
          </w:p>
        </w:tc>
      </w:tr>
      <w:tr w:rsidR="00F32727" w:rsidRPr="0045612E" w:rsidTr="00F32727">
        <w:trPr>
          <w:trHeight w:val="556"/>
          <w:tblHeader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января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июля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января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июля</w:t>
            </w: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января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июля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 января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с 1</w:t>
            </w:r>
          </w:p>
          <w:p w:rsidR="004E0182" w:rsidRPr="001D61B5" w:rsidRDefault="004E018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 xml:space="preserve"> июля</w:t>
            </w:r>
          </w:p>
        </w:tc>
      </w:tr>
      <w:tr w:rsidR="00977DA2" w:rsidRPr="0045612E" w:rsidTr="00F32727">
        <w:trPr>
          <w:trHeight w:val="250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45612E" w:rsidRDefault="00977D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1D61B5" w:rsidRDefault="00977DA2" w:rsidP="000A6719">
            <w:pPr>
              <w:jc w:val="both"/>
              <w:rPr>
                <w:szCs w:val="22"/>
              </w:rPr>
            </w:pPr>
            <w:r w:rsidRPr="001D61B5">
              <w:rPr>
                <w:szCs w:val="22"/>
              </w:rPr>
              <w:t>Спасский муниципальный район</w:t>
            </w:r>
          </w:p>
        </w:tc>
        <w:tc>
          <w:tcPr>
            <w:tcW w:w="3058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006556">
            <w:pPr>
              <w:jc w:val="center"/>
              <w:rPr>
                <w:szCs w:val="22"/>
              </w:rPr>
            </w:pPr>
          </w:p>
        </w:tc>
      </w:tr>
      <w:tr w:rsidR="00977DA2" w:rsidRPr="0045612E" w:rsidTr="00F32727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45612E" w:rsidRDefault="00977DA2" w:rsidP="00977DA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7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1D61B5" w:rsidRDefault="00977DA2" w:rsidP="00977DA2">
            <w:pPr>
              <w:ind w:left="32" w:right="62"/>
              <w:rPr>
                <w:szCs w:val="22"/>
              </w:rPr>
            </w:pPr>
            <w:r w:rsidRPr="001D61B5">
              <w:rPr>
                <w:szCs w:val="22"/>
              </w:rPr>
              <w:t>Общество с ограниченной ответственностью «Экосервис»*</w:t>
            </w:r>
          </w:p>
        </w:tc>
        <w:tc>
          <w:tcPr>
            <w:tcW w:w="3058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</w:p>
        </w:tc>
      </w:tr>
      <w:tr w:rsidR="00F32727" w:rsidRPr="0045612E" w:rsidTr="00F32727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Default="00977DA2" w:rsidP="00977D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1D61B5" w:rsidRDefault="00977DA2" w:rsidP="00977DA2">
            <w:pPr>
              <w:rPr>
                <w:szCs w:val="22"/>
              </w:rPr>
            </w:pPr>
            <w:r w:rsidRPr="001D61B5">
              <w:rPr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119,60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123,30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123,30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132,40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155,43**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</w:tr>
      <w:tr w:rsidR="00F32727" w:rsidRPr="0045612E" w:rsidTr="00F32727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Default="00977DA2" w:rsidP="00977D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A2" w:rsidRPr="001D61B5" w:rsidRDefault="00977DA2" w:rsidP="00977DA2">
            <w:pPr>
              <w:rPr>
                <w:szCs w:val="22"/>
              </w:rPr>
            </w:pPr>
            <w:r w:rsidRPr="001D61B5">
              <w:rPr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</w:t>
            </w:r>
            <w:r w:rsidR="0046046B">
              <w:rPr>
                <w:szCs w:val="22"/>
              </w:rPr>
              <w:t xml:space="preserve"> </w:t>
            </w:r>
            <w:r w:rsidRPr="001D61B5">
              <w:rPr>
                <w:szCs w:val="22"/>
              </w:rPr>
              <w:t>199,29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977DA2" w:rsidP="00977DA2">
            <w:pPr>
              <w:jc w:val="center"/>
              <w:rPr>
                <w:szCs w:val="22"/>
              </w:rPr>
            </w:pPr>
            <w:r w:rsidRPr="001D61B5">
              <w:rPr>
                <w:szCs w:val="22"/>
              </w:rPr>
              <w:t>1</w:t>
            </w:r>
            <w:r w:rsidR="00F32727">
              <w:rPr>
                <w:szCs w:val="22"/>
              </w:rPr>
              <w:t xml:space="preserve"> </w:t>
            </w:r>
            <w:r w:rsidRPr="001D61B5">
              <w:rPr>
                <w:szCs w:val="22"/>
              </w:rPr>
              <w:t>465,61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F32727" w:rsidP="00AB451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1 4</w:t>
            </w:r>
            <w:r w:rsidR="00AB451B">
              <w:rPr>
                <w:szCs w:val="22"/>
              </w:rPr>
              <w:t>65</w:t>
            </w:r>
            <w:r>
              <w:rPr>
                <w:szCs w:val="22"/>
              </w:rPr>
              <w:t>,61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2" w:rsidRPr="001D61B5" w:rsidRDefault="00F32727" w:rsidP="00977DA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1 714,85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BD4258" w:rsidRDefault="00CC722D" w:rsidP="00BD4258">
      <w:pPr>
        <w:ind w:firstLine="709"/>
        <w:rPr>
          <w:szCs w:val="24"/>
        </w:rPr>
      </w:pPr>
      <w:r w:rsidRPr="001D61B5">
        <w:rPr>
          <w:sz w:val="22"/>
        </w:rPr>
        <w:t>&lt;*&gt;</w:t>
      </w:r>
      <w:r w:rsidR="0075574D" w:rsidRPr="001D61B5">
        <w:rPr>
          <w:sz w:val="22"/>
        </w:rPr>
        <w:t xml:space="preserve"> </w:t>
      </w:r>
      <w:r w:rsidR="00BD4258" w:rsidRPr="002559E8"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45612E" w:rsidRPr="001D61B5" w:rsidRDefault="00D20292" w:rsidP="00BD4258">
      <w:pPr>
        <w:ind w:right="140" w:firstLine="709"/>
        <w:jc w:val="both"/>
        <w:rPr>
          <w:sz w:val="22"/>
        </w:rPr>
      </w:pPr>
      <w:r w:rsidRPr="001D61B5">
        <w:rPr>
          <w:sz w:val="22"/>
        </w:rPr>
        <w:t>&lt;**&gt;</w:t>
      </w:r>
      <w:r w:rsidR="0075574D" w:rsidRPr="001D61B5">
        <w:rPr>
          <w:sz w:val="22"/>
        </w:rPr>
        <w:t xml:space="preserve"> </w:t>
      </w:r>
      <w:r w:rsidRPr="001D61B5">
        <w:rPr>
          <w:sz w:val="22"/>
        </w:rPr>
        <w:t xml:space="preserve">Тарифы на 2023 год, </w:t>
      </w:r>
      <w:r w:rsidR="004C2A46" w:rsidRPr="001D61B5">
        <w:rPr>
          <w:sz w:val="22"/>
        </w:rPr>
        <w:t xml:space="preserve">скорректированные постановлением </w:t>
      </w:r>
      <w:r w:rsidR="003A5618" w:rsidRPr="001D61B5">
        <w:rPr>
          <w:sz w:val="22"/>
        </w:rPr>
        <w:t>Г</w:t>
      </w:r>
      <w:r w:rsidR="004C2A46" w:rsidRPr="001D61B5">
        <w:rPr>
          <w:sz w:val="22"/>
        </w:rPr>
        <w:t xml:space="preserve">осударственного комитета Республики Татарстан по тарифам от </w:t>
      </w:r>
      <w:r w:rsidR="00956F0D" w:rsidRPr="001D61B5">
        <w:rPr>
          <w:sz w:val="22"/>
        </w:rPr>
        <w:t xml:space="preserve">15.11.2022 </w:t>
      </w:r>
      <w:r w:rsidR="00977DA2" w:rsidRPr="001D61B5">
        <w:rPr>
          <w:sz w:val="22"/>
        </w:rPr>
        <w:br/>
      </w:r>
      <w:r w:rsidR="00956F0D" w:rsidRPr="001D61B5">
        <w:rPr>
          <w:sz w:val="22"/>
        </w:rPr>
        <w:t>№</w:t>
      </w:r>
      <w:r w:rsidR="00977DA2" w:rsidRPr="001D61B5">
        <w:rPr>
          <w:sz w:val="22"/>
        </w:rPr>
        <w:t xml:space="preserve"> </w:t>
      </w:r>
      <w:r w:rsidR="00956F0D" w:rsidRPr="001D61B5">
        <w:rPr>
          <w:sz w:val="22"/>
        </w:rPr>
        <w:t>415-4/тко-2022</w:t>
      </w:r>
      <w:r w:rsidR="00566EAD" w:rsidRPr="001D61B5">
        <w:rPr>
          <w:sz w:val="22"/>
        </w:rPr>
        <w:t>,</w:t>
      </w:r>
      <w:r w:rsidR="004C2A46" w:rsidRPr="001D61B5">
        <w:rPr>
          <w:sz w:val="22"/>
        </w:rPr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 w:rsidRPr="001D61B5">
        <w:rPr>
          <w:sz w:val="22"/>
        </w:rPr>
        <w:t xml:space="preserve"> 1 декабря 2022 года.</w:t>
      </w:r>
    </w:p>
    <w:p w:rsidR="0075574D" w:rsidRDefault="0075574D">
      <w:pPr>
        <w:ind w:right="140"/>
      </w:pPr>
    </w:p>
    <w:p w:rsidR="0075574D" w:rsidRPr="001D61B5" w:rsidRDefault="0075574D">
      <w:pPr>
        <w:ind w:right="140"/>
        <w:rPr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F32727" w:rsidRDefault="00AA5BFD" w:rsidP="001D61B5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F32727" w:rsidRPr="000C4512" w:rsidRDefault="00F32727" w:rsidP="00F32727">
      <w:pPr>
        <w:ind w:left="10915"/>
        <w:rPr>
          <w:szCs w:val="24"/>
        </w:rPr>
      </w:pPr>
      <w:r>
        <w:rPr>
          <w:sz w:val="28"/>
          <w:szCs w:val="28"/>
        </w:rPr>
        <w:br w:type="page"/>
      </w: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F32727" w:rsidRPr="000C4512" w:rsidRDefault="00F32727" w:rsidP="00F32727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F32727" w:rsidRPr="000C4512" w:rsidRDefault="00F32727" w:rsidP="00F32727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F32727" w:rsidRPr="000C4512" w:rsidRDefault="00F32727" w:rsidP="00F32727">
      <w:pPr>
        <w:ind w:left="10915"/>
        <w:rPr>
          <w:szCs w:val="24"/>
        </w:rPr>
      </w:pPr>
      <w:r w:rsidRPr="00CC722D">
        <w:t xml:space="preserve">от </w:t>
      </w:r>
      <w:r w:rsidRPr="00DB542D">
        <w:t>18.12.2020 № 575-33/тко-2020</w:t>
      </w:r>
      <w:r>
        <w:br/>
      </w:r>
      <w:r w:rsidRPr="000C4512">
        <w:rPr>
          <w:szCs w:val="24"/>
        </w:rPr>
        <w:t xml:space="preserve"> (в редакции постановления </w:t>
      </w:r>
      <w:r w:rsidRPr="000C4512">
        <w:rPr>
          <w:szCs w:val="24"/>
        </w:rPr>
        <w:br/>
        <w:t>Государственного комитета</w:t>
      </w:r>
    </w:p>
    <w:p w:rsidR="00F32727" w:rsidRPr="000C4512" w:rsidRDefault="00F32727" w:rsidP="00F32727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F32727" w:rsidRDefault="00F32727" w:rsidP="00F3272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>от ____________ № _____</w:t>
      </w:r>
      <w:r w:rsidR="0043469C">
        <w:rPr>
          <w:szCs w:val="24"/>
        </w:rPr>
        <w:t>_________</w:t>
      </w:r>
      <w:r w:rsidRPr="000C4512">
        <w:rPr>
          <w:szCs w:val="24"/>
        </w:rPr>
        <w:t>______)</w:t>
      </w:r>
    </w:p>
    <w:p w:rsidR="00F32727" w:rsidRPr="00396EDE" w:rsidRDefault="00F32727" w:rsidP="00F32727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721"/>
        <w:gridCol w:w="3300"/>
        <w:gridCol w:w="358"/>
        <w:gridCol w:w="2379"/>
        <w:gridCol w:w="496"/>
        <w:gridCol w:w="3006"/>
        <w:gridCol w:w="3060"/>
      </w:tblGrid>
      <w:tr w:rsidR="00F32727" w:rsidRPr="00883DB5" w:rsidTr="00DB1B9B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2727" w:rsidRPr="008B7E8F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32727" w:rsidRPr="00883DB5" w:rsidTr="00DB1B9B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32727" w:rsidRPr="008B7E8F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32727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F32727" w:rsidRPr="006F7A5F" w:rsidRDefault="00F32727" w:rsidP="00B55C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F32727" w:rsidRPr="006F7A5F" w:rsidRDefault="00F32727" w:rsidP="00AB451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</w:t>
            </w:r>
            <w:r w:rsidR="00AB451B">
              <w:rPr>
                <w:bCs/>
                <w:sz w:val="20"/>
              </w:rPr>
              <w:t>бщество с ограниченной ответственностью</w:t>
            </w:r>
            <w:r w:rsidRPr="006F7A5F">
              <w:rPr>
                <w:bCs/>
                <w:sz w:val="20"/>
              </w:rPr>
              <w:t xml:space="preserve"> «</w:t>
            </w:r>
            <w:r>
              <w:rPr>
                <w:bCs/>
                <w:sz w:val="20"/>
              </w:rPr>
              <w:t>Экосервис</w:t>
            </w:r>
            <w:r w:rsidRPr="006F7A5F">
              <w:rPr>
                <w:bCs/>
                <w:sz w:val="20"/>
              </w:rPr>
              <w:t xml:space="preserve">» </w:t>
            </w:r>
            <w:r>
              <w:rPr>
                <w:bCs/>
                <w:sz w:val="20"/>
              </w:rPr>
              <w:t>Спасского</w:t>
            </w:r>
            <w:r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F32727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F32727" w:rsidRPr="006F7A5F" w:rsidRDefault="00F32727" w:rsidP="00DB1B9B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F32727" w:rsidRPr="006F7A5F" w:rsidRDefault="00F32727" w:rsidP="00AB451B">
            <w:pPr>
              <w:jc w:val="center"/>
              <w:rPr>
                <w:sz w:val="20"/>
              </w:rPr>
            </w:pPr>
            <w:r w:rsidRPr="00F32727">
              <w:rPr>
                <w:sz w:val="20"/>
              </w:rPr>
              <w:t>422980, Р</w:t>
            </w:r>
            <w:r w:rsidR="00AB451B">
              <w:rPr>
                <w:sz w:val="20"/>
              </w:rPr>
              <w:t>еспублика Татарстан</w:t>
            </w:r>
            <w:r w:rsidRPr="00F32727">
              <w:rPr>
                <w:sz w:val="20"/>
              </w:rPr>
              <w:t>, г. Чистополь ул. Валиева д. 4В</w:t>
            </w:r>
          </w:p>
        </w:tc>
      </w:tr>
      <w:tr w:rsidR="00F32727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F32727" w:rsidRPr="006F7A5F" w:rsidRDefault="00F32727" w:rsidP="00B55C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F32727" w:rsidRPr="006F7A5F" w:rsidRDefault="00F32727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32727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F32727" w:rsidRPr="006F7A5F" w:rsidRDefault="00F32727" w:rsidP="00DB1B9B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F32727" w:rsidRPr="006F7A5F" w:rsidRDefault="00F32727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F32727" w:rsidRPr="00883DB5" w:rsidTr="00DB1B9B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F32727" w:rsidRPr="006F7A5F" w:rsidRDefault="00F32727" w:rsidP="00B55C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F32727" w:rsidRPr="006F7A5F" w:rsidRDefault="00F32727" w:rsidP="00DB1B9B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F32727" w:rsidRPr="006F7A5F" w:rsidRDefault="00F32727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F32727" w:rsidRPr="006F7A5F" w:rsidRDefault="00F32727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F32727" w:rsidRPr="006F7A5F" w:rsidRDefault="00F32727" w:rsidP="00DB1B9B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F32727" w:rsidRPr="00883DB5" w:rsidTr="00DB1B9B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F32727" w:rsidRPr="00883DB5" w:rsidTr="00DB1B9B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32727" w:rsidRPr="00883DB5" w:rsidTr="00DB1B9B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F32727" w:rsidRPr="009D7834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F32727" w:rsidRPr="009D7834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F32727" w:rsidRPr="009D7834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F32727" w:rsidRPr="00883DB5" w:rsidTr="00DB1B9B">
        <w:trPr>
          <w:trHeight w:val="274"/>
        </w:trPr>
        <w:tc>
          <w:tcPr>
            <w:tcW w:w="209" w:type="pct"/>
            <w:vAlign w:val="center"/>
          </w:tcPr>
          <w:p w:rsidR="00F32727" w:rsidRPr="009D7834" w:rsidRDefault="00F32727" w:rsidP="00DB1B9B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1995" w:type="pct"/>
            <w:gridSpan w:val="3"/>
            <w:vAlign w:val="center"/>
          </w:tcPr>
          <w:p w:rsidR="00F32727" w:rsidRPr="009D7834" w:rsidRDefault="00F32727" w:rsidP="00DB1B9B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8F6C7C" w:rsidRDefault="00F32727" w:rsidP="00DB1B9B">
            <w:pPr>
              <w:jc w:val="center"/>
              <w:rPr>
                <w:sz w:val="20"/>
              </w:rPr>
            </w:pPr>
            <w:r w:rsidRPr="00F32727">
              <w:rPr>
                <w:sz w:val="20"/>
              </w:rPr>
              <w:t>12 195,30</w:t>
            </w:r>
          </w:p>
        </w:tc>
      </w:tr>
      <w:tr w:rsidR="00F32727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8F6C7C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2727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8F6C7C" w:rsidRDefault="00F32727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0,00</w:t>
            </w:r>
          </w:p>
        </w:tc>
      </w:tr>
      <w:tr w:rsidR="00F32727" w:rsidRPr="00883DB5" w:rsidTr="00DB1B9B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F32727" w:rsidRPr="00883DB5" w:rsidTr="00DB1B9B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32727" w:rsidRPr="00883DB5" w:rsidTr="00DB1B9B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F32727" w:rsidRPr="009D7834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F32727" w:rsidRPr="009D7834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F32727" w:rsidRPr="009D7834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F32727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9D7834" w:rsidRDefault="00F32727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тыс.тонн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9D7834" w:rsidRDefault="00AB451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7,67</w:t>
            </w:r>
          </w:p>
        </w:tc>
      </w:tr>
      <w:tr w:rsidR="00F32727" w:rsidRPr="00883DB5" w:rsidTr="00DB1B9B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32727" w:rsidRPr="00883DB5" w:rsidRDefault="00F32727" w:rsidP="00DB1B9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F32727" w:rsidRPr="00883DB5" w:rsidTr="00DB1B9B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32727" w:rsidRPr="00883DB5" w:rsidTr="00DB1B9B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F32727" w:rsidRPr="009D7834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F32727" w:rsidRPr="009D7834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F32727" w:rsidRPr="009D7834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F32727" w:rsidRPr="009D7834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F32727" w:rsidRPr="006C023A" w:rsidRDefault="00F3272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6C023A" w:rsidRDefault="00F32727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F32727" w:rsidRPr="006C023A" w:rsidRDefault="00F3272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A147AE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6 101,58</w:t>
            </w:r>
          </w:p>
        </w:tc>
      </w:tr>
      <w:tr w:rsidR="00F32727" w:rsidRPr="00A147AE" w:rsidTr="00DB1B9B">
        <w:trPr>
          <w:trHeight w:val="321"/>
        </w:trPr>
        <w:tc>
          <w:tcPr>
            <w:tcW w:w="209" w:type="pct"/>
            <w:shd w:val="clear" w:color="auto" w:fill="auto"/>
            <w:vAlign w:val="center"/>
          </w:tcPr>
          <w:p w:rsidR="00F32727" w:rsidRPr="006C023A" w:rsidRDefault="00F3272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6C023A" w:rsidRDefault="00F32727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6C023A" w:rsidRDefault="00F3272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A147AE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6C023A" w:rsidRDefault="00F3272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6C023A" w:rsidRDefault="00F32727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6C023A" w:rsidRDefault="00F3272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A147AE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6C023A" w:rsidRDefault="00F3272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1.3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6C023A" w:rsidRDefault="00F32727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6C023A" w:rsidRDefault="00F3272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A147AE" w:rsidRDefault="00F32727" w:rsidP="00DB1B9B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F856E1" w:rsidRDefault="00F32727" w:rsidP="00DB1B9B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F856E1" w:rsidRDefault="00F32727" w:rsidP="00DB1B9B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6C023A" w:rsidRDefault="00F3272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A147AE" w:rsidRDefault="00F32727" w:rsidP="00254F50">
            <w:pPr>
              <w:jc w:val="center"/>
              <w:rPr>
                <w:sz w:val="20"/>
              </w:rPr>
            </w:pPr>
            <w:r w:rsidRPr="00923FF5">
              <w:rPr>
                <w:sz w:val="20"/>
              </w:rPr>
              <w:t>3</w:t>
            </w:r>
            <w:r w:rsidR="00254F50">
              <w:rPr>
                <w:sz w:val="20"/>
              </w:rPr>
              <w:t> 490,56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F856E1" w:rsidRDefault="00F32727" w:rsidP="00DB1B9B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F856E1" w:rsidRDefault="00F32727" w:rsidP="00DB1B9B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883DB5" w:rsidRDefault="00F32727" w:rsidP="00DB1B9B">
            <w:pPr>
              <w:jc w:val="center"/>
              <w:rPr>
                <w:sz w:val="20"/>
                <w:highlight w:val="yellow"/>
              </w:rPr>
            </w:pPr>
            <w:r w:rsidRPr="00F91C52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A147AE" w:rsidRDefault="00B92011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2 139,40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B92011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471,62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728,44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B92011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1 709,72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 w:rsidRPr="00F32727">
              <w:rPr>
                <w:sz w:val="20"/>
              </w:rPr>
              <w:t>3 911,30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 w:rsidRPr="00F32727">
              <w:rPr>
                <w:sz w:val="20"/>
              </w:rPr>
              <w:t>152,75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AB451B" w:rsidP="00DB1B9B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тыс.руб.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Default="00F32727" w:rsidP="00DB1B9B">
            <w:pPr>
              <w:jc w:val="center"/>
              <w:rPr>
                <w:sz w:val="20"/>
              </w:rPr>
            </w:pPr>
            <w:r w:rsidRPr="00F32727">
              <w:rPr>
                <w:sz w:val="20"/>
              </w:rPr>
              <w:t>408,49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77408A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F3272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272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F32727" w:rsidRPr="00081544" w:rsidRDefault="00F32727" w:rsidP="007740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7408A"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081544" w:rsidRDefault="00F3272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081544" w:rsidRDefault="00F3272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B10EF" w:rsidRDefault="002139A0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12 195,30</w:t>
            </w:r>
          </w:p>
        </w:tc>
      </w:tr>
      <w:tr w:rsidR="00F32727" w:rsidRPr="00883DB5" w:rsidTr="00DB1B9B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32727" w:rsidRPr="008F6C7C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32727" w:rsidRPr="00883DB5" w:rsidTr="00DB1B9B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F32727" w:rsidRPr="008F6C7C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F32727" w:rsidRPr="008F6C7C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F32727" w:rsidRPr="008F6C7C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F32727" w:rsidRPr="00883DB5" w:rsidTr="00DB1B9B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F32727" w:rsidRPr="008F6C7C" w:rsidRDefault="00F32727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F32727" w:rsidRPr="008F6C7C" w:rsidRDefault="00F32727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F32727" w:rsidRPr="00883DB5" w:rsidTr="00DB1B9B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F32727" w:rsidRPr="00883DB5" w:rsidTr="00DB1B9B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32727" w:rsidRPr="00883DB5" w:rsidTr="00DB1B9B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F32727" w:rsidRPr="00F91C52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F32727" w:rsidRPr="00F91C52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F32727" w:rsidRPr="00F91C52" w:rsidRDefault="00F3272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F32727" w:rsidRPr="00883DB5" w:rsidTr="00DB1B9B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F91C52" w:rsidRDefault="00F32727" w:rsidP="00DB1B9B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F91C52" w:rsidRDefault="00F3272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91C52" w:rsidRDefault="00F3272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F32727" w:rsidRPr="00883DB5" w:rsidTr="00DB1B9B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lastRenderedPageBreak/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F32727" w:rsidRPr="00F91C52" w:rsidRDefault="00F32727" w:rsidP="00DB1B9B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F32727" w:rsidRPr="00F91C52" w:rsidRDefault="00F32727" w:rsidP="00DB1B9B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F32727" w:rsidRPr="00F91C52" w:rsidRDefault="00F3272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F32727" w:rsidRPr="00883DB5" w:rsidTr="00DB1B9B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F32727" w:rsidRPr="00396EDE" w:rsidTr="00DB1B9B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2727" w:rsidRPr="00F91C52" w:rsidRDefault="00F3272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F32727" w:rsidRPr="00F91C52" w:rsidRDefault="00F3272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F32727" w:rsidRDefault="00F32727" w:rsidP="00F32727">
      <w:pPr>
        <w:jc w:val="both"/>
      </w:pPr>
    </w:p>
    <w:p w:rsidR="00F32727" w:rsidRPr="00923FF5" w:rsidRDefault="00F32727" w:rsidP="00F32727">
      <w:pPr>
        <w:rPr>
          <w:sz w:val="28"/>
          <w:szCs w:val="28"/>
        </w:rPr>
      </w:pPr>
    </w:p>
    <w:p w:rsidR="00F32727" w:rsidRDefault="00F32727">
      <w:pPr>
        <w:rPr>
          <w:sz w:val="28"/>
          <w:szCs w:val="28"/>
        </w:rPr>
      </w:pPr>
    </w:p>
    <w:p w:rsidR="00CA314D" w:rsidRDefault="00CA314D" w:rsidP="001D61B5">
      <w:pPr>
        <w:jc w:val="both"/>
      </w:pPr>
    </w:p>
    <w:sectPr w:rsidR="00CA314D" w:rsidSect="001D61B5">
      <w:headerReference w:type="first" r:id="rId11"/>
      <w:pgSz w:w="16838" w:h="11906" w:orient="landscape"/>
      <w:pgMar w:top="1134" w:right="567" w:bottom="567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0E" w:rsidRDefault="006B480E">
      <w:r>
        <w:separator/>
      </w:r>
    </w:p>
  </w:endnote>
  <w:endnote w:type="continuationSeparator" w:id="0">
    <w:p w:rsidR="006B480E" w:rsidRDefault="006B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0E" w:rsidRDefault="006B480E">
      <w:r>
        <w:separator/>
      </w:r>
    </w:p>
  </w:footnote>
  <w:footnote w:type="continuationSeparator" w:id="0">
    <w:p w:rsidR="006B480E" w:rsidRDefault="006B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59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57057"/>
    <w:rsid w:val="00064572"/>
    <w:rsid w:val="00072770"/>
    <w:rsid w:val="0008675F"/>
    <w:rsid w:val="00091BA0"/>
    <w:rsid w:val="000A4A4B"/>
    <w:rsid w:val="000A6719"/>
    <w:rsid w:val="000E53B8"/>
    <w:rsid w:val="000F0F29"/>
    <w:rsid w:val="000F3D7C"/>
    <w:rsid w:val="001220F3"/>
    <w:rsid w:val="00171212"/>
    <w:rsid w:val="00173C2F"/>
    <w:rsid w:val="00180178"/>
    <w:rsid w:val="00193DC7"/>
    <w:rsid w:val="001B343B"/>
    <w:rsid w:val="001D61B5"/>
    <w:rsid w:val="002139A0"/>
    <w:rsid w:val="00225FD6"/>
    <w:rsid w:val="00237943"/>
    <w:rsid w:val="00246919"/>
    <w:rsid w:val="00253430"/>
    <w:rsid w:val="00254F50"/>
    <w:rsid w:val="0027476E"/>
    <w:rsid w:val="002802E1"/>
    <w:rsid w:val="002B4C53"/>
    <w:rsid w:val="002C4886"/>
    <w:rsid w:val="0034048D"/>
    <w:rsid w:val="00367A58"/>
    <w:rsid w:val="003A5618"/>
    <w:rsid w:val="003C22C2"/>
    <w:rsid w:val="003D5B90"/>
    <w:rsid w:val="003E5AD6"/>
    <w:rsid w:val="003E7DAA"/>
    <w:rsid w:val="003F4AF8"/>
    <w:rsid w:val="004148EB"/>
    <w:rsid w:val="00420541"/>
    <w:rsid w:val="0043469C"/>
    <w:rsid w:val="004447C6"/>
    <w:rsid w:val="0045612E"/>
    <w:rsid w:val="0046046B"/>
    <w:rsid w:val="004C2A46"/>
    <w:rsid w:val="004C5372"/>
    <w:rsid w:val="004E0182"/>
    <w:rsid w:val="004E3BC1"/>
    <w:rsid w:val="00566EAD"/>
    <w:rsid w:val="00571887"/>
    <w:rsid w:val="005C4518"/>
    <w:rsid w:val="0066284C"/>
    <w:rsid w:val="006732E6"/>
    <w:rsid w:val="00693FFA"/>
    <w:rsid w:val="006A3D2B"/>
    <w:rsid w:val="006B44D8"/>
    <w:rsid w:val="006B480E"/>
    <w:rsid w:val="006B594E"/>
    <w:rsid w:val="006D7A9B"/>
    <w:rsid w:val="006F79D3"/>
    <w:rsid w:val="007121A8"/>
    <w:rsid w:val="0074061F"/>
    <w:rsid w:val="0075574D"/>
    <w:rsid w:val="0077408A"/>
    <w:rsid w:val="007B4687"/>
    <w:rsid w:val="007C134F"/>
    <w:rsid w:val="007D0A2B"/>
    <w:rsid w:val="008358D0"/>
    <w:rsid w:val="00843864"/>
    <w:rsid w:val="00851319"/>
    <w:rsid w:val="008714AF"/>
    <w:rsid w:val="00873892"/>
    <w:rsid w:val="00890C58"/>
    <w:rsid w:val="008C39F1"/>
    <w:rsid w:val="009200CD"/>
    <w:rsid w:val="009246B7"/>
    <w:rsid w:val="009546E1"/>
    <w:rsid w:val="00956F0D"/>
    <w:rsid w:val="00977DA2"/>
    <w:rsid w:val="00995E1B"/>
    <w:rsid w:val="009F6227"/>
    <w:rsid w:val="00A0693D"/>
    <w:rsid w:val="00A46761"/>
    <w:rsid w:val="00A60A70"/>
    <w:rsid w:val="00A643D3"/>
    <w:rsid w:val="00AA5BFD"/>
    <w:rsid w:val="00AB451B"/>
    <w:rsid w:val="00AC28A6"/>
    <w:rsid w:val="00B069E5"/>
    <w:rsid w:val="00B26129"/>
    <w:rsid w:val="00B55CCC"/>
    <w:rsid w:val="00B73578"/>
    <w:rsid w:val="00B92011"/>
    <w:rsid w:val="00B97863"/>
    <w:rsid w:val="00BC31A9"/>
    <w:rsid w:val="00BD4258"/>
    <w:rsid w:val="00BE4710"/>
    <w:rsid w:val="00C144BA"/>
    <w:rsid w:val="00C27096"/>
    <w:rsid w:val="00C60311"/>
    <w:rsid w:val="00CA314D"/>
    <w:rsid w:val="00CC66D2"/>
    <w:rsid w:val="00CC722D"/>
    <w:rsid w:val="00D20292"/>
    <w:rsid w:val="00D6307F"/>
    <w:rsid w:val="00D72898"/>
    <w:rsid w:val="00D80054"/>
    <w:rsid w:val="00D84B7A"/>
    <w:rsid w:val="00D92B9B"/>
    <w:rsid w:val="00DB542D"/>
    <w:rsid w:val="00DD4595"/>
    <w:rsid w:val="00DE6EC2"/>
    <w:rsid w:val="00E01F68"/>
    <w:rsid w:val="00E07C9B"/>
    <w:rsid w:val="00E20644"/>
    <w:rsid w:val="00E52083"/>
    <w:rsid w:val="00E63C3D"/>
    <w:rsid w:val="00E661BA"/>
    <w:rsid w:val="00E9570E"/>
    <w:rsid w:val="00EC1BCF"/>
    <w:rsid w:val="00EC1D5B"/>
    <w:rsid w:val="00ED16C8"/>
    <w:rsid w:val="00EE0682"/>
    <w:rsid w:val="00EE0ED2"/>
    <w:rsid w:val="00F05AE9"/>
    <w:rsid w:val="00F32727"/>
    <w:rsid w:val="00F82BF6"/>
    <w:rsid w:val="00F92A3D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9FE6A7"/>
  <w15:docId w15:val="{5B7E981D-94E2-4C3E-BD2B-2E9B899D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6</cp:revision>
  <cp:lastPrinted>2023-11-27T13:16:00Z</cp:lastPrinted>
  <dcterms:created xsi:type="dcterms:W3CDTF">2024-12-13T18:59:00Z</dcterms:created>
  <dcterms:modified xsi:type="dcterms:W3CDTF">2024-12-16T05:58:00Z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