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A7D1A" w:rsidRPr="001A7D1A" w:rsidTr="0076000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D2E2C0" wp14:editId="6051969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7D1A">
              <w:rPr>
                <w:caps/>
                <w:szCs w:val="28"/>
              </w:rPr>
              <w:t>ГОСУДАРСТВЕННЫЙ</w:t>
            </w:r>
          </w:p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>комитет</w:t>
            </w:r>
          </w:p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>РЕСПУБЛИКИ ТАТАРСТАН</w:t>
            </w:r>
          </w:p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>по тарифам</w:t>
            </w:r>
          </w:p>
          <w:p w:rsidR="001A7D1A" w:rsidRPr="001A7D1A" w:rsidRDefault="001A7D1A" w:rsidP="001A7D1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7D1A" w:rsidRPr="001A7D1A" w:rsidRDefault="001A7D1A" w:rsidP="001A7D1A">
            <w:pPr>
              <w:jc w:val="center"/>
              <w:rPr>
                <w:sz w:val="20"/>
              </w:rPr>
            </w:pPr>
          </w:p>
          <w:p w:rsidR="001A7D1A" w:rsidRPr="001A7D1A" w:rsidRDefault="001A7D1A" w:rsidP="001A7D1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 xml:space="preserve"> ТАТАРСТАН</w:t>
            </w:r>
          </w:p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 xml:space="preserve">   РЕСПУБЛИКАСЫны</w:t>
            </w:r>
            <w:r w:rsidRPr="001A7D1A">
              <w:rPr>
                <w:caps/>
                <w:szCs w:val="28"/>
                <w:lang w:val="tt-RU"/>
              </w:rPr>
              <w:t>ң</w:t>
            </w:r>
          </w:p>
          <w:p w:rsidR="001A7D1A" w:rsidRPr="001A7D1A" w:rsidRDefault="001A7D1A" w:rsidP="001A7D1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 xml:space="preserve"> тарифлар буенча </w:t>
            </w:r>
            <w:r w:rsidRPr="001A7D1A">
              <w:rPr>
                <w:caps/>
                <w:szCs w:val="28"/>
                <w:lang w:val="tt-RU"/>
              </w:rPr>
              <w:t>ДӘҮЛӘТ</w:t>
            </w:r>
          </w:p>
          <w:p w:rsidR="001A7D1A" w:rsidRPr="001A7D1A" w:rsidRDefault="001A7D1A" w:rsidP="001A7D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D1A">
              <w:rPr>
                <w:caps/>
                <w:szCs w:val="28"/>
              </w:rPr>
              <w:t>комитеты</w:t>
            </w:r>
          </w:p>
          <w:p w:rsidR="001A7D1A" w:rsidRPr="001A7D1A" w:rsidRDefault="001A7D1A" w:rsidP="001A7D1A"/>
        </w:tc>
      </w:tr>
    </w:tbl>
    <w:p w:rsidR="001A7D1A" w:rsidRPr="001A7D1A" w:rsidRDefault="001A7D1A" w:rsidP="001A7D1A">
      <w:pPr>
        <w:tabs>
          <w:tab w:val="left" w:pos="284"/>
        </w:tabs>
        <w:rPr>
          <w:i/>
          <w:sz w:val="16"/>
          <w:szCs w:val="16"/>
        </w:rPr>
      </w:pPr>
    </w:p>
    <w:p w:rsidR="001A7D1A" w:rsidRPr="001A7D1A" w:rsidRDefault="001A7D1A" w:rsidP="001A7D1A">
      <w:pPr>
        <w:rPr>
          <w:b/>
        </w:rPr>
      </w:pPr>
      <w:r w:rsidRPr="001A7D1A">
        <w:t xml:space="preserve">        </w:t>
      </w:r>
      <w:r w:rsidRPr="001A7D1A">
        <w:rPr>
          <w:b/>
        </w:rPr>
        <w:t xml:space="preserve">     ПОСТАНОВЛЕНИЕ</w:t>
      </w:r>
      <w:r w:rsidRPr="001A7D1A">
        <w:tab/>
      </w:r>
      <w:r w:rsidRPr="001A7D1A">
        <w:tab/>
      </w:r>
      <w:r w:rsidRPr="001A7D1A">
        <w:tab/>
      </w:r>
      <w:r w:rsidRPr="001A7D1A">
        <w:tab/>
      </w:r>
      <w:r w:rsidRPr="001A7D1A">
        <w:tab/>
        <w:t xml:space="preserve">                </w:t>
      </w:r>
      <w:r w:rsidRPr="001A7D1A">
        <w:rPr>
          <w:b/>
        </w:rPr>
        <w:t>КАРАР</w:t>
      </w:r>
    </w:p>
    <w:p w:rsidR="001A7D1A" w:rsidRPr="001A7D1A" w:rsidRDefault="001A7D1A" w:rsidP="001A7D1A">
      <w:pPr>
        <w:rPr>
          <w:sz w:val="20"/>
        </w:rPr>
      </w:pPr>
      <w:r w:rsidRPr="001A7D1A">
        <w:rPr>
          <w:b/>
        </w:rPr>
        <w:t xml:space="preserve">                </w:t>
      </w:r>
      <w:r w:rsidRPr="001A7D1A">
        <w:rPr>
          <w:szCs w:val="28"/>
        </w:rPr>
        <w:t>от ___________</w:t>
      </w:r>
      <w:r w:rsidRPr="001A7D1A">
        <w:rPr>
          <w:b/>
        </w:rPr>
        <w:t xml:space="preserve">                     </w:t>
      </w:r>
      <w:r w:rsidRPr="001A7D1A">
        <w:rPr>
          <w:szCs w:val="28"/>
        </w:rPr>
        <w:t>г. Казань</w:t>
      </w:r>
      <w:r w:rsidRPr="001A7D1A">
        <w:rPr>
          <w:b/>
        </w:rPr>
        <w:t xml:space="preserve">                    </w:t>
      </w:r>
      <w:r w:rsidRPr="001A7D1A">
        <w:t>№</w:t>
      </w:r>
      <w:r w:rsidRPr="001A7D1A">
        <w:rPr>
          <w:b/>
        </w:rPr>
        <w:t xml:space="preserve"> </w:t>
      </w:r>
      <w:r w:rsidRPr="001A7D1A">
        <w:rPr>
          <w:szCs w:val="28"/>
        </w:rPr>
        <w:t>______________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EA284B">
        <w:tc>
          <w:tcPr>
            <w:tcW w:w="5211" w:type="dxa"/>
            <w:shd w:val="clear" w:color="auto" w:fill="auto"/>
          </w:tcPr>
          <w:p w:rsidR="00404D45" w:rsidRDefault="00404D45" w:rsidP="00EA284B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5B03D3" w:rsidP="00D804BF">
            <w:pPr>
              <w:jc w:val="both"/>
              <w:rPr>
                <w:rFonts w:eastAsia="Calibri"/>
                <w:szCs w:val="28"/>
              </w:rPr>
            </w:pPr>
            <w:r w:rsidRPr="008D3B26">
              <w:t>Об установлении предельных тарифов</w:t>
            </w:r>
            <w:r w:rsidR="00D804BF">
              <w:br/>
            </w:r>
            <w:r w:rsidRPr="008D3B26">
              <w:t xml:space="preserve">на захоронение твердых коммунальных отходов </w:t>
            </w:r>
            <w:r w:rsidR="00482165" w:rsidRPr="00482165">
              <w:t xml:space="preserve">и утверждении производственной программы </w:t>
            </w:r>
            <w:r w:rsidR="0016191B" w:rsidRPr="0016191B">
              <w:br/>
            </w:r>
            <w:r w:rsidRPr="008D3B26">
              <w:t>для Общества с</w:t>
            </w:r>
            <w:r>
              <w:t xml:space="preserve"> </w:t>
            </w:r>
            <w:r w:rsidRPr="008D3B26">
              <w:t>ограниченной ответственностью «</w:t>
            </w:r>
            <w:r w:rsidR="00B432F4">
              <w:t>Меша</w:t>
            </w:r>
            <w:r w:rsidRPr="008D3B26">
              <w:t>»</w:t>
            </w:r>
            <w:r w:rsidR="00482165">
              <w:t xml:space="preserve"> </w:t>
            </w:r>
            <w:proofErr w:type="spellStart"/>
            <w:r w:rsidR="00B432F4">
              <w:t>Тюлячинского</w:t>
            </w:r>
            <w:proofErr w:type="spellEnd"/>
            <w:r>
              <w:t xml:space="preserve"> муниципального района </w:t>
            </w:r>
            <w:r w:rsidRPr="008D3B26">
              <w:t>на 202</w:t>
            </w:r>
            <w:r w:rsidR="00BF592A">
              <w:t>5</w:t>
            </w:r>
            <w:r w:rsidRPr="008D3B26">
              <w:t xml:space="preserve"> год</w:t>
            </w:r>
            <w:r w:rsidR="00C50EDD"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8D79CC" w:rsidRDefault="008D79CC" w:rsidP="004C7EF0">
      <w:pPr>
        <w:rPr>
          <w:szCs w:val="16"/>
        </w:rPr>
      </w:pPr>
    </w:p>
    <w:p w:rsidR="005B03D3" w:rsidRPr="009029F1" w:rsidRDefault="005B03D3" w:rsidP="004C7EF0">
      <w:pPr>
        <w:rPr>
          <w:szCs w:val="16"/>
        </w:rPr>
      </w:pPr>
    </w:p>
    <w:p w:rsidR="005B03D3" w:rsidRPr="008D3B26" w:rsidRDefault="005B03D3" w:rsidP="00D804BF">
      <w:pPr>
        <w:ind w:firstLine="720"/>
        <w:jc w:val="both"/>
        <w:rPr>
          <w:szCs w:val="28"/>
        </w:rPr>
      </w:pPr>
      <w:r w:rsidRPr="008D3B26">
        <w:rPr>
          <w:szCs w:val="28"/>
        </w:rPr>
        <w:t xml:space="preserve">В соответствии с Федеральным законом от 24 июня 1998 года № 89-ФЗ </w:t>
      </w:r>
      <w:r>
        <w:rPr>
          <w:szCs w:val="28"/>
        </w:rPr>
        <w:br/>
      </w:r>
      <w:r w:rsidRPr="008D3B26">
        <w:rPr>
          <w:szCs w:val="28"/>
        </w:rPr>
        <w:t>«Об отходах производства и потребления», постановлени</w:t>
      </w:r>
      <w:r w:rsidR="00ED4C70">
        <w:rPr>
          <w:szCs w:val="28"/>
        </w:rPr>
        <w:t>ями</w:t>
      </w:r>
      <w:r w:rsidRPr="008D3B26">
        <w:rPr>
          <w:szCs w:val="28"/>
        </w:rPr>
        <w:t xml:space="preserve"> Правительства Российской Федерации </w:t>
      </w:r>
      <w:r w:rsidR="00482165" w:rsidRPr="00482165">
        <w:rPr>
          <w:szCs w:val="28"/>
        </w:rPr>
        <w:t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D804BF">
        <w:rPr>
          <w:szCs w:val="28"/>
        </w:rPr>
        <w:t>я за реализацией инвестиционных</w:t>
      </w:r>
      <w:r w:rsidR="00D804BF">
        <w:rPr>
          <w:szCs w:val="28"/>
        </w:rPr>
        <w:br/>
      </w:r>
      <w:r w:rsidR="00482165" w:rsidRPr="00482165">
        <w:rPr>
          <w:szCs w:val="28"/>
        </w:rPr>
        <w:t>и производственных программ»</w:t>
      </w:r>
      <w:r w:rsidR="00482165">
        <w:rPr>
          <w:szCs w:val="28"/>
        </w:rPr>
        <w:t xml:space="preserve">, </w:t>
      </w:r>
      <w:r w:rsidRPr="008D3B26">
        <w:rPr>
          <w:szCs w:val="28"/>
        </w:rPr>
        <w:t>от 30 мая 2</w:t>
      </w:r>
      <w:r w:rsidR="00D804BF">
        <w:rPr>
          <w:szCs w:val="28"/>
        </w:rPr>
        <w:t>016 г. № 484 «О ценообразовании</w:t>
      </w:r>
      <w:r w:rsidR="00D804BF">
        <w:rPr>
          <w:szCs w:val="28"/>
        </w:rPr>
        <w:br/>
      </w:r>
      <w:r w:rsidRPr="008D3B26">
        <w:rPr>
          <w:szCs w:val="28"/>
        </w:rPr>
        <w:t>в области обращения с твердыми коммунальными отходами», приказом Фед</w:t>
      </w:r>
      <w:r w:rsidR="00C50EDD">
        <w:rPr>
          <w:szCs w:val="28"/>
        </w:rPr>
        <w:t>ераль</w:t>
      </w:r>
      <w:r w:rsidR="00ED4C70">
        <w:rPr>
          <w:szCs w:val="28"/>
        </w:rPr>
        <w:t xml:space="preserve">ной антимонопольной службы </w:t>
      </w:r>
      <w:r w:rsidR="00D804BF">
        <w:rPr>
          <w:szCs w:val="28"/>
        </w:rPr>
        <w:t>от 21 ноября 2016 г. № 1638/16</w:t>
      </w:r>
      <w:r w:rsidR="00D804BF">
        <w:rPr>
          <w:szCs w:val="28"/>
        </w:rPr>
        <w:br/>
      </w:r>
      <w:r w:rsidRPr="008D3B26">
        <w:rPr>
          <w:szCs w:val="28"/>
        </w:rPr>
        <w:t>«Об утверждении Методических указаний по расчету регулируемых тарифов</w:t>
      </w:r>
      <w:r w:rsidR="00D804BF">
        <w:rPr>
          <w:szCs w:val="28"/>
        </w:rPr>
        <w:br/>
      </w:r>
      <w:r w:rsidRPr="008D3B26">
        <w:rPr>
          <w:szCs w:val="28"/>
        </w:rPr>
        <w:t>в области обращения с твердыми комм</w:t>
      </w:r>
      <w:r w:rsidR="00D804BF">
        <w:rPr>
          <w:szCs w:val="28"/>
        </w:rPr>
        <w:t>унальными отходами», Положением</w:t>
      </w:r>
      <w:r w:rsidR="00D804BF">
        <w:rPr>
          <w:szCs w:val="28"/>
        </w:rPr>
        <w:br/>
      </w:r>
      <w:r w:rsidRPr="008D3B26">
        <w:rPr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Cs w:val="28"/>
        </w:rPr>
        <w:t>протоколом заседания Правления Государственного комитета Рес</w:t>
      </w:r>
      <w:r w:rsidR="00D804BF">
        <w:rPr>
          <w:szCs w:val="28"/>
        </w:rPr>
        <w:t>публики Татарстан по тарифам от 13.12.2024 № 32-ПР</w:t>
      </w:r>
      <w:r w:rsidRPr="008D3B26">
        <w:rPr>
          <w:szCs w:val="28"/>
        </w:rPr>
        <w:t xml:space="preserve"> Государственный комитет Республик</w:t>
      </w:r>
      <w:r w:rsidR="00D804BF">
        <w:rPr>
          <w:szCs w:val="28"/>
        </w:rPr>
        <w:t>и Татарстан</w:t>
      </w:r>
      <w:r w:rsidR="00D804BF">
        <w:rPr>
          <w:szCs w:val="28"/>
        </w:rPr>
        <w:br/>
      </w:r>
      <w:r w:rsidRPr="008D3B26">
        <w:rPr>
          <w:szCs w:val="28"/>
        </w:rPr>
        <w:t>по тарифам ПОСТАНОВЛЯЕТ:</w:t>
      </w:r>
    </w:p>
    <w:p w:rsidR="005B03D3" w:rsidRPr="008D3B26" w:rsidRDefault="005B03D3" w:rsidP="00D804BF">
      <w:pPr>
        <w:ind w:firstLine="720"/>
        <w:jc w:val="both"/>
        <w:rPr>
          <w:szCs w:val="28"/>
        </w:rPr>
      </w:pPr>
      <w:r w:rsidRPr="008D3B26">
        <w:rPr>
          <w:szCs w:val="28"/>
        </w:rPr>
        <w:t>1.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Установить предельные тарифы на захоронение твердых коммунальных отходов для </w:t>
      </w:r>
      <w:r w:rsidRPr="00026815">
        <w:rPr>
          <w:szCs w:val="28"/>
        </w:rPr>
        <w:t xml:space="preserve">Общества с ограниченной ответственностью </w:t>
      </w:r>
      <w:r w:rsidRPr="008D3B26">
        <w:t>«</w:t>
      </w:r>
      <w:r w:rsidR="00B432F4">
        <w:t>Меша</w:t>
      </w:r>
      <w:r w:rsidRPr="008D3B26">
        <w:t>»</w:t>
      </w:r>
      <w:r>
        <w:t xml:space="preserve"> </w:t>
      </w:r>
      <w:proofErr w:type="spellStart"/>
      <w:r w:rsidR="00B432F4">
        <w:t>Тюлячинского</w:t>
      </w:r>
      <w:proofErr w:type="spellEnd"/>
      <w:r w:rsidR="00BF592A">
        <w:t xml:space="preserve"> </w:t>
      </w:r>
      <w:r>
        <w:t>муниципального района</w:t>
      </w:r>
      <w:r w:rsidRPr="008D3B26">
        <w:rPr>
          <w:szCs w:val="28"/>
        </w:rPr>
        <w:t xml:space="preserve"> с календарно</w:t>
      </w:r>
      <w:r>
        <w:rPr>
          <w:szCs w:val="28"/>
        </w:rPr>
        <w:t>й разбивкой согласно приложению</w:t>
      </w:r>
      <w:r w:rsidRPr="008D3B26">
        <w:rPr>
          <w:szCs w:val="28"/>
        </w:rPr>
        <w:t xml:space="preserve"> </w:t>
      </w:r>
      <w:r w:rsidR="00D804BF">
        <w:rPr>
          <w:szCs w:val="28"/>
        </w:rPr>
        <w:t>1</w:t>
      </w:r>
      <w:r w:rsidR="00D804BF">
        <w:rPr>
          <w:szCs w:val="28"/>
        </w:rPr>
        <w:br/>
      </w:r>
      <w:r w:rsidRPr="008D3B26">
        <w:rPr>
          <w:szCs w:val="28"/>
        </w:rPr>
        <w:t>к настоящему постановлению.</w:t>
      </w:r>
    </w:p>
    <w:p w:rsidR="005B03D3" w:rsidRDefault="005B03D3" w:rsidP="00D804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B26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 по 31 декабря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года.</w:t>
      </w:r>
    </w:p>
    <w:p w:rsidR="005B03D3" w:rsidRPr="005B03D3" w:rsidRDefault="005B03D3" w:rsidP="00D804BF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6721EF">
        <w:rPr>
          <w:szCs w:val="28"/>
        </w:rPr>
        <w:t>Утвердить производственн</w:t>
      </w:r>
      <w:r w:rsidR="009968D4">
        <w:rPr>
          <w:szCs w:val="28"/>
        </w:rPr>
        <w:t>ую программу Общества</w:t>
      </w:r>
      <w:r w:rsidR="00BB3261">
        <w:rPr>
          <w:szCs w:val="28"/>
        </w:rPr>
        <w:t xml:space="preserve"> с ограниченной ответственностью</w:t>
      </w:r>
      <w:r>
        <w:rPr>
          <w:szCs w:val="28"/>
        </w:rPr>
        <w:t xml:space="preserve"> </w:t>
      </w:r>
      <w:r w:rsidR="00367879">
        <w:t>«</w:t>
      </w:r>
      <w:r w:rsidR="00B432F4">
        <w:t>Меша</w:t>
      </w:r>
      <w:r w:rsidR="00BF592A">
        <w:t>»</w:t>
      </w:r>
      <w:r w:rsidRPr="006721EF">
        <w:t xml:space="preserve"> </w:t>
      </w:r>
      <w:proofErr w:type="spellStart"/>
      <w:r w:rsidR="00B432F4">
        <w:t>Тюлячинского</w:t>
      </w:r>
      <w:proofErr w:type="spellEnd"/>
      <w:r w:rsidR="00BF592A">
        <w:t xml:space="preserve"> муниципального района </w:t>
      </w:r>
      <w:r w:rsidRPr="006721EF">
        <w:rPr>
          <w:szCs w:val="28"/>
        </w:rPr>
        <w:t xml:space="preserve">в </w:t>
      </w:r>
      <w:r w:rsidR="0054493E">
        <w:rPr>
          <w:szCs w:val="28"/>
        </w:rPr>
        <w:t>области</w:t>
      </w:r>
      <w:bookmarkStart w:id="0" w:name="_GoBack"/>
      <w:bookmarkEnd w:id="0"/>
      <w:r w:rsidRPr="006721EF">
        <w:rPr>
          <w:szCs w:val="28"/>
        </w:rPr>
        <w:t xml:space="preserve"> </w:t>
      </w:r>
      <w:r>
        <w:rPr>
          <w:szCs w:val="28"/>
        </w:rPr>
        <w:t>обращения с твердыми коммунальными отходами</w:t>
      </w:r>
      <w:r w:rsidRPr="006721EF">
        <w:rPr>
          <w:szCs w:val="28"/>
        </w:rPr>
        <w:t xml:space="preserve"> согласно приложению </w:t>
      </w:r>
      <w:r w:rsidR="00777FD0">
        <w:rPr>
          <w:szCs w:val="28"/>
        </w:rPr>
        <w:t>2</w:t>
      </w:r>
      <w:r w:rsidR="00D804BF">
        <w:rPr>
          <w:szCs w:val="28"/>
        </w:rPr>
        <w:br/>
      </w:r>
      <w:r w:rsidRPr="006721EF">
        <w:rPr>
          <w:szCs w:val="28"/>
        </w:rPr>
        <w:t>к настоящему постановлению.</w:t>
      </w:r>
    </w:p>
    <w:p w:rsidR="005B03D3" w:rsidRPr="008D3B26" w:rsidRDefault="00BB3261" w:rsidP="00D804B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B03D3" w:rsidRPr="008D3B26">
        <w:rPr>
          <w:szCs w:val="28"/>
        </w:rPr>
        <w:t>.</w:t>
      </w:r>
      <w:r w:rsidR="005B03D3" w:rsidRPr="008D3B26">
        <w:rPr>
          <w:szCs w:val="28"/>
          <w:lang w:val="en-US"/>
        </w:rPr>
        <w:t> </w:t>
      </w:r>
      <w:r w:rsidR="005B03D3" w:rsidRPr="008D3B26">
        <w:rPr>
          <w:szCs w:val="28"/>
        </w:rPr>
        <w:t xml:space="preserve">Обществу с ограниченной ответственностью </w:t>
      </w:r>
      <w:r w:rsidR="005B03D3" w:rsidRPr="008D3B26">
        <w:t>«</w:t>
      </w:r>
      <w:r w:rsidR="00B432F4">
        <w:t>Меша</w:t>
      </w:r>
      <w:r w:rsidR="005B03D3" w:rsidRPr="008D3B26">
        <w:t>»</w:t>
      </w:r>
      <w:r w:rsidR="005B03D3" w:rsidRPr="008D3B26">
        <w:rPr>
          <w:szCs w:val="28"/>
        </w:rPr>
        <w:t xml:space="preserve"> </w:t>
      </w:r>
      <w:proofErr w:type="spellStart"/>
      <w:r w:rsidR="00B432F4">
        <w:rPr>
          <w:szCs w:val="28"/>
        </w:rPr>
        <w:t>Тюлячинского</w:t>
      </w:r>
      <w:proofErr w:type="spellEnd"/>
      <w:r w:rsidR="005B03D3">
        <w:rPr>
          <w:szCs w:val="28"/>
        </w:rPr>
        <w:t xml:space="preserve"> муниципального района </w:t>
      </w:r>
      <w:r w:rsidR="005B03D3" w:rsidRPr="008D3B26">
        <w:rPr>
          <w:szCs w:val="28"/>
        </w:rPr>
        <w:t>раскрыть информацию, подлежащую свободн</w:t>
      </w:r>
      <w:r w:rsidR="005B03D3">
        <w:rPr>
          <w:szCs w:val="28"/>
        </w:rPr>
        <w:t>ому доступу, в соответствии со с</w:t>
      </w:r>
      <w:r w:rsidR="005B03D3" w:rsidRPr="008D3B26">
        <w:rPr>
          <w:szCs w:val="28"/>
        </w:rPr>
        <w:t>тандартами раскрытия</w:t>
      </w:r>
      <w:r w:rsidR="00D804BF">
        <w:rPr>
          <w:szCs w:val="28"/>
        </w:rPr>
        <w:t xml:space="preserve"> информации в области обращения</w:t>
      </w:r>
      <w:r w:rsidR="00D804BF">
        <w:rPr>
          <w:szCs w:val="28"/>
        </w:rPr>
        <w:br/>
      </w:r>
      <w:r w:rsidR="005B03D3" w:rsidRPr="008D3B26">
        <w:rPr>
          <w:szCs w:val="28"/>
        </w:rPr>
        <w:t xml:space="preserve">с твердыми коммунальными отходами, утвержденными постановлением Правительства Российской Федерации от </w:t>
      </w:r>
      <w:r w:rsidR="005B03D3">
        <w:rPr>
          <w:szCs w:val="28"/>
        </w:rPr>
        <w:t>26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января</w:t>
      </w:r>
      <w:r w:rsidR="005B03D3" w:rsidRPr="00547351">
        <w:rPr>
          <w:szCs w:val="28"/>
        </w:rPr>
        <w:t xml:space="preserve"> 20</w:t>
      </w:r>
      <w:r w:rsidR="005B03D3">
        <w:rPr>
          <w:szCs w:val="28"/>
        </w:rPr>
        <w:t>23</w:t>
      </w:r>
      <w:r w:rsidR="005B03D3" w:rsidRPr="00547351">
        <w:rPr>
          <w:szCs w:val="28"/>
        </w:rPr>
        <w:t xml:space="preserve"> г. </w:t>
      </w:r>
      <w:r w:rsidR="005B03D3">
        <w:rPr>
          <w:szCs w:val="28"/>
        </w:rPr>
        <w:t>№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109</w:t>
      </w:r>
      <w:r w:rsidR="005B03D3" w:rsidRPr="008D3B26">
        <w:rPr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5B03D3" w:rsidRPr="008D3B26" w:rsidRDefault="00BB3261" w:rsidP="00D804B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B03D3">
        <w:rPr>
          <w:szCs w:val="28"/>
        </w:rPr>
        <w:t>. </w:t>
      </w:r>
      <w:r w:rsidR="005B03D3" w:rsidRPr="008D3B2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4D45" w:rsidRDefault="00404D45" w:rsidP="0036199C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443C9B" w:rsidRDefault="00D804BF" w:rsidP="00D804B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bCs/>
          <w:szCs w:val="28"/>
        </w:rPr>
      </w:pPr>
      <w:r>
        <w:rPr>
          <w:sz w:val="24"/>
          <w:szCs w:val="24"/>
        </w:rPr>
        <w:t xml:space="preserve">от __________ </w:t>
      </w:r>
      <w:r w:rsidR="00EC6B9F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____________</w:t>
      </w:r>
    </w:p>
    <w:p w:rsidR="00EF5C4A" w:rsidRPr="00FC6FEE" w:rsidRDefault="00EF5C4A" w:rsidP="00247E76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601685" w:rsidP="00601685">
      <w:pPr>
        <w:jc w:val="center"/>
      </w:pPr>
      <w:r w:rsidRPr="008D3B26">
        <w:t>для Общества с ограниченной ответственностью «</w:t>
      </w:r>
      <w:r w:rsidR="00B432F4">
        <w:t>Меша</w:t>
      </w:r>
      <w:r w:rsidRPr="008D3B26">
        <w:t>»</w:t>
      </w:r>
    </w:p>
    <w:p w:rsidR="00601685" w:rsidRDefault="00B432F4" w:rsidP="00601685">
      <w:pPr>
        <w:jc w:val="center"/>
      </w:pPr>
      <w:proofErr w:type="spellStart"/>
      <w:r>
        <w:t>Тюлячинского</w:t>
      </w:r>
      <w:proofErr w:type="spellEnd"/>
      <w:r w:rsidR="00601685">
        <w:t xml:space="preserve"> муниципального района </w:t>
      </w:r>
      <w:r w:rsidR="00601685" w:rsidRPr="008D3B26">
        <w:t>на 202</w:t>
      </w:r>
      <w:r w:rsidR="00311F16">
        <w:t>5</w:t>
      </w:r>
      <w:r w:rsidR="00601685"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696"/>
        <w:gridCol w:w="4380"/>
        <w:gridCol w:w="3825"/>
      </w:tblGrid>
      <w:tr w:rsidR="00601685" w:rsidRPr="00687AC4" w:rsidTr="00601685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687AC4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87AC4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687AC4" w:rsidTr="00601685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687AC4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20</w:t>
            </w:r>
            <w:r w:rsidRPr="00687AC4">
              <w:rPr>
                <w:sz w:val="24"/>
                <w:szCs w:val="24"/>
                <w:lang w:val="en-US"/>
              </w:rPr>
              <w:t>2</w:t>
            </w:r>
            <w:r w:rsidRPr="00687AC4">
              <w:rPr>
                <w:sz w:val="24"/>
                <w:szCs w:val="24"/>
              </w:rPr>
              <w:t>5 год</w:t>
            </w:r>
          </w:p>
        </w:tc>
      </w:tr>
      <w:tr w:rsidR="00601685" w:rsidRPr="00687AC4" w:rsidTr="00601685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с 1 июля</w:t>
            </w:r>
          </w:p>
        </w:tc>
      </w:tr>
      <w:tr w:rsidR="00601685" w:rsidRPr="00687AC4" w:rsidTr="00601685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B432F4" w:rsidP="00653F04">
            <w:pPr>
              <w:rPr>
                <w:sz w:val="24"/>
                <w:szCs w:val="24"/>
              </w:rPr>
            </w:pPr>
            <w:proofErr w:type="spellStart"/>
            <w:r w:rsidRPr="00687AC4">
              <w:rPr>
                <w:sz w:val="24"/>
                <w:szCs w:val="24"/>
              </w:rPr>
              <w:t>Тюлячинский</w:t>
            </w:r>
            <w:proofErr w:type="spellEnd"/>
            <w:r w:rsidR="00601685" w:rsidRPr="00687AC4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687AC4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687AC4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687AC4" w:rsidTr="00601685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653F04">
            <w:pPr>
              <w:jc w:val="center"/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687AC4" w:rsidRDefault="00601685" w:rsidP="00B432F4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Общество с ограниченной ответственностью «</w:t>
            </w:r>
            <w:r w:rsidR="00B432F4" w:rsidRPr="00687AC4">
              <w:rPr>
                <w:sz w:val="24"/>
                <w:szCs w:val="24"/>
              </w:rPr>
              <w:t>Меша</w:t>
            </w:r>
            <w:r w:rsidR="00DF65AB" w:rsidRPr="00687AC4">
              <w:rPr>
                <w:sz w:val="24"/>
                <w:szCs w:val="24"/>
              </w:rPr>
              <w:t>»*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687AC4" w:rsidRDefault="00D92CC5" w:rsidP="00653F04">
            <w:pPr>
              <w:jc w:val="center"/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1</w:t>
            </w:r>
            <w:r w:rsidR="00972CAB" w:rsidRPr="00687AC4">
              <w:rPr>
                <w:sz w:val="24"/>
                <w:szCs w:val="24"/>
              </w:rPr>
              <w:t> 507,41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687AC4" w:rsidRDefault="00B72630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2 034,82</w:t>
            </w:r>
          </w:p>
        </w:tc>
      </w:tr>
    </w:tbl>
    <w:p w:rsidR="00EA284B" w:rsidRPr="00687AC4" w:rsidRDefault="00EA284B" w:rsidP="00E019BB">
      <w:pPr>
        <w:ind w:right="140"/>
        <w:rPr>
          <w:sz w:val="24"/>
          <w:szCs w:val="24"/>
        </w:rPr>
      </w:pPr>
    </w:p>
    <w:p w:rsidR="00AC3D5D" w:rsidRDefault="00DF65AB" w:rsidP="00AC3D5D">
      <w:pPr>
        <w:ind w:firstLine="709"/>
        <w:rPr>
          <w:sz w:val="24"/>
          <w:szCs w:val="24"/>
        </w:rPr>
      </w:pPr>
      <w:r w:rsidRPr="00AC3D5D">
        <w:rPr>
          <w:sz w:val="24"/>
          <w:szCs w:val="24"/>
        </w:rPr>
        <w:t>&lt;*&gt;</w:t>
      </w:r>
      <w:r w:rsidRPr="00687AC4">
        <w:rPr>
          <w:sz w:val="24"/>
          <w:szCs w:val="24"/>
        </w:rPr>
        <w:t xml:space="preserve"> </w:t>
      </w:r>
      <w:r w:rsidR="00AC3D5D" w:rsidRPr="002559E8">
        <w:rPr>
          <w:sz w:val="24"/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EF5C4A" w:rsidRDefault="00EF5C4A" w:rsidP="00E019BB">
      <w:pPr>
        <w:ind w:right="140"/>
        <w:rPr>
          <w:sz w:val="16"/>
        </w:rPr>
      </w:pPr>
    </w:p>
    <w:p w:rsidR="00687AC4" w:rsidRDefault="00687AC4" w:rsidP="00E019BB">
      <w:pPr>
        <w:ind w:right="140"/>
        <w:rPr>
          <w:sz w:val="16"/>
        </w:rPr>
      </w:pPr>
    </w:p>
    <w:p w:rsidR="002A08BE" w:rsidRPr="00687AC4" w:rsidRDefault="002A08BE" w:rsidP="002A08BE">
      <w:pPr>
        <w:ind w:right="140"/>
        <w:rPr>
          <w:szCs w:val="28"/>
        </w:rPr>
      </w:pPr>
      <w:r w:rsidRPr="00687AC4">
        <w:rPr>
          <w:szCs w:val="28"/>
        </w:rPr>
        <w:t xml:space="preserve">Отдел организации, контроля и сопровождения </w:t>
      </w:r>
    </w:p>
    <w:p w:rsidR="002A08BE" w:rsidRPr="00687AC4" w:rsidRDefault="002A08BE" w:rsidP="002A08BE">
      <w:pPr>
        <w:ind w:right="140"/>
        <w:rPr>
          <w:szCs w:val="28"/>
        </w:rPr>
      </w:pPr>
      <w:r w:rsidRPr="00687AC4">
        <w:rPr>
          <w:szCs w:val="28"/>
        </w:rPr>
        <w:t xml:space="preserve">принятия тарифных решений Государственного </w:t>
      </w:r>
    </w:p>
    <w:p w:rsidR="000C4512" w:rsidRPr="00687AC4" w:rsidRDefault="002A08BE" w:rsidP="00041E58">
      <w:pPr>
        <w:ind w:right="140"/>
        <w:rPr>
          <w:szCs w:val="28"/>
        </w:rPr>
      </w:pPr>
      <w:r w:rsidRPr="00687AC4">
        <w:rPr>
          <w:szCs w:val="28"/>
        </w:rPr>
        <w:t>комитета Республики Татарстан по тарифам</w:t>
      </w:r>
      <w:r w:rsidR="00041E58" w:rsidRPr="00687AC4">
        <w:rPr>
          <w:szCs w:val="28"/>
        </w:rPr>
        <w:t xml:space="preserve"> </w:t>
      </w:r>
    </w:p>
    <w:p w:rsidR="00C53360" w:rsidRPr="00687AC4" w:rsidRDefault="00C53360" w:rsidP="00041E58">
      <w:pPr>
        <w:ind w:right="140"/>
        <w:rPr>
          <w:szCs w:val="28"/>
        </w:rPr>
      </w:pPr>
      <w:r w:rsidRPr="00687AC4">
        <w:rPr>
          <w:szCs w:val="28"/>
        </w:rPr>
        <w:br w:type="page"/>
      </w:r>
    </w:p>
    <w:p w:rsidR="00D804BF" w:rsidRDefault="00D804BF" w:rsidP="001F3286">
      <w:pPr>
        <w:ind w:left="10915"/>
        <w:rPr>
          <w:sz w:val="24"/>
          <w:szCs w:val="24"/>
        </w:rPr>
        <w:sectPr w:rsidR="00D804BF" w:rsidSect="000C451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9938AA" w:rsidRPr="000C4512" w:rsidRDefault="00C86FB6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EC6B9F" w:rsidRPr="000C4512" w:rsidRDefault="00D804BF" w:rsidP="00EC6B9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</w:t>
      </w:r>
      <w:r w:rsidR="00EC6B9F" w:rsidRPr="000C4512">
        <w:rPr>
          <w:sz w:val="24"/>
          <w:szCs w:val="24"/>
        </w:rPr>
        <w:t xml:space="preserve"> № ________</w:t>
      </w:r>
      <w:r>
        <w:rPr>
          <w:sz w:val="24"/>
          <w:szCs w:val="24"/>
        </w:rPr>
        <w:t>________</w:t>
      </w:r>
    </w:p>
    <w:p w:rsidR="006B303E" w:rsidRDefault="006B303E" w:rsidP="009938AA">
      <w:pPr>
        <w:ind w:left="6237"/>
        <w:rPr>
          <w:szCs w:val="24"/>
          <w:highlight w:val="yellow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765"/>
        <w:gridCol w:w="3357"/>
        <w:gridCol w:w="375"/>
        <w:gridCol w:w="2422"/>
        <w:gridCol w:w="493"/>
        <w:gridCol w:w="3063"/>
        <w:gridCol w:w="2970"/>
      </w:tblGrid>
      <w:tr w:rsidR="001F3286" w:rsidRPr="00396EDE" w:rsidTr="00D804BF">
        <w:trPr>
          <w:trHeight w:val="12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F3286" w:rsidRPr="00396EDE" w:rsidTr="00D804BF">
        <w:trPr>
          <w:trHeight w:val="167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D804BF">
        <w:trPr>
          <w:trHeight w:val="200"/>
        </w:trPr>
        <w:tc>
          <w:tcPr>
            <w:tcW w:w="1042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16191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58" w:type="pct"/>
            <w:gridSpan w:val="6"/>
            <w:shd w:val="clear" w:color="auto" w:fill="auto"/>
            <w:vAlign w:val="center"/>
            <w:hideMark/>
          </w:tcPr>
          <w:p w:rsidR="001F3286" w:rsidRPr="00396EDE" w:rsidRDefault="00A00F94" w:rsidP="00A7694F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1F3286" w:rsidRPr="00EC6B9F">
              <w:rPr>
                <w:bCs/>
                <w:sz w:val="20"/>
              </w:rPr>
              <w:t xml:space="preserve"> «</w:t>
            </w:r>
            <w:r w:rsidR="00A7694F">
              <w:rPr>
                <w:bCs/>
                <w:sz w:val="20"/>
              </w:rPr>
              <w:t>Меша</w:t>
            </w:r>
            <w:r w:rsidR="00D92CC5">
              <w:rPr>
                <w:bCs/>
                <w:sz w:val="20"/>
              </w:rPr>
              <w:t xml:space="preserve">» </w:t>
            </w:r>
          </w:p>
        </w:tc>
      </w:tr>
      <w:tr w:rsidR="001F3286" w:rsidRPr="00396EDE" w:rsidTr="00D804BF">
        <w:trPr>
          <w:trHeight w:val="315"/>
        </w:trPr>
        <w:tc>
          <w:tcPr>
            <w:tcW w:w="1042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58" w:type="pct"/>
            <w:gridSpan w:val="6"/>
            <w:shd w:val="clear" w:color="auto" w:fill="auto"/>
            <w:vAlign w:val="center"/>
            <w:hideMark/>
          </w:tcPr>
          <w:p w:rsidR="001F3286" w:rsidRPr="00396EDE" w:rsidRDefault="00A7694F" w:rsidP="003048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422080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оссийская Федерация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еспублика Татарстан</w:t>
            </w:r>
            <w:r w:rsidR="00367879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Тюлячинский</w:t>
            </w:r>
            <w:proofErr w:type="spellEnd"/>
            <w:r>
              <w:rPr>
                <w:sz w:val="20"/>
              </w:rPr>
              <w:t xml:space="preserve"> район, с. Тюлячи, ул. Ф. </w:t>
            </w:r>
            <w:proofErr w:type="spellStart"/>
            <w:r>
              <w:rPr>
                <w:sz w:val="20"/>
              </w:rPr>
              <w:t>Хусни</w:t>
            </w:r>
            <w:proofErr w:type="spellEnd"/>
            <w:r>
              <w:rPr>
                <w:sz w:val="20"/>
              </w:rPr>
              <w:t>, д. 3</w:t>
            </w:r>
          </w:p>
        </w:tc>
      </w:tr>
      <w:tr w:rsidR="001F3286" w:rsidRPr="00396EDE" w:rsidTr="00D804BF">
        <w:trPr>
          <w:trHeight w:val="315"/>
        </w:trPr>
        <w:tc>
          <w:tcPr>
            <w:tcW w:w="1042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16191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58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D804BF">
        <w:trPr>
          <w:trHeight w:val="315"/>
        </w:trPr>
        <w:tc>
          <w:tcPr>
            <w:tcW w:w="1042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58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D804BF">
        <w:trPr>
          <w:trHeight w:val="553"/>
        </w:trPr>
        <w:tc>
          <w:tcPr>
            <w:tcW w:w="1042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16191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1027" w:type="pct"/>
            <w:gridSpan w:val="3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D804BF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D804BF">
        <w:trPr>
          <w:trHeight w:val="311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028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D804BF">
        <w:trPr>
          <w:trHeight w:val="70"/>
        </w:trPr>
        <w:tc>
          <w:tcPr>
            <w:tcW w:w="179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028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D804BF">
        <w:trPr>
          <w:trHeight w:val="274"/>
        </w:trPr>
        <w:tc>
          <w:tcPr>
            <w:tcW w:w="179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028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56" w:type="pct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0C8C" w:rsidRPr="007D0C8C" w:rsidRDefault="007D573B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6 931,93</w:t>
            </w:r>
          </w:p>
        </w:tc>
      </w:tr>
      <w:tr w:rsidR="007D0C8C" w:rsidRPr="00396EDE" w:rsidTr="00D804BF">
        <w:trPr>
          <w:trHeight w:val="285"/>
        </w:trPr>
        <w:tc>
          <w:tcPr>
            <w:tcW w:w="17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0C8C" w:rsidRPr="007D0C8C" w:rsidRDefault="00A7694F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0C8C" w:rsidRPr="00396EDE" w:rsidTr="00D804BF">
        <w:trPr>
          <w:trHeight w:val="285"/>
        </w:trPr>
        <w:tc>
          <w:tcPr>
            <w:tcW w:w="17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0C8C" w:rsidRPr="007D0C8C" w:rsidRDefault="007D0C8C" w:rsidP="007D0C8C">
            <w:pPr>
              <w:jc w:val="center"/>
              <w:rPr>
                <w:sz w:val="20"/>
              </w:rPr>
            </w:pPr>
            <w:r w:rsidRPr="007D0C8C">
              <w:rPr>
                <w:sz w:val="20"/>
              </w:rPr>
              <w:t>0,00</w:t>
            </w:r>
          </w:p>
        </w:tc>
      </w:tr>
      <w:tr w:rsidR="00A014B6" w:rsidRPr="00396EDE" w:rsidTr="00D804BF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 xml:space="preserve">Планируемая масса </w:t>
            </w:r>
            <w:proofErr w:type="spellStart"/>
            <w:r w:rsidR="00EC6B9F" w:rsidRPr="00EC6B9F">
              <w:rPr>
                <w:b/>
                <w:bCs/>
                <w:sz w:val="20"/>
              </w:rPr>
              <w:t>захораниваемых</w:t>
            </w:r>
            <w:proofErr w:type="spellEnd"/>
            <w:r w:rsidR="00EC6B9F" w:rsidRPr="00EC6B9F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A014B6" w:rsidRPr="00396EDE" w:rsidTr="00D804BF">
        <w:trPr>
          <w:trHeight w:val="273"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02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D804BF">
        <w:trPr>
          <w:trHeight w:val="269"/>
        </w:trPr>
        <w:tc>
          <w:tcPr>
            <w:tcW w:w="179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28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D804BF">
        <w:trPr>
          <w:trHeight w:val="285"/>
        </w:trPr>
        <w:tc>
          <w:tcPr>
            <w:tcW w:w="179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тыс.тонн</w:t>
            </w:r>
            <w:proofErr w:type="spellEnd"/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C6B9F" w:rsidRPr="00EC6B9F" w:rsidRDefault="00A7694F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3,91</w:t>
            </w:r>
          </w:p>
        </w:tc>
      </w:tr>
      <w:tr w:rsidR="00A014B6" w:rsidRPr="00396EDE" w:rsidTr="00D804BF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D804BF">
        <w:trPr>
          <w:trHeight w:val="285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028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D804BF">
        <w:trPr>
          <w:trHeight w:val="261"/>
        </w:trPr>
        <w:tc>
          <w:tcPr>
            <w:tcW w:w="179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28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D804BF">
        <w:trPr>
          <w:trHeight w:val="79"/>
        </w:trPr>
        <w:tc>
          <w:tcPr>
            <w:tcW w:w="179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A4AE7" w:rsidRPr="00BA7505" w:rsidRDefault="007D573B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5 473,60</w:t>
            </w:r>
          </w:p>
        </w:tc>
      </w:tr>
      <w:tr w:rsidR="000A4AE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A4AE7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514,57</w:t>
            </w:r>
          </w:p>
        </w:tc>
      </w:tr>
      <w:tr w:rsidR="00083879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083879" w:rsidRPr="00692C20" w:rsidRDefault="00792C41" w:rsidP="007253C4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83879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10,77</w:t>
            </w:r>
          </w:p>
        </w:tc>
      </w:tr>
      <w:tr w:rsidR="000A4AE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A4AE7" w:rsidRPr="00BA7505" w:rsidRDefault="007253C4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A4AE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A4AE7" w:rsidRPr="00BA7505" w:rsidRDefault="007D573B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2 343,60</w:t>
            </w:r>
          </w:p>
        </w:tc>
      </w:tr>
      <w:tr w:rsidR="00D93C31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D93C31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2 597,31</w:t>
            </w:r>
          </w:p>
        </w:tc>
      </w:tr>
      <w:tr w:rsidR="000A4AE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A4AE7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7,35</w:t>
            </w:r>
          </w:p>
        </w:tc>
      </w:tr>
      <w:tr w:rsidR="00E1382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13827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13827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742,02</w:t>
            </w:r>
          </w:p>
        </w:tc>
      </w:tr>
      <w:tr w:rsidR="00E1382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13827" w:rsidRPr="00BA7505" w:rsidRDefault="007253C4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13827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257,66</w:t>
            </w:r>
          </w:p>
        </w:tc>
      </w:tr>
      <w:tr w:rsidR="00E13827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E13827" w:rsidRPr="00BA7505" w:rsidRDefault="007D573B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173,53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371,88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5C5338" w:rsidP="007D573B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86,76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BA7505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6 931,93</w:t>
            </w:r>
          </w:p>
        </w:tc>
      </w:tr>
      <w:tr w:rsidR="007D573B" w:rsidRPr="00396EDE" w:rsidTr="00D804BF">
        <w:trPr>
          <w:trHeight w:val="270"/>
        </w:trPr>
        <w:tc>
          <w:tcPr>
            <w:tcW w:w="179" w:type="pct"/>
            <w:shd w:val="clear" w:color="auto" w:fill="auto"/>
            <w:vAlign w:val="center"/>
          </w:tcPr>
          <w:p w:rsidR="007D573B" w:rsidRDefault="007D573B" w:rsidP="007D573B">
            <w:pPr>
              <w:jc w:val="center"/>
              <w:rPr>
                <w:sz w:val="20"/>
              </w:rPr>
            </w:pP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692C20" w:rsidRDefault="007D573B" w:rsidP="007D573B">
            <w:pPr>
              <w:rPr>
                <w:sz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692C20" w:rsidRDefault="007D573B" w:rsidP="007D573B">
            <w:pPr>
              <w:jc w:val="center"/>
              <w:rPr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Default="007D573B" w:rsidP="007D573B">
            <w:pPr>
              <w:jc w:val="center"/>
              <w:rPr>
                <w:sz w:val="20"/>
              </w:rPr>
            </w:pPr>
          </w:p>
        </w:tc>
      </w:tr>
      <w:tr w:rsidR="007D573B" w:rsidRPr="00396EDE" w:rsidTr="00D804BF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D573B" w:rsidRPr="00396EDE" w:rsidTr="00D804BF">
        <w:trPr>
          <w:trHeight w:val="375"/>
        </w:trPr>
        <w:tc>
          <w:tcPr>
            <w:tcW w:w="179" w:type="pc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4" w:type="pct"/>
            <w:gridSpan w:val="4"/>
            <w:shd w:val="clear" w:color="auto" w:fill="auto"/>
            <w:vAlign w:val="center"/>
            <w:hideMark/>
          </w:tcPr>
          <w:p w:rsidR="007D573B" w:rsidRPr="00396EDE" w:rsidRDefault="007D573B" w:rsidP="007D573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7D573B" w:rsidRPr="00396EDE" w:rsidTr="00D804BF">
        <w:trPr>
          <w:trHeight w:val="300"/>
        </w:trPr>
        <w:tc>
          <w:tcPr>
            <w:tcW w:w="179" w:type="pc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821" w:type="pct"/>
            <w:gridSpan w:val="7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7D573B" w:rsidRPr="00396EDE" w:rsidTr="00D804BF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573B" w:rsidRPr="00396EDE" w:rsidRDefault="007D573B" w:rsidP="007D573B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6. </w:t>
            </w:r>
            <w:r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7D573B" w:rsidRPr="00396EDE" w:rsidTr="00D804BF">
        <w:trPr>
          <w:trHeight w:val="322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028" w:type="pct"/>
            <w:gridSpan w:val="3"/>
            <w:vMerge w:val="restar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573B" w:rsidRPr="00396EDE" w:rsidTr="00D804BF">
        <w:trPr>
          <w:trHeight w:val="228"/>
        </w:trPr>
        <w:tc>
          <w:tcPr>
            <w:tcW w:w="179" w:type="pct"/>
            <w:vMerge/>
            <w:vAlign w:val="center"/>
            <w:hideMark/>
          </w:tcPr>
          <w:p w:rsidR="007D573B" w:rsidRPr="00A002EC" w:rsidRDefault="007D573B" w:rsidP="007D573B">
            <w:pPr>
              <w:rPr>
                <w:b/>
                <w:bCs/>
                <w:sz w:val="20"/>
              </w:rPr>
            </w:pPr>
          </w:p>
        </w:tc>
        <w:tc>
          <w:tcPr>
            <w:tcW w:w="2028" w:type="pct"/>
            <w:gridSpan w:val="3"/>
            <w:vMerge/>
            <w:vAlign w:val="center"/>
            <w:hideMark/>
          </w:tcPr>
          <w:p w:rsidR="007D573B" w:rsidRPr="00A002EC" w:rsidRDefault="007D573B" w:rsidP="007D573B">
            <w:pPr>
              <w:rPr>
                <w:b/>
                <w:bCs/>
                <w:sz w:val="20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7D573B" w:rsidRPr="00A002EC" w:rsidRDefault="007D573B" w:rsidP="007D573B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</w:tr>
      <w:tr w:rsidR="007D573B" w:rsidRPr="00396EDE" w:rsidTr="00D804BF">
        <w:trPr>
          <w:trHeight w:val="765"/>
        </w:trPr>
        <w:tc>
          <w:tcPr>
            <w:tcW w:w="179" w:type="pc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A002EC" w:rsidRDefault="007D573B" w:rsidP="007D573B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900"/>
        </w:trPr>
        <w:tc>
          <w:tcPr>
            <w:tcW w:w="179" w:type="pct"/>
            <w:shd w:val="clear" w:color="auto" w:fill="auto"/>
            <w:vAlign w:val="center"/>
            <w:hideMark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028" w:type="pct"/>
            <w:gridSpan w:val="3"/>
            <w:shd w:val="clear" w:color="auto" w:fill="auto"/>
            <w:vAlign w:val="center"/>
          </w:tcPr>
          <w:p w:rsidR="007D573B" w:rsidRPr="00A002EC" w:rsidRDefault="007D573B" w:rsidP="007D573B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7D573B" w:rsidRPr="00A002EC" w:rsidRDefault="007D573B" w:rsidP="007D573B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573B" w:rsidRPr="00A002EC" w:rsidRDefault="007D573B" w:rsidP="007D573B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7D573B" w:rsidRPr="00396EDE" w:rsidTr="00D804BF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573B" w:rsidRPr="00CE1FB8" w:rsidRDefault="007D573B" w:rsidP="007D573B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7D573B" w:rsidRPr="00396EDE" w:rsidTr="00D804BF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573B" w:rsidRPr="00CE1FB8" w:rsidRDefault="007D573B" w:rsidP="007D5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Отчет об исполнении производственной программы за истекший период регулирования представлен в составе отчетности организации о результатах </w:t>
            </w:r>
            <w:r>
              <w:rPr>
                <w:sz w:val="20"/>
              </w:rPr>
              <w:br/>
              <w:t xml:space="preserve">финансово-хозяйственной деятельности за 2023 год. </w:t>
            </w:r>
          </w:p>
        </w:tc>
      </w:tr>
    </w:tbl>
    <w:p w:rsidR="00CC036E" w:rsidRDefault="00CC036E" w:rsidP="00692C20">
      <w:pPr>
        <w:jc w:val="both"/>
        <w:rPr>
          <w:szCs w:val="28"/>
        </w:rPr>
      </w:pPr>
    </w:p>
    <w:sectPr w:rsidR="00CC036E" w:rsidSect="00D804BF">
      <w:pgSz w:w="16840" w:h="11907" w:orient="landscape"/>
      <w:pgMar w:top="1134" w:right="425" w:bottom="425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66" w:rsidRDefault="00F60266">
      <w:r>
        <w:separator/>
      </w:r>
    </w:p>
  </w:endnote>
  <w:endnote w:type="continuationSeparator" w:id="0">
    <w:p w:rsidR="00F60266" w:rsidRDefault="00F6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66" w:rsidRDefault="00F60266">
      <w:r>
        <w:separator/>
      </w:r>
    </w:p>
  </w:footnote>
  <w:footnote w:type="continuationSeparator" w:id="0">
    <w:p w:rsidR="00F60266" w:rsidRDefault="00F6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2EF5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3879"/>
    <w:rsid w:val="00083964"/>
    <w:rsid w:val="00085377"/>
    <w:rsid w:val="000858CD"/>
    <w:rsid w:val="00086884"/>
    <w:rsid w:val="0008707E"/>
    <w:rsid w:val="00087581"/>
    <w:rsid w:val="00093FEB"/>
    <w:rsid w:val="00096A22"/>
    <w:rsid w:val="00096AA8"/>
    <w:rsid w:val="000A4228"/>
    <w:rsid w:val="000A4AE7"/>
    <w:rsid w:val="000B25AE"/>
    <w:rsid w:val="000B2931"/>
    <w:rsid w:val="000B4199"/>
    <w:rsid w:val="000B5B9A"/>
    <w:rsid w:val="000B6F53"/>
    <w:rsid w:val="000C0DCD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7B52"/>
    <w:rsid w:val="0016191B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CD"/>
    <w:rsid w:val="001A77E3"/>
    <w:rsid w:val="001A7D1A"/>
    <w:rsid w:val="001B0972"/>
    <w:rsid w:val="001B7D48"/>
    <w:rsid w:val="001C3B2D"/>
    <w:rsid w:val="001C7280"/>
    <w:rsid w:val="001D3506"/>
    <w:rsid w:val="001E61CB"/>
    <w:rsid w:val="001F05E5"/>
    <w:rsid w:val="001F3286"/>
    <w:rsid w:val="002001AC"/>
    <w:rsid w:val="00200BDB"/>
    <w:rsid w:val="00211160"/>
    <w:rsid w:val="00212692"/>
    <w:rsid w:val="00214724"/>
    <w:rsid w:val="00215DD7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3260"/>
    <w:rsid w:val="00255424"/>
    <w:rsid w:val="002555C9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507B"/>
    <w:rsid w:val="00315D7B"/>
    <w:rsid w:val="00321DAB"/>
    <w:rsid w:val="00322672"/>
    <w:rsid w:val="003240A7"/>
    <w:rsid w:val="003259BF"/>
    <w:rsid w:val="003271AA"/>
    <w:rsid w:val="00327519"/>
    <w:rsid w:val="00332A70"/>
    <w:rsid w:val="003447F4"/>
    <w:rsid w:val="00354663"/>
    <w:rsid w:val="00355F0F"/>
    <w:rsid w:val="003569DE"/>
    <w:rsid w:val="0036199C"/>
    <w:rsid w:val="00367879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70C"/>
    <w:rsid w:val="003D1E5F"/>
    <w:rsid w:val="003D20B1"/>
    <w:rsid w:val="003D2EBC"/>
    <w:rsid w:val="003D3660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2165"/>
    <w:rsid w:val="00483704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1252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30AC8"/>
    <w:rsid w:val="00531C57"/>
    <w:rsid w:val="005355DA"/>
    <w:rsid w:val="00536A3F"/>
    <w:rsid w:val="00541214"/>
    <w:rsid w:val="005422BC"/>
    <w:rsid w:val="0054374B"/>
    <w:rsid w:val="0054493E"/>
    <w:rsid w:val="00547D0A"/>
    <w:rsid w:val="005519DC"/>
    <w:rsid w:val="0055202C"/>
    <w:rsid w:val="00553243"/>
    <w:rsid w:val="00564F76"/>
    <w:rsid w:val="005679A3"/>
    <w:rsid w:val="0057748C"/>
    <w:rsid w:val="00577E2C"/>
    <w:rsid w:val="005848EC"/>
    <w:rsid w:val="00584DC7"/>
    <w:rsid w:val="005856D9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338"/>
    <w:rsid w:val="005C589E"/>
    <w:rsid w:val="005C60FB"/>
    <w:rsid w:val="005C67EC"/>
    <w:rsid w:val="005D14F8"/>
    <w:rsid w:val="005D219C"/>
    <w:rsid w:val="005D305B"/>
    <w:rsid w:val="005D60FD"/>
    <w:rsid w:val="005D7CE7"/>
    <w:rsid w:val="005E0035"/>
    <w:rsid w:val="005E6A12"/>
    <w:rsid w:val="005F06FE"/>
    <w:rsid w:val="005F20F8"/>
    <w:rsid w:val="005F5264"/>
    <w:rsid w:val="005F53C8"/>
    <w:rsid w:val="005F6077"/>
    <w:rsid w:val="005F7B7F"/>
    <w:rsid w:val="00600982"/>
    <w:rsid w:val="00601685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01AF"/>
    <w:rsid w:val="006836EE"/>
    <w:rsid w:val="00687AC4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253C4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0C8C"/>
    <w:rsid w:val="007D4047"/>
    <w:rsid w:val="007D52E4"/>
    <w:rsid w:val="007D573B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7E1"/>
    <w:rsid w:val="00807D99"/>
    <w:rsid w:val="00807E70"/>
    <w:rsid w:val="008107A7"/>
    <w:rsid w:val="00810C18"/>
    <w:rsid w:val="00814AA1"/>
    <w:rsid w:val="008169B4"/>
    <w:rsid w:val="008201EB"/>
    <w:rsid w:val="00820BFD"/>
    <w:rsid w:val="008321F5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56FB"/>
    <w:rsid w:val="008675D6"/>
    <w:rsid w:val="00871175"/>
    <w:rsid w:val="00871C02"/>
    <w:rsid w:val="00871DB6"/>
    <w:rsid w:val="00872E03"/>
    <w:rsid w:val="00874395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2CAB"/>
    <w:rsid w:val="0097397E"/>
    <w:rsid w:val="0098049E"/>
    <w:rsid w:val="009913D7"/>
    <w:rsid w:val="009918D6"/>
    <w:rsid w:val="00992A54"/>
    <w:rsid w:val="009938AA"/>
    <w:rsid w:val="009968D4"/>
    <w:rsid w:val="009A3AF5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0F94"/>
    <w:rsid w:val="00A014B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7694F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02DD"/>
    <w:rsid w:val="00AA3A77"/>
    <w:rsid w:val="00AA4E5E"/>
    <w:rsid w:val="00AA5DEE"/>
    <w:rsid w:val="00AB4996"/>
    <w:rsid w:val="00AB6C17"/>
    <w:rsid w:val="00AC2667"/>
    <w:rsid w:val="00AC3D5D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32F4"/>
    <w:rsid w:val="00B45C68"/>
    <w:rsid w:val="00B55A0F"/>
    <w:rsid w:val="00B56347"/>
    <w:rsid w:val="00B624B4"/>
    <w:rsid w:val="00B62C40"/>
    <w:rsid w:val="00B7092F"/>
    <w:rsid w:val="00B72630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341"/>
    <w:rsid w:val="00B906BF"/>
    <w:rsid w:val="00B93443"/>
    <w:rsid w:val="00B96792"/>
    <w:rsid w:val="00BA3041"/>
    <w:rsid w:val="00BA51CE"/>
    <w:rsid w:val="00BA7505"/>
    <w:rsid w:val="00BA771B"/>
    <w:rsid w:val="00BB21E3"/>
    <w:rsid w:val="00BB3261"/>
    <w:rsid w:val="00BB538A"/>
    <w:rsid w:val="00BB5585"/>
    <w:rsid w:val="00BC2EAB"/>
    <w:rsid w:val="00BD21EA"/>
    <w:rsid w:val="00BD6B8F"/>
    <w:rsid w:val="00BE4335"/>
    <w:rsid w:val="00BE610B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0EDD"/>
    <w:rsid w:val="00C53360"/>
    <w:rsid w:val="00C53B1B"/>
    <w:rsid w:val="00C564F1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804BF"/>
    <w:rsid w:val="00D90583"/>
    <w:rsid w:val="00D913DE"/>
    <w:rsid w:val="00D9264F"/>
    <w:rsid w:val="00D92CC5"/>
    <w:rsid w:val="00D93C31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1B04"/>
    <w:rsid w:val="00DD6868"/>
    <w:rsid w:val="00DD7092"/>
    <w:rsid w:val="00DE2471"/>
    <w:rsid w:val="00DE7AF6"/>
    <w:rsid w:val="00DF2249"/>
    <w:rsid w:val="00DF3E51"/>
    <w:rsid w:val="00DF65AB"/>
    <w:rsid w:val="00E00B5E"/>
    <w:rsid w:val="00E019BB"/>
    <w:rsid w:val="00E0641F"/>
    <w:rsid w:val="00E11FF4"/>
    <w:rsid w:val="00E12FDC"/>
    <w:rsid w:val="00E13827"/>
    <w:rsid w:val="00E22915"/>
    <w:rsid w:val="00E25EA1"/>
    <w:rsid w:val="00E27343"/>
    <w:rsid w:val="00E36868"/>
    <w:rsid w:val="00E42E88"/>
    <w:rsid w:val="00E443CF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37E9"/>
    <w:rsid w:val="00E75D16"/>
    <w:rsid w:val="00E7730C"/>
    <w:rsid w:val="00E77ACB"/>
    <w:rsid w:val="00E813AE"/>
    <w:rsid w:val="00E852AC"/>
    <w:rsid w:val="00E85352"/>
    <w:rsid w:val="00E87308"/>
    <w:rsid w:val="00E9175B"/>
    <w:rsid w:val="00E93681"/>
    <w:rsid w:val="00E9379B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0993"/>
    <w:rsid w:val="00EF5C4A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1772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DD0"/>
    <w:rsid w:val="00F56E95"/>
    <w:rsid w:val="00F60266"/>
    <w:rsid w:val="00F671F1"/>
    <w:rsid w:val="00F72D8A"/>
    <w:rsid w:val="00F73C99"/>
    <w:rsid w:val="00F76400"/>
    <w:rsid w:val="00F7754B"/>
    <w:rsid w:val="00F8168D"/>
    <w:rsid w:val="00F81EFF"/>
    <w:rsid w:val="00F87DC9"/>
    <w:rsid w:val="00F906C2"/>
    <w:rsid w:val="00F91AA4"/>
    <w:rsid w:val="00F92FA7"/>
    <w:rsid w:val="00F9602D"/>
    <w:rsid w:val="00FA09BE"/>
    <w:rsid w:val="00FA3511"/>
    <w:rsid w:val="00FA3584"/>
    <w:rsid w:val="00FB0286"/>
    <w:rsid w:val="00FB03B6"/>
    <w:rsid w:val="00FB1AF9"/>
    <w:rsid w:val="00FB3B08"/>
    <w:rsid w:val="00FB4996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E9023A"/>
  <w15:docId w15:val="{0076333C-B946-4052-ABA2-CAF04B1B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F1E2-5E19-46A7-B897-F4629F9F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217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60</cp:revision>
  <cp:lastPrinted>2024-12-11T14:15:00Z</cp:lastPrinted>
  <dcterms:created xsi:type="dcterms:W3CDTF">2024-11-25T15:32:00Z</dcterms:created>
  <dcterms:modified xsi:type="dcterms:W3CDTF">2024-12-16T05:53:00Z</dcterms:modified>
</cp:coreProperties>
</file>