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15A62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515A62" w:rsidRDefault="00515A62">
            <w:pPr>
              <w:rPr>
                <w:sz w:val="28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515A62" w:rsidRDefault="00515A62">
            <w:pPr>
              <w:jc w:val="center"/>
              <w:rPr>
                <w:sz w:val="20"/>
              </w:rPr>
            </w:pPr>
          </w:p>
          <w:p w:rsidR="00515A62" w:rsidRDefault="00515A62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515A62" w:rsidRDefault="004E5B8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15A62" w:rsidRDefault="004E5B8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515A62" w:rsidRDefault="00515A62">
            <w:pPr>
              <w:rPr>
                <w:sz w:val="28"/>
              </w:rPr>
            </w:pPr>
          </w:p>
        </w:tc>
      </w:tr>
    </w:tbl>
    <w:p w:rsidR="00515A62" w:rsidRDefault="00515A62">
      <w:pPr>
        <w:tabs>
          <w:tab w:val="left" w:pos="284"/>
        </w:tabs>
        <w:rPr>
          <w:i/>
          <w:sz w:val="16"/>
          <w:szCs w:val="16"/>
        </w:rPr>
      </w:pPr>
    </w:p>
    <w:p w:rsidR="00515A62" w:rsidRDefault="004E5B80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b/>
          <w:sz w:val="28"/>
        </w:rPr>
        <w:t>КАРАР</w:t>
      </w:r>
    </w:p>
    <w:p w:rsidR="00515A62" w:rsidRDefault="004E5B80">
      <w:pPr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 ___________</w:t>
      </w:r>
      <w:r>
        <w:rPr>
          <w:b/>
          <w:sz w:val="28"/>
        </w:rPr>
        <w:t xml:space="preserve">                       </w:t>
      </w:r>
      <w:r>
        <w:rPr>
          <w:sz w:val="28"/>
          <w:szCs w:val="28"/>
        </w:rPr>
        <w:t>г.Казань</w:t>
      </w:r>
      <w:r>
        <w:rPr>
          <w:b/>
          <w:sz w:val="28"/>
        </w:rPr>
        <w:t xml:space="preserve">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515A62" w:rsidRDefault="00515A62">
      <w:pPr>
        <w:spacing w:line="20" w:lineRule="atLeast"/>
        <w:jc w:val="center"/>
        <w:rPr>
          <w:sz w:val="28"/>
          <w:szCs w:val="28"/>
        </w:rPr>
      </w:pPr>
    </w:p>
    <w:p w:rsidR="00515A62" w:rsidRDefault="00515A62">
      <w:pPr>
        <w:spacing w:line="20" w:lineRule="atLeast"/>
        <w:jc w:val="center"/>
        <w:rPr>
          <w:sz w:val="28"/>
          <w:szCs w:val="28"/>
        </w:rPr>
      </w:pPr>
    </w:p>
    <w:p w:rsidR="00515A62" w:rsidRDefault="004E5B8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предельных тарифов </w:t>
      </w:r>
      <w:r>
        <w:rPr>
          <w:sz w:val="28"/>
          <w:szCs w:val="28"/>
        </w:rPr>
        <w:br/>
        <w:t>на захоронение твердых коммунальных отходов и утверждении производственной программы для Общества с ограниченной ответственностью «Индустрия» Чистопольского муниципального района на 2025 год</w:t>
      </w:r>
    </w:p>
    <w:p w:rsidR="00515A62" w:rsidRDefault="00515A62">
      <w:pPr>
        <w:ind w:firstLine="720"/>
        <w:jc w:val="both"/>
        <w:rPr>
          <w:sz w:val="28"/>
          <w:szCs w:val="28"/>
        </w:rPr>
      </w:pPr>
    </w:p>
    <w:p w:rsidR="00515A62" w:rsidRDefault="00515A62">
      <w:pPr>
        <w:ind w:firstLine="720"/>
        <w:jc w:val="both"/>
        <w:rPr>
          <w:sz w:val="28"/>
          <w:szCs w:val="28"/>
        </w:rPr>
      </w:pPr>
    </w:p>
    <w:p w:rsidR="00515A62" w:rsidRDefault="004E5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</w:t>
      </w:r>
      <w:r>
        <w:rPr>
          <w:sz w:val="28"/>
          <w:szCs w:val="28"/>
        </w:rPr>
        <w:t xml:space="preserve">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</w:t>
      </w:r>
      <w:r>
        <w:rPr>
          <w:sz w:val="28"/>
          <w:szCs w:val="28"/>
        </w:rPr>
        <w:t>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</w:t>
      </w:r>
      <w:r>
        <w:rPr>
          <w:sz w:val="28"/>
          <w:szCs w:val="28"/>
        </w:rPr>
        <w:t xml:space="preserve">существления контроля за реализацией инвестиционных </w:t>
      </w:r>
      <w:r>
        <w:rPr>
          <w:sz w:val="28"/>
          <w:szCs w:val="28"/>
        </w:rPr>
        <w:br/>
        <w:t xml:space="preserve">и производственных программ», от 30 мая 2016 г. № 484 «О ценообразовании </w:t>
      </w:r>
      <w:r>
        <w:rPr>
          <w:sz w:val="28"/>
          <w:szCs w:val="28"/>
        </w:rPr>
        <w:br/>
        <w:t>в области обращения с твердыми коммунальными отходами», приказом Федеральной антимонопольной службы от 21 ноября 2016 г. № 1638/1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br/>
        <w:t xml:space="preserve">«Об утверждении Методических указаний по расчету регулируемых тарифов </w:t>
      </w:r>
      <w:r>
        <w:rPr>
          <w:sz w:val="28"/>
          <w:szCs w:val="28"/>
        </w:rPr>
        <w:br/>
        <w:t xml:space="preserve">в области обращения с твердыми коммунальными отходами», Положением </w:t>
      </w:r>
      <w:r>
        <w:rPr>
          <w:sz w:val="28"/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Республ</w:t>
      </w:r>
      <w:r>
        <w:rPr>
          <w:sz w:val="28"/>
          <w:szCs w:val="28"/>
        </w:rPr>
        <w:t xml:space="preserve">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</w:t>
      </w:r>
      <w:r>
        <w:rPr>
          <w:sz w:val="28"/>
          <w:szCs w:val="28"/>
        </w:rPr>
        <w:br/>
        <w:t>по тарифам ПОСТАНОВЛЯЕТ:</w:t>
      </w:r>
    </w:p>
    <w:p w:rsidR="00515A62" w:rsidRDefault="004E5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предельные тарифы на захо</w:t>
      </w:r>
      <w:r>
        <w:rPr>
          <w:sz w:val="28"/>
          <w:szCs w:val="28"/>
        </w:rPr>
        <w:t>ронение твердых коммунальных отходов для Общества с ограниченной ответственностью «Индустрия» Чистопольского муниципального района с календарной разбивкой согласно приложению 1 к настоящему постановлению.</w:t>
      </w:r>
    </w:p>
    <w:p w:rsidR="00515A62" w:rsidRDefault="004E5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</w:t>
      </w:r>
      <w:r>
        <w:rPr>
          <w:sz w:val="28"/>
          <w:szCs w:val="28"/>
        </w:rPr>
        <w:t>оящего постановления, действуют с 1 января 2025 года по 31 декабря 2025 года.</w:t>
      </w:r>
    </w:p>
    <w:p w:rsidR="00515A62" w:rsidRDefault="004E5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производственную программу Общества с ограниченной ответственностью «Индустрия» Чистопольского муниципального района в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обращения с твердыми коммунальными отход</w:t>
      </w:r>
      <w:r>
        <w:rPr>
          <w:sz w:val="28"/>
          <w:szCs w:val="28"/>
        </w:rPr>
        <w:t xml:space="preserve">ами </w:t>
      </w:r>
      <w:bookmarkStart w:id="0" w:name="_GoBack"/>
      <w:bookmarkEnd w:id="0"/>
      <w:r>
        <w:rPr>
          <w:sz w:val="28"/>
          <w:szCs w:val="28"/>
        </w:rPr>
        <w:t xml:space="preserve">согласно приложению 2 </w:t>
      </w:r>
      <w:r>
        <w:rPr>
          <w:sz w:val="28"/>
          <w:szCs w:val="28"/>
        </w:rPr>
        <w:br/>
        <w:t>к настоящему постановлению.</w:t>
      </w:r>
    </w:p>
    <w:p w:rsidR="00515A62" w:rsidRDefault="004E5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Обществу с ограниченной ответственностью «Индустрия» Чистопольского муниципального района раскрыть информацию, подлежащую свободному доступу, </w:t>
      </w:r>
      <w:r>
        <w:rPr>
          <w:sz w:val="28"/>
          <w:szCs w:val="28"/>
        </w:rPr>
        <w:br/>
        <w:t>в соответствии со стандартами раскрытия информации в об</w:t>
      </w:r>
      <w:r>
        <w:rPr>
          <w:sz w:val="28"/>
          <w:szCs w:val="28"/>
        </w:rPr>
        <w:t xml:space="preserve">ласти обращения </w:t>
      </w:r>
      <w:r>
        <w:rPr>
          <w:sz w:val="28"/>
          <w:szCs w:val="28"/>
        </w:rPr>
        <w:br/>
        <w:t>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</w:t>
      </w:r>
    </w:p>
    <w:p w:rsidR="00515A62" w:rsidRDefault="004E5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15A62" w:rsidRDefault="00515A62">
      <w:pPr>
        <w:jc w:val="both"/>
        <w:rPr>
          <w:sz w:val="28"/>
          <w:szCs w:val="28"/>
        </w:rPr>
      </w:pPr>
    </w:p>
    <w:p w:rsidR="00515A62" w:rsidRDefault="00515A62">
      <w:pPr>
        <w:jc w:val="both"/>
        <w:rPr>
          <w:sz w:val="28"/>
          <w:szCs w:val="28"/>
        </w:rPr>
      </w:pPr>
    </w:p>
    <w:p w:rsidR="00515A62" w:rsidRDefault="004E5B8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          А.С. Груничев</w:t>
      </w:r>
    </w:p>
    <w:p w:rsidR="00515A62" w:rsidRDefault="004E5B80">
      <w:pPr>
        <w:rPr>
          <w:sz w:val="28"/>
        </w:rPr>
        <w:sectPr w:rsidR="00515A62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br w:type="page"/>
      </w:r>
    </w:p>
    <w:p w:rsidR="00515A62" w:rsidRDefault="004E5B80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515A62" w:rsidRDefault="004E5B80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515A62" w:rsidRDefault="004E5B80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515A62" w:rsidRDefault="004E5B80">
      <w:pPr>
        <w:tabs>
          <w:tab w:val="left" w:pos="6663"/>
          <w:tab w:val="left" w:pos="6946"/>
        </w:tabs>
        <w:ind w:left="10915"/>
      </w:pPr>
      <w:r>
        <w:t xml:space="preserve">от ___________№ __________________ </w:t>
      </w:r>
    </w:p>
    <w:p w:rsidR="00515A62" w:rsidRDefault="00515A62">
      <w:pPr>
        <w:ind w:firstLine="6237"/>
        <w:outlineLvl w:val="0"/>
        <w:rPr>
          <w:sz w:val="28"/>
          <w:u w:val="single"/>
        </w:rPr>
      </w:pPr>
    </w:p>
    <w:p w:rsidR="00515A62" w:rsidRDefault="00515A62">
      <w:pPr>
        <w:jc w:val="center"/>
        <w:rPr>
          <w:sz w:val="28"/>
          <w:szCs w:val="28"/>
        </w:rPr>
      </w:pPr>
    </w:p>
    <w:p w:rsidR="00515A62" w:rsidRDefault="004E5B80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lang w:bidi="ru-RU"/>
        </w:rPr>
        <w:t>Общества с ограниченной ответственностью «Индустрия»</w:t>
      </w:r>
      <w:r>
        <w:rPr>
          <w:sz w:val="28"/>
        </w:rPr>
        <w:t xml:space="preserve"> Чистопольского муниципального района на </w:t>
      </w:r>
      <w:r>
        <w:rPr>
          <w:sz w:val="28"/>
          <w:lang w:bidi="ru-RU"/>
        </w:rPr>
        <w:t>2025</w:t>
      </w:r>
      <w:r>
        <w:rPr>
          <w:sz w:val="28"/>
        </w:rPr>
        <w:t xml:space="preserve"> год с календарной разбивкой</w:t>
      </w:r>
    </w:p>
    <w:p w:rsidR="00515A62" w:rsidRDefault="00515A62">
      <w:pPr>
        <w:jc w:val="center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93"/>
        <w:gridCol w:w="6137"/>
        <w:gridCol w:w="4459"/>
        <w:gridCol w:w="4164"/>
      </w:tblGrid>
      <w:tr w:rsidR="00515A62">
        <w:trPr>
          <w:trHeight w:val="401"/>
          <w:tblHeader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образования, организации, осу</w:t>
            </w:r>
            <w:r>
              <w:rPr>
                <w:sz w:val="28"/>
                <w:szCs w:val="28"/>
              </w:rPr>
              <w:t>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Предельные тарифы на захоронение твердых коммунальных отходов, руб./тонну</w:t>
            </w:r>
          </w:p>
        </w:tc>
      </w:tr>
      <w:tr w:rsidR="00515A62">
        <w:trPr>
          <w:trHeight w:val="548"/>
          <w:tblHeader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515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515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 год</w:t>
            </w:r>
          </w:p>
        </w:tc>
      </w:tr>
      <w:tr w:rsidR="00515A62">
        <w:trPr>
          <w:trHeight w:val="556"/>
          <w:tblHeader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515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515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июля</w:t>
            </w:r>
          </w:p>
        </w:tc>
      </w:tr>
      <w:tr w:rsidR="00515A62">
        <w:trPr>
          <w:trHeight w:val="25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515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Чистопольский муниципальный район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5A62">
        <w:trPr>
          <w:trHeight w:val="37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  <w:r>
              <w:rPr>
                <w:sz w:val="28"/>
                <w:szCs w:val="28"/>
              </w:rPr>
              <w:t>с ограниченной ответственностью «Индустрия»*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1 614,28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1 614,28</w:t>
            </w:r>
          </w:p>
        </w:tc>
      </w:tr>
    </w:tbl>
    <w:p w:rsidR="00515A62" w:rsidRDefault="00515A62">
      <w:pPr>
        <w:jc w:val="center"/>
      </w:pPr>
    </w:p>
    <w:p w:rsidR="00515A62" w:rsidRDefault="004E5B80">
      <w:pPr>
        <w:ind w:firstLine="709"/>
        <w:rPr>
          <w:szCs w:val="24"/>
        </w:rPr>
      </w:pPr>
      <w:r>
        <w:t xml:space="preserve">&lt;*&gt; </w:t>
      </w:r>
      <w:r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</w:t>
      </w:r>
      <w:r>
        <w:rPr>
          <w:szCs w:val="24"/>
        </w:rPr>
        <w:t>счислением и уплатой налога на добавленную стоимость.</w:t>
      </w:r>
    </w:p>
    <w:p w:rsidR="00515A62" w:rsidRDefault="00515A62">
      <w:pPr>
        <w:ind w:right="140" w:firstLine="709"/>
        <w:rPr>
          <w:sz w:val="28"/>
          <w:szCs w:val="28"/>
        </w:rPr>
      </w:pPr>
    </w:p>
    <w:p w:rsidR="00515A62" w:rsidRDefault="00515A62">
      <w:pPr>
        <w:ind w:right="140"/>
        <w:rPr>
          <w:sz w:val="28"/>
          <w:szCs w:val="28"/>
        </w:rPr>
      </w:pPr>
    </w:p>
    <w:p w:rsidR="00515A62" w:rsidRDefault="004E5B80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515A62" w:rsidRDefault="004E5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515A62" w:rsidRDefault="004E5B8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515A62" w:rsidRDefault="004E5B80">
      <w:pPr>
        <w:rPr>
          <w:sz w:val="28"/>
          <w:szCs w:val="28"/>
        </w:rPr>
      </w:pPr>
      <w:r>
        <w:br w:type="page"/>
      </w:r>
    </w:p>
    <w:p w:rsidR="00515A62" w:rsidRDefault="004E5B80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515A62" w:rsidRDefault="004E5B80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515A62" w:rsidRDefault="004E5B80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Республики </w:t>
      </w:r>
      <w:r>
        <w:rPr>
          <w:szCs w:val="24"/>
        </w:rPr>
        <w:t>Татарстан по тарифам</w:t>
      </w:r>
    </w:p>
    <w:p w:rsidR="00515A62" w:rsidRDefault="004E5B80">
      <w:pPr>
        <w:tabs>
          <w:tab w:val="left" w:pos="6663"/>
          <w:tab w:val="left" w:pos="6946"/>
        </w:tabs>
        <w:ind w:left="10915"/>
        <w:rPr>
          <w:szCs w:val="24"/>
        </w:rPr>
      </w:pPr>
      <w:r>
        <w:t>от ___________№ __________________</w:t>
      </w:r>
    </w:p>
    <w:p w:rsidR="00515A62" w:rsidRDefault="00515A62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515A62" w:rsidRDefault="00515A62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2613"/>
        <w:gridCol w:w="3170"/>
        <w:gridCol w:w="344"/>
        <w:gridCol w:w="2284"/>
        <w:gridCol w:w="477"/>
        <w:gridCol w:w="2886"/>
        <w:gridCol w:w="2939"/>
      </w:tblGrid>
      <w:tr w:rsidR="00515A62">
        <w:trPr>
          <w:trHeight w:val="46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515A62">
        <w:trPr>
          <w:trHeight w:val="360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15A62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Общество с ограниченной ответственностью «Индустрия» Чистопольского муниципального </w:t>
            </w:r>
            <w:r>
              <w:rPr>
                <w:bCs/>
                <w:sz w:val="20"/>
              </w:rPr>
              <w:t>района</w:t>
            </w:r>
          </w:p>
        </w:tc>
      </w:tr>
      <w:tr w:rsidR="00515A62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422980 Республика Татарстан, г. Чистополь, ул. Фрунзе, д.20 а</w:t>
            </w:r>
          </w:p>
        </w:tc>
      </w:tr>
      <w:tr w:rsidR="00515A62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15A62">
        <w:trPr>
          <w:trHeight w:val="315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</w:t>
            </w:r>
            <w:r>
              <w:rPr>
                <w:sz w:val="20"/>
              </w:rPr>
              <w:t xml:space="preserve"> 66</w:t>
            </w:r>
          </w:p>
        </w:tc>
      </w:tr>
      <w:tr w:rsidR="00515A62">
        <w:trPr>
          <w:trHeight w:val="553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515A62">
        <w:trPr>
          <w:trHeight w:val="278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515A62">
        <w:trPr>
          <w:trHeight w:val="311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15A62">
        <w:trPr>
          <w:trHeight w:val="27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515A62">
        <w:trPr>
          <w:trHeight w:val="27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Текущая </w:t>
            </w:r>
            <w:r>
              <w:rPr>
                <w:bCs/>
                <w:sz w:val="20"/>
              </w:rPr>
              <w:t>эксплуатация объектов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29 050,77</w:t>
            </w:r>
          </w:p>
        </w:tc>
      </w:tr>
      <w:tr w:rsidR="00515A62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1 618,88</w:t>
            </w:r>
          </w:p>
        </w:tc>
      </w:tr>
      <w:tr w:rsidR="00515A62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37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515A62">
        <w:trPr>
          <w:trHeight w:val="273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</w:t>
            </w:r>
            <w:r>
              <w:rPr>
                <w:b/>
                <w:bCs/>
                <w:sz w:val="20"/>
              </w:rPr>
              <w:t xml:space="preserve"> показателя</w:t>
            </w:r>
          </w:p>
        </w:tc>
      </w:tr>
      <w:tr w:rsidR="00515A62">
        <w:trPr>
          <w:trHeight w:val="269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515A62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19,00</w:t>
            </w:r>
          </w:p>
        </w:tc>
      </w:tr>
      <w:tr w:rsidR="00515A62">
        <w:trPr>
          <w:trHeight w:val="249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515A62">
        <w:trPr>
          <w:trHeight w:val="285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15A62">
        <w:trPr>
          <w:trHeight w:val="261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16 249,08</w:t>
            </w:r>
            <w:r>
              <w:rPr>
                <w:sz w:val="20"/>
              </w:rPr>
              <w:t>‬</w:t>
            </w:r>
          </w:p>
        </w:tc>
      </w:tr>
      <w:tr w:rsidR="00515A62">
        <w:trPr>
          <w:trHeight w:val="32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3 644,53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369,51</w:t>
            </w:r>
          </w:p>
          <w:p w:rsidR="00515A62" w:rsidRDefault="00515A62">
            <w:pPr>
              <w:jc w:val="center"/>
              <w:rPr>
                <w:sz w:val="20"/>
              </w:rPr>
            </w:pP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</w:t>
            </w:r>
            <w:r>
              <w:rPr>
                <w:sz w:val="20"/>
              </w:rPr>
              <w:t xml:space="preserve">эксплуатацией объектов, используемых для обработки, </w:t>
            </w:r>
            <w:r>
              <w:rPr>
                <w:sz w:val="20"/>
              </w:rPr>
              <w:lastRenderedPageBreak/>
              <w:t>обезвреживания, захоронения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6 004,22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1 816,39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4 414,43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1 804,90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1 618,88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1 282,96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331,13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1 223,93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82,47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10 408,99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 xml:space="preserve">Экономически не обоснованные доходы прошлых </w:t>
            </w:r>
            <w:r>
              <w:rPr>
                <w:sz w:val="20"/>
              </w:rPr>
              <w:t>периодов регулирования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3 462,35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1 129,67</w:t>
            </w:r>
          </w:p>
        </w:tc>
      </w:tr>
      <w:tr w:rsidR="00515A62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30 669,65</w:t>
            </w:r>
          </w:p>
        </w:tc>
      </w:tr>
      <w:tr w:rsidR="00515A62">
        <w:trPr>
          <w:trHeight w:val="37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15A62">
        <w:trPr>
          <w:trHeight w:val="37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</w:t>
            </w:r>
            <w:r>
              <w:rPr>
                <w:b/>
                <w:bCs/>
                <w:sz w:val="20"/>
              </w:rPr>
              <w:t xml:space="preserve"> период</w:t>
            </w:r>
          </w:p>
        </w:tc>
      </w:tr>
      <w:tr w:rsidR="00515A62">
        <w:trPr>
          <w:trHeight w:val="30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515A62">
        <w:trPr>
          <w:trHeight w:val="392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515A62">
        <w:trPr>
          <w:trHeight w:val="32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15A62">
        <w:trPr>
          <w:trHeight w:val="228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62" w:rsidRDefault="00515A62">
            <w:pPr>
              <w:rPr>
                <w:b/>
                <w:bCs/>
                <w:sz w:val="20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 w:rsidR="00515A62">
        <w:trPr>
          <w:trHeight w:val="76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>Доля проб</w:t>
            </w:r>
            <w:r>
              <w:rPr>
                <w:sz w:val="20"/>
              </w:rPr>
              <w:t xml:space="preserve">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90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возгораний твердых коммунальных отходов в расчете на единицу </w:t>
            </w:r>
            <w:r>
              <w:rPr>
                <w:sz w:val="20"/>
              </w:rPr>
              <w:t>площади объекта захоронения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15A62">
        <w:trPr>
          <w:trHeight w:val="420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515A62">
        <w:trPr>
          <w:trHeight w:val="405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</w:t>
            </w:r>
            <w:r>
              <w:rPr>
                <w:sz w:val="20"/>
              </w:rPr>
              <w:t>е отчетности организации</w:t>
            </w:r>
          </w:p>
          <w:p w:rsidR="00515A62" w:rsidRDefault="004E5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15A62" w:rsidRDefault="00515A62">
      <w:pPr>
        <w:jc w:val="both"/>
      </w:pPr>
    </w:p>
    <w:sectPr w:rsidR="00515A62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567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5B80">
      <w:r>
        <w:separator/>
      </w:r>
    </w:p>
  </w:endnote>
  <w:endnote w:type="continuationSeparator" w:id="0">
    <w:p w:rsidR="00000000" w:rsidRDefault="004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5B80">
      <w:r>
        <w:separator/>
      </w:r>
    </w:p>
  </w:footnote>
  <w:footnote w:type="continuationSeparator" w:id="0">
    <w:p w:rsidR="00000000" w:rsidRDefault="004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930968"/>
      <w:docPartObj>
        <w:docPartGallery w:val="Page Numbers (Top of Page)"/>
        <w:docPartUnique/>
      </w:docPartObj>
    </w:sdtPr>
    <w:sdtEndPr/>
    <w:sdtContent>
      <w:p w:rsidR="00515A62" w:rsidRDefault="004E5B80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62" w:rsidRDefault="004E5B80">
    <w:pPr>
      <w:pStyle w:val="ae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62" w:rsidRDefault="00515A62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063297"/>
      <w:docPartObj>
        <w:docPartGallery w:val="Page Numbers (Top of Page)"/>
        <w:docPartUnique/>
      </w:docPartObj>
    </w:sdtPr>
    <w:sdtEndPr/>
    <w:sdtContent>
      <w:p w:rsidR="00515A62" w:rsidRDefault="004E5B80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62" w:rsidRDefault="004E5B80">
    <w:pPr>
      <w:pStyle w:val="ae"/>
      <w:jc w:val="center"/>
    </w:pPr>
    <w: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62" w:rsidRDefault="004E5B80">
    <w:pPr>
      <w:pStyle w:val="ae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62"/>
    <w:rsid w:val="004E5B80"/>
    <w:rsid w:val="0051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A047"/>
  <w15:docId w15:val="{9E367EC0-BFAE-4936-9F60-CF09A4E6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7</cp:revision>
  <cp:lastPrinted>2023-12-07T09:25:00Z</cp:lastPrinted>
  <dcterms:created xsi:type="dcterms:W3CDTF">2024-12-14T07:14:00Z</dcterms:created>
  <dcterms:modified xsi:type="dcterms:W3CDTF">2024-12-16T05:41:00Z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