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8E03CC" w:rsidRDefault="008E03CC" w:rsidP="008E03CC">
      <w:pPr>
        <w:ind w:right="5102"/>
        <w:jc w:val="both"/>
        <w:rPr>
          <w:rFonts w:eastAsia="Calibri"/>
          <w:szCs w:val="28"/>
        </w:rPr>
      </w:pPr>
    </w:p>
    <w:p w:rsidR="008E03CC" w:rsidRDefault="008E03CC" w:rsidP="008E03CC">
      <w:pPr>
        <w:ind w:right="5102"/>
        <w:jc w:val="both"/>
        <w:rPr>
          <w:rFonts w:eastAsia="Calibri"/>
          <w:szCs w:val="28"/>
        </w:rPr>
      </w:pPr>
    </w:p>
    <w:p w:rsidR="008E03CC" w:rsidRPr="008E03CC" w:rsidRDefault="008E03CC" w:rsidP="008E03CC">
      <w:pPr>
        <w:ind w:right="5102"/>
        <w:jc w:val="both"/>
        <w:rPr>
          <w:rFonts w:eastAsia="Calibri"/>
          <w:szCs w:val="28"/>
        </w:rPr>
      </w:pPr>
      <w:r w:rsidRPr="008E03CC">
        <w:rPr>
          <w:rFonts w:eastAsia="Calibri"/>
          <w:szCs w:val="28"/>
        </w:rPr>
        <w:t xml:space="preserve">О корректировке на 2025 год долгосрочных тарифов на водоотведение для Общества с ограниченной ответственностью «Газпром </w:t>
      </w:r>
      <w:proofErr w:type="spellStart"/>
      <w:r w:rsidRPr="008E03CC">
        <w:rPr>
          <w:rFonts w:eastAsia="Calibri"/>
          <w:szCs w:val="28"/>
        </w:rPr>
        <w:t>трансгаз</w:t>
      </w:r>
      <w:proofErr w:type="spellEnd"/>
      <w:r w:rsidRPr="008E03CC">
        <w:rPr>
          <w:rFonts w:eastAsia="Calibri"/>
          <w:szCs w:val="28"/>
        </w:rPr>
        <w:t xml:space="preserve"> Казань»</w:t>
      </w:r>
      <w:r w:rsidRPr="008E03CC">
        <w:rPr>
          <w:sz w:val="24"/>
          <w:szCs w:val="24"/>
        </w:rPr>
        <w:t xml:space="preserve"> </w:t>
      </w:r>
      <w:r w:rsidRPr="008E03CC">
        <w:rPr>
          <w:rFonts w:eastAsia="Calibri"/>
          <w:szCs w:val="28"/>
        </w:rPr>
        <w:t>Сабинского муниципального района, установленных постановлением Государственного комитета Республики Татарстан по тарифам от 14.12.2023</w:t>
      </w:r>
      <w:r w:rsidRPr="008E03CC">
        <w:rPr>
          <w:rFonts w:eastAsia="Calibri"/>
          <w:szCs w:val="28"/>
        </w:rPr>
        <w:br/>
        <w:t xml:space="preserve">№ 812-205/кс-2023, и внесении изменений в постановление Государственного комитета Республики Татарстан </w:t>
      </w:r>
      <w:r w:rsidRPr="008E03CC">
        <w:rPr>
          <w:rFonts w:eastAsia="Calibri"/>
          <w:szCs w:val="28"/>
        </w:rPr>
        <w:br/>
        <w:t>по тарифам от 14.12.2023</w:t>
      </w:r>
      <w:r w:rsidRPr="008E03CC">
        <w:rPr>
          <w:rFonts w:eastAsia="Calibri"/>
          <w:szCs w:val="28"/>
        </w:rPr>
        <w:br/>
        <w:t>№ 812-205/кс-2023</w:t>
      </w:r>
    </w:p>
    <w:p w:rsidR="008E03CC" w:rsidRPr="008E03CC" w:rsidRDefault="008E03CC" w:rsidP="008E03CC">
      <w:pPr>
        <w:rPr>
          <w:b/>
          <w:szCs w:val="16"/>
        </w:rPr>
      </w:pPr>
    </w:p>
    <w:p w:rsidR="008E03CC" w:rsidRPr="008E03CC" w:rsidRDefault="008E03CC" w:rsidP="008E03CC">
      <w:pPr>
        <w:rPr>
          <w:b/>
          <w:szCs w:val="16"/>
        </w:rPr>
      </w:pPr>
    </w:p>
    <w:p w:rsidR="008E03CC" w:rsidRPr="008E03CC" w:rsidRDefault="008E03CC" w:rsidP="008E03CC">
      <w:pPr>
        <w:ind w:firstLine="709"/>
        <w:jc w:val="both"/>
        <w:rPr>
          <w:szCs w:val="28"/>
        </w:rPr>
      </w:pPr>
      <w:r w:rsidRPr="008E03CC">
        <w:rPr>
          <w:szCs w:val="28"/>
        </w:rPr>
        <w:t xml:space="preserve">В соответствии с Федеральным законом от 7 декабря 2011 года № 416-ФЗ </w:t>
      </w:r>
      <w:r w:rsidRPr="008E03C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E03CC">
        <w:rPr>
          <w:szCs w:val="28"/>
        </w:rPr>
        <w:br/>
        <w:t xml:space="preserve">в сфере водоснабжения и водоотведения», от 29 июля 2013 г. № 641 </w:t>
      </w:r>
      <w:r w:rsidRPr="008E03CC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E03CC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32-ПР, в целях корректировки долгосрочных тарифов на водоотведение 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8E03CC" w:rsidRPr="008E03CC" w:rsidRDefault="008E03CC" w:rsidP="008E03CC">
      <w:pPr>
        <w:numPr>
          <w:ilvl w:val="0"/>
          <w:numId w:val="21"/>
        </w:numPr>
        <w:ind w:left="0" w:firstLine="709"/>
        <w:jc w:val="both"/>
        <w:rPr>
          <w:szCs w:val="28"/>
        </w:rPr>
      </w:pPr>
      <w:r w:rsidRPr="008E03CC">
        <w:rPr>
          <w:szCs w:val="28"/>
        </w:rPr>
        <w:t xml:space="preserve">Скорректировать тарифы </w:t>
      </w:r>
      <w:r w:rsidRPr="008E03CC">
        <w:rPr>
          <w:rFonts w:eastAsia="Calibri"/>
          <w:szCs w:val="28"/>
        </w:rPr>
        <w:t xml:space="preserve">на водоотведение для Общества с ограниченной ответственностью «Газпром </w:t>
      </w:r>
      <w:proofErr w:type="spellStart"/>
      <w:r w:rsidRPr="008E03CC">
        <w:rPr>
          <w:rFonts w:eastAsia="Calibri"/>
          <w:szCs w:val="28"/>
        </w:rPr>
        <w:t>трансгаз</w:t>
      </w:r>
      <w:proofErr w:type="spellEnd"/>
      <w:r w:rsidRPr="008E03CC">
        <w:rPr>
          <w:rFonts w:eastAsia="Calibri"/>
          <w:szCs w:val="28"/>
        </w:rPr>
        <w:t xml:space="preserve"> Казань» Сабинского муниципального района </w:t>
      </w:r>
      <w:r w:rsidR="008A2093">
        <w:rPr>
          <w:rFonts w:eastAsia="Calibri"/>
          <w:szCs w:val="28"/>
        </w:rPr>
        <w:br/>
      </w:r>
      <w:r w:rsidRPr="008E03CC">
        <w:rPr>
          <w:szCs w:val="28"/>
        </w:rPr>
        <w:t xml:space="preserve">на 2025 год, </w:t>
      </w:r>
      <w:r w:rsidRPr="008E03CC">
        <w:rPr>
          <w:rFonts w:eastAsia="Calibri"/>
          <w:szCs w:val="28"/>
        </w:rPr>
        <w:t>установленные постановлением Государственного комитета Республики Татарстан по тарифам от 14.12.2023 № 812-205/кс-2023</w:t>
      </w:r>
      <w:r w:rsidRPr="008E03CC">
        <w:rPr>
          <w:szCs w:val="28"/>
        </w:rPr>
        <w:t xml:space="preserve"> </w:t>
      </w:r>
      <w:r w:rsidRPr="008E03CC">
        <w:rPr>
          <w:szCs w:val="28"/>
        </w:rPr>
        <w:br/>
        <w:t xml:space="preserve">«Об установлении тарифов на водоотведение для Общества с ограниченной </w:t>
      </w:r>
      <w:r w:rsidRPr="008E03CC">
        <w:rPr>
          <w:szCs w:val="28"/>
        </w:rPr>
        <w:lastRenderedPageBreak/>
        <w:t xml:space="preserve">ответственностью «Газпром </w:t>
      </w:r>
      <w:proofErr w:type="spellStart"/>
      <w:r w:rsidRPr="008E03CC">
        <w:rPr>
          <w:szCs w:val="28"/>
        </w:rPr>
        <w:t>трансгаз</w:t>
      </w:r>
      <w:proofErr w:type="spellEnd"/>
      <w:r w:rsidRPr="008E03CC">
        <w:rPr>
          <w:szCs w:val="28"/>
        </w:rPr>
        <w:t xml:space="preserve"> Казань» Сабинского муниципального района </w:t>
      </w:r>
      <w:r w:rsidR="008A2093">
        <w:rPr>
          <w:szCs w:val="28"/>
        </w:rPr>
        <w:br/>
      </w:r>
      <w:r w:rsidRPr="008E03CC">
        <w:rPr>
          <w:szCs w:val="28"/>
        </w:rPr>
        <w:t>на 2024 – 2028 годы», изложив приложение 2 в новой редакции (прилагается).</w:t>
      </w:r>
    </w:p>
    <w:p w:rsidR="008E03CC" w:rsidRPr="008E03CC" w:rsidRDefault="008E03CC" w:rsidP="008E03CC">
      <w:pPr>
        <w:numPr>
          <w:ilvl w:val="0"/>
          <w:numId w:val="21"/>
        </w:numPr>
        <w:ind w:left="0" w:firstLine="709"/>
        <w:jc w:val="both"/>
        <w:rPr>
          <w:szCs w:val="28"/>
        </w:rPr>
      </w:pPr>
      <w:r w:rsidRPr="008E03CC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8E03CC" w:rsidRPr="008E03CC" w:rsidRDefault="008E03CC" w:rsidP="008E03CC">
      <w:pPr>
        <w:numPr>
          <w:ilvl w:val="0"/>
          <w:numId w:val="21"/>
        </w:numPr>
        <w:ind w:left="0" w:firstLine="709"/>
        <w:jc w:val="both"/>
        <w:rPr>
          <w:szCs w:val="28"/>
        </w:rPr>
      </w:pPr>
      <w:r w:rsidRPr="008E03CC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8E03CC">
        <w:rPr>
          <w:rFonts w:eastAsia="Calibri"/>
          <w:szCs w:val="28"/>
        </w:rPr>
        <w:t>от 14.12.2023 № 812-205/кс-2023</w:t>
      </w:r>
      <w:r w:rsidRPr="008E03CC">
        <w:rPr>
          <w:szCs w:val="28"/>
        </w:rPr>
        <w:t xml:space="preserve"> «Об установлении тарифов</w:t>
      </w:r>
      <w:r>
        <w:rPr>
          <w:szCs w:val="28"/>
        </w:rPr>
        <w:br/>
      </w:r>
      <w:r w:rsidRPr="008E03CC">
        <w:rPr>
          <w:szCs w:val="28"/>
        </w:rPr>
        <w:t xml:space="preserve">на водоотведение для Общества с ограниченной ответственностью «Газпром </w:t>
      </w:r>
      <w:proofErr w:type="spellStart"/>
      <w:r w:rsidRPr="008E03CC">
        <w:rPr>
          <w:szCs w:val="28"/>
        </w:rPr>
        <w:t>трансгаз</w:t>
      </w:r>
      <w:proofErr w:type="spellEnd"/>
      <w:r w:rsidRPr="008E03CC">
        <w:rPr>
          <w:szCs w:val="28"/>
        </w:rPr>
        <w:t xml:space="preserve"> Казань» Сабинского муниципального района на 2024 – 2028 годы» следующие изменения:</w:t>
      </w:r>
    </w:p>
    <w:p w:rsidR="008E03CC" w:rsidRPr="008E03CC" w:rsidRDefault="008E03CC" w:rsidP="008E03CC">
      <w:pPr>
        <w:ind w:left="709"/>
        <w:jc w:val="both"/>
        <w:rPr>
          <w:szCs w:val="28"/>
        </w:rPr>
      </w:pPr>
      <w:r w:rsidRPr="008E03CC">
        <w:rPr>
          <w:szCs w:val="28"/>
        </w:rPr>
        <w:t xml:space="preserve">наименование изложить в следующей редакции: </w:t>
      </w:r>
    </w:p>
    <w:p w:rsidR="008E03CC" w:rsidRPr="008E03CC" w:rsidRDefault="008E03CC" w:rsidP="008E03CC">
      <w:pPr>
        <w:ind w:firstLine="709"/>
        <w:jc w:val="both"/>
        <w:rPr>
          <w:szCs w:val="28"/>
        </w:rPr>
      </w:pPr>
      <w:r w:rsidRPr="008E03CC">
        <w:rPr>
          <w:szCs w:val="28"/>
        </w:rPr>
        <w:t xml:space="preserve">«Об установлении тарифов на водоотведение для Общества с ограниченной ответственностью «Газпром </w:t>
      </w:r>
      <w:proofErr w:type="spellStart"/>
      <w:r w:rsidRPr="008E03CC">
        <w:rPr>
          <w:szCs w:val="28"/>
        </w:rPr>
        <w:t>трансгаз</w:t>
      </w:r>
      <w:proofErr w:type="spellEnd"/>
      <w:r w:rsidRPr="008E03CC">
        <w:rPr>
          <w:szCs w:val="28"/>
        </w:rPr>
        <w:t xml:space="preserve"> Казань» Сабинского муниципального района </w:t>
      </w:r>
      <w:r w:rsidR="008A2093">
        <w:rPr>
          <w:szCs w:val="28"/>
        </w:rPr>
        <w:br/>
      </w:r>
      <w:r w:rsidRPr="008E03CC">
        <w:rPr>
          <w:szCs w:val="28"/>
        </w:rPr>
        <w:t>на 2024 – 2028 годы»</w:t>
      </w:r>
      <w:r w:rsidRPr="008E03CC">
        <w:rPr>
          <w:rFonts w:eastAsia="Calibri"/>
          <w:szCs w:val="28"/>
        </w:rPr>
        <w:t xml:space="preserve"> и утверждении производственной программы</w:t>
      </w:r>
      <w:r w:rsidRPr="008E03CC">
        <w:rPr>
          <w:szCs w:val="28"/>
        </w:rPr>
        <w:t>»;</w:t>
      </w:r>
    </w:p>
    <w:p w:rsidR="008E03CC" w:rsidRPr="008E03CC" w:rsidRDefault="008E03CC" w:rsidP="008E03CC">
      <w:pPr>
        <w:ind w:firstLine="709"/>
        <w:jc w:val="both"/>
        <w:rPr>
          <w:szCs w:val="28"/>
        </w:rPr>
      </w:pPr>
      <w:r w:rsidRPr="008E03CC">
        <w:rPr>
          <w:szCs w:val="28"/>
        </w:rPr>
        <w:t xml:space="preserve">в преамбуле слова «постановлением Правительства Российской Федерации </w:t>
      </w:r>
      <w:r w:rsidRPr="008E03CC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8E03CC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8E03CC">
        <w:rPr>
          <w:szCs w:val="28"/>
        </w:rPr>
        <w:br/>
        <w:t>и водоотведения»;</w:t>
      </w:r>
    </w:p>
    <w:p w:rsidR="008E03CC" w:rsidRPr="008E03CC" w:rsidRDefault="008E03CC" w:rsidP="008E03CC">
      <w:pPr>
        <w:ind w:firstLine="709"/>
        <w:jc w:val="both"/>
        <w:rPr>
          <w:szCs w:val="28"/>
        </w:rPr>
      </w:pPr>
      <w:r w:rsidRPr="008E03CC">
        <w:rPr>
          <w:szCs w:val="28"/>
        </w:rPr>
        <w:t>дополнить пунктами 1.1-1.2 следующего содержания:</w:t>
      </w:r>
    </w:p>
    <w:p w:rsidR="008E03CC" w:rsidRPr="008E03CC" w:rsidRDefault="008E03CC" w:rsidP="008E03CC">
      <w:pPr>
        <w:ind w:firstLine="709"/>
        <w:jc w:val="both"/>
        <w:rPr>
          <w:szCs w:val="28"/>
        </w:rPr>
      </w:pPr>
      <w:r w:rsidRPr="008E03CC">
        <w:rPr>
          <w:szCs w:val="28"/>
        </w:rPr>
        <w:t xml:space="preserve">«1.1. Утвердить производственную программу для ООО «Газпром </w:t>
      </w:r>
      <w:proofErr w:type="spellStart"/>
      <w:r w:rsidRPr="008E03CC">
        <w:rPr>
          <w:szCs w:val="28"/>
        </w:rPr>
        <w:t>трансгаз</w:t>
      </w:r>
      <w:proofErr w:type="spellEnd"/>
      <w:r w:rsidRPr="008E03CC">
        <w:rPr>
          <w:szCs w:val="28"/>
        </w:rPr>
        <w:t xml:space="preserve"> Казань» в сфере водоотведения согласно приложению 4 к настоящему постановлению.</w:t>
      </w:r>
    </w:p>
    <w:p w:rsidR="008E03CC" w:rsidRPr="008E03CC" w:rsidRDefault="008E03CC" w:rsidP="008E03CC">
      <w:pPr>
        <w:ind w:firstLine="709"/>
        <w:jc w:val="both"/>
        <w:rPr>
          <w:szCs w:val="28"/>
        </w:rPr>
      </w:pPr>
      <w:r w:rsidRPr="008E03CC">
        <w:rPr>
          <w:szCs w:val="28"/>
        </w:rPr>
        <w:t>1.2. Производственная программа, утвержденная пунктом 1.1 настоящего постановления, действует с 1 января 2025 года по 31 декабря 2028 года.»;</w:t>
      </w:r>
    </w:p>
    <w:p w:rsidR="008E03CC" w:rsidRPr="008E03CC" w:rsidRDefault="008E03CC" w:rsidP="008E03CC">
      <w:pPr>
        <w:ind w:firstLine="709"/>
        <w:contextualSpacing/>
        <w:jc w:val="both"/>
        <w:rPr>
          <w:szCs w:val="28"/>
        </w:rPr>
      </w:pPr>
      <w:r w:rsidRPr="008E03CC">
        <w:rPr>
          <w:szCs w:val="28"/>
        </w:rPr>
        <w:t>дополнить приложением 4 (прилагается).</w:t>
      </w:r>
    </w:p>
    <w:p w:rsidR="008E03CC" w:rsidRPr="008E03CC" w:rsidRDefault="008E03CC" w:rsidP="008E03CC">
      <w:pPr>
        <w:numPr>
          <w:ilvl w:val="0"/>
          <w:numId w:val="21"/>
        </w:numPr>
        <w:ind w:left="0" w:firstLine="709"/>
        <w:jc w:val="both"/>
        <w:rPr>
          <w:szCs w:val="28"/>
        </w:rPr>
      </w:pPr>
      <w:r w:rsidRPr="008E03C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E03CC" w:rsidRPr="008E03CC" w:rsidRDefault="008E03CC" w:rsidP="008E03CC">
      <w:pPr>
        <w:jc w:val="both"/>
        <w:rPr>
          <w:szCs w:val="28"/>
        </w:rPr>
      </w:pPr>
    </w:p>
    <w:p w:rsidR="008E03CC" w:rsidRPr="008E03CC" w:rsidRDefault="008E03CC" w:rsidP="008E03CC">
      <w:pPr>
        <w:jc w:val="both"/>
        <w:rPr>
          <w:szCs w:val="28"/>
        </w:rPr>
      </w:pPr>
    </w:p>
    <w:p w:rsidR="00A51840" w:rsidRDefault="008E03CC" w:rsidP="008E03CC">
      <w:pPr>
        <w:rPr>
          <w:szCs w:val="28"/>
        </w:rPr>
      </w:pPr>
      <w:r w:rsidRPr="008E03CC">
        <w:rPr>
          <w:szCs w:val="28"/>
        </w:rPr>
        <w:t xml:space="preserve">Председатель                                                                                                 </w:t>
      </w:r>
      <w:proofErr w:type="spellStart"/>
      <w:r w:rsidRPr="008E03CC">
        <w:rPr>
          <w:szCs w:val="28"/>
        </w:rPr>
        <w:t>А.С.Груничев</w:t>
      </w:r>
      <w:proofErr w:type="spellEnd"/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6F4979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lastRenderedPageBreak/>
        <w:t>Приложение 2 к постановлению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 xml:space="preserve">Государственного комитета 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>Республики Татарстан по тарифам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 xml:space="preserve">от </w:t>
      </w:r>
      <w:r w:rsidRPr="008E03CC">
        <w:rPr>
          <w:sz w:val="24"/>
          <w:szCs w:val="24"/>
          <w:u w:val="single"/>
        </w:rPr>
        <w:t>14.12.2023</w:t>
      </w:r>
      <w:r w:rsidRPr="008E03CC">
        <w:rPr>
          <w:sz w:val="24"/>
          <w:szCs w:val="24"/>
        </w:rPr>
        <w:t xml:space="preserve"> № </w:t>
      </w:r>
      <w:r w:rsidRPr="008E03CC">
        <w:rPr>
          <w:sz w:val="24"/>
          <w:szCs w:val="24"/>
          <w:u w:val="single"/>
        </w:rPr>
        <w:t>812-205/кс-2023</w:t>
      </w:r>
      <w:r w:rsidRPr="008E03CC">
        <w:rPr>
          <w:sz w:val="24"/>
          <w:szCs w:val="24"/>
        </w:rPr>
        <w:t xml:space="preserve"> 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>(в редакции постановления Государственного комитета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>Республики Татарстан по тарифам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 xml:space="preserve">от ____________ № ___________) </w:t>
      </w:r>
    </w:p>
    <w:p w:rsidR="008E03CC" w:rsidRPr="008E03CC" w:rsidRDefault="008E03CC" w:rsidP="008E03CC">
      <w:pPr>
        <w:jc w:val="center"/>
        <w:rPr>
          <w:bCs/>
          <w:szCs w:val="28"/>
        </w:rPr>
      </w:pPr>
    </w:p>
    <w:p w:rsidR="008E03CC" w:rsidRPr="008E03CC" w:rsidRDefault="008E03CC" w:rsidP="008E03CC">
      <w:pPr>
        <w:jc w:val="center"/>
        <w:rPr>
          <w:bCs/>
          <w:szCs w:val="28"/>
        </w:rPr>
      </w:pPr>
    </w:p>
    <w:p w:rsidR="008E03CC" w:rsidRPr="008E03CC" w:rsidRDefault="008E03CC" w:rsidP="008E03CC">
      <w:pPr>
        <w:ind w:right="282"/>
        <w:jc w:val="center"/>
        <w:rPr>
          <w:bCs/>
          <w:color w:val="000000"/>
          <w:szCs w:val="28"/>
        </w:rPr>
      </w:pPr>
      <w:r w:rsidRPr="008E03CC">
        <w:rPr>
          <w:bCs/>
          <w:color w:val="000000"/>
          <w:szCs w:val="28"/>
        </w:rPr>
        <w:t xml:space="preserve">Тарифы на водоотведение для </w:t>
      </w:r>
      <w:r w:rsidRPr="008E03CC">
        <w:rPr>
          <w:rFonts w:eastAsia="Calibri"/>
          <w:szCs w:val="28"/>
        </w:rPr>
        <w:t xml:space="preserve">ООО «Газпром </w:t>
      </w:r>
      <w:proofErr w:type="spellStart"/>
      <w:r w:rsidRPr="008E03CC">
        <w:rPr>
          <w:rFonts w:eastAsia="Calibri"/>
          <w:szCs w:val="28"/>
        </w:rPr>
        <w:t>трансгаз</w:t>
      </w:r>
      <w:proofErr w:type="spellEnd"/>
      <w:r w:rsidRPr="008E03CC">
        <w:rPr>
          <w:rFonts w:eastAsia="Calibri"/>
          <w:szCs w:val="28"/>
        </w:rPr>
        <w:t xml:space="preserve"> Казань»</w:t>
      </w:r>
      <w:r w:rsidRPr="008E03CC">
        <w:rPr>
          <w:bCs/>
          <w:color w:val="000000"/>
          <w:szCs w:val="28"/>
        </w:rPr>
        <w:t xml:space="preserve">, осуществляющего </w:t>
      </w:r>
    </w:p>
    <w:p w:rsidR="008E03CC" w:rsidRPr="008E03CC" w:rsidRDefault="008E03CC" w:rsidP="008E03CC">
      <w:pPr>
        <w:ind w:right="140"/>
        <w:jc w:val="center"/>
        <w:rPr>
          <w:szCs w:val="28"/>
        </w:rPr>
      </w:pPr>
      <w:r w:rsidRPr="008E03CC">
        <w:rPr>
          <w:bCs/>
          <w:color w:val="000000"/>
          <w:szCs w:val="28"/>
        </w:rPr>
        <w:t>водоотведение, на 2025 – 2028 годы* с календарной разбивкой</w:t>
      </w:r>
    </w:p>
    <w:p w:rsidR="008E03CC" w:rsidRPr="008E03CC" w:rsidRDefault="008E03CC" w:rsidP="008E03CC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7076"/>
        <w:gridCol w:w="4253"/>
        <w:gridCol w:w="2942"/>
      </w:tblGrid>
      <w:tr w:rsidR="008E03CC" w:rsidRPr="008E03CC" w:rsidTr="00415191">
        <w:trPr>
          <w:trHeight w:val="20"/>
          <w:tblHeader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№ п/п</w:t>
            </w:r>
          </w:p>
        </w:tc>
        <w:tc>
          <w:tcPr>
            <w:tcW w:w="2304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ind w:right="-75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Тариф на</w:t>
            </w:r>
          </w:p>
          <w:p w:rsidR="008E03CC" w:rsidRPr="008E03CC" w:rsidRDefault="008E03CC" w:rsidP="008E03CC">
            <w:pPr>
              <w:ind w:right="-75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водоотведение</w:t>
            </w:r>
          </w:p>
          <w:p w:rsidR="008E03CC" w:rsidRPr="008E03CC" w:rsidRDefault="008E03CC" w:rsidP="008E03CC">
            <w:pPr>
              <w:ind w:right="-75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(</w:t>
            </w:r>
            <w:proofErr w:type="spellStart"/>
            <w:r w:rsidRPr="008E03CC">
              <w:rPr>
                <w:sz w:val="24"/>
                <w:szCs w:val="24"/>
              </w:rPr>
              <w:t>одноставочный</w:t>
            </w:r>
            <w:proofErr w:type="spellEnd"/>
            <w:r w:rsidRPr="008E03CC">
              <w:rPr>
                <w:sz w:val="24"/>
                <w:szCs w:val="24"/>
              </w:rPr>
              <w:t xml:space="preserve">), </w:t>
            </w:r>
          </w:p>
          <w:p w:rsidR="008E03CC" w:rsidRPr="008E03CC" w:rsidRDefault="008E03CC" w:rsidP="008E03CC">
            <w:pPr>
              <w:ind w:right="-75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руб./</w:t>
            </w:r>
            <w:proofErr w:type="spellStart"/>
            <w:r w:rsidRPr="008E03CC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4" w:type="pct"/>
            <w:vMerge w:val="restart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 xml:space="preserve">ООО «Газпром </w:t>
            </w:r>
            <w:proofErr w:type="spellStart"/>
            <w:r w:rsidRPr="008E03CC">
              <w:rPr>
                <w:sz w:val="24"/>
                <w:szCs w:val="24"/>
              </w:rPr>
              <w:t>трансгаз</w:t>
            </w:r>
            <w:proofErr w:type="spellEnd"/>
            <w:r w:rsidRPr="008E03CC">
              <w:rPr>
                <w:sz w:val="24"/>
                <w:szCs w:val="24"/>
              </w:rPr>
              <w:t xml:space="preserve"> Казань» </w:t>
            </w:r>
            <w:r w:rsidRPr="008E03CC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29,36</w:t>
            </w: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33,55</w:t>
            </w: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26,72</w:t>
            </w: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27,70</w:t>
            </w: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27,70</w:t>
            </w: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27,76</w:t>
            </w: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27,76</w:t>
            </w:r>
          </w:p>
        </w:tc>
      </w:tr>
      <w:tr w:rsidR="008E03CC" w:rsidRPr="008E03CC" w:rsidTr="00415191">
        <w:trPr>
          <w:trHeight w:val="20"/>
          <w:jc w:val="center"/>
        </w:trPr>
        <w:tc>
          <w:tcPr>
            <w:tcW w:w="353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4" w:type="pct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bCs/>
                <w:sz w:val="24"/>
                <w:szCs w:val="24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58" w:type="pct"/>
            <w:vAlign w:val="center"/>
          </w:tcPr>
          <w:p w:rsidR="008E03CC" w:rsidRPr="008E03CC" w:rsidRDefault="008E03CC" w:rsidP="008E03CC">
            <w:pPr>
              <w:jc w:val="center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28,80</w:t>
            </w:r>
          </w:p>
        </w:tc>
      </w:tr>
    </w:tbl>
    <w:p w:rsidR="008E03CC" w:rsidRPr="008E03CC" w:rsidRDefault="008E03CC" w:rsidP="008E03CC">
      <w:pPr>
        <w:ind w:right="140"/>
        <w:jc w:val="center"/>
        <w:rPr>
          <w:sz w:val="20"/>
          <w:szCs w:val="28"/>
        </w:rPr>
      </w:pPr>
    </w:p>
    <w:p w:rsidR="008E03CC" w:rsidRPr="008E03CC" w:rsidRDefault="008E03CC" w:rsidP="008E03CC">
      <w:pPr>
        <w:ind w:right="-29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* Ежегодная корректировка тарифов на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8E03CC" w:rsidRPr="008E03CC" w:rsidRDefault="008E03CC" w:rsidP="008E03CC">
      <w:pPr>
        <w:ind w:right="140"/>
        <w:rPr>
          <w:sz w:val="20"/>
          <w:szCs w:val="24"/>
        </w:rPr>
      </w:pPr>
    </w:p>
    <w:p w:rsidR="008E03CC" w:rsidRPr="008E03CC" w:rsidRDefault="008E03CC" w:rsidP="008E03CC">
      <w:pPr>
        <w:ind w:right="140"/>
        <w:rPr>
          <w:sz w:val="8"/>
          <w:szCs w:val="24"/>
        </w:rPr>
      </w:pPr>
    </w:p>
    <w:p w:rsidR="008E03CC" w:rsidRPr="008E03CC" w:rsidRDefault="008E03CC" w:rsidP="008E03CC">
      <w:pPr>
        <w:ind w:right="140"/>
        <w:rPr>
          <w:szCs w:val="24"/>
        </w:rPr>
      </w:pPr>
      <w:r w:rsidRPr="008E03CC">
        <w:rPr>
          <w:szCs w:val="24"/>
        </w:rPr>
        <w:t xml:space="preserve">Отдел организации, контроля и сопровождения </w:t>
      </w:r>
    </w:p>
    <w:p w:rsidR="008E03CC" w:rsidRPr="008E03CC" w:rsidRDefault="008E03CC" w:rsidP="008E03CC">
      <w:pPr>
        <w:ind w:right="140"/>
        <w:rPr>
          <w:szCs w:val="24"/>
        </w:rPr>
      </w:pPr>
      <w:r w:rsidRPr="008E03CC">
        <w:rPr>
          <w:szCs w:val="24"/>
        </w:rPr>
        <w:t xml:space="preserve">принятия тарифных решений Государственного </w:t>
      </w:r>
    </w:p>
    <w:p w:rsidR="008E03CC" w:rsidRPr="008E03CC" w:rsidRDefault="008E03CC" w:rsidP="008E03CC">
      <w:pPr>
        <w:ind w:right="140"/>
        <w:rPr>
          <w:sz w:val="24"/>
          <w:szCs w:val="24"/>
        </w:rPr>
      </w:pPr>
      <w:r w:rsidRPr="008E03CC">
        <w:rPr>
          <w:szCs w:val="24"/>
        </w:rPr>
        <w:t xml:space="preserve">комитета Республики Татарстан по тарифам </w:t>
      </w:r>
      <w:r w:rsidRPr="008E03CC">
        <w:rPr>
          <w:sz w:val="24"/>
          <w:szCs w:val="24"/>
        </w:rPr>
        <w:br w:type="page"/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lastRenderedPageBreak/>
        <w:t>Приложение 4 к постановлению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 xml:space="preserve">Государственного комитета 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>Республики Татарстан по тарифам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 xml:space="preserve">от </w:t>
      </w:r>
      <w:r w:rsidRPr="008E03CC">
        <w:rPr>
          <w:sz w:val="24"/>
          <w:szCs w:val="24"/>
          <w:u w:val="single"/>
        </w:rPr>
        <w:t>14.12.2023</w:t>
      </w:r>
      <w:r w:rsidRPr="008E03CC">
        <w:rPr>
          <w:sz w:val="24"/>
          <w:szCs w:val="24"/>
        </w:rPr>
        <w:t xml:space="preserve"> № </w:t>
      </w:r>
      <w:r w:rsidRPr="008E03CC">
        <w:rPr>
          <w:sz w:val="24"/>
          <w:szCs w:val="24"/>
          <w:u w:val="single"/>
        </w:rPr>
        <w:t>812-205/кс-2023</w:t>
      </w:r>
      <w:r w:rsidRPr="008E03CC">
        <w:rPr>
          <w:sz w:val="24"/>
          <w:szCs w:val="24"/>
        </w:rPr>
        <w:t xml:space="preserve"> 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>(в редакции постановления Государственного комитета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>Республики Татарстан по тарифам</w:t>
      </w:r>
    </w:p>
    <w:p w:rsidR="008E03CC" w:rsidRPr="008E03CC" w:rsidRDefault="008E03CC" w:rsidP="008E03C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8E03CC">
        <w:rPr>
          <w:sz w:val="24"/>
          <w:szCs w:val="24"/>
        </w:rPr>
        <w:t>от ____________ № ___________)</w:t>
      </w:r>
    </w:p>
    <w:p w:rsidR="008E03CC" w:rsidRPr="008E03CC" w:rsidRDefault="008E03CC" w:rsidP="008E03CC">
      <w:pPr>
        <w:ind w:right="14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82"/>
        <w:gridCol w:w="983"/>
        <w:gridCol w:w="577"/>
        <w:gridCol w:w="1750"/>
        <w:gridCol w:w="1747"/>
        <w:gridCol w:w="1747"/>
      </w:tblGrid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E03CC" w:rsidRPr="008E03CC" w:rsidTr="00415191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563C1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 xml:space="preserve">ООО «Газпром </w:t>
            </w:r>
            <w:proofErr w:type="spellStart"/>
            <w:r w:rsidRPr="008E03CC">
              <w:rPr>
                <w:sz w:val="20"/>
              </w:rPr>
              <w:t>трансгаз</w:t>
            </w:r>
            <w:proofErr w:type="spellEnd"/>
            <w:r w:rsidRPr="008E03CC">
              <w:rPr>
                <w:sz w:val="20"/>
              </w:rPr>
              <w:t xml:space="preserve"> Казань»</w:t>
            </w:r>
          </w:p>
        </w:tc>
      </w:tr>
      <w:tr w:rsidR="008E03CC" w:rsidRPr="008E03CC" w:rsidTr="00415191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jc w:val="right"/>
              <w:rPr>
                <w:sz w:val="20"/>
              </w:rPr>
            </w:pPr>
            <w:r w:rsidRPr="008E03CC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 xml:space="preserve">Российская Федерация, Республика Татарстан, 420073, </w:t>
            </w:r>
            <w:proofErr w:type="spellStart"/>
            <w:r w:rsidRPr="008E03CC">
              <w:rPr>
                <w:sz w:val="20"/>
              </w:rPr>
              <w:t>г.Казань</w:t>
            </w:r>
            <w:proofErr w:type="spellEnd"/>
            <w:r w:rsidRPr="008E03CC">
              <w:rPr>
                <w:sz w:val="20"/>
              </w:rPr>
              <w:t xml:space="preserve">, ул. </w:t>
            </w:r>
            <w:proofErr w:type="spellStart"/>
            <w:r w:rsidRPr="008E03CC">
              <w:rPr>
                <w:sz w:val="20"/>
              </w:rPr>
              <w:t>Аделя</w:t>
            </w:r>
            <w:proofErr w:type="spellEnd"/>
            <w:r w:rsidRPr="008E03CC">
              <w:rPr>
                <w:sz w:val="20"/>
              </w:rPr>
              <w:t xml:space="preserve"> </w:t>
            </w:r>
            <w:proofErr w:type="spellStart"/>
            <w:r w:rsidRPr="008E03CC">
              <w:rPr>
                <w:sz w:val="20"/>
              </w:rPr>
              <w:t>Кутуя</w:t>
            </w:r>
            <w:proofErr w:type="spellEnd"/>
            <w:r w:rsidRPr="008E03CC">
              <w:rPr>
                <w:sz w:val="20"/>
              </w:rPr>
              <w:t>, 41</w:t>
            </w:r>
          </w:p>
        </w:tc>
      </w:tr>
      <w:tr w:rsidR="008E03CC" w:rsidRPr="008E03CC" w:rsidTr="00415191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563C1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E03CC" w:rsidRPr="008E03CC" w:rsidTr="00415191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jc w:val="right"/>
              <w:rPr>
                <w:sz w:val="20"/>
              </w:rPr>
            </w:pPr>
            <w:r w:rsidRPr="008E03CC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E03CC" w:rsidRPr="008E03CC" w:rsidTr="00415191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563C1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31.12.2028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2028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1ВО - Тариф на водоотведение 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15,71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16,22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16,70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17,20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20,95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21,62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22,27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22,93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Другие мероприятия, в </w:t>
            </w:r>
            <w:proofErr w:type="spellStart"/>
            <w:r w:rsidRPr="008E03CC">
              <w:rPr>
                <w:sz w:val="20"/>
              </w:rPr>
              <w:t>т.ч</w:t>
            </w:r>
            <w:proofErr w:type="spellEnd"/>
            <w:r w:rsidRPr="008E03C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1ВО - Тариф на водоотведение 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2028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Прием сточных вод, всего, в </w:t>
            </w:r>
            <w:proofErr w:type="spellStart"/>
            <w:r w:rsidRPr="008E03CC">
              <w:rPr>
                <w:sz w:val="20"/>
              </w:rPr>
              <w:t>т.ч</w:t>
            </w:r>
            <w:proofErr w:type="spellEnd"/>
            <w:r w:rsidRPr="008E03CC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98,13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98,13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98,13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98,13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14,00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14,00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14,00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14,00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8E03CC">
              <w:rPr>
                <w:sz w:val="20"/>
              </w:rPr>
              <w:t>т.ч</w:t>
            </w:r>
            <w:proofErr w:type="spellEnd"/>
            <w:r w:rsidRPr="008E03CC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lastRenderedPageBreak/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rPr>
                <w:sz w:val="20"/>
              </w:rPr>
            </w:pPr>
            <w:r w:rsidRPr="008E03CC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rPr>
                <w:sz w:val="20"/>
              </w:rPr>
            </w:pPr>
            <w:r w:rsidRPr="008E03CC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rPr>
                <w:sz w:val="20"/>
              </w:rPr>
            </w:pPr>
            <w:r w:rsidRPr="008E03CC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84,13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rPr>
                <w:sz w:val="20"/>
              </w:rPr>
            </w:pPr>
            <w:r w:rsidRPr="008E03C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rPr>
                <w:sz w:val="20"/>
              </w:rPr>
            </w:pPr>
            <w:r w:rsidRPr="008E03CC">
              <w:rPr>
                <w:sz w:val="20"/>
              </w:rPr>
              <w:t xml:space="preserve">Пропущено через </w:t>
            </w:r>
            <w:proofErr w:type="spellStart"/>
            <w:r w:rsidRPr="008E03CC">
              <w:rPr>
                <w:sz w:val="20"/>
              </w:rPr>
              <w:t>cобственные</w:t>
            </w:r>
            <w:proofErr w:type="spellEnd"/>
            <w:r w:rsidRPr="008E03CC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ind w:firstLineChars="100" w:firstLine="200"/>
              <w:rPr>
                <w:sz w:val="20"/>
              </w:rPr>
            </w:pPr>
            <w:r w:rsidRPr="008E03C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8E03CC">
              <w:rPr>
                <w:sz w:val="20"/>
              </w:rPr>
              <w:t>водовыпуски</w:t>
            </w:r>
            <w:proofErr w:type="spellEnd"/>
            <w:r w:rsidRPr="008E03CC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2028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2 475,43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2 600,43</w:t>
            </w:r>
          </w:p>
        </w:tc>
        <w:tc>
          <w:tcPr>
            <w:tcW w:w="569" w:type="pct"/>
            <w:vAlign w:val="center"/>
          </w:tcPr>
          <w:p w:rsidR="008E03CC" w:rsidRPr="008E03CC" w:rsidRDefault="00F15C6A" w:rsidP="008E03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2 695,45</w:t>
            </w:r>
          </w:p>
        </w:tc>
        <w:tc>
          <w:tcPr>
            <w:tcW w:w="569" w:type="pct"/>
            <w:vAlign w:val="center"/>
          </w:tcPr>
          <w:p w:rsidR="008E03CC" w:rsidRPr="008E03CC" w:rsidRDefault="00F15C6A" w:rsidP="008E03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2 794,02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892,18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920,97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948,46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976,77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36,66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37,84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38,97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40,13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6,28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6,49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6,68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6,88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406,36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406,36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406,36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406,36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54,11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54,11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54,11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54,11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107,97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94,24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80,50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66,77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тыс.руб</w:t>
            </w:r>
            <w:proofErr w:type="spellEnd"/>
            <w:r w:rsidRPr="008E03CC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8E03CC">
              <w:rPr>
                <w:bCs/>
                <w:color w:val="000000"/>
                <w:sz w:val="20"/>
              </w:rPr>
              <w:t>3 086,81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3 199,47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3 282,08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3 368,28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плановый период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  <w:highlight w:val="yellow"/>
              </w:rPr>
            </w:pPr>
            <w:r w:rsidRPr="008E03CC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2025-2028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2028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1ВО - Тариф на водоотведение 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Дсвно</w:t>
            </w:r>
            <w:proofErr w:type="spellEnd"/>
            <w:r w:rsidRPr="008E03C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Днн</w:t>
            </w:r>
            <w:proofErr w:type="spellEnd"/>
            <w:r w:rsidRPr="008E03C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0,00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Пн</w:t>
            </w:r>
            <w:proofErr w:type="spellEnd"/>
            <w:r w:rsidRPr="008E03C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-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Показатели энергетической эффективности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Урост</w:t>
            </w:r>
            <w:proofErr w:type="spellEnd"/>
            <w:r w:rsidRPr="008E03C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 xml:space="preserve"> кВт*ч/</w:t>
            </w:r>
            <w:proofErr w:type="spellStart"/>
            <w:r w:rsidRPr="008E03CC">
              <w:rPr>
                <w:sz w:val="20"/>
              </w:rPr>
              <w:t>куб.м</w:t>
            </w:r>
            <w:proofErr w:type="spellEnd"/>
            <w:r w:rsidRPr="008E03CC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2,82</w:t>
            </w:r>
          </w:p>
        </w:tc>
        <w:tc>
          <w:tcPr>
            <w:tcW w:w="570" w:type="pct"/>
            <w:vMerge w:val="restar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2,82</w:t>
            </w:r>
          </w:p>
        </w:tc>
        <w:tc>
          <w:tcPr>
            <w:tcW w:w="569" w:type="pct"/>
            <w:vMerge w:val="restar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2,82</w:t>
            </w:r>
          </w:p>
        </w:tc>
        <w:tc>
          <w:tcPr>
            <w:tcW w:w="569" w:type="pct"/>
            <w:vMerge w:val="restart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2,82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8E03CC" w:rsidRPr="008E03CC" w:rsidRDefault="008E03CC" w:rsidP="008E03CC">
            <w:pPr>
              <w:rPr>
                <w:sz w:val="20"/>
              </w:rPr>
            </w:pPr>
            <w:proofErr w:type="spellStart"/>
            <w:r w:rsidRPr="008E03CC">
              <w:rPr>
                <w:sz w:val="20"/>
              </w:rPr>
              <w:t>Урп</w:t>
            </w:r>
            <w:proofErr w:type="spellEnd"/>
            <w:r w:rsidRPr="008E03C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кВт*ч/</w:t>
            </w:r>
            <w:proofErr w:type="spellStart"/>
            <w:r w:rsidRPr="008E03CC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8E03CC" w:rsidRPr="008E03CC" w:rsidRDefault="008E03CC" w:rsidP="008E03CC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2028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 xml:space="preserve">1ВО - Тариф на водоотведение 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rPr>
                <w:sz w:val="20"/>
              </w:rPr>
            </w:pPr>
            <w:r w:rsidRPr="008E03C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8E03CC" w:rsidRPr="008E03CC" w:rsidTr="0041519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b/>
                <w:bCs/>
                <w:sz w:val="20"/>
              </w:rPr>
            </w:pPr>
            <w:r w:rsidRPr="008E03C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E03CC" w:rsidRPr="008E03CC" w:rsidTr="00415191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lastRenderedPageBreak/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8E03CC" w:rsidRPr="008E03CC" w:rsidRDefault="008E03CC" w:rsidP="008E03CC">
            <w:pPr>
              <w:jc w:val="center"/>
              <w:rPr>
                <w:sz w:val="20"/>
              </w:rPr>
            </w:pPr>
            <w:r w:rsidRPr="008E03CC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8E03CC" w:rsidRPr="008E03CC" w:rsidRDefault="008E03CC" w:rsidP="008E03CC">
      <w:pPr>
        <w:ind w:right="140"/>
        <w:rPr>
          <w:sz w:val="24"/>
          <w:szCs w:val="24"/>
        </w:rPr>
      </w:pPr>
    </w:p>
    <w:p w:rsidR="009265BC" w:rsidRDefault="009265BC" w:rsidP="0028169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color w:val="000000"/>
          <w:sz w:val="24"/>
          <w:szCs w:val="24"/>
        </w:rPr>
      </w:pPr>
    </w:p>
    <w:sectPr w:rsidR="009265BC" w:rsidSect="006F4979">
      <w:headerReference w:type="first" r:id="rId11"/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D4" w:rsidRDefault="00B06FD4" w:rsidP="00EE2246">
      <w:r>
        <w:separator/>
      </w:r>
    </w:p>
  </w:endnote>
  <w:endnote w:type="continuationSeparator" w:id="0">
    <w:p w:rsidR="00B06FD4" w:rsidRDefault="00B06FD4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D4" w:rsidRDefault="00B06FD4" w:rsidP="00EE2246">
      <w:r>
        <w:separator/>
      </w:r>
    </w:p>
  </w:footnote>
  <w:footnote w:type="continuationSeparator" w:id="0">
    <w:p w:rsidR="00B06FD4" w:rsidRDefault="00B06FD4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63C18">
          <w:rPr>
            <w:noProof/>
            <w:szCs w:val="28"/>
          </w:rPr>
          <w:t>7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177BBA" w:rsidRDefault="00167D17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AC39E7"/>
    <w:multiLevelType w:val="multilevel"/>
    <w:tmpl w:val="345C0EC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9"/>
  </w:num>
  <w:num w:numId="6">
    <w:abstractNumId w:val="14"/>
  </w:num>
  <w:num w:numId="7">
    <w:abstractNumId w:val="18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7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3C18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6F4979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1837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2093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03CC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6FD4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15C6A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D5D9B-A57D-4582-AED1-F03CC894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2024-12-02T10:45:00Z</cp:lastPrinted>
  <dcterms:created xsi:type="dcterms:W3CDTF">2024-12-14T14:03:00Z</dcterms:created>
  <dcterms:modified xsi:type="dcterms:W3CDTF">2024-12-14T14:03:00Z</dcterms:modified>
</cp:coreProperties>
</file>