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tbl>
      <w:tblPr>
        <w:tblW w:w="5000" w:type="pct"/>
        <w:tblBorders>
          <w:bottom w:val="single" w:sz="18" w:space="0" w:color="auto"/>
        </w:tblBorders>
        <w:tblLook w:val="04A0" w:firstRow="1" w:lastRow="0" w:firstColumn="1" w:lastColumn="0" w:noHBand="0" w:noVBand="1"/>
      </w:tblPr>
      <w:tblGrid>
        <w:gridCol w:w="4751"/>
        <w:gridCol w:w="1226"/>
        <w:gridCol w:w="4444"/>
      </w:tblGrid>
      <w:tr w:rsidR="00D96039" w:rsidRPr="00DD1091" w:rsidTr="00216942">
        <w:trPr>
          <w:trHeight w:val="568"/>
        </w:trPr>
        <w:tc>
          <w:tcPr>
            <w:tcW w:w="2280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bookmarkStart w:id="0" w:name="_GoBack"/>
            <w:bookmarkEnd w:id="0"/>
            <w:r w:rsidRPr="00DD1091">
              <w:rPr>
                <w:noProof/>
              </w:rPr>
              <w:drawing>
                <wp:anchor distT="0" distB="0" distL="114300" distR="114300" simplePos="0" relativeHeight="251659264" behindDoc="0" locked="0" layoutInCell="1" allowOverlap="1" wp14:anchorId="7BC42930" wp14:editId="2F6D1EA9">
                  <wp:simplePos x="0" y="0"/>
                  <wp:positionH relativeFrom="column">
                    <wp:posOffset>2933065</wp:posOffset>
                  </wp:positionH>
                  <wp:positionV relativeFrom="paragraph">
                    <wp:posOffset>-20320</wp:posOffset>
                  </wp:positionV>
                  <wp:extent cx="719455" cy="719455"/>
                  <wp:effectExtent l="0" t="0" r="4445" b="4445"/>
                  <wp:wrapNone/>
                  <wp:docPr id="1" name="Рисунок 1" descr="Описание: герб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Рисунок 1" descr="Описание: герб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19455" cy="7194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Pr="00DD1091">
              <w:rPr>
                <w:caps/>
                <w:szCs w:val="28"/>
              </w:rPr>
              <w:t>ГОСУДАРСТВЕННЫЙ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РЕСПУБЛИКИ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по тарифам</w:t>
            </w:r>
          </w:p>
          <w:p w:rsidR="00D96039" w:rsidRPr="00DD1091" w:rsidRDefault="00D96039" w:rsidP="00216942"/>
        </w:tc>
        <w:tc>
          <w:tcPr>
            <w:tcW w:w="588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  <w:p w:rsidR="00D96039" w:rsidRPr="00DD1091" w:rsidRDefault="00D96039" w:rsidP="00216942">
            <w:pPr>
              <w:jc w:val="center"/>
              <w:rPr>
                <w:sz w:val="20"/>
              </w:rPr>
            </w:pPr>
          </w:p>
        </w:tc>
        <w:tc>
          <w:tcPr>
            <w:tcW w:w="2132" w:type="pct"/>
            <w:tcBorders>
              <w:top w:val="nil"/>
              <w:left w:val="nil"/>
              <w:bottom w:val="single" w:sz="18" w:space="0" w:color="auto"/>
              <w:right w:val="nil"/>
            </w:tcBorders>
            <w:vAlign w:val="center"/>
          </w:tcPr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ТАТАРСТАН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  РЕСПУБЛИКАСЫны</w:t>
            </w:r>
            <w:r w:rsidRPr="00DD1091">
              <w:rPr>
                <w:caps/>
                <w:szCs w:val="28"/>
                <w:lang w:val="tt-RU"/>
              </w:rPr>
              <w:t>ң</w:t>
            </w:r>
          </w:p>
          <w:p w:rsidR="00D96039" w:rsidRPr="00DD1091" w:rsidRDefault="00D96039" w:rsidP="00216942">
            <w:pPr>
              <w:keepNext/>
              <w:ind w:right="-108"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 xml:space="preserve"> тарифлар буенча </w:t>
            </w:r>
            <w:r w:rsidRPr="00DD1091">
              <w:rPr>
                <w:caps/>
                <w:szCs w:val="28"/>
                <w:lang w:val="tt-RU"/>
              </w:rPr>
              <w:t>ДӘҮЛӘТ</w:t>
            </w:r>
          </w:p>
          <w:p w:rsidR="00D96039" w:rsidRPr="00DD1091" w:rsidRDefault="00D96039" w:rsidP="00216942">
            <w:pPr>
              <w:keepNext/>
              <w:jc w:val="center"/>
              <w:outlineLvl w:val="4"/>
              <w:rPr>
                <w:caps/>
                <w:szCs w:val="28"/>
              </w:rPr>
            </w:pPr>
            <w:r w:rsidRPr="00DD1091">
              <w:rPr>
                <w:caps/>
                <w:szCs w:val="28"/>
              </w:rPr>
              <w:t>комитеты</w:t>
            </w:r>
          </w:p>
          <w:p w:rsidR="00D96039" w:rsidRPr="00DD1091" w:rsidRDefault="00D96039" w:rsidP="00216942"/>
        </w:tc>
      </w:tr>
    </w:tbl>
    <w:p w:rsidR="00D96039" w:rsidRPr="00DD1091" w:rsidRDefault="00D96039" w:rsidP="00D96039">
      <w:pPr>
        <w:tabs>
          <w:tab w:val="left" w:pos="284"/>
        </w:tabs>
        <w:rPr>
          <w:i/>
          <w:sz w:val="16"/>
          <w:szCs w:val="16"/>
        </w:rPr>
      </w:pPr>
    </w:p>
    <w:p w:rsidR="00D96039" w:rsidRPr="00DD1091" w:rsidRDefault="00D96039" w:rsidP="00D96039">
      <w:pPr>
        <w:rPr>
          <w:b/>
        </w:rPr>
      </w:pPr>
      <w:r w:rsidRPr="00DD1091">
        <w:t xml:space="preserve">        </w:t>
      </w:r>
      <w:r w:rsidRPr="00DD1091">
        <w:rPr>
          <w:b/>
        </w:rPr>
        <w:t xml:space="preserve">     ПОСТАНОВЛЕНИЕ</w:t>
      </w:r>
      <w:r w:rsidRPr="00DD1091">
        <w:tab/>
      </w:r>
      <w:r w:rsidRPr="00DD1091">
        <w:tab/>
      </w:r>
      <w:r w:rsidRPr="00DD1091">
        <w:tab/>
      </w:r>
      <w:r w:rsidRPr="00DD1091">
        <w:tab/>
      </w:r>
      <w:r w:rsidRPr="00DD1091">
        <w:tab/>
        <w:t xml:space="preserve">      </w:t>
      </w:r>
      <w:r w:rsidRPr="00DD1091">
        <w:rPr>
          <w:b/>
        </w:rPr>
        <w:t>КАРАР</w:t>
      </w:r>
    </w:p>
    <w:p w:rsidR="00D96039" w:rsidRPr="00DD1091" w:rsidRDefault="00D96039" w:rsidP="00D96039">
      <w:pPr>
        <w:rPr>
          <w:sz w:val="20"/>
        </w:rPr>
      </w:pPr>
      <w:r w:rsidRPr="00DD1091">
        <w:rPr>
          <w:b/>
        </w:rPr>
        <w:t xml:space="preserve">                 </w:t>
      </w:r>
      <w:r w:rsidRPr="00DD1091">
        <w:rPr>
          <w:szCs w:val="28"/>
        </w:rPr>
        <w:t xml:space="preserve">   ___________</w:t>
      </w:r>
      <w:r w:rsidRPr="00DD1091">
        <w:rPr>
          <w:b/>
        </w:rPr>
        <w:t xml:space="preserve">                        </w:t>
      </w:r>
      <w:proofErr w:type="spellStart"/>
      <w:r w:rsidR="00475973">
        <w:rPr>
          <w:szCs w:val="28"/>
        </w:rPr>
        <w:t>г</w:t>
      </w:r>
      <w:proofErr w:type="gramStart"/>
      <w:r w:rsidR="00475973">
        <w:rPr>
          <w:szCs w:val="28"/>
        </w:rPr>
        <w:t>.</w:t>
      </w:r>
      <w:r w:rsidRPr="00DD1091">
        <w:rPr>
          <w:szCs w:val="28"/>
        </w:rPr>
        <w:t>К</w:t>
      </w:r>
      <w:proofErr w:type="gramEnd"/>
      <w:r w:rsidRPr="00DD1091">
        <w:rPr>
          <w:szCs w:val="28"/>
        </w:rPr>
        <w:t>азань</w:t>
      </w:r>
      <w:proofErr w:type="spellEnd"/>
      <w:r w:rsidRPr="00DD1091">
        <w:rPr>
          <w:b/>
        </w:rPr>
        <w:t xml:space="preserve">                 </w:t>
      </w:r>
      <w:r w:rsidRPr="00DD1091">
        <w:t>№</w:t>
      </w:r>
      <w:r w:rsidRPr="00DD1091">
        <w:rPr>
          <w:b/>
        </w:rPr>
        <w:t xml:space="preserve"> </w:t>
      </w:r>
      <w:r w:rsidRPr="00DD1091">
        <w:rPr>
          <w:szCs w:val="28"/>
        </w:rPr>
        <w:t>______________</w:t>
      </w:r>
    </w:p>
    <w:p w:rsidR="006E403C" w:rsidRDefault="006E403C" w:rsidP="006E403C">
      <w:pPr>
        <w:jc w:val="center"/>
        <w:rPr>
          <w:szCs w:val="28"/>
        </w:rPr>
      </w:pPr>
    </w:p>
    <w:p w:rsidR="006E403C" w:rsidRPr="006E403C" w:rsidRDefault="006E403C" w:rsidP="006E403C">
      <w:pPr>
        <w:jc w:val="center"/>
        <w:rPr>
          <w:szCs w:val="28"/>
        </w:rPr>
      </w:pPr>
    </w:p>
    <w:tbl>
      <w:tblPr>
        <w:tblW w:w="9998" w:type="dxa"/>
        <w:tblLook w:val="04A0" w:firstRow="1" w:lastRow="0" w:firstColumn="1" w:lastColumn="0" w:noHBand="0" w:noVBand="1"/>
      </w:tblPr>
      <w:tblGrid>
        <w:gridCol w:w="5070"/>
        <w:gridCol w:w="4928"/>
      </w:tblGrid>
      <w:tr w:rsidR="006E403C" w:rsidRPr="006E403C" w:rsidTr="008A1398">
        <w:tc>
          <w:tcPr>
            <w:tcW w:w="5070" w:type="dxa"/>
            <w:shd w:val="clear" w:color="auto" w:fill="auto"/>
          </w:tcPr>
          <w:p w:rsidR="006E403C" w:rsidRPr="006E403C" w:rsidRDefault="006E403C" w:rsidP="006E403C">
            <w:pPr>
              <w:jc w:val="both"/>
              <w:rPr>
                <w:rFonts w:eastAsia="Calibri"/>
                <w:szCs w:val="28"/>
              </w:rPr>
            </w:pPr>
            <w:r w:rsidRPr="006E403C">
              <w:rPr>
                <w:rFonts w:eastAsia="Calibri"/>
                <w:szCs w:val="28"/>
              </w:rPr>
              <w:t xml:space="preserve">Об установлении тарифов на питьевую воду, водоотведение и утверждении производственных программ </w:t>
            </w:r>
            <w:r w:rsidRPr="006E403C">
              <w:rPr>
                <w:rFonts w:eastAsia="Calibri"/>
                <w:szCs w:val="28"/>
              </w:rPr>
              <w:br/>
              <w:t xml:space="preserve">для Муниципального унитарного предприятия «Прогресс» </w:t>
            </w:r>
            <w:proofErr w:type="spellStart"/>
            <w:r w:rsidRPr="006E403C">
              <w:rPr>
                <w:rFonts w:eastAsia="Calibri"/>
                <w:szCs w:val="28"/>
              </w:rPr>
              <w:t>Дрожжановского</w:t>
            </w:r>
            <w:proofErr w:type="spellEnd"/>
            <w:r w:rsidRPr="006E403C">
              <w:rPr>
                <w:rFonts w:eastAsia="Calibri"/>
                <w:szCs w:val="28"/>
              </w:rPr>
              <w:t xml:space="preserve"> муниципального района на 2025</w:t>
            </w:r>
            <w:r w:rsidRPr="006E403C">
              <w:rPr>
                <w:szCs w:val="28"/>
              </w:rPr>
              <w:t xml:space="preserve"> – </w:t>
            </w:r>
            <w:r w:rsidRPr="006E403C">
              <w:rPr>
                <w:rFonts w:eastAsia="Calibri"/>
                <w:szCs w:val="28"/>
              </w:rPr>
              <w:t>2029 годы</w:t>
            </w:r>
          </w:p>
        </w:tc>
        <w:tc>
          <w:tcPr>
            <w:tcW w:w="4928" w:type="dxa"/>
            <w:shd w:val="clear" w:color="auto" w:fill="auto"/>
          </w:tcPr>
          <w:p w:rsidR="006E403C" w:rsidRPr="006E403C" w:rsidRDefault="006E403C" w:rsidP="006E403C">
            <w:pPr>
              <w:jc w:val="center"/>
              <w:rPr>
                <w:rFonts w:eastAsia="Calibri"/>
                <w:szCs w:val="28"/>
              </w:rPr>
            </w:pPr>
          </w:p>
        </w:tc>
      </w:tr>
    </w:tbl>
    <w:p w:rsidR="006E403C" w:rsidRPr="006E403C" w:rsidRDefault="006E403C" w:rsidP="006E403C">
      <w:pPr>
        <w:jc w:val="center"/>
        <w:rPr>
          <w:szCs w:val="28"/>
        </w:rPr>
      </w:pPr>
    </w:p>
    <w:p w:rsidR="006E403C" w:rsidRPr="006E403C" w:rsidRDefault="006E403C" w:rsidP="006E403C">
      <w:pPr>
        <w:jc w:val="center"/>
        <w:rPr>
          <w:szCs w:val="28"/>
        </w:rPr>
      </w:pPr>
    </w:p>
    <w:p w:rsidR="006E403C" w:rsidRPr="006E403C" w:rsidRDefault="006E403C" w:rsidP="006E403C">
      <w:pPr>
        <w:ind w:firstLine="709"/>
        <w:jc w:val="both"/>
        <w:rPr>
          <w:szCs w:val="28"/>
        </w:rPr>
      </w:pPr>
      <w:proofErr w:type="gramStart"/>
      <w:r w:rsidRPr="006E403C">
        <w:rPr>
          <w:szCs w:val="28"/>
        </w:rPr>
        <w:t xml:space="preserve">В соответствии с Федеральным законом от 7 декабря 2011 года № 416-ФЗ </w:t>
      </w:r>
      <w:r w:rsidRPr="006E403C">
        <w:rPr>
          <w:szCs w:val="28"/>
        </w:rPr>
        <w:br/>
        <w:t xml:space="preserve">«О водоснабжении и водоотведении», постановлениями Правительства Российской Федерации от 13 мая 2013 г. № 406 «О государственном регулировании тарифов </w:t>
      </w:r>
      <w:r w:rsidRPr="006E403C">
        <w:rPr>
          <w:szCs w:val="28"/>
        </w:rPr>
        <w:br/>
        <w:t xml:space="preserve">в сфере водоснабжения и водоотведения», от 29 июля 2013 г. № 641 </w:t>
      </w:r>
      <w:r w:rsidRPr="006E403C">
        <w:rPr>
          <w:szCs w:val="28"/>
        </w:rPr>
        <w:br/>
        <w:t>«Об инвестиционных и производственных программах организаций, осуществляющих деятельность в сфере водоснабжения и водоотведения», приказом Федеральной службы по тарифам от 27</w:t>
      </w:r>
      <w:proofErr w:type="gramEnd"/>
      <w:r w:rsidRPr="006E403C">
        <w:rPr>
          <w:szCs w:val="28"/>
        </w:rPr>
        <w:t xml:space="preserve"> </w:t>
      </w:r>
      <w:proofErr w:type="gramStart"/>
      <w:r w:rsidRPr="006E403C">
        <w:rPr>
          <w:szCs w:val="28"/>
        </w:rPr>
        <w:t xml:space="preserve">декабря 2013 г. № 1746-э «Об утверждении Методических указаний по расчету регулируемых тарифов в сфере водоснабжения </w:t>
      </w:r>
      <w:r w:rsidRPr="006E403C">
        <w:rPr>
          <w:szCs w:val="28"/>
        </w:rPr>
        <w:br/>
        <w:t xml:space="preserve">и водоотведения», Положением о Государственном комитете Республики Татарстан по тарифам, утвержденным постановлением Кабинета Министров Республики Татарстан от 15.06.2010 № 468, протоколом заседания Правления Государственного комитета Республики Татарстан по тарифам </w:t>
      </w:r>
      <w:r>
        <w:rPr>
          <w:szCs w:val="28"/>
        </w:rPr>
        <w:t xml:space="preserve">от 13.12.2024 № 32-ПР </w:t>
      </w:r>
      <w:r w:rsidRPr="006E403C">
        <w:rPr>
          <w:szCs w:val="28"/>
        </w:rPr>
        <w:t>Государственный комитет Республики Татарстан по тарифам ПОСТАНОВЛЯЕТ:</w:t>
      </w:r>
      <w:proofErr w:type="gramEnd"/>
    </w:p>
    <w:p w:rsidR="006E403C" w:rsidRPr="006E403C" w:rsidRDefault="006E403C" w:rsidP="006E403C">
      <w:pPr>
        <w:numPr>
          <w:ilvl w:val="0"/>
          <w:numId w:val="21"/>
        </w:numPr>
        <w:jc w:val="both"/>
        <w:rPr>
          <w:szCs w:val="28"/>
        </w:rPr>
      </w:pPr>
      <w:r w:rsidRPr="006E403C">
        <w:rPr>
          <w:szCs w:val="28"/>
        </w:rPr>
        <w:t xml:space="preserve">Установить: </w:t>
      </w:r>
    </w:p>
    <w:p w:rsidR="006E403C" w:rsidRPr="006E403C" w:rsidRDefault="006E403C" w:rsidP="006E403C">
      <w:pPr>
        <w:ind w:firstLine="709"/>
        <w:jc w:val="both"/>
        <w:rPr>
          <w:szCs w:val="28"/>
        </w:rPr>
      </w:pPr>
      <w:r w:rsidRPr="006E403C">
        <w:rPr>
          <w:szCs w:val="28"/>
        </w:rPr>
        <w:t xml:space="preserve">тарифы на питьевую воду и водоотведение </w:t>
      </w:r>
      <w:r w:rsidRPr="006E403C">
        <w:rPr>
          <w:rFonts w:eastAsia="Calibri"/>
          <w:szCs w:val="28"/>
        </w:rPr>
        <w:t xml:space="preserve">для Муниципального унитарного предприятия «Прогресс» </w:t>
      </w:r>
      <w:proofErr w:type="spellStart"/>
      <w:r w:rsidRPr="006E403C">
        <w:rPr>
          <w:rFonts w:eastAsia="Calibri"/>
          <w:szCs w:val="28"/>
        </w:rPr>
        <w:t>Дрожжановского</w:t>
      </w:r>
      <w:proofErr w:type="spellEnd"/>
      <w:r w:rsidRPr="006E403C">
        <w:rPr>
          <w:rFonts w:eastAsia="Calibri"/>
          <w:szCs w:val="28"/>
        </w:rPr>
        <w:t xml:space="preserve"> муниципального района </w:t>
      </w:r>
      <w:r w:rsidRPr="006E403C">
        <w:rPr>
          <w:rFonts w:eastAsia="Calibri"/>
          <w:szCs w:val="28"/>
        </w:rPr>
        <w:br/>
        <w:t>(далее – МУП «Прогресс»)</w:t>
      </w:r>
      <w:r w:rsidRPr="006E403C">
        <w:rPr>
          <w:szCs w:val="28"/>
        </w:rPr>
        <w:t xml:space="preserve">, осуществляющего холодное водоснабжение </w:t>
      </w:r>
      <w:r w:rsidRPr="006E403C">
        <w:rPr>
          <w:szCs w:val="28"/>
        </w:rPr>
        <w:br/>
        <w:t xml:space="preserve">и водоотведение, с календарной разбивкой согласно приложениям 1-2 к настоящему постановлению; </w:t>
      </w:r>
    </w:p>
    <w:p w:rsidR="006E403C" w:rsidRPr="006E403C" w:rsidRDefault="006E403C" w:rsidP="006E403C">
      <w:pPr>
        <w:ind w:firstLine="709"/>
        <w:jc w:val="both"/>
        <w:rPr>
          <w:szCs w:val="28"/>
        </w:rPr>
      </w:pPr>
      <w:r w:rsidRPr="006E403C">
        <w:rPr>
          <w:szCs w:val="28"/>
        </w:rPr>
        <w:t xml:space="preserve">долгосрочные параметры регулирования тарифов на питьевую воду </w:t>
      </w:r>
      <w:r w:rsidRPr="006E403C">
        <w:rPr>
          <w:szCs w:val="28"/>
        </w:rPr>
        <w:br/>
        <w:t xml:space="preserve">и водоотведение </w:t>
      </w:r>
      <w:r w:rsidRPr="006E403C">
        <w:rPr>
          <w:rFonts w:eastAsia="Calibri"/>
          <w:szCs w:val="28"/>
        </w:rPr>
        <w:t>для МУП «Прогресс»</w:t>
      </w:r>
      <w:r w:rsidRPr="006E403C">
        <w:rPr>
          <w:szCs w:val="28"/>
        </w:rPr>
        <w:t xml:space="preserve">, осуществляющего </w:t>
      </w:r>
      <w:r w:rsidRPr="006E403C">
        <w:rPr>
          <w:bCs/>
          <w:color w:val="000000"/>
          <w:szCs w:val="28"/>
        </w:rPr>
        <w:t xml:space="preserve">холодное водоснабжение и водоотведение, </w:t>
      </w:r>
      <w:r w:rsidRPr="006E403C">
        <w:rPr>
          <w:szCs w:val="28"/>
        </w:rPr>
        <w:t>на 2025 – 2029 годы согласно приложению 3 к настоящему постановлению.</w:t>
      </w:r>
    </w:p>
    <w:p w:rsidR="006E403C" w:rsidRPr="00AC0859" w:rsidRDefault="006E403C" w:rsidP="00E30E2A">
      <w:pPr>
        <w:pStyle w:val="a5"/>
        <w:numPr>
          <w:ilvl w:val="0"/>
          <w:numId w:val="21"/>
        </w:numPr>
        <w:ind w:left="0" w:firstLine="709"/>
        <w:jc w:val="both"/>
        <w:rPr>
          <w:szCs w:val="28"/>
          <w:lang w:val="en-US"/>
        </w:rPr>
      </w:pPr>
      <w:r w:rsidRPr="00AC0859">
        <w:rPr>
          <w:szCs w:val="28"/>
        </w:rPr>
        <w:t>Утвердить производственные программы МУП «Прогресс» в сфере водоснабжения и водоотведения согласно приложению 4 к настоящему постановлению.</w:t>
      </w:r>
    </w:p>
    <w:p w:rsidR="00AC0859" w:rsidRPr="00AC0859" w:rsidRDefault="00AC0859" w:rsidP="00AC0859">
      <w:pPr>
        <w:pStyle w:val="a5"/>
        <w:ind w:left="0" w:firstLine="709"/>
        <w:jc w:val="both"/>
        <w:rPr>
          <w:szCs w:val="28"/>
        </w:rPr>
      </w:pPr>
      <w:r w:rsidRPr="00AC0859">
        <w:rPr>
          <w:szCs w:val="28"/>
        </w:rPr>
        <w:lastRenderedPageBreak/>
        <w:t xml:space="preserve">3. Тарифы, установленные в пункте 1 настоящего постановления, действуют </w:t>
      </w:r>
      <w:r w:rsidR="00E30E2A">
        <w:rPr>
          <w:szCs w:val="28"/>
        </w:rPr>
        <w:br/>
      </w:r>
      <w:r w:rsidRPr="00AC0859">
        <w:rPr>
          <w:szCs w:val="28"/>
        </w:rPr>
        <w:t>с 1 января 2025 года по 31 декабря 2029 года.</w:t>
      </w:r>
    </w:p>
    <w:p w:rsidR="006E403C" w:rsidRPr="006E403C" w:rsidRDefault="00AC0859" w:rsidP="006E403C">
      <w:pPr>
        <w:ind w:firstLine="709"/>
        <w:jc w:val="both"/>
        <w:rPr>
          <w:szCs w:val="28"/>
        </w:rPr>
      </w:pPr>
      <w:r w:rsidRPr="00AC0859">
        <w:rPr>
          <w:szCs w:val="28"/>
        </w:rPr>
        <w:t>4</w:t>
      </w:r>
      <w:r w:rsidR="006E403C" w:rsidRPr="006E403C">
        <w:rPr>
          <w:szCs w:val="28"/>
        </w:rPr>
        <w:t>.</w:t>
      </w:r>
      <w:r w:rsidR="0082153A" w:rsidRPr="0082153A">
        <w:rPr>
          <w:szCs w:val="28"/>
        </w:rPr>
        <w:t xml:space="preserve"> </w:t>
      </w:r>
      <w:proofErr w:type="gramStart"/>
      <w:r w:rsidR="006E403C" w:rsidRPr="006E403C">
        <w:rPr>
          <w:rFonts w:eastAsia="Calibri"/>
          <w:szCs w:val="28"/>
        </w:rPr>
        <w:t>МУП «Прогресс»</w:t>
      </w:r>
      <w:r w:rsidR="006E403C" w:rsidRPr="006E403C">
        <w:rPr>
          <w:szCs w:val="28"/>
        </w:rPr>
        <w:t>, осуществляющему холодное водоснабжение</w:t>
      </w:r>
      <w:r w:rsidR="006E403C">
        <w:rPr>
          <w:szCs w:val="28"/>
        </w:rPr>
        <w:br/>
      </w:r>
      <w:r w:rsidR="006E403C" w:rsidRPr="006E403C">
        <w:rPr>
          <w:szCs w:val="28"/>
        </w:rPr>
        <w:t>и водоотведение, раскрыть информацию,</w:t>
      </w:r>
      <w:r w:rsidR="006E403C">
        <w:rPr>
          <w:szCs w:val="28"/>
        </w:rPr>
        <w:t xml:space="preserve"> подлежащую свободному доступу,</w:t>
      </w:r>
      <w:r w:rsidR="006E403C">
        <w:rPr>
          <w:szCs w:val="28"/>
        </w:rPr>
        <w:br/>
      </w:r>
      <w:r w:rsidR="006E403C" w:rsidRPr="006E403C">
        <w:rPr>
          <w:szCs w:val="28"/>
        </w:rPr>
        <w:t>в соответствии со стандартами раскрытия и</w:t>
      </w:r>
      <w:r w:rsidR="006E403C">
        <w:rPr>
          <w:szCs w:val="28"/>
        </w:rPr>
        <w:t>нформации в сфере водоснабжения</w:t>
      </w:r>
      <w:r w:rsidR="006E403C">
        <w:rPr>
          <w:szCs w:val="28"/>
        </w:rPr>
        <w:br/>
      </w:r>
      <w:r w:rsidR="006E403C" w:rsidRPr="006E403C">
        <w:rPr>
          <w:szCs w:val="28"/>
        </w:rPr>
        <w:t>и водоотведения, утвержденными постановлением Правительства Российской Федерации от 26 января 2023 г. № 108, в срок не позднее 30 дней со дня принятия решения об установлении тарифов на очередной период регулирования.</w:t>
      </w:r>
      <w:proofErr w:type="gramEnd"/>
    </w:p>
    <w:p w:rsidR="006E403C" w:rsidRPr="006E403C" w:rsidRDefault="00AC0859" w:rsidP="006E403C">
      <w:pPr>
        <w:ind w:firstLine="709"/>
        <w:jc w:val="both"/>
        <w:rPr>
          <w:szCs w:val="28"/>
        </w:rPr>
      </w:pPr>
      <w:r w:rsidRPr="00E30E2A">
        <w:rPr>
          <w:szCs w:val="28"/>
        </w:rPr>
        <w:t>5</w:t>
      </w:r>
      <w:r w:rsidR="006E403C" w:rsidRPr="006E403C">
        <w:rPr>
          <w:szCs w:val="28"/>
        </w:rPr>
        <w:t>.</w:t>
      </w:r>
      <w:r w:rsidR="0082153A" w:rsidRPr="0082153A">
        <w:rPr>
          <w:szCs w:val="28"/>
        </w:rPr>
        <w:t xml:space="preserve"> </w:t>
      </w:r>
      <w:r w:rsidR="006E403C" w:rsidRPr="006E403C">
        <w:rPr>
          <w:szCs w:val="28"/>
        </w:rPr>
        <w:t xml:space="preserve">Настоящее постановление вступает в силу по </w:t>
      </w:r>
      <w:proofErr w:type="gramStart"/>
      <w:r w:rsidR="006E403C" w:rsidRPr="006E403C">
        <w:rPr>
          <w:szCs w:val="28"/>
        </w:rPr>
        <w:t>истечении</w:t>
      </w:r>
      <w:proofErr w:type="gramEnd"/>
      <w:r w:rsidR="006E403C" w:rsidRPr="006E403C">
        <w:rPr>
          <w:szCs w:val="28"/>
        </w:rPr>
        <w:t xml:space="preserve"> 10 дней после дня его официального опубликования.</w:t>
      </w:r>
    </w:p>
    <w:p w:rsidR="006E403C" w:rsidRPr="006E403C" w:rsidRDefault="006E403C" w:rsidP="006E403C">
      <w:pPr>
        <w:autoSpaceDE w:val="0"/>
        <w:autoSpaceDN w:val="0"/>
        <w:adjustRightInd w:val="0"/>
        <w:rPr>
          <w:szCs w:val="28"/>
        </w:rPr>
      </w:pPr>
    </w:p>
    <w:p w:rsidR="006E403C" w:rsidRPr="006E403C" w:rsidRDefault="006E403C" w:rsidP="006E403C">
      <w:pPr>
        <w:autoSpaceDE w:val="0"/>
        <w:autoSpaceDN w:val="0"/>
        <w:adjustRightInd w:val="0"/>
        <w:jc w:val="both"/>
        <w:rPr>
          <w:szCs w:val="28"/>
        </w:rPr>
      </w:pPr>
    </w:p>
    <w:p w:rsidR="006E403C" w:rsidRPr="006E403C" w:rsidRDefault="006E403C" w:rsidP="006E403C">
      <w:pPr>
        <w:autoSpaceDE w:val="0"/>
        <w:autoSpaceDN w:val="0"/>
        <w:adjustRightInd w:val="0"/>
        <w:jc w:val="both"/>
        <w:rPr>
          <w:szCs w:val="28"/>
        </w:rPr>
      </w:pPr>
      <w:r w:rsidRPr="006E403C">
        <w:rPr>
          <w:szCs w:val="28"/>
        </w:rPr>
        <w:t>Председатель</w:t>
      </w:r>
      <w:r w:rsidRPr="006E403C">
        <w:rPr>
          <w:szCs w:val="28"/>
        </w:rPr>
        <w:tab/>
      </w:r>
      <w:r w:rsidRPr="006E403C">
        <w:rPr>
          <w:szCs w:val="28"/>
        </w:rPr>
        <w:tab/>
      </w:r>
      <w:r w:rsidRPr="006E403C">
        <w:rPr>
          <w:szCs w:val="28"/>
        </w:rPr>
        <w:tab/>
      </w:r>
      <w:r w:rsidRPr="006E403C">
        <w:rPr>
          <w:szCs w:val="28"/>
        </w:rPr>
        <w:tab/>
      </w:r>
      <w:r w:rsidRPr="006E403C">
        <w:rPr>
          <w:szCs w:val="28"/>
        </w:rPr>
        <w:tab/>
      </w:r>
      <w:r w:rsidRPr="006E403C">
        <w:rPr>
          <w:szCs w:val="28"/>
        </w:rPr>
        <w:tab/>
      </w:r>
      <w:r w:rsidRPr="006E403C">
        <w:rPr>
          <w:szCs w:val="28"/>
        </w:rPr>
        <w:tab/>
      </w:r>
      <w:r w:rsidRPr="006E403C">
        <w:rPr>
          <w:szCs w:val="28"/>
        </w:rPr>
        <w:tab/>
      </w:r>
      <w:r w:rsidRPr="006E403C">
        <w:rPr>
          <w:szCs w:val="28"/>
        </w:rPr>
        <w:tab/>
        <w:t xml:space="preserve">          </w:t>
      </w:r>
      <w:proofErr w:type="spellStart"/>
      <w:r w:rsidRPr="006E403C">
        <w:rPr>
          <w:szCs w:val="28"/>
        </w:rPr>
        <w:t>А.С.Груничев</w:t>
      </w:r>
      <w:proofErr w:type="spellEnd"/>
    </w:p>
    <w:p w:rsidR="00A51840" w:rsidRDefault="00A51840" w:rsidP="00815312">
      <w:pPr>
        <w:rPr>
          <w:szCs w:val="28"/>
        </w:rPr>
      </w:pPr>
    </w:p>
    <w:p w:rsidR="00167D17" w:rsidRDefault="009265BC" w:rsidP="00167D17">
      <w:pPr>
        <w:autoSpaceDE w:val="0"/>
        <w:autoSpaceDN w:val="0"/>
        <w:adjustRightInd w:val="0"/>
        <w:jc w:val="both"/>
        <w:rPr>
          <w:szCs w:val="28"/>
        </w:rPr>
      </w:pPr>
      <w:r>
        <w:rPr>
          <w:color w:val="000000"/>
          <w:sz w:val="24"/>
          <w:szCs w:val="24"/>
        </w:rPr>
        <w:br w:type="page"/>
      </w:r>
    </w:p>
    <w:p w:rsidR="00167D17" w:rsidRPr="00475148" w:rsidRDefault="00167D17" w:rsidP="00167D17">
      <w:pPr>
        <w:autoSpaceDE w:val="0"/>
        <w:autoSpaceDN w:val="0"/>
        <w:adjustRightInd w:val="0"/>
        <w:jc w:val="both"/>
        <w:rPr>
          <w:rFonts w:eastAsiaTheme="minorHAnsi"/>
          <w:szCs w:val="28"/>
          <w:lang w:eastAsia="en-US"/>
        </w:rPr>
        <w:sectPr w:rsidR="00167D17" w:rsidRPr="00475148" w:rsidSect="008E6FAF">
          <w:headerReference w:type="default" r:id="rId10"/>
          <w:pgSz w:w="11906" w:h="16838"/>
          <w:pgMar w:top="1134" w:right="567" w:bottom="1134" w:left="1134" w:header="709" w:footer="709" w:gutter="0"/>
          <w:cols w:space="708"/>
          <w:titlePg/>
          <w:docGrid w:linePitch="381"/>
        </w:sectPr>
      </w:pPr>
    </w:p>
    <w:p w:rsidR="006E403C" w:rsidRPr="006E403C" w:rsidRDefault="006E403C" w:rsidP="006E403C">
      <w:pPr>
        <w:ind w:left="10773" w:right="54"/>
        <w:rPr>
          <w:sz w:val="24"/>
        </w:rPr>
      </w:pPr>
      <w:r w:rsidRPr="006E403C">
        <w:rPr>
          <w:sz w:val="24"/>
        </w:rPr>
        <w:lastRenderedPageBreak/>
        <w:t xml:space="preserve">Приложение 1 к постановлению </w:t>
      </w:r>
      <w:r w:rsidRPr="006E403C">
        <w:rPr>
          <w:sz w:val="24"/>
        </w:rPr>
        <w:br/>
        <w:t>Государственного комитета</w:t>
      </w:r>
    </w:p>
    <w:p w:rsidR="006E403C" w:rsidRPr="006E403C" w:rsidRDefault="006E403C" w:rsidP="006E403C">
      <w:pPr>
        <w:autoSpaceDE w:val="0"/>
        <w:autoSpaceDN w:val="0"/>
        <w:adjustRightInd w:val="0"/>
        <w:ind w:left="10773" w:right="-992"/>
        <w:outlineLvl w:val="0"/>
        <w:rPr>
          <w:sz w:val="24"/>
        </w:rPr>
      </w:pPr>
      <w:r w:rsidRPr="006E403C">
        <w:rPr>
          <w:sz w:val="24"/>
        </w:rPr>
        <w:t>Республики Татарстан по тарифам</w:t>
      </w:r>
    </w:p>
    <w:p w:rsidR="006E403C" w:rsidRPr="00C07DA2" w:rsidRDefault="0082153A" w:rsidP="006E403C">
      <w:pPr>
        <w:autoSpaceDE w:val="0"/>
        <w:autoSpaceDN w:val="0"/>
        <w:adjustRightInd w:val="0"/>
        <w:ind w:left="10773"/>
        <w:outlineLvl w:val="0"/>
      </w:pPr>
      <w:r>
        <w:rPr>
          <w:sz w:val="24"/>
          <w:szCs w:val="24"/>
        </w:rPr>
        <w:t>от __________ № __________________</w:t>
      </w:r>
    </w:p>
    <w:p w:rsidR="006E403C" w:rsidRPr="006E403C" w:rsidRDefault="006E403C" w:rsidP="006E403C">
      <w:pPr>
        <w:autoSpaceDE w:val="0"/>
        <w:autoSpaceDN w:val="0"/>
        <w:adjustRightInd w:val="0"/>
        <w:jc w:val="center"/>
        <w:rPr>
          <w:szCs w:val="28"/>
        </w:rPr>
      </w:pPr>
    </w:p>
    <w:p w:rsidR="006E403C" w:rsidRPr="006E403C" w:rsidRDefault="006E403C" w:rsidP="006E403C">
      <w:pPr>
        <w:ind w:right="282"/>
        <w:jc w:val="center"/>
        <w:rPr>
          <w:bCs/>
          <w:color w:val="000000"/>
          <w:szCs w:val="28"/>
        </w:rPr>
      </w:pPr>
      <w:r w:rsidRPr="006E403C">
        <w:rPr>
          <w:bCs/>
          <w:color w:val="000000"/>
          <w:szCs w:val="28"/>
        </w:rPr>
        <w:t xml:space="preserve">Тарифы на питьевую воду и водоотведение </w:t>
      </w:r>
      <w:r w:rsidRPr="006E403C">
        <w:rPr>
          <w:rFonts w:eastAsia="Calibri"/>
          <w:szCs w:val="28"/>
        </w:rPr>
        <w:t>для МУП «Прогресс»</w:t>
      </w:r>
      <w:r w:rsidRPr="006E403C">
        <w:rPr>
          <w:bCs/>
          <w:color w:val="000000"/>
          <w:szCs w:val="28"/>
        </w:rPr>
        <w:t xml:space="preserve">, </w:t>
      </w:r>
      <w:r w:rsidRPr="006E403C">
        <w:rPr>
          <w:bCs/>
          <w:color w:val="000000"/>
          <w:szCs w:val="28"/>
        </w:rPr>
        <w:br/>
        <w:t>осуществляющего холодное водоснабжение и водоотведение, на 2025</w:t>
      </w:r>
      <w:r w:rsidRPr="006E403C">
        <w:rPr>
          <w:szCs w:val="28"/>
        </w:rPr>
        <w:t xml:space="preserve"> </w:t>
      </w:r>
      <w:r w:rsidRPr="006E403C">
        <w:rPr>
          <w:bCs/>
          <w:color w:val="000000"/>
          <w:szCs w:val="28"/>
        </w:rPr>
        <w:t>год с календарной разбивкой</w:t>
      </w:r>
    </w:p>
    <w:p w:rsidR="006E403C" w:rsidRPr="006E403C" w:rsidRDefault="006E403C" w:rsidP="006E403C">
      <w:pPr>
        <w:ind w:right="282"/>
        <w:jc w:val="center"/>
        <w:rPr>
          <w:bCs/>
          <w:color w:val="000000"/>
          <w:szCs w:val="28"/>
        </w:rPr>
      </w:pPr>
    </w:p>
    <w:p w:rsidR="006E403C" w:rsidRPr="006E403C" w:rsidRDefault="006E403C" w:rsidP="006E403C">
      <w:pPr>
        <w:ind w:right="282"/>
        <w:jc w:val="center"/>
        <w:rPr>
          <w:bCs/>
          <w:color w:val="000000"/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454"/>
        <w:gridCol w:w="2402"/>
        <w:gridCol w:w="3253"/>
        <w:gridCol w:w="3292"/>
      </w:tblGrid>
      <w:tr w:rsidR="006E403C" w:rsidRPr="00E30E2A" w:rsidTr="008A1398">
        <w:trPr>
          <w:trHeight w:val="2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№</w:t>
            </w:r>
          </w:p>
          <w:p w:rsidR="006E403C" w:rsidRPr="00E30E2A" w:rsidRDefault="006E403C" w:rsidP="006E403C">
            <w:pPr>
              <w:jc w:val="center"/>
              <w:rPr>
                <w:bCs/>
                <w:sz w:val="24"/>
                <w:szCs w:val="24"/>
              </w:rPr>
            </w:pPr>
            <w:proofErr w:type="gramStart"/>
            <w:r w:rsidRPr="00E30E2A">
              <w:rPr>
                <w:sz w:val="24"/>
                <w:szCs w:val="24"/>
              </w:rPr>
              <w:t>п</w:t>
            </w:r>
            <w:proofErr w:type="gramEnd"/>
            <w:r w:rsidRPr="00E30E2A">
              <w:rPr>
                <w:sz w:val="24"/>
                <w:szCs w:val="24"/>
              </w:rPr>
              <w:t>/п</w:t>
            </w:r>
          </w:p>
        </w:tc>
        <w:tc>
          <w:tcPr>
            <w:tcW w:w="1789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ind w:right="-155"/>
              <w:jc w:val="center"/>
              <w:rPr>
                <w:bCs/>
                <w:sz w:val="24"/>
                <w:szCs w:val="24"/>
              </w:rPr>
            </w:pPr>
            <w:r w:rsidRPr="00E30E2A">
              <w:rPr>
                <w:bCs/>
                <w:sz w:val="24"/>
                <w:szCs w:val="24"/>
              </w:rPr>
              <w:t>Год</w:t>
            </w:r>
          </w:p>
        </w:tc>
        <w:tc>
          <w:tcPr>
            <w:tcW w:w="1067" w:type="pct"/>
            <w:vAlign w:val="center"/>
          </w:tcPr>
          <w:p w:rsidR="006E403C" w:rsidRPr="00E30E2A" w:rsidRDefault="006E403C" w:rsidP="006E403C">
            <w:pPr>
              <w:ind w:right="-75"/>
              <w:jc w:val="center"/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 xml:space="preserve">Тариф </w:t>
            </w:r>
            <w:proofErr w:type="gramStart"/>
            <w:r w:rsidRPr="00E30E2A">
              <w:rPr>
                <w:sz w:val="24"/>
                <w:szCs w:val="24"/>
              </w:rPr>
              <w:t>на</w:t>
            </w:r>
            <w:proofErr w:type="gramEnd"/>
          </w:p>
          <w:p w:rsidR="006E403C" w:rsidRPr="00E30E2A" w:rsidRDefault="006E403C" w:rsidP="006E403C">
            <w:pPr>
              <w:ind w:right="-75"/>
              <w:jc w:val="center"/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питьевую воду</w:t>
            </w:r>
          </w:p>
          <w:p w:rsidR="006E403C" w:rsidRPr="00E30E2A" w:rsidRDefault="006E403C" w:rsidP="006E403C">
            <w:pPr>
              <w:ind w:right="-75"/>
              <w:jc w:val="center"/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(</w:t>
            </w:r>
            <w:proofErr w:type="spellStart"/>
            <w:r w:rsidRPr="00E30E2A">
              <w:rPr>
                <w:sz w:val="24"/>
                <w:szCs w:val="24"/>
              </w:rPr>
              <w:t>одноставочный</w:t>
            </w:r>
            <w:proofErr w:type="spellEnd"/>
            <w:r w:rsidRPr="00E30E2A">
              <w:rPr>
                <w:sz w:val="24"/>
                <w:szCs w:val="24"/>
              </w:rPr>
              <w:t>),</w:t>
            </w:r>
          </w:p>
          <w:p w:rsidR="006E403C" w:rsidRPr="00E30E2A" w:rsidRDefault="006E403C" w:rsidP="006E403C">
            <w:pPr>
              <w:ind w:right="-75"/>
              <w:jc w:val="center"/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руб./</w:t>
            </w:r>
            <w:proofErr w:type="spellStart"/>
            <w:r w:rsidRPr="00E30E2A">
              <w:rPr>
                <w:sz w:val="24"/>
                <w:szCs w:val="24"/>
              </w:rPr>
              <w:t>куб</w:t>
            </w:r>
            <w:proofErr w:type="gramStart"/>
            <w:r w:rsidRPr="00E30E2A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  <w:tc>
          <w:tcPr>
            <w:tcW w:w="1080" w:type="pct"/>
            <w:vAlign w:val="center"/>
          </w:tcPr>
          <w:p w:rsidR="006E403C" w:rsidRPr="00E30E2A" w:rsidRDefault="006E403C" w:rsidP="006E403C">
            <w:pPr>
              <w:ind w:right="-75"/>
              <w:jc w:val="center"/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 xml:space="preserve">Тариф </w:t>
            </w:r>
            <w:proofErr w:type="gramStart"/>
            <w:r w:rsidRPr="00E30E2A">
              <w:rPr>
                <w:sz w:val="24"/>
                <w:szCs w:val="24"/>
              </w:rPr>
              <w:t>на</w:t>
            </w:r>
            <w:proofErr w:type="gramEnd"/>
          </w:p>
          <w:p w:rsidR="006E403C" w:rsidRPr="00E30E2A" w:rsidRDefault="006E403C" w:rsidP="006E403C">
            <w:pPr>
              <w:ind w:right="-75"/>
              <w:jc w:val="center"/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водоотведение</w:t>
            </w:r>
          </w:p>
          <w:p w:rsidR="006E403C" w:rsidRPr="00E30E2A" w:rsidRDefault="006E403C" w:rsidP="006E403C">
            <w:pPr>
              <w:ind w:right="-75"/>
              <w:jc w:val="center"/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(</w:t>
            </w:r>
            <w:proofErr w:type="spellStart"/>
            <w:r w:rsidRPr="00E30E2A">
              <w:rPr>
                <w:sz w:val="24"/>
                <w:szCs w:val="24"/>
              </w:rPr>
              <w:t>одноставочный</w:t>
            </w:r>
            <w:proofErr w:type="spellEnd"/>
            <w:r w:rsidRPr="00E30E2A">
              <w:rPr>
                <w:sz w:val="24"/>
                <w:szCs w:val="24"/>
              </w:rPr>
              <w:t>),</w:t>
            </w:r>
          </w:p>
          <w:p w:rsidR="006E403C" w:rsidRPr="00E30E2A" w:rsidRDefault="006E403C" w:rsidP="006E403C">
            <w:pPr>
              <w:ind w:right="-75"/>
              <w:jc w:val="center"/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руб./</w:t>
            </w:r>
            <w:proofErr w:type="spellStart"/>
            <w:r w:rsidRPr="00E30E2A">
              <w:rPr>
                <w:sz w:val="24"/>
                <w:szCs w:val="24"/>
              </w:rPr>
              <w:t>куб</w:t>
            </w:r>
            <w:proofErr w:type="gramStart"/>
            <w:r w:rsidRPr="00E30E2A">
              <w:rPr>
                <w:sz w:val="24"/>
                <w:szCs w:val="24"/>
              </w:rPr>
              <w:t>.м</w:t>
            </w:r>
            <w:proofErr w:type="spellEnd"/>
            <w:proofErr w:type="gramEnd"/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 w:val="24"/>
                <w:szCs w:val="24"/>
              </w:rPr>
            </w:pPr>
            <w:proofErr w:type="spellStart"/>
            <w:r w:rsidRPr="00E30E2A">
              <w:rPr>
                <w:bCs/>
                <w:color w:val="000000"/>
                <w:sz w:val="24"/>
                <w:szCs w:val="24"/>
              </w:rPr>
              <w:t>Дрожжановский</w:t>
            </w:r>
            <w:proofErr w:type="spellEnd"/>
            <w:r w:rsidRPr="00E30E2A">
              <w:rPr>
                <w:bCs/>
                <w:color w:val="000000"/>
                <w:sz w:val="24"/>
                <w:szCs w:val="24"/>
              </w:rPr>
              <w:t xml:space="preserve"> муниципальный район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 w:val="24"/>
                <w:szCs w:val="24"/>
              </w:rPr>
            </w:pPr>
          </w:p>
          <w:p w:rsidR="006E403C" w:rsidRPr="00E30E2A" w:rsidRDefault="006E403C" w:rsidP="006E4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 w:val="24"/>
                <w:szCs w:val="24"/>
              </w:rPr>
            </w:pPr>
            <w:r w:rsidRPr="00E30E2A">
              <w:rPr>
                <w:bCs/>
                <w:sz w:val="24"/>
                <w:szCs w:val="24"/>
              </w:rPr>
              <w:t>1</w:t>
            </w:r>
          </w:p>
        </w:tc>
        <w:tc>
          <w:tcPr>
            <w:tcW w:w="1789" w:type="pct"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МУП «Прогресс»*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 w:val="24"/>
                <w:szCs w:val="24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 w:val="24"/>
                <w:szCs w:val="24"/>
              </w:rPr>
            </w:pP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 w:val="24"/>
                <w:szCs w:val="24"/>
              </w:rPr>
            </w:pPr>
            <w:r w:rsidRPr="00E30E2A">
              <w:rPr>
                <w:bCs/>
                <w:sz w:val="24"/>
                <w:szCs w:val="24"/>
              </w:rPr>
              <w:t>1.1</w:t>
            </w:r>
          </w:p>
        </w:tc>
        <w:tc>
          <w:tcPr>
            <w:tcW w:w="1789" w:type="pct"/>
            <w:vMerge w:val="restar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Потребители (тарифы указаны с учетом НДС)**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с 01.01.2025</w:t>
            </w:r>
          </w:p>
          <w:p w:rsidR="006E403C" w:rsidRPr="00E30E2A" w:rsidRDefault="006E403C" w:rsidP="006E403C">
            <w:pPr>
              <w:jc w:val="center"/>
              <w:rPr>
                <w:bCs/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по 30.06.2025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 w:val="24"/>
                <w:szCs w:val="24"/>
              </w:rPr>
            </w:pPr>
            <w:r w:rsidRPr="00E30E2A">
              <w:rPr>
                <w:bCs/>
                <w:sz w:val="24"/>
                <w:szCs w:val="24"/>
              </w:rPr>
              <w:t>47,14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 w:val="24"/>
                <w:szCs w:val="24"/>
              </w:rPr>
            </w:pPr>
            <w:r w:rsidRPr="00E30E2A">
              <w:rPr>
                <w:bCs/>
                <w:sz w:val="24"/>
                <w:szCs w:val="24"/>
              </w:rPr>
              <w:t>53,25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 w:val="24"/>
                <w:szCs w:val="24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 w:val="24"/>
                <w:szCs w:val="24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с 01.07.2025</w:t>
            </w:r>
          </w:p>
          <w:p w:rsidR="006E403C" w:rsidRPr="00E30E2A" w:rsidRDefault="006E403C" w:rsidP="006E403C">
            <w:pPr>
              <w:jc w:val="center"/>
              <w:rPr>
                <w:bCs/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по 31.12.2025</w:t>
            </w:r>
          </w:p>
        </w:tc>
        <w:tc>
          <w:tcPr>
            <w:tcW w:w="1067" w:type="pct"/>
            <w:vAlign w:val="center"/>
          </w:tcPr>
          <w:p w:rsidR="006E403C" w:rsidRPr="00E30E2A" w:rsidRDefault="006E403C" w:rsidP="006E403C">
            <w:pPr>
              <w:jc w:val="center"/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55,17</w:t>
            </w:r>
          </w:p>
        </w:tc>
        <w:tc>
          <w:tcPr>
            <w:tcW w:w="1080" w:type="pct"/>
            <w:vAlign w:val="center"/>
          </w:tcPr>
          <w:p w:rsidR="006E403C" w:rsidRPr="00E30E2A" w:rsidRDefault="006E403C" w:rsidP="006E403C">
            <w:pPr>
              <w:jc w:val="center"/>
              <w:rPr>
                <w:sz w:val="24"/>
                <w:szCs w:val="24"/>
              </w:rPr>
            </w:pPr>
            <w:r w:rsidRPr="00E30E2A">
              <w:rPr>
                <w:sz w:val="24"/>
                <w:szCs w:val="24"/>
              </w:rPr>
              <w:t>68,84</w:t>
            </w:r>
          </w:p>
        </w:tc>
      </w:tr>
    </w:tbl>
    <w:p w:rsidR="006E403C" w:rsidRPr="006E403C" w:rsidRDefault="006E403C" w:rsidP="006E403C">
      <w:pPr>
        <w:ind w:right="140"/>
        <w:rPr>
          <w:sz w:val="20"/>
          <w:szCs w:val="24"/>
        </w:rPr>
      </w:pPr>
    </w:p>
    <w:p w:rsidR="006E403C" w:rsidRPr="006E403C" w:rsidRDefault="006E403C" w:rsidP="006E403C">
      <w:pPr>
        <w:ind w:right="140"/>
        <w:rPr>
          <w:sz w:val="24"/>
          <w:szCs w:val="24"/>
        </w:rPr>
      </w:pPr>
      <w:r w:rsidRPr="006E403C">
        <w:rPr>
          <w:sz w:val="24"/>
          <w:szCs w:val="24"/>
        </w:rPr>
        <w:t>* Применяет упрощенную систему налогообложения.</w:t>
      </w:r>
    </w:p>
    <w:p w:rsidR="006E403C" w:rsidRPr="006E403C" w:rsidRDefault="006E403C" w:rsidP="006E403C">
      <w:pPr>
        <w:ind w:right="140"/>
        <w:rPr>
          <w:sz w:val="24"/>
          <w:szCs w:val="24"/>
        </w:rPr>
      </w:pPr>
      <w:r w:rsidRPr="006E403C">
        <w:rPr>
          <w:sz w:val="24"/>
          <w:szCs w:val="24"/>
        </w:rPr>
        <w:t>** Применяет налоговую ставку, установленную подпунктом 1 пункта 8 статьи 164 Налогового кодекса Российской Федерации.</w:t>
      </w:r>
    </w:p>
    <w:p w:rsidR="006E403C" w:rsidRPr="006E403C" w:rsidRDefault="006E403C" w:rsidP="006E403C">
      <w:pPr>
        <w:rPr>
          <w:szCs w:val="28"/>
        </w:rPr>
      </w:pPr>
    </w:p>
    <w:p w:rsidR="006E403C" w:rsidRPr="006E403C" w:rsidRDefault="006E403C" w:rsidP="006E403C">
      <w:pPr>
        <w:rPr>
          <w:szCs w:val="28"/>
        </w:rPr>
      </w:pPr>
    </w:p>
    <w:p w:rsidR="006E403C" w:rsidRPr="006E403C" w:rsidRDefault="006E403C" w:rsidP="006E403C">
      <w:pPr>
        <w:ind w:right="140"/>
        <w:rPr>
          <w:szCs w:val="27"/>
        </w:rPr>
      </w:pPr>
      <w:r w:rsidRPr="006E403C">
        <w:rPr>
          <w:szCs w:val="27"/>
        </w:rPr>
        <w:t>Отдел организации, контроля и сопровождения</w:t>
      </w:r>
    </w:p>
    <w:p w:rsidR="006E403C" w:rsidRPr="006E403C" w:rsidRDefault="006E403C" w:rsidP="006E403C">
      <w:pPr>
        <w:ind w:right="140"/>
        <w:rPr>
          <w:szCs w:val="27"/>
        </w:rPr>
      </w:pPr>
      <w:r w:rsidRPr="006E403C">
        <w:rPr>
          <w:szCs w:val="27"/>
        </w:rPr>
        <w:t>принятия тарифных решений Государственного</w:t>
      </w:r>
    </w:p>
    <w:p w:rsidR="006E403C" w:rsidRPr="006E403C" w:rsidRDefault="006E403C" w:rsidP="006E403C">
      <w:pPr>
        <w:ind w:right="140"/>
        <w:rPr>
          <w:szCs w:val="27"/>
        </w:rPr>
      </w:pPr>
      <w:r w:rsidRPr="006E403C">
        <w:rPr>
          <w:szCs w:val="27"/>
        </w:rPr>
        <w:t>комитета Республики Татарстан по тарифам</w:t>
      </w:r>
    </w:p>
    <w:p w:rsidR="006E403C" w:rsidRPr="006E403C" w:rsidRDefault="006E403C" w:rsidP="006E403C">
      <w:pPr>
        <w:ind w:left="10773" w:right="54"/>
        <w:rPr>
          <w:sz w:val="24"/>
          <w:szCs w:val="24"/>
        </w:rPr>
      </w:pPr>
      <w:r w:rsidRPr="006E403C">
        <w:rPr>
          <w:szCs w:val="27"/>
        </w:rPr>
        <w:br w:type="page"/>
      </w:r>
      <w:r w:rsidRPr="006E403C">
        <w:rPr>
          <w:sz w:val="24"/>
          <w:szCs w:val="24"/>
        </w:rPr>
        <w:lastRenderedPageBreak/>
        <w:t xml:space="preserve">Приложение 2 к постановлению </w:t>
      </w:r>
      <w:r w:rsidRPr="006E403C">
        <w:rPr>
          <w:sz w:val="24"/>
          <w:szCs w:val="24"/>
        </w:rPr>
        <w:br/>
        <w:t>Государственного комитета</w:t>
      </w:r>
    </w:p>
    <w:p w:rsidR="006E403C" w:rsidRPr="006E403C" w:rsidRDefault="006E403C" w:rsidP="006E403C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 w:rsidRPr="006E403C">
        <w:rPr>
          <w:sz w:val="24"/>
          <w:szCs w:val="24"/>
        </w:rPr>
        <w:t>Республики Татарстан по тарифам</w:t>
      </w:r>
    </w:p>
    <w:p w:rsidR="006E403C" w:rsidRPr="006E403C" w:rsidRDefault="0082153A" w:rsidP="006E403C">
      <w:pPr>
        <w:autoSpaceDE w:val="0"/>
        <w:autoSpaceDN w:val="0"/>
        <w:adjustRightInd w:val="0"/>
        <w:ind w:left="10773" w:right="-992"/>
        <w:outlineLvl w:val="0"/>
        <w:rPr>
          <w:sz w:val="24"/>
          <w:szCs w:val="24"/>
        </w:rPr>
      </w:pPr>
      <w:r>
        <w:rPr>
          <w:sz w:val="24"/>
          <w:szCs w:val="24"/>
        </w:rPr>
        <w:t>от __________ № __________________</w:t>
      </w:r>
    </w:p>
    <w:p w:rsidR="006E403C" w:rsidRDefault="006E403C" w:rsidP="006E403C">
      <w:pPr>
        <w:ind w:left="10773"/>
        <w:rPr>
          <w:szCs w:val="28"/>
        </w:rPr>
      </w:pPr>
    </w:p>
    <w:p w:rsidR="00E30E2A" w:rsidRPr="006E403C" w:rsidRDefault="00E30E2A" w:rsidP="006E403C">
      <w:pPr>
        <w:ind w:left="10773"/>
        <w:rPr>
          <w:szCs w:val="28"/>
        </w:rPr>
      </w:pPr>
    </w:p>
    <w:p w:rsidR="006E403C" w:rsidRPr="006E403C" w:rsidRDefault="006E403C" w:rsidP="006E403C">
      <w:pPr>
        <w:jc w:val="center"/>
        <w:rPr>
          <w:sz w:val="23"/>
          <w:szCs w:val="23"/>
        </w:rPr>
      </w:pPr>
      <w:r w:rsidRPr="006E403C">
        <w:rPr>
          <w:bCs/>
          <w:color w:val="000000"/>
          <w:szCs w:val="28"/>
        </w:rPr>
        <w:t xml:space="preserve">Тарифы на питьевую воду и водоотведение </w:t>
      </w:r>
      <w:r w:rsidRPr="006E403C">
        <w:rPr>
          <w:rFonts w:eastAsia="Calibri"/>
          <w:szCs w:val="28"/>
        </w:rPr>
        <w:t>для МУП «Прогресс»</w:t>
      </w:r>
      <w:r w:rsidRPr="006E403C">
        <w:rPr>
          <w:bCs/>
          <w:color w:val="000000"/>
          <w:szCs w:val="28"/>
        </w:rPr>
        <w:t xml:space="preserve">, </w:t>
      </w:r>
      <w:r w:rsidRPr="006E403C">
        <w:rPr>
          <w:bCs/>
          <w:color w:val="000000"/>
          <w:szCs w:val="28"/>
        </w:rPr>
        <w:br/>
        <w:t>осуществляющего холодное водоснабжение и водоотведение, на 2026</w:t>
      </w:r>
      <w:r w:rsidRPr="006E403C">
        <w:rPr>
          <w:szCs w:val="28"/>
        </w:rPr>
        <w:t xml:space="preserve"> – </w:t>
      </w:r>
      <w:r w:rsidRPr="006E403C">
        <w:rPr>
          <w:bCs/>
          <w:color w:val="000000"/>
          <w:szCs w:val="28"/>
        </w:rPr>
        <w:t>2029 годы* с календарной разбивкой</w:t>
      </w:r>
    </w:p>
    <w:p w:rsidR="006E403C" w:rsidRDefault="006E403C" w:rsidP="006E403C">
      <w:pPr>
        <w:ind w:left="10773"/>
        <w:rPr>
          <w:szCs w:val="28"/>
        </w:rPr>
      </w:pPr>
    </w:p>
    <w:p w:rsidR="00E30E2A" w:rsidRPr="006E403C" w:rsidRDefault="00E30E2A" w:rsidP="006E403C">
      <w:pPr>
        <w:ind w:left="10773"/>
        <w:rPr>
          <w:szCs w:val="28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841"/>
        <w:gridCol w:w="5454"/>
        <w:gridCol w:w="2402"/>
        <w:gridCol w:w="3253"/>
        <w:gridCol w:w="3292"/>
      </w:tblGrid>
      <w:tr w:rsidR="006E403C" w:rsidRPr="00E30E2A" w:rsidTr="00E30E2A">
        <w:trPr>
          <w:trHeight w:val="20"/>
          <w:tblHeader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№</w:t>
            </w:r>
          </w:p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proofErr w:type="gramStart"/>
            <w:r w:rsidRPr="00E30E2A">
              <w:rPr>
                <w:szCs w:val="28"/>
              </w:rPr>
              <w:t>п</w:t>
            </w:r>
            <w:proofErr w:type="gramEnd"/>
            <w:r w:rsidRPr="00E30E2A">
              <w:rPr>
                <w:szCs w:val="28"/>
              </w:rPr>
              <w:t>/п</w:t>
            </w:r>
          </w:p>
        </w:tc>
        <w:tc>
          <w:tcPr>
            <w:tcW w:w="1789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szCs w:val="28"/>
              </w:rPr>
              <w:t>Наименование муниципального образования, организации, осуществляющей холодное водоснабжение и водоотведение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ind w:right="-155"/>
              <w:jc w:val="center"/>
              <w:rPr>
                <w:bCs/>
                <w:szCs w:val="28"/>
              </w:rPr>
            </w:pPr>
            <w:r w:rsidRPr="00E30E2A">
              <w:rPr>
                <w:bCs/>
                <w:szCs w:val="28"/>
              </w:rPr>
              <w:t>Год</w:t>
            </w:r>
          </w:p>
        </w:tc>
        <w:tc>
          <w:tcPr>
            <w:tcW w:w="1067" w:type="pct"/>
            <w:vAlign w:val="center"/>
          </w:tcPr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 xml:space="preserve">Тариф </w:t>
            </w:r>
            <w:proofErr w:type="gramStart"/>
            <w:r w:rsidRPr="00E30E2A">
              <w:rPr>
                <w:szCs w:val="28"/>
              </w:rPr>
              <w:t>на</w:t>
            </w:r>
            <w:proofErr w:type="gramEnd"/>
          </w:p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питьевую воду</w:t>
            </w:r>
          </w:p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(</w:t>
            </w:r>
            <w:proofErr w:type="spellStart"/>
            <w:r w:rsidRPr="00E30E2A">
              <w:rPr>
                <w:szCs w:val="28"/>
              </w:rPr>
              <w:t>одноставочный</w:t>
            </w:r>
            <w:proofErr w:type="spellEnd"/>
            <w:r w:rsidRPr="00E30E2A">
              <w:rPr>
                <w:szCs w:val="28"/>
              </w:rPr>
              <w:t>),</w:t>
            </w:r>
          </w:p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руб./</w:t>
            </w:r>
            <w:proofErr w:type="spellStart"/>
            <w:r w:rsidRPr="00E30E2A">
              <w:rPr>
                <w:szCs w:val="28"/>
              </w:rPr>
              <w:t>куб</w:t>
            </w:r>
            <w:proofErr w:type="gramStart"/>
            <w:r w:rsidRPr="00E30E2A">
              <w:rPr>
                <w:szCs w:val="28"/>
              </w:rPr>
              <w:t>.м</w:t>
            </w:r>
            <w:proofErr w:type="spellEnd"/>
            <w:proofErr w:type="gramEnd"/>
          </w:p>
        </w:tc>
        <w:tc>
          <w:tcPr>
            <w:tcW w:w="1080" w:type="pct"/>
            <w:vAlign w:val="center"/>
          </w:tcPr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 xml:space="preserve">Тариф </w:t>
            </w:r>
            <w:proofErr w:type="gramStart"/>
            <w:r w:rsidRPr="00E30E2A">
              <w:rPr>
                <w:szCs w:val="28"/>
              </w:rPr>
              <w:t>на</w:t>
            </w:r>
            <w:proofErr w:type="gramEnd"/>
          </w:p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водоотведение</w:t>
            </w:r>
          </w:p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(</w:t>
            </w:r>
            <w:proofErr w:type="spellStart"/>
            <w:r w:rsidRPr="00E30E2A">
              <w:rPr>
                <w:szCs w:val="28"/>
              </w:rPr>
              <w:t>одноставочный</w:t>
            </w:r>
            <w:proofErr w:type="spellEnd"/>
            <w:r w:rsidRPr="00E30E2A">
              <w:rPr>
                <w:szCs w:val="28"/>
              </w:rPr>
              <w:t>),</w:t>
            </w:r>
          </w:p>
          <w:p w:rsidR="006E403C" w:rsidRPr="00E30E2A" w:rsidRDefault="006E403C" w:rsidP="006E403C">
            <w:pPr>
              <w:ind w:right="-75"/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руб./</w:t>
            </w:r>
            <w:proofErr w:type="spellStart"/>
            <w:r w:rsidRPr="00E30E2A">
              <w:rPr>
                <w:szCs w:val="28"/>
              </w:rPr>
              <w:t>куб</w:t>
            </w:r>
            <w:proofErr w:type="gramStart"/>
            <w:r w:rsidRPr="00E30E2A">
              <w:rPr>
                <w:szCs w:val="28"/>
              </w:rPr>
              <w:t>.м</w:t>
            </w:r>
            <w:proofErr w:type="spellEnd"/>
            <w:proofErr w:type="gramEnd"/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  <w:proofErr w:type="spellStart"/>
            <w:r w:rsidRPr="00E30E2A">
              <w:rPr>
                <w:bCs/>
                <w:color w:val="000000"/>
                <w:szCs w:val="28"/>
              </w:rPr>
              <w:t>Дрожжановский</w:t>
            </w:r>
            <w:proofErr w:type="spellEnd"/>
            <w:r w:rsidRPr="00E30E2A">
              <w:rPr>
                <w:bCs/>
                <w:color w:val="000000"/>
                <w:szCs w:val="28"/>
              </w:rPr>
              <w:t xml:space="preserve"> муниципальный район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</w:p>
          <w:p w:rsidR="006E403C" w:rsidRPr="00E30E2A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bCs/>
                <w:szCs w:val="28"/>
              </w:rPr>
              <w:t>1</w:t>
            </w:r>
          </w:p>
        </w:tc>
        <w:tc>
          <w:tcPr>
            <w:tcW w:w="1789" w:type="pct"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  <w:r w:rsidRPr="00E30E2A">
              <w:rPr>
                <w:szCs w:val="28"/>
              </w:rPr>
              <w:t>МУП «Прогресс»**</w:t>
            </w: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67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080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 w:val="restar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bCs/>
                <w:szCs w:val="28"/>
              </w:rPr>
              <w:t>1.1</w:t>
            </w:r>
          </w:p>
        </w:tc>
        <w:tc>
          <w:tcPr>
            <w:tcW w:w="1789" w:type="pct"/>
            <w:vMerge w:val="restart"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  <w:r w:rsidRPr="00E30E2A">
              <w:rPr>
                <w:szCs w:val="28"/>
              </w:rPr>
              <w:t>Потребители (тарифы указаны с учетом НДС)***</w:t>
            </w:r>
          </w:p>
        </w:tc>
        <w:tc>
          <w:tcPr>
            <w:tcW w:w="788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с 01.01.2026</w:t>
            </w:r>
          </w:p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szCs w:val="28"/>
              </w:rPr>
              <w:t>по 30.06.2026</w:t>
            </w:r>
          </w:p>
        </w:tc>
        <w:tc>
          <w:tcPr>
            <w:tcW w:w="1067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bCs/>
                <w:szCs w:val="28"/>
              </w:rPr>
              <w:t>53,31</w:t>
            </w:r>
          </w:p>
        </w:tc>
        <w:tc>
          <w:tcPr>
            <w:tcW w:w="1080" w:type="pct"/>
            <w:tcBorders>
              <w:bottom w:val="single" w:sz="4" w:space="0" w:color="auto"/>
            </w:tcBorders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bCs/>
                <w:szCs w:val="28"/>
              </w:rPr>
              <w:t>67,81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с 01.07.2026</w:t>
            </w:r>
          </w:p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szCs w:val="28"/>
              </w:rPr>
              <w:t>по 31.12.2026</w:t>
            </w:r>
          </w:p>
        </w:tc>
        <w:tc>
          <w:tcPr>
            <w:tcW w:w="1067" w:type="pct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53,31</w:t>
            </w:r>
          </w:p>
        </w:tc>
        <w:tc>
          <w:tcPr>
            <w:tcW w:w="1080" w:type="pct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67,81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с 01.01.2027</w:t>
            </w:r>
          </w:p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szCs w:val="28"/>
              </w:rPr>
              <w:t>по 30.06.2027</w:t>
            </w:r>
          </w:p>
        </w:tc>
        <w:tc>
          <w:tcPr>
            <w:tcW w:w="1067" w:type="pct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53,31</w:t>
            </w:r>
          </w:p>
        </w:tc>
        <w:tc>
          <w:tcPr>
            <w:tcW w:w="1080" w:type="pct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67,81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с 01.07.2027</w:t>
            </w:r>
          </w:p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szCs w:val="28"/>
              </w:rPr>
              <w:t>по 31.12.2027</w:t>
            </w:r>
          </w:p>
        </w:tc>
        <w:tc>
          <w:tcPr>
            <w:tcW w:w="1067" w:type="pct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56,87</w:t>
            </w:r>
          </w:p>
        </w:tc>
        <w:tc>
          <w:tcPr>
            <w:tcW w:w="1080" w:type="pct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71,99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с 01.01.2028</w:t>
            </w:r>
          </w:p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szCs w:val="28"/>
              </w:rPr>
              <w:t>по 30.06.2028</w:t>
            </w:r>
          </w:p>
        </w:tc>
        <w:tc>
          <w:tcPr>
            <w:tcW w:w="1067" w:type="pct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56,87</w:t>
            </w:r>
          </w:p>
        </w:tc>
        <w:tc>
          <w:tcPr>
            <w:tcW w:w="1080" w:type="pct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70,31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с 01.07.2028</w:t>
            </w:r>
          </w:p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по 31.12.2028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56,98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70,31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с 01.01.2029</w:t>
            </w:r>
          </w:p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  <w:r w:rsidRPr="00E30E2A">
              <w:rPr>
                <w:szCs w:val="28"/>
              </w:rPr>
              <w:t>по 30.06.2029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56,98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70,31</w:t>
            </w:r>
          </w:p>
        </w:tc>
      </w:tr>
      <w:tr w:rsidR="006E403C" w:rsidRPr="00E30E2A" w:rsidTr="008A1398">
        <w:trPr>
          <w:trHeight w:val="20"/>
          <w:jc w:val="center"/>
        </w:trPr>
        <w:tc>
          <w:tcPr>
            <w:tcW w:w="276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bCs/>
                <w:szCs w:val="28"/>
              </w:rPr>
            </w:pPr>
          </w:p>
        </w:tc>
        <w:tc>
          <w:tcPr>
            <w:tcW w:w="1789" w:type="pct"/>
            <w:vMerge/>
            <w:shd w:val="clear" w:color="auto" w:fill="auto"/>
            <w:vAlign w:val="center"/>
          </w:tcPr>
          <w:p w:rsidR="006E403C" w:rsidRPr="00E30E2A" w:rsidRDefault="006E403C" w:rsidP="006E403C">
            <w:pPr>
              <w:rPr>
                <w:bCs/>
                <w:szCs w:val="28"/>
              </w:rPr>
            </w:pPr>
          </w:p>
        </w:tc>
        <w:tc>
          <w:tcPr>
            <w:tcW w:w="788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с 01.07.2029</w:t>
            </w:r>
          </w:p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по 31.12.2029</w:t>
            </w:r>
          </w:p>
        </w:tc>
        <w:tc>
          <w:tcPr>
            <w:tcW w:w="1067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60,44</w:t>
            </w:r>
          </w:p>
        </w:tc>
        <w:tc>
          <w:tcPr>
            <w:tcW w:w="1080" w:type="pct"/>
            <w:shd w:val="clear" w:color="auto" w:fill="auto"/>
            <w:vAlign w:val="center"/>
          </w:tcPr>
          <w:p w:rsidR="006E403C" w:rsidRPr="00E30E2A" w:rsidRDefault="006E403C" w:rsidP="006E403C">
            <w:pPr>
              <w:jc w:val="center"/>
              <w:rPr>
                <w:szCs w:val="28"/>
              </w:rPr>
            </w:pPr>
            <w:r w:rsidRPr="00E30E2A">
              <w:rPr>
                <w:szCs w:val="28"/>
              </w:rPr>
              <w:t>73,60</w:t>
            </w:r>
          </w:p>
        </w:tc>
      </w:tr>
    </w:tbl>
    <w:p w:rsidR="006E403C" w:rsidRPr="006E403C" w:rsidRDefault="006E403C" w:rsidP="006E403C">
      <w:pPr>
        <w:ind w:right="140"/>
        <w:rPr>
          <w:sz w:val="20"/>
          <w:szCs w:val="23"/>
        </w:rPr>
      </w:pPr>
    </w:p>
    <w:p w:rsidR="006E403C" w:rsidRPr="006E403C" w:rsidRDefault="006E403C" w:rsidP="006E403C">
      <w:pPr>
        <w:ind w:right="-142"/>
        <w:jc w:val="both"/>
        <w:rPr>
          <w:sz w:val="24"/>
          <w:szCs w:val="24"/>
        </w:rPr>
      </w:pPr>
      <w:r w:rsidRPr="006E403C">
        <w:rPr>
          <w:sz w:val="24"/>
          <w:szCs w:val="24"/>
        </w:rPr>
        <w:t xml:space="preserve">* Ежегодная корректировка тарифов на питьевую воду и водоотведение на 2026-2029 годы проводится в соответствии с постановлением Правительства Российской Федерации от 13 мая 2013 г. № 406 «О государственном регулировании тарифов в сфере водоснабжения </w:t>
      </w:r>
      <w:r w:rsidRPr="006E403C">
        <w:rPr>
          <w:sz w:val="24"/>
          <w:szCs w:val="24"/>
        </w:rPr>
        <w:br/>
        <w:t>и водоотведения».</w:t>
      </w:r>
    </w:p>
    <w:p w:rsidR="006E403C" w:rsidRPr="006E403C" w:rsidRDefault="006E403C" w:rsidP="006E403C">
      <w:pPr>
        <w:ind w:right="-142"/>
        <w:jc w:val="both"/>
        <w:rPr>
          <w:sz w:val="24"/>
          <w:szCs w:val="24"/>
        </w:rPr>
      </w:pPr>
      <w:r w:rsidRPr="006E403C">
        <w:rPr>
          <w:sz w:val="24"/>
          <w:szCs w:val="24"/>
        </w:rPr>
        <w:t>** Применяет упрощенную систему налогообложения.</w:t>
      </w:r>
    </w:p>
    <w:p w:rsidR="006E403C" w:rsidRPr="006E403C" w:rsidRDefault="006E403C" w:rsidP="006E403C">
      <w:pPr>
        <w:ind w:right="-142"/>
        <w:jc w:val="both"/>
        <w:rPr>
          <w:sz w:val="24"/>
          <w:szCs w:val="24"/>
        </w:rPr>
      </w:pPr>
      <w:r w:rsidRPr="006E403C">
        <w:rPr>
          <w:sz w:val="24"/>
          <w:szCs w:val="24"/>
        </w:rPr>
        <w:t>*** Применяет налоговую ставку, установленную подпунктом 1 пункта 8 статьи 164 Налогового кодекса Российской Федерации.</w:t>
      </w:r>
    </w:p>
    <w:p w:rsidR="00E30E2A" w:rsidRDefault="00E30E2A" w:rsidP="00E30E2A">
      <w:pPr>
        <w:ind w:right="140"/>
        <w:rPr>
          <w:szCs w:val="27"/>
        </w:rPr>
      </w:pPr>
    </w:p>
    <w:p w:rsidR="00E30E2A" w:rsidRDefault="00E30E2A" w:rsidP="00E30E2A">
      <w:pPr>
        <w:ind w:right="140"/>
        <w:rPr>
          <w:szCs w:val="27"/>
        </w:rPr>
      </w:pPr>
    </w:p>
    <w:p w:rsidR="00E30E2A" w:rsidRPr="006E403C" w:rsidRDefault="00E30E2A" w:rsidP="00E30E2A">
      <w:pPr>
        <w:ind w:right="140"/>
        <w:rPr>
          <w:szCs w:val="27"/>
        </w:rPr>
      </w:pPr>
      <w:r w:rsidRPr="006E403C">
        <w:rPr>
          <w:szCs w:val="27"/>
        </w:rPr>
        <w:t>Отдел организации, контроля и сопровождения</w:t>
      </w:r>
    </w:p>
    <w:p w:rsidR="00E30E2A" w:rsidRPr="006E403C" w:rsidRDefault="00E30E2A" w:rsidP="00E30E2A">
      <w:pPr>
        <w:ind w:right="140"/>
        <w:rPr>
          <w:szCs w:val="27"/>
        </w:rPr>
      </w:pPr>
      <w:r w:rsidRPr="006E403C">
        <w:rPr>
          <w:szCs w:val="27"/>
        </w:rPr>
        <w:t>принятия тарифных решений Государственного</w:t>
      </w:r>
    </w:p>
    <w:p w:rsidR="00E30E2A" w:rsidRPr="006E403C" w:rsidRDefault="00E30E2A" w:rsidP="00E30E2A">
      <w:pPr>
        <w:ind w:right="140"/>
        <w:rPr>
          <w:szCs w:val="27"/>
        </w:rPr>
      </w:pPr>
      <w:r w:rsidRPr="006E403C">
        <w:rPr>
          <w:szCs w:val="27"/>
        </w:rPr>
        <w:t>комитета Республики Татарстан по тарифам</w:t>
      </w:r>
    </w:p>
    <w:p w:rsidR="006E403C" w:rsidRDefault="006E403C" w:rsidP="006E403C">
      <w:pPr>
        <w:ind w:left="10773"/>
        <w:rPr>
          <w:sz w:val="23"/>
          <w:szCs w:val="23"/>
        </w:rPr>
      </w:pPr>
    </w:p>
    <w:p w:rsidR="006E403C" w:rsidRDefault="006E403C">
      <w:pPr>
        <w:spacing w:after="200" w:line="276" w:lineRule="auto"/>
        <w:rPr>
          <w:sz w:val="23"/>
          <w:szCs w:val="23"/>
        </w:rPr>
      </w:pPr>
      <w:r>
        <w:rPr>
          <w:sz w:val="23"/>
          <w:szCs w:val="23"/>
        </w:rPr>
        <w:br w:type="page"/>
      </w:r>
    </w:p>
    <w:p w:rsidR="006E403C" w:rsidRPr="006E403C" w:rsidRDefault="006E403C" w:rsidP="006E403C">
      <w:pPr>
        <w:ind w:left="10773"/>
        <w:rPr>
          <w:sz w:val="23"/>
          <w:szCs w:val="23"/>
        </w:rPr>
      </w:pPr>
      <w:r w:rsidRPr="006E403C">
        <w:rPr>
          <w:sz w:val="23"/>
          <w:szCs w:val="23"/>
        </w:rPr>
        <w:lastRenderedPageBreak/>
        <w:t>Приложение 3 к постановлению Государственного комитета</w:t>
      </w:r>
    </w:p>
    <w:p w:rsidR="006E403C" w:rsidRPr="006E403C" w:rsidRDefault="006E403C" w:rsidP="006E403C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6E403C">
        <w:rPr>
          <w:sz w:val="23"/>
          <w:szCs w:val="23"/>
        </w:rPr>
        <w:t>Республики Татарстан по тарифам</w:t>
      </w:r>
    </w:p>
    <w:p w:rsidR="006E403C" w:rsidRPr="006E403C" w:rsidRDefault="0082153A" w:rsidP="006E403C">
      <w:pPr>
        <w:autoSpaceDE w:val="0"/>
        <w:autoSpaceDN w:val="0"/>
        <w:adjustRightInd w:val="0"/>
        <w:ind w:left="10773"/>
        <w:outlineLvl w:val="0"/>
        <w:rPr>
          <w:sz w:val="24"/>
          <w:szCs w:val="24"/>
        </w:rPr>
      </w:pPr>
      <w:r>
        <w:rPr>
          <w:sz w:val="24"/>
          <w:szCs w:val="24"/>
        </w:rPr>
        <w:t>от __________ № __________________</w:t>
      </w:r>
    </w:p>
    <w:p w:rsidR="006E403C" w:rsidRPr="006E403C" w:rsidRDefault="006E403C" w:rsidP="006E403C">
      <w:pPr>
        <w:autoSpaceDE w:val="0"/>
        <w:autoSpaceDN w:val="0"/>
        <w:adjustRightInd w:val="0"/>
        <w:ind w:left="10773"/>
        <w:outlineLvl w:val="0"/>
        <w:rPr>
          <w:szCs w:val="24"/>
        </w:rPr>
      </w:pPr>
    </w:p>
    <w:p w:rsidR="006E403C" w:rsidRPr="006E403C" w:rsidRDefault="006E403C" w:rsidP="006E403C">
      <w:pPr>
        <w:autoSpaceDE w:val="0"/>
        <w:autoSpaceDN w:val="0"/>
        <w:adjustRightInd w:val="0"/>
        <w:ind w:left="10773"/>
        <w:outlineLvl w:val="0"/>
        <w:rPr>
          <w:szCs w:val="24"/>
        </w:rPr>
      </w:pPr>
    </w:p>
    <w:p w:rsidR="006E403C" w:rsidRPr="006E403C" w:rsidRDefault="006E403C" w:rsidP="006E403C">
      <w:pPr>
        <w:ind w:right="282"/>
        <w:jc w:val="center"/>
        <w:rPr>
          <w:bCs/>
          <w:color w:val="000000"/>
          <w:szCs w:val="28"/>
        </w:rPr>
      </w:pPr>
      <w:r w:rsidRPr="006E403C">
        <w:rPr>
          <w:szCs w:val="28"/>
        </w:rPr>
        <w:t xml:space="preserve">Долгосрочные параметры регулирования тарифов на питьевую воду и водоотведение </w:t>
      </w:r>
      <w:r w:rsidRPr="006E403C">
        <w:rPr>
          <w:rFonts w:eastAsia="Calibri"/>
          <w:szCs w:val="28"/>
        </w:rPr>
        <w:t>для МУП «Прогресс»</w:t>
      </w:r>
      <w:r w:rsidRPr="006E403C">
        <w:rPr>
          <w:bCs/>
          <w:color w:val="000000"/>
          <w:szCs w:val="28"/>
        </w:rPr>
        <w:t xml:space="preserve">, </w:t>
      </w:r>
      <w:r w:rsidRPr="006E403C">
        <w:rPr>
          <w:szCs w:val="28"/>
        </w:rPr>
        <w:t>осуществляющего холодное водоснабжение и водоотведение, на 2025 – 2029 годы</w:t>
      </w:r>
    </w:p>
    <w:p w:rsidR="006E403C" w:rsidRPr="006E403C" w:rsidRDefault="006E403C" w:rsidP="006E403C">
      <w:pPr>
        <w:tabs>
          <w:tab w:val="left" w:pos="12735"/>
        </w:tabs>
        <w:autoSpaceDE w:val="0"/>
        <w:autoSpaceDN w:val="0"/>
        <w:adjustRightInd w:val="0"/>
        <w:outlineLvl w:val="0"/>
        <w:rPr>
          <w:szCs w:val="27"/>
        </w:rPr>
      </w:pPr>
    </w:p>
    <w:p w:rsidR="006E403C" w:rsidRPr="006E403C" w:rsidRDefault="006E403C" w:rsidP="006E403C">
      <w:pPr>
        <w:tabs>
          <w:tab w:val="left" w:pos="12735"/>
        </w:tabs>
        <w:autoSpaceDE w:val="0"/>
        <w:autoSpaceDN w:val="0"/>
        <w:adjustRightInd w:val="0"/>
        <w:outlineLvl w:val="0"/>
        <w:rPr>
          <w:szCs w:val="27"/>
        </w:rPr>
      </w:pPr>
    </w:p>
    <w:tbl>
      <w:tblPr>
        <w:tblW w:w="5000" w:type="pct"/>
        <w:jc w:val="center"/>
        <w:tblCellSpacing w:w="5" w:type="nil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CellMar>
          <w:top w:w="75" w:type="dxa"/>
          <w:left w:w="40" w:type="dxa"/>
          <w:bottom w:w="75" w:type="dxa"/>
          <w:right w:w="40" w:type="dxa"/>
        </w:tblCellMar>
        <w:tblLook w:val="0000" w:firstRow="0" w:lastRow="0" w:firstColumn="0" w:lastColumn="0" w:noHBand="0" w:noVBand="0"/>
      </w:tblPr>
      <w:tblGrid>
        <w:gridCol w:w="768"/>
        <w:gridCol w:w="3100"/>
        <w:gridCol w:w="991"/>
        <w:gridCol w:w="2109"/>
        <w:gridCol w:w="2021"/>
        <w:gridCol w:w="2021"/>
        <w:gridCol w:w="1613"/>
        <w:gridCol w:w="2483"/>
      </w:tblGrid>
      <w:tr w:rsidR="006E403C" w:rsidRPr="006E403C" w:rsidTr="00E30E2A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№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proofErr w:type="gramStart"/>
            <w:r w:rsidRPr="006E403C">
              <w:rPr>
                <w:szCs w:val="28"/>
              </w:rPr>
              <w:t>п</w:t>
            </w:r>
            <w:proofErr w:type="gramEnd"/>
            <w:r w:rsidRPr="006E403C">
              <w:rPr>
                <w:szCs w:val="28"/>
              </w:rPr>
              <w:t>/п</w:t>
            </w:r>
          </w:p>
        </w:tc>
        <w:tc>
          <w:tcPr>
            <w:tcW w:w="1026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Наименование организации, осуществляющей холодное водоснабжение и (или) водоотведение,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вид тарифа</w:t>
            </w:r>
          </w:p>
        </w:tc>
        <w:tc>
          <w:tcPr>
            <w:tcW w:w="328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Год</w:t>
            </w:r>
          </w:p>
        </w:tc>
        <w:tc>
          <w:tcPr>
            <w:tcW w:w="698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Базовый уровень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операционных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расходов*</w:t>
            </w:r>
          </w:p>
        </w:tc>
        <w:tc>
          <w:tcPr>
            <w:tcW w:w="669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Индекс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эффективности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операционных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расходов</w:t>
            </w:r>
          </w:p>
        </w:tc>
        <w:tc>
          <w:tcPr>
            <w:tcW w:w="669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Нормативный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уровень прибыли**</w:t>
            </w:r>
          </w:p>
        </w:tc>
        <w:tc>
          <w:tcPr>
            <w:tcW w:w="1356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Показатели энергосбережения</w:t>
            </w:r>
          </w:p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и энергетической эффективности</w:t>
            </w:r>
          </w:p>
        </w:tc>
      </w:tr>
      <w:tr w:rsidR="006E403C" w:rsidRPr="006E403C" w:rsidTr="00E30E2A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26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328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698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669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669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534" w:type="pc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уровень потерь воды***</w:t>
            </w:r>
          </w:p>
        </w:tc>
        <w:tc>
          <w:tcPr>
            <w:tcW w:w="822" w:type="pc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удельный расход электрической энергии</w:t>
            </w:r>
          </w:p>
        </w:tc>
      </w:tr>
      <w:tr w:rsidR="006E403C" w:rsidRPr="006E403C" w:rsidTr="00E30E2A">
        <w:trPr>
          <w:trHeight w:val="20"/>
          <w:tblHeader/>
          <w:tblCellSpacing w:w="5" w:type="nil"/>
          <w:jc w:val="center"/>
        </w:trPr>
        <w:tc>
          <w:tcPr>
            <w:tcW w:w="254" w:type="pct"/>
            <w:vMerge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328" w:type="pct"/>
            <w:vMerge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698" w:type="pc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тыс. руб.</w:t>
            </w:r>
          </w:p>
        </w:tc>
        <w:tc>
          <w:tcPr>
            <w:tcW w:w="669" w:type="pc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%</w:t>
            </w:r>
          </w:p>
        </w:tc>
        <w:tc>
          <w:tcPr>
            <w:tcW w:w="669" w:type="pc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%</w:t>
            </w:r>
          </w:p>
        </w:tc>
        <w:tc>
          <w:tcPr>
            <w:tcW w:w="534" w:type="pc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%</w:t>
            </w:r>
          </w:p>
        </w:tc>
        <w:tc>
          <w:tcPr>
            <w:tcW w:w="822" w:type="pc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proofErr w:type="spellStart"/>
            <w:r w:rsidRPr="006E403C">
              <w:rPr>
                <w:szCs w:val="28"/>
              </w:rPr>
              <w:t>кВт·ч</w:t>
            </w:r>
            <w:proofErr w:type="spellEnd"/>
            <w:r w:rsidRPr="006E403C">
              <w:rPr>
                <w:szCs w:val="28"/>
              </w:rPr>
              <w:t>/</w:t>
            </w:r>
            <w:proofErr w:type="spellStart"/>
            <w:r w:rsidRPr="006E403C">
              <w:rPr>
                <w:szCs w:val="28"/>
              </w:rPr>
              <w:t>куб</w:t>
            </w:r>
            <w:proofErr w:type="gramStart"/>
            <w:r w:rsidRPr="006E403C">
              <w:rPr>
                <w:szCs w:val="28"/>
              </w:rPr>
              <w:t>.м</w:t>
            </w:r>
            <w:proofErr w:type="spellEnd"/>
            <w:proofErr w:type="gramEnd"/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Align w:val="center"/>
          </w:tcPr>
          <w:p w:rsidR="006E403C" w:rsidRPr="006E403C" w:rsidRDefault="006E403C" w:rsidP="006E403C">
            <w:pPr>
              <w:jc w:val="center"/>
              <w:rPr>
                <w:bCs/>
                <w:szCs w:val="28"/>
              </w:rPr>
            </w:pPr>
            <w:r w:rsidRPr="006E403C">
              <w:rPr>
                <w:bCs/>
                <w:szCs w:val="28"/>
              </w:rPr>
              <w:t>1</w:t>
            </w:r>
          </w:p>
        </w:tc>
        <w:tc>
          <w:tcPr>
            <w:tcW w:w="1026" w:type="pct"/>
            <w:vAlign w:val="center"/>
          </w:tcPr>
          <w:p w:rsidR="006E403C" w:rsidRPr="006E403C" w:rsidRDefault="006E403C" w:rsidP="006E403C">
            <w:pPr>
              <w:rPr>
                <w:bCs/>
                <w:szCs w:val="28"/>
              </w:rPr>
            </w:pPr>
            <w:r w:rsidRPr="006E403C">
              <w:rPr>
                <w:szCs w:val="28"/>
              </w:rPr>
              <w:t>МУП «Прогресс»</w:t>
            </w: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69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1.1</w:t>
            </w:r>
          </w:p>
        </w:tc>
        <w:tc>
          <w:tcPr>
            <w:tcW w:w="1026" w:type="pct"/>
            <w:vMerge w:val="restart"/>
            <w:vAlign w:val="center"/>
          </w:tcPr>
          <w:p w:rsidR="006E403C" w:rsidRPr="006E403C" w:rsidRDefault="006E403C" w:rsidP="006E403C">
            <w:pPr>
              <w:rPr>
                <w:szCs w:val="28"/>
              </w:rPr>
            </w:pPr>
            <w:r w:rsidRPr="006E403C">
              <w:rPr>
                <w:szCs w:val="28"/>
              </w:rPr>
              <w:t>Питьевая вода</w:t>
            </w: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2025</w:t>
            </w:r>
          </w:p>
        </w:tc>
        <w:tc>
          <w:tcPr>
            <w:tcW w:w="698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11 072,12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х</w:t>
            </w:r>
          </w:p>
        </w:tc>
        <w:tc>
          <w:tcPr>
            <w:tcW w:w="669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9,34</w:t>
            </w:r>
          </w:p>
        </w:tc>
        <w:tc>
          <w:tcPr>
            <w:tcW w:w="822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1,30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2026</w:t>
            </w:r>
          </w:p>
        </w:tc>
        <w:tc>
          <w:tcPr>
            <w:tcW w:w="698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1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9,34</w:t>
            </w:r>
          </w:p>
        </w:tc>
        <w:tc>
          <w:tcPr>
            <w:tcW w:w="822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1,30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2027</w:t>
            </w:r>
          </w:p>
        </w:tc>
        <w:tc>
          <w:tcPr>
            <w:tcW w:w="69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9,34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1,30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2028</w:t>
            </w:r>
          </w:p>
        </w:tc>
        <w:tc>
          <w:tcPr>
            <w:tcW w:w="69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9,34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1,30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2029</w:t>
            </w:r>
          </w:p>
        </w:tc>
        <w:tc>
          <w:tcPr>
            <w:tcW w:w="69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</w:t>
            </w:r>
          </w:p>
        </w:tc>
        <w:tc>
          <w:tcPr>
            <w:tcW w:w="669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9,34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1,30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1.2</w:t>
            </w:r>
          </w:p>
        </w:tc>
        <w:tc>
          <w:tcPr>
            <w:tcW w:w="1026" w:type="pct"/>
            <w:vMerge w:val="restart"/>
            <w:vAlign w:val="center"/>
          </w:tcPr>
          <w:p w:rsidR="006E403C" w:rsidRPr="006E403C" w:rsidRDefault="006E403C" w:rsidP="006E403C">
            <w:pPr>
              <w:rPr>
                <w:szCs w:val="28"/>
              </w:rPr>
            </w:pPr>
            <w:r w:rsidRPr="006E403C">
              <w:rPr>
                <w:szCs w:val="28"/>
              </w:rPr>
              <w:t>Водоотведение</w:t>
            </w: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2025</w:t>
            </w:r>
          </w:p>
        </w:tc>
        <w:tc>
          <w:tcPr>
            <w:tcW w:w="698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1 283,55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х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0,94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2026</w:t>
            </w:r>
          </w:p>
        </w:tc>
        <w:tc>
          <w:tcPr>
            <w:tcW w:w="698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1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0,94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2027</w:t>
            </w:r>
          </w:p>
        </w:tc>
        <w:tc>
          <w:tcPr>
            <w:tcW w:w="69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1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0,94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2028</w:t>
            </w:r>
          </w:p>
        </w:tc>
        <w:tc>
          <w:tcPr>
            <w:tcW w:w="69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1</w:t>
            </w:r>
          </w:p>
        </w:tc>
        <w:tc>
          <w:tcPr>
            <w:tcW w:w="669" w:type="pct"/>
            <w:vAlign w:val="bottom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0,94</w:t>
            </w:r>
          </w:p>
        </w:tc>
      </w:tr>
      <w:tr w:rsidR="006E403C" w:rsidRPr="006E403C" w:rsidTr="008A1398">
        <w:trPr>
          <w:trHeight w:val="20"/>
          <w:tblCellSpacing w:w="5" w:type="nil"/>
          <w:jc w:val="center"/>
        </w:trPr>
        <w:tc>
          <w:tcPr>
            <w:tcW w:w="254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szCs w:val="28"/>
              </w:rPr>
            </w:pPr>
          </w:p>
        </w:tc>
        <w:tc>
          <w:tcPr>
            <w:tcW w:w="1026" w:type="pct"/>
            <w:vMerge/>
          </w:tcPr>
          <w:p w:rsidR="006E403C" w:rsidRPr="006E403C" w:rsidRDefault="006E403C" w:rsidP="006E403C">
            <w:pPr>
              <w:rPr>
                <w:szCs w:val="28"/>
              </w:rPr>
            </w:pPr>
          </w:p>
        </w:tc>
        <w:tc>
          <w:tcPr>
            <w:tcW w:w="328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2029</w:t>
            </w:r>
          </w:p>
        </w:tc>
        <w:tc>
          <w:tcPr>
            <w:tcW w:w="698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1</w:t>
            </w:r>
          </w:p>
        </w:tc>
        <w:tc>
          <w:tcPr>
            <w:tcW w:w="669" w:type="pct"/>
          </w:tcPr>
          <w:p w:rsidR="006E403C" w:rsidRPr="006E403C" w:rsidRDefault="006E403C" w:rsidP="006E403C">
            <w:pPr>
              <w:jc w:val="center"/>
              <w:rPr>
                <w:color w:val="000000"/>
                <w:szCs w:val="28"/>
              </w:rPr>
            </w:pPr>
            <w:r w:rsidRPr="006E403C">
              <w:rPr>
                <w:color w:val="000000"/>
                <w:szCs w:val="28"/>
              </w:rPr>
              <w:t>-</w:t>
            </w:r>
          </w:p>
        </w:tc>
        <w:tc>
          <w:tcPr>
            <w:tcW w:w="534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-</w:t>
            </w:r>
          </w:p>
        </w:tc>
        <w:tc>
          <w:tcPr>
            <w:tcW w:w="822" w:type="pct"/>
          </w:tcPr>
          <w:p w:rsidR="006E403C" w:rsidRPr="006E403C" w:rsidRDefault="006E403C" w:rsidP="006E403C">
            <w:pPr>
              <w:jc w:val="center"/>
              <w:rPr>
                <w:szCs w:val="28"/>
              </w:rPr>
            </w:pPr>
            <w:r w:rsidRPr="006E403C">
              <w:rPr>
                <w:szCs w:val="28"/>
              </w:rPr>
              <w:t>0,94</w:t>
            </w:r>
          </w:p>
        </w:tc>
      </w:tr>
    </w:tbl>
    <w:p w:rsidR="006E403C" w:rsidRPr="006E403C" w:rsidRDefault="006E403C" w:rsidP="006E403C">
      <w:pPr>
        <w:autoSpaceDE w:val="0"/>
        <w:autoSpaceDN w:val="0"/>
        <w:adjustRightInd w:val="0"/>
        <w:jc w:val="both"/>
        <w:rPr>
          <w:sz w:val="20"/>
          <w:szCs w:val="22"/>
        </w:rPr>
      </w:pPr>
    </w:p>
    <w:p w:rsidR="006E403C" w:rsidRPr="006E403C" w:rsidRDefault="006E403C" w:rsidP="006E403C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6E403C">
        <w:rPr>
          <w:sz w:val="24"/>
          <w:szCs w:val="22"/>
        </w:rPr>
        <w:t>* Базовый уровень операционных расходов на второй и последующие годы долгосрочного периода регулирования рассчитывается по формуле, предусмотренной пунктом 45 Методических указаний по расчету регулируемых тарифов в сфере водоснабжения и водоотведения, утвержденных приказом ФСТ России от 27 декабря 2013 г. № 1746-э.</w:t>
      </w:r>
      <w:bookmarkStart w:id="1" w:name="Par108"/>
      <w:bookmarkEnd w:id="1"/>
    </w:p>
    <w:p w:rsidR="006E403C" w:rsidRPr="006E403C" w:rsidRDefault="006E403C" w:rsidP="006E403C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6E403C">
        <w:rPr>
          <w:sz w:val="24"/>
          <w:szCs w:val="22"/>
        </w:rPr>
        <w:t>** Нормативный уровень прибыли для МУП «Прогресс» не устанавливается.</w:t>
      </w:r>
    </w:p>
    <w:p w:rsidR="006E403C" w:rsidRPr="006E403C" w:rsidRDefault="006E403C" w:rsidP="006E403C">
      <w:pPr>
        <w:autoSpaceDE w:val="0"/>
        <w:autoSpaceDN w:val="0"/>
        <w:adjustRightInd w:val="0"/>
        <w:jc w:val="both"/>
        <w:rPr>
          <w:sz w:val="24"/>
          <w:szCs w:val="22"/>
        </w:rPr>
      </w:pPr>
      <w:r w:rsidRPr="006E403C">
        <w:rPr>
          <w:sz w:val="24"/>
          <w:szCs w:val="22"/>
        </w:rPr>
        <w:t>*** Показатель энергосбережения и энергетической эффективности «уровень потерь воды» для тарифа на водоотведение не устанавливается.</w:t>
      </w:r>
    </w:p>
    <w:p w:rsidR="006E403C" w:rsidRPr="006E403C" w:rsidRDefault="006E403C" w:rsidP="006E403C">
      <w:pPr>
        <w:autoSpaceDE w:val="0"/>
        <w:autoSpaceDN w:val="0"/>
        <w:adjustRightInd w:val="0"/>
        <w:outlineLvl w:val="0"/>
        <w:rPr>
          <w:szCs w:val="27"/>
        </w:rPr>
      </w:pPr>
    </w:p>
    <w:p w:rsidR="006E403C" w:rsidRPr="006E403C" w:rsidRDefault="006E403C" w:rsidP="006E403C">
      <w:pPr>
        <w:rPr>
          <w:szCs w:val="27"/>
        </w:rPr>
      </w:pPr>
    </w:p>
    <w:p w:rsidR="006E403C" w:rsidRPr="006E403C" w:rsidRDefault="006E403C" w:rsidP="006E403C">
      <w:pPr>
        <w:rPr>
          <w:szCs w:val="24"/>
        </w:rPr>
      </w:pPr>
      <w:r w:rsidRPr="006E403C">
        <w:rPr>
          <w:szCs w:val="24"/>
        </w:rPr>
        <w:t>Отдел организации, контроля и сопровождения</w:t>
      </w:r>
    </w:p>
    <w:p w:rsidR="006E403C" w:rsidRPr="006E403C" w:rsidRDefault="006E403C" w:rsidP="006E403C">
      <w:pPr>
        <w:rPr>
          <w:szCs w:val="24"/>
        </w:rPr>
      </w:pPr>
      <w:r w:rsidRPr="006E403C">
        <w:rPr>
          <w:szCs w:val="24"/>
        </w:rPr>
        <w:t>принятия тарифных решений Государственного</w:t>
      </w:r>
    </w:p>
    <w:p w:rsidR="006E403C" w:rsidRDefault="006E403C" w:rsidP="006E403C">
      <w:pPr>
        <w:rPr>
          <w:szCs w:val="24"/>
        </w:rPr>
      </w:pPr>
      <w:r w:rsidRPr="006E403C">
        <w:rPr>
          <w:szCs w:val="24"/>
        </w:rPr>
        <w:t>комитета Республики Татарстан по тарифам</w:t>
      </w:r>
    </w:p>
    <w:p w:rsidR="006E403C" w:rsidRDefault="006E403C">
      <w:pPr>
        <w:spacing w:after="200" w:line="276" w:lineRule="auto"/>
        <w:rPr>
          <w:szCs w:val="27"/>
        </w:rPr>
      </w:pPr>
      <w:r>
        <w:rPr>
          <w:szCs w:val="27"/>
        </w:rPr>
        <w:br w:type="page"/>
      </w:r>
    </w:p>
    <w:p w:rsidR="006E403C" w:rsidRPr="006E403C" w:rsidRDefault="006E403C" w:rsidP="006E403C">
      <w:pPr>
        <w:ind w:left="10773"/>
        <w:rPr>
          <w:sz w:val="23"/>
          <w:szCs w:val="23"/>
        </w:rPr>
      </w:pPr>
      <w:r w:rsidRPr="006E403C">
        <w:rPr>
          <w:sz w:val="23"/>
          <w:szCs w:val="23"/>
        </w:rPr>
        <w:lastRenderedPageBreak/>
        <w:t>Приложение 4 к постановлению Государственного комитета</w:t>
      </w:r>
    </w:p>
    <w:p w:rsidR="006E403C" w:rsidRPr="006E403C" w:rsidRDefault="006E403C" w:rsidP="006E403C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 w:rsidRPr="006E403C">
        <w:rPr>
          <w:sz w:val="23"/>
          <w:szCs w:val="23"/>
        </w:rPr>
        <w:t>Республики Татарстан по тарифам</w:t>
      </w:r>
    </w:p>
    <w:p w:rsidR="006E403C" w:rsidRPr="006E403C" w:rsidRDefault="0082153A" w:rsidP="006E403C">
      <w:pPr>
        <w:autoSpaceDE w:val="0"/>
        <w:autoSpaceDN w:val="0"/>
        <w:adjustRightInd w:val="0"/>
        <w:ind w:left="10773"/>
        <w:outlineLvl w:val="0"/>
        <w:rPr>
          <w:sz w:val="23"/>
          <w:szCs w:val="23"/>
        </w:rPr>
      </w:pPr>
      <w:r>
        <w:rPr>
          <w:sz w:val="24"/>
          <w:szCs w:val="24"/>
        </w:rPr>
        <w:t>от __________ № __________________</w:t>
      </w:r>
    </w:p>
    <w:p w:rsidR="006E403C" w:rsidRPr="006E403C" w:rsidRDefault="006E403C" w:rsidP="006E403C">
      <w:pPr>
        <w:tabs>
          <w:tab w:val="left" w:pos="5981"/>
        </w:tabs>
        <w:rPr>
          <w:szCs w:val="27"/>
        </w:rPr>
      </w:pPr>
    </w:p>
    <w:p w:rsidR="006E403C" w:rsidRPr="006E403C" w:rsidRDefault="006E403C" w:rsidP="006E403C">
      <w:pPr>
        <w:tabs>
          <w:tab w:val="left" w:pos="5981"/>
        </w:tabs>
        <w:rPr>
          <w:szCs w:val="27"/>
        </w:rPr>
      </w:pP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591"/>
        <w:gridCol w:w="1570"/>
        <w:gridCol w:w="533"/>
        <w:gridCol w:w="1533"/>
        <w:gridCol w:w="719"/>
        <w:gridCol w:w="671"/>
        <w:gridCol w:w="1491"/>
        <w:gridCol w:w="372"/>
        <w:gridCol w:w="1012"/>
        <w:gridCol w:w="1100"/>
        <w:gridCol w:w="277"/>
        <w:gridCol w:w="1381"/>
        <w:gridCol w:w="1372"/>
      </w:tblGrid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 xml:space="preserve">Производственная программа организации 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1. Паспорт производственной программы</w:t>
            </w:r>
          </w:p>
        </w:tc>
      </w:tr>
      <w:tr w:rsidR="006E403C" w:rsidRPr="006E403C" w:rsidTr="008A1398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C4167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Регулируемая организация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МУП «Прогресс»</w:t>
            </w:r>
          </w:p>
        </w:tc>
      </w:tr>
      <w:tr w:rsidR="006E403C" w:rsidRPr="006E403C" w:rsidTr="008A1398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422470, Республика Татарстан, с. </w:t>
            </w:r>
            <w:proofErr w:type="spellStart"/>
            <w:r w:rsidRPr="006E403C">
              <w:rPr>
                <w:sz w:val="20"/>
                <w:szCs w:val="24"/>
              </w:rPr>
              <w:t>Ст</w:t>
            </w:r>
            <w:proofErr w:type="gramStart"/>
            <w:r w:rsidRPr="006E403C">
              <w:rPr>
                <w:sz w:val="20"/>
                <w:szCs w:val="24"/>
              </w:rPr>
              <w:t>.Д</w:t>
            </w:r>
            <w:proofErr w:type="gramEnd"/>
            <w:r w:rsidRPr="006E403C">
              <w:rPr>
                <w:sz w:val="20"/>
                <w:szCs w:val="24"/>
              </w:rPr>
              <w:t>рожжаное</w:t>
            </w:r>
            <w:proofErr w:type="spellEnd"/>
            <w:r w:rsidRPr="006E403C">
              <w:rPr>
                <w:sz w:val="20"/>
                <w:szCs w:val="24"/>
              </w:rPr>
              <w:t>, ул. Центральная, д.13</w:t>
            </w:r>
          </w:p>
        </w:tc>
      </w:tr>
      <w:tr w:rsidR="006E403C" w:rsidRPr="006E403C" w:rsidTr="008A1398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C4167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Уполномоченный орган регулирования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Государственный комитет Республики Татарстан по тарифам</w:t>
            </w:r>
          </w:p>
        </w:tc>
      </w:tr>
      <w:tr w:rsidR="006E403C" w:rsidRPr="006E403C" w:rsidTr="008A1398">
        <w:trPr>
          <w:trHeight w:val="284"/>
        </w:trPr>
        <w:tc>
          <w:tcPr>
            <w:tcW w:w="1053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jc w:val="right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Местонахождение</w:t>
            </w:r>
          </w:p>
        </w:tc>
        <w:tc>
          <w:tcPr>
            <w:tcW w:w="3947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420015, г. Казань, ул. Карла Маркса, д. 66</w:t>
            </w:r>
          </w:p>
        </w:tc>
      </w:tr>
      <w:tr w:rsidR="006E403C" w:rsidRPr="006E403C" w:rsidTr="008A1398">
        <w:trPr>
          <w:trHeight w:val="284"/>
        </w:trPr>
        <w:tc>
          <w:tcPr>
            <w:tcW w:w="1743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C4167">
            <w:pPr>
              <w:ind w:firstLineChars="100" w:firstLine="201"/>
              <w:jc w:val="right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Период реализации производственной программы</w:t>
            </w:r>
          </w:p>
        </w:tc>
        <w:tc>
          <w:tcPr>
            <w:tcW w:w="739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с</w:t>
            </w:r>
          </w:p>
        </w:tc>
        <w:tc>
          <w:tcPr>
            <w:tcW w:w="831" w:type="pct"/>
            <w:gridSpan w:val="3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01.01.2025</w:t>
            </w:r>
          </w:p>
        </w:tc>
        <w:tc>
          <w:tcPr>
            <w:tcW w:w="693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по</w:t>
            </w:r>
          </w:p>
        </w:tc>
        <w:tc>
          <w:tcPr>
            <w:tcW w:w="994" w:type="pct"/>
            <w:gridSpan w:val="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31.12.2029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Наименование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Финансовые потребности на реализацию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highlight w:val="yellow"/>
              </w:rPr>
            </w:pPr>
            <w:r w:rsidRPr="006E403C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1ХВС - Тариф на питьевую воду – водоснабжение 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Текущий ремонт</w:t>
            </w:r>
          </w:p>
        </w:tc>
        <w:tc>
          <w:tcPr>
            <w:tcW w:w="456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548,85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566,57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583,48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600,89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618,83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Капитальный ремонт</w:t>
            </w:r>
          </w:p>
        </w:tc>
        <w:tc>
          <w:tcPr>
            <w:tcW w:w="456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Другие мероприятия, в </w:t>
            </w:r>
            <w:proofErr w:type="spellStart"/>
            <w:r w:rsidRPr="006E403C">
              <w:rPr>
                <w:sz w:val="20"/>
                <w:szCs w:val="24"/>
              </w:rPr>
              <w:t>т.ч</w:t>
            </w:r>
            <w:proofErr w:type="spellEnd"/>
            <w:r w:rsidRPr="006E403C">
              <w:rPr>
                <w:sz w:val="20"/>
                <w:szCs w:val="24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56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3. Объем подачи воды/Принято сточных вод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1ХВС - Тариф на питьевую воду – водоснабжение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Показатели производственной деятельности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Объем поднятой воды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.м</w:t>
            </w:r>
            <w:proofErr w:type="gramEnd"/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Объем воды на технологические нужды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.м</w:t>
            </w:r>
            <w:proofErr w:type="gramEnd"/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Объем воды, полученный со стороны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.м</w:t>
            </w:r>
            <w:proofErr w:type="gramEnd"/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C4167" w:rsidRPr="006E403C" w:rsidTr="006C4167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C4167" w:rsidRPr="006E403C" w:rsidRDefault="006C4167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4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C4167" w:rsidRPr="006E403C" w:rsidRDefault="006C4167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Объем воды, пропущенный через очистные сооружения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C4167" w:rsidRPr="006E403C" w:rsidRDefault="006C4167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.м</w:t>
            </w:r>
            <w:proofErr w:type="gramEnd"/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C4167" w:rsidRPr="006E403C" w:rsidRDefault="006C4167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4" w:type="pct"/>
            <w:gridSpan w:val="2"/>
            <w:vAlign w:val="center"/>
          </w:tcPr>
          <w:p w:rsidR="006C4167" w:rsidRPr="006E403C" w:rsidRDefault="006C4167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2" w:type="pct"/>
            <w:gridSpan w:val="2"/>
            <w:vAlign w:val="center"/>
          </w:tcPr>
          <w:p w:rsidR="006C4167" w:rsidRPr="006E403C" w:rsidRDefault="006C4167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3" w:type="pct"/>
            <w:vAlign w:val="center"/>
          </w:tcPr>
          <w:p w:rsidR="006C4167" w:rsidRPr="006C4167" w:rsidRDefault="006C4167" w:rsidP="006C4167">
            <w:pPr>
              <w:jc w:val="center"/>
              <w:rPr>
                <w:sz w:val="20"/>
                <w:szCs w:val="24"/>
              </w:rPr>
            </w:pPr>
            <w:r w:rsidRPr="006C4167">
              <w:rPr>
                <w:sz w:val="20"/>
                <w:szCs w:val="24"/>
              </w:rPr>
              <w:t>377,60</w:t>
            </w:r>
          </w:p>
        </w:tc>
        <w:tc>
          <w:tcPr>
            <w:tcW w:w="450" w:type="pct"/>
            <w:vAlign w:val="center"/>
          </w:tcPr>
          <w:p w:rsidR="006C4167" w:rsidRPr="006C4167" w:rsidRDefault="006C4167" w:rsidP="006C4167">
            <w:pPr>
              <w:jc w:val="center"/>
              <w:rPr>
                <w:sz w:val="20"/>
                <w:szCs w:val="24"/>
              </w:rPr>
            </w:pPr>
            <w:r w:rsidRPr="006C4167">
              <w:rPr>
                <w:sz w:val="20"/>
                <w:szCs w:val="24"/>
              </w:rPr>
              <w:t>377,60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5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Подано воды в сеть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.м</w:t>
            </w:r>
            <w:proofErr w:type="gramEnd"/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377,60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Объем потерь воды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.м</w:t>
            </w:r>
            <w:proofErr w:type="gramEnd"/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35,25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35,25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35,25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35,25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35,25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7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Отпущено воды, всего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.м</w:t>
            </w:r>
            <w:proofErr w:type="gramEnd"/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342,35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342,35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342,35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342,35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342,35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lastRenderedPageBreak/>
              <w:t>8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Объем воды, потребляемый на нужды предприятия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.м</w:t>
            </w:r>
            <w:proofErr w:type="gramEnd"/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0,65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0,65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0,65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0,65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0,65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Отпуск (реализация) воды потребителям всего, в </w:t>
            </w:r>
            <w:proofErr w:type="spellStart"/>
            <w:r w:rsidRPr="006E403C">
              <w:rPr>
                <w:sz w:val="20"/>
                <w:szCs w:val="24"/>
              </w:rPr>
              <w:t>т.ч</w:t>
            </w:r>
            <w:proofErr w:type="spellEnd"/>
            <w:r w:rsidRPr="006E403C">
              <w:rPr>
                <w:sz w:val="20"/>
                <w:szCs w:val="24"/>
              </w:rPr>
              <w:t>.: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.м</w:t>
            </w:r>
            <w:proofErr w:type="gramEnd"/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341,70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341,70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341,70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341,70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341,70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другим организациям водоснабжения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.м</w:t>
            </w:r>
            <w:proofErr w:type="gramEnd"/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населению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.м</w:t>
            </w:r>
            <w:proofErr w:type="gramEnd"/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277,66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277,66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277,66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277,66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277,66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9.3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бюджетным организациям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.м</w:t>
            </w:r>
            <w:proofErr w:type="gramEnd"/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36,04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36,04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36,04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36,04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36,04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9.4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прочим потребителям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28,00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28,00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28,00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28,00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28,00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Производственные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outlineLvl w:val="0"/>
              <w:rPr>
                <w:bCs/>
                <w:color w:val="000000"/>
                <w:sz w:val="20"/>
                <w:szCs w:val="24"/>
              </w:rPr>
            </w:pPr>
            <w:r w:rsidRPr="006E403C">
              <w:rPr>
                <w:bCs/>
                <w:color w:val="000000"/>
                <w:sz w:val="20"/>
                <w:szCs w:val="24"/>
              </w:rPr>
              <w:t>13 534,97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outlineLvl w:val="0"/>
              <w:rPr>
                <w:bCs/>
                <w:color w:val="000000"/>
                <w:sz w:val="20"/>
                <w:szCs w:val="24"/>
              </w:rPr>
            </w:pPr>
            <w:r w:rsidRPr="006E403C">
              <w:rPr>
                <w:bCs/>
                <w:color w:val="000000"/>
                <w:sz w:val="20"/>
                <w:szCs w:val="24"/>
              </w:rPr>
              <w:t>14 127,33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outlineLvl w:val="0"/>
              <w:rPr>
                <w:bCs/>
                <w:color w:val="000000"/>
                <w:sz w:val="20"/>
                <w:szCs w:val="24"/>
              </w:rPr>
            </w:pPr>
            <w:r w:rsidRPr="006E403C">
              <w:rPr>
                <w:bCs/>
                <w:color w:val="000000"/>
                <w:sz w:val="20"/>
                <w:szCs w:val="24"/>
              </w:rPr>
              <w:t>14 609,45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outlineLvl w:val="0"/>
              <w:rPr>
                <w:bCs/>
                <w:color w:val="000000"/>
                <w:sz w:val="20"/>
                <w:szCs w:val="24"/>
              </w:rPr>
            </w:pPr>
            <w:r w:rsidRPr="006E403C">
              <w:rPr>
                <w:bCs/>
                <w:color w:val="000000"/>
                <w:sz w:val="20"/>
                <w:szCs w:val="24"/>
              </w:rPr>
              <w:t>15 108,43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outlineLvl w:val="0"/>
              <w:rPr>
                <w:bCs/>
                <w:color w:val="000000"/>
                <w:sz w:val="20"/>
                <w:szCs w:val="24"/>
              </w:rPr>
            </w:pPr>
            <w:r w:rsidRPr="006E403C">
              <w:rPr>
                <w:bCs/>
                <w:color w:val="000000"/>
                <w:sz w:val="20"/>
                <w:szCs w:val="24"/>
              </w:rPr>
              <w:t>15 624,89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6 022,56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6 216,95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6 402,50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6 593,60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6 790,40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Ремонтные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548,85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566,57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583,48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600,89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618,83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Административные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2 095,85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2 163,50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2 228,07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2 294,57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2 363,06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4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Сбытовые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5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Амортизация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63,13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63,13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63,13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63,13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25,39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6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Арендная и концессионная плата, лизинговые платежи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36,42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36,42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36,42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36,42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  <w:szCs w:val="24"/>
              </w:rPr>
              <w:t>36,42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7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Налоги и сборы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399,83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419,40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438,48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458,51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479,40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8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Нормативная прибыль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8.1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Капитальные расходы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10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Недополученные доходы / расходы прошлых периодов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10.1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10.2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Недополученные доходы прошлых периодов регулирования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10.3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Необходимая валовая выручка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тыс</w:t>
            </w:r>
            <w:proofErr w:type="gramStart"/>
            <w:r w:rsidRPr="006E403C">
              <w:rPr>
                <w:sz w:val="20"/>
                <w:szCs w:val="24"/>
              </w:rPr>
              <w:t>.р</w:t>
            </w:r>
            <w:proofErr w:type="gramEnd"/>
            <w:r w:rsidRPr="006E403C">
              <w:rPr>
                <w:sz w:val="20"/>
                <w:szCs w:val="24"/>
              </w:rPr>
              <w:t>уб</w:t>
            </w:r>
            <w:proofErr w:type="spellEnd"/>
            <w:r w:rsidRPr="006E403C">
              <w:rPr>
                <w:sz w:val="20"/>
                <w:szCs w:val="24"/>
              </w:rPr>
              <w:t>.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16 679,04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17 376,33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17 959,02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18 561,95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19 147,99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5. График реализации мероприятий производственной программы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2499" w:type="pct"/>
            <w:gridSpan w:val="6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Наименование мероприятия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плановый период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</w:t>
            </w:r>
          </w:p>
        </w:tc>
        <w:tc>
          <w:tcPr>
            <w:tcW w:w="2499" w:type="pct"/>
            <w:gridSpan w:val="6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Демонтаж и монтаж оборудования водоснабжения, ремонт забора территории ЗСО по </w:t>
            </w:r>
            <w:proofErr w:type="spellStart"/>
            <w:r w:rsidRPr="006E403C">
              <w:rPr>
                <w:sz w:val="20"/>
                <w:szCs w:val="24"/>
              </w:rPr>
              <w:t>Дрожжановскому</w:t>
            </w:r>
            <w:proofErr w:type="spellEnd"/>
            <w:r w:rsidRPr="006E403C">
              <w:rPr>
                <w:sz w:val="20"/>
                <w:szCs w:val="24"/>
              </w:rPr>
              <w:t xml:space="preserve">  району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2025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 xml:space="preserve">Раздел 6. Плановые значения показателей надежности, качества и энергетической эффективности объектов централизованных систем водоснабжения и </w:t>
            </w:r>
            <w:r w:rsidRPr="006E403C">
              <w:rPr>
                <w:b/>
                <w:bCs/>
                <w:sz w:val="20"/>
                <w:szCs w:val="24"/>
              </w:rPr>
              <w:lastRenderedPageBreak/>
              <w:t>водоотведения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lastRenderedPageBreak/>
              <w:t>№</w:t>
            </w:r>
          </w:p>
        </w:tc>
        <w:tc>
          <w:tcPr>
            <w:tcW w:w="2043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45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Величина показателя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2043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5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1ХВС - Тариф на питьевую воду – водоснабжение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Показатели качества питьевой воды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Дпс</w:t>
            </w:r>
            <w:proofErr w:type="spellEnd"/>
            <w:r w:rsidRPr="006E403C">
              <w:rPr>
                <w:sz w:val="20"/>
                <w:szCs w:val="24"/>
              </w:rPr>
              <w:t xml:space="preserve">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ind w:firstLineChars="100" w:firstLine="200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Дпрс</w:t>
            </w:r>
            <w:proofErr w:type="spellEnd"/>
            <w:r w:rsidRPr="006E403C">
              <w:rPr>
                <w:sz w:val="20"/>
                <w:szCs w:val="24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Показатели надежности и бесперебойности водоснабжения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2.1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ind w:firstLineChars="100" w:firstLine="200"/>
              <w:rPr>
                <w:sz w:val="20"/>
                <w:szCs w:val="24"/>
              </w:rPr>
            </w:pPr>
            <w:proofErr w:type="spellStart"/>
            <w:proofErr w:type="gramStart"/>
            <w:r w:rsidRPr="006E403C">
              <w:rPr>
                <w:sz w:val="20"/>
                <w:szCs w:val="24"/>
              </w:rPr>
              <w:t>Пн</w:t>
            </w:r>
            <w:proofErr w:type="spellEnd"/>
            <w:proofErr w:type="gramEnd"/>
            <w:r w:rsidRPr="006E403C">
              <w:rPr>
                <w:sz w:val="20"/>
                <w:szCs w:val="24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 ед./</w:t>
            </w:r>
            <w:proofErr w:type="gramStart"/>
            <w:r w:rsidRPr="006E403C">
              <w:rPr>
                <w:sz w:val="20"/>
                <w:szCs w:val="24"/>
              </w:rPr>
              <w:t>км</w:t>
            </w:r>
            <w:proofErr w:type="gramEnd"/>
            <w:r w:rsidRPr="006E403C">
              <w:rPr>
                <w:sz w:val="20"/>
                <w:szCs w:val="24"/>
              </w:rPr>
              <w:t xml:space="preserve">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-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-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-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-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Показатели энергетической эффективности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3.1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ind w:firstLineChars="100" w:firstLine="200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Дпв</w:t>
            </w:r>
            <w:proofErr w:type="spellEnd"/>
            <w:r w:rsidRPr="006E403C">
              <w:rPr>
                <w:sz w:val="20"/>
                <w:szCs w:val="24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489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9,34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9,34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9,34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9,34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9,34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3.2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ind w:firstLineChars="100" w:firstLine="200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Урп</w:t>
            </w:r>
            <w:proofErr w:type="spellEnd"/>
            <w:r w:rsidRPr="006E403C">
              <w:rPr>
                <w:sz w:val="20"/>
                <w:szCs w:val="24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 кВт*ч/</w:t>
            </w:r>
            <w:proofErr w:type="spellStart"/>
            <w:r w:rsidRPr="006E403C">
              <w:rPr>
                <w:sz w:val="20"/>
                <w:szCs w:val="24"/>
              </w:rPr>
              <w:t>куб</w:t>
            </w:r>
            <w:proofErr w:type="gramStart"/>
            <w:r w:rsidRPr="006E403C">
              <w:rPr>
                <w:sz w:val="20"/>
                <w:szCs w:val="24"/>
              </w:rPr>
              <w:t>.м</w:t>
            </w:r>
            <w:proofErr w:type="spellEnd"/>
            <w:proofErr w:type="gramEnd"/>
            <w:r w:rsidRPr="006E403C">
              <w:rPr>
                <w:sz w:val="20"/>
                <w:szCs w:val="24"/>
              </w:rPr>
              <w:t xml:space="preserve"> </w:t>
            </w:r>
          </w:p>
        </w:tc>
        <w:tc>
          <w:tcPr>
            <w:tcW w:w="489" w:type="pct"/>
            <w:vMerge w:val="restar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1,30</w:t>
            </w:r>
          </w:p>
        </w:tc>
        <w:tc>
          <w:tcPr>
            <w:tcW w:w="454" w:type="pct"/>
            <w:gridSpan w:val="2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1,30</w:t>
            </w:r>
          </w:p>
        </w:tc>
        <w:tc>
          <w:tcPr>
            <w:tcW w:w="452" w:type="pct"/>
            <w:gridSpan w:val="2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1,30</w:t>
            </w:r>
          </w:p>
        </w:tc>
        <w:tc>
          <w:tcPr>
            <w:tcW w:w="453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1,30</w:t>
            </w:r>
          </w:p>
        </w:tc>
        <w:tc>
          <w:tcPr>
            <w:tcW w:w="450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1,30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3.3</w:t>
            </w:r>
          </w:p>
        </w:tc>
        <w:tc>
          <w:tcPr>
            <w:tcW w:w="2043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ind w:firstLineChars="100" w:firstLine="200"/>
              <w:rPr>
                <w:sz w:val="20"/>
                <w:szCs w:val="24"/>
              </w:rPr>
            </w:pPr>
            <w:proofErr w:type="spellStart"/>
            <w:r w:rsidRPr="006E403C">
              <w:rPr>
                <w:sz w:val="20"/>
                <w:szCs w:val="24"/>
              </w:rPr>
              <w:t>Урп</w:t>
            </w:r>
            <w:proofErr w:type="spellEnd"/>
            <w:r w:rsidRPr="006E403C">
              <w:rPr>
                <w:sz w:val="20"/>
                <w:szCs w:val="24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45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 кВт*ч/</w:t>
            </w:r>
            <w:proofErr w:type="spellStart"/>
            <w:r w:rsidRPr="006E403C">
              <w:rPr>
                <w:sz w:val="20"/>
                <w:szCs w:val="24"/>
              </w:rPr>
              <w:t>куб</w:t>
            </w:r>
            <w:proofErr w:type="gramStart"/>
            <w:r w:rsidRPr="006E403C">
              <w:rPr>
                <w:sz w:val="20"/>
                <w:szCs w:val="24"/>
              </w:rPr>
              <w:t>.м</w:t>
            </w:r>
            <w:proofErr w:type="spellEnd"/>
            <w:proofErr w:type="gramEnd"/>
            <w:r w:rsidRPr="006E403C">
              <w:rPr>
                <w:sz w:val="20"/>
                <w:szCs w:val="24"/>
              </w:rPr>
              <w:t xml:space="preserve"> </w:t>
            </w:r>
          </w:p>
        </w:tc>
        <w:tc>
          <w:tcPr>
            <w:tcW w:w="489" w:type="pct"/>
            <w:vMerge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54" w:type="pct"/>
            <w:gridSpan w:val="2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52" w:type="pct"/>
            <w:gridSpan w:val="2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53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</w:p>
        </w:tc>
        <w:tc>
          <w:tcPr>
            <w:tcW w:w="450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№</w:t>
            </w:r>
          </w:p>
        </w:tc>
        <w:tc>
          <w:tcPr>
            <w:tcW w:w="1365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Наименование показателя</w:t>
            </w:r>
          </w:p>
        </w:tc>
        <w:tc>
          <w:tcPr>
            <w:tcW w:w="1134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Единица измерения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Величина показателя планируемого периода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365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1134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  <w:szCs w:val="24"/>
              </w:rPr>
            </w:pPr>
          </w:p>
        </w:tc>
        <w:tc>
          <w:tcPr>
            <w:tcW w:w="489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2025</w:t>
            </w:r>
          </w:p>
        </w:tc>
        <w:tc>
          <w:tcPr>
            <w:tcW w:w="454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2027</w:t>
            </w:r>
          </w:p>
        </w:tc>
        <w:tc>
          <w:tcPr>
            <w:tcW w:w="453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2028</w:t>
            </w:r>
          </w:p>
        </w:tc>
        <w:tc>
          <w:tcPr>
            <w:tcW w:w="450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  <w:lang w:val="en-US"/>
              </w:rPr>
            </w:pPr>
            <w:r w:rsidRPr="006E403C">
              <w:rPr>
                <w:b/>
                <w:bCs/>
                <w:sz w:val="20"/>
                <w:szCs w:val="24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lastRenderedPageBreak/>
              <w:t>1ХВС - Тариф на питьевую воду – водоснабжение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 </w:t>
            </w:r>
          </w:p>
        </w:tc>
        <w:tc>
          <w:tcPr>
            <w:tcW w:w="1365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Сопоставление динамики изменения</w:t>
            </w:r>
          </w:p>
        </w:tc>
        <w:tc>
          <w:tcPr>
            <w:tcW w:w="1134" w:type="pct"/>
            <w:gridSpan w:val="4"/>
            <w:shd w:val="clear" w:color="auto" w:fill="auto"/>
            <w:noWrap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 xml:space="preserve"> % </w:t>
            </w:r>
          </w:p>
        </w:tc>
        <w:tc>
          <w:tcPr>
            <w:tcW w:w="2298" w:type="pct"/>
            <w:gridSpan w:val="7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szCs w:val="24"/>
              </w:rPr>
            </w:pPr>
            <w:r w:rsidRPr="006E403C">
              <w:rPr>
                <w:b/>
                <w:bCs/>
                <w:sz w:val="20"/>
                <w:szCs w:val="24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№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szCs w:val="24"/>
              </w:rPr>
            </w:pPr>
            <w:r w:rsidRPr="006E403C">
              <w:rPr>
                <w:sz w:val="20"/>
                <w:szCs w:val="24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6E403C" w:rsidRPr="006E403C" w:rsidRDefault="006E403C" w:rsidP="006E403C">
      <w:pPr>
        <w:tabs>
          <w:tab w:val="left" w:pos="5981"/>
        </w:tabs>
        <w:rPr>
          <w:szCs w:val="27"/>
        </w:rPr>
      </w:pPr>
    </w:p>
    <w:p w:rsidR="0082153A" w:rsidRDefault="0082153A">
      <w:pPr>
        <w:spacing w:after="200" w:line="276" w:lineRule="auto"/>
        <w:rPr>
          <w:szCs w:val="27"/>
        </w:rPr>
      </w:pPr>
      <w:r>
        <w:rPr>
          <w:szCs w:val="27"/>
        </w:rPr>
        <w:br w:type="page"/>
      </w:r>
    </w:p>
    <w:tbl>
      <w:tblPr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20"/>
        <w:gridCol w:w="2597"/>
        <w:gridCol w:w="1567"/>
        <w:gridCol w:w="530"/>
        <w:gridCol w:w="1600"/>
        <w:gridCol w:w="372"/>
        <w:gridCol w:w="957"/>
        <w:gridCol w:w="1152"/>
        <w:gridCol w:w="338"/>
        <w:gridCol w:w="1378"/>
        <w:gridCol w:w="537"/>
        <w:gridCol w:w="841"/>
        <w:gridCol w:w="1378"/>
        <w:gridCol w:w="1375"/>
      </w:tblGrid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szCs w:val="28"/>
              </w:rPr>
              <w:lastRenderedPageBreak/>
              <w:tab/>
            </w:r>
            <w:r w:rsidRPr="006E403C">
              <w:rPr>
                <w:b/>
                <w:bCs/>
                <w:sz w:val="20"/>
              </w:rPr>
              <w:t xml:space="preserve">Производственная программа организации 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1. Паспорт производственной программы</w:t>
            </w:r>
          </w:p>
        </w:tc>
      </w:tr>
      <w:tr w:rsidR="006E403C" w:rsidRPr="006E403C" w:rsidTr="008A1398">
        <w:trPr>
          <w:trHeight w:val="284"/>
        </w:trPr>
        <w:tc>
          <w:tcPr>
            <w:tcW w:w="1055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C416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Регулируемая организация</w:t>
            </w:r>
          </w:p>
        </w:tc>
        <w:tc>
          <w:tcPr>
            <w:tcW w:w="3945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МУП «Прогресс»</w:t>
            </w:r>
          </w:p>
        </w:tc>
      </w:tr>
      <w:tr w:rsidR="006E403C" w:rsidRPr="006E403C" w:rsidTr="008A1398">
        <w:trPr>
          <w:trHeight w:val="284"/>
        </w:trPr>
        <w:tc>
          <w:tcPr>
            <w:tcW w:w="1055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jc w:val="right"/>
              <w:rPr>
                <w:sz w:val="20"/>
              </w:rPr>
            </w:pPr>
            <w:r w:rsidRPr="006E403C">
              <w:rPr>
                <w:sz w:val="20"/>
              </w:rPr>
              <w:t>Местонахождение</w:t>
            </w:r>
          </w:p>
        </w:tc>
        <w:tc>
          <w:tcPr>
            <w:tcW w:w="3945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  <w:highlight w:val="yellow"/>
              </w:rPr>
            </w:pPr>
            <w:r w:rsidRPr="006E403C">
              <w:rPr>
                <w:sz w:val="20"/>
              </w:rPr>
              <w:t xml:space="preserve">422470, Республика Татарстан, с. </w:t>
            </w:r>
            <w:proofErr w:type="spellStart"/>
            <w:r w:rsidRPr="006E403C">
              <w:rPr>
                <w:sz w:val="20"/>
              </w:rPr>
              <w:t>Ст</w:t>
            </w:r>
            <w:proofErr w:type="gramStart"/>
            <w:r w:rsidRPr="006E403C">
              <w:rPr>
                <w:sz w:val="20"/>
              </w:rPr>
              <w:t>.Д</w:t>
            </w:r>
            <w:proofErr w:type="gramEnd"/>
            <w:r w:rsidRPr="006E403C">
              <w:rPr>
                <w:sz w:val="20"/>
              </w:rPr>
              <w:t>рожжаное</w:t>
            </w:r>
            <w:proofErr w:type="spellEnd"/>
            <w:r w:rsidRPr="006E403C">
              <w:rPr>
                <w:sz w:val="20"/>
              </w:rPr>
              <w:t>, ул. Центральная, д.13</w:t>
            </w:r>
          </w:p>
        </w:tc>
      </w:tr>
      <w:tr w:rsidR="006E403C" w:rsidRPr="006E403C" w:rsidTr="008A1398">
        <w:trPr>
          <w:trHeight w:val="284"/>
        </w:trPr>
        <w:tc>
          <w:tcPr>
            <w:tcW w:w="1055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C416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Уполномоченный орган регулирования</w:t>
            </w:r>
          </w:p>
        </w:tc>
        <w:tc>
          <w:tcPr>
            <w:tcW w:w="3945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Государственный комитет Республики Татарстан по тарифам</w:t>
            </w:r>
          </w:p>
        </w:tc>
      </w:tr>
      <w:tr w:rsidR="006E403C" w:rsidRPr="006E403C" w:rsidTr="008A1398">
        <w:trPr>
          <w:trHeight w:val="284"/>
        </w:trPr>
        <w:tc>
          <w:tcPr>
            <w:tcW w:w="1055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jc w:val="right"/>
              <w:rPr>
                <w:sz w:val="20"/>
              </w:rPr>
            </w:pPr>
            <w:r w:rsidRPr="006E403C">
              <w:rPr>
                <w:sz w:val="20"/>
              </w:rPr>
              <w:t>Местонахождение</w:t>
            </w:r>
          </w:p>
        </w:tc>
        <w:tc>
          <w:tcPr>
            <w:tcW w:w="3945" w:type="pct"/>
            <w:gridSpan w:val="1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420015, г. Казань, ул. Карла Маркса, д. 66</w:t>
            </w:r>
          </w:p>
        </w:tc>
      </w:tr>
      <w:tr w:rsidR="006E403C" w:rsidRPr="006E403C" w:rsidTr="008A1398">
        <w:trPr>
          <w:trHeight w:val="284"/>
        </w:trPr>
        <w:tc>
          <w:tcPr>
            <w:tcW w:w="1743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C4167">
            <w:pPr>
              <w:ind w:firstLineChars="100" w:firstLine="201"/>
              <w:jc w:val="right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647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с</w:t>
            </w:r>
          </w:p>
        </w:tc>
        <w:tc>
          <w:tcPr>
            <w:tcW w:w="692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01.01.2025</w:t>
            </w:r>
          </w:p>
        </w:tc>
        <w:tc>
          <w:tcPr>
            <w:tcW w:w="739" w:type="pct"/>
            <w:gridSpan w:val="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по</w:t>
            </w:r>
          </w:p>
        </w:tc>
        <w:tc>
          <w:tcPr>
            <w:tcW w:w="1179" w:type="pct"/>
            <w:gridSpan w:val="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31.12.2029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2. Перечень мероприятий по ремонту объектов централизованных систем водоснабжения и водоотведения, мероприятий, направленных на улучшение качества питьевой воды и качества очистки сточных вод, мероприятий по энергосбережению и повышению энергетической эффективности, в том числе по снижению потерь воды при транспортировке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Наименование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Финансовые потребности на реализацию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2025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1ВО - Тариф на водоотведение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Текущий ремонт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19,05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19,67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20,26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20,86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21,48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Капитальный ремонт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 xml:space="preserve">Другие мероприятия, в </w:t>
            </w:r>
            <w:proofErr w:type="spellStart"/>
            <w:r w:rsidRPr="006E403C">
              <w:rPr>
                <w:sz w:val="20"/>
              </w:rPr>
              <w:t>т.ч</w:t>
            </w:r>
            <w:proofErr w:type="spellEnd"/>
            <w:r w:rsidRPr="006E403C">
              <w:rPr>
                <w:sz w:val="20"/>
              </w:rPr>
              <w:t>. направленные на улучшение качества очистки сточных вод, мероприятий по энергосбережению и повышению энергетической эффективности</w:t>
            </w:r>
          </w:p>
        </w:tc>
        <w:tc>
          <w:tcPr>
            <w:tcW w:w="436" w:type="pct"/>
            <w:gridSpan w:val="2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3. Объем подачи воды/Принято сточных вод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1ВО - Тариф на водоотведение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4"/>
            <w:vMerge w:val="restar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Показатели производственной деятельности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2025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 xml:space="preserve">Прием сточных вод, всего, в </w:t>
            </w:r>
            <w:proofErr w:type="spellStart"/>
            <w:r w:rsidRPr="006E403C">
              <w:rPr>
                <w:sz w:val="20"/>
              </w:rPr>
              <w:t>т.ч</w:t>
            </w:r>
            <w:proofErr w:type="spellEnd"/>
            <w:r w:rsidRPr="006E403C">
              <w:rPr>
                <w:sz w:val="20"/>
              </w:rPr>
              <w:t>.: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.м</w:t>
            </w:r>
            <w:proofErr w:type="gramEnd"/>
            <w:r w:rsidRPr="006E403C">
              <w:rPr>
                <w:sz w:val="20"/>
              </w:rPr>
              <w:t>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собственные нужды предприятия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.м</w:t>
            </w:r>
            <w:proofErr w:type="gramEnd"/>
            <w:r w:rsidRPr="006E403C">
              <w:rPr>
                <w:sz w:val="20"/>
              </w:rPr>
              <w:t>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 xml:space="preserve">Отпуск (реализация) услуг всего, в </w:t>
            </w:r>
            <w:proofErr w:type="spellStart"/>
            <w:r w:rsidRPr="006E403C">
              <w:rPr>
                <w:sz w:val="20"/>
              </w:rPr>
              <w:t>т.ч</w:t>
            </w:r>
            <w:proofErr w:type="spellEnd"/>
            <w:r w:rsidRPr="006E403C">
              <w:rPr>
                <w:sz w:val="20"/>
              </w:rPr>
              <w:t>.: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.м</w:t>
            </w:r>
            <w:proofErr w:type="gramEnd"/>
            <w:r w:rsidRPr="006E403C">
              <w:rPr>
                <w:sz w:val="20"/>
              </w:rPr>
              <w:t>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26,98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rPr>
                <w:sz w:val="20"/>
              </w:rPr>
            </w:pPr>
            <w:r w:rsidRPr="006E403C">
              <w:rPr>
                <w:sz w:val="20"/>
              </w:rPr>
              <w:t>бюджетным организациям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.м</w:t>
            </w:r>
            <w:proofErr w:type="gramEnd"/>
            <w:r w:rsidRPr="006E403C">
              <w:rPr>
                <w:sz w:val="20"/>
              </w:rPr>
              <w:t>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13,01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13,01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13,01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13,01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13,01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3.2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rPr>
                <w:sz w:val="20"/>
              </w:rPr>
            </w:pPr>
            <w:r w:rsidRPr="006E403C">
              <w:rPr>
                <w:sz w:val="20"/>
              </w:rPr>
              <w:t>населению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.м</w:t>
            </w:r>
            <w:proofErr w:type="gramEnd"/>
            <w:r w:rsidRPr="006E403C">
              <w:rPr>
                <w:sz w:val="20"/>
              </w:rPr>
              <w:t>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12,50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12,50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12,50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12,50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12,50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3.3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rPr>
                <w:sz w:val="20"/>
              </w:rPr>
            </w:pPr>
            <w:r w:rsidRPr="006E403C">
              <w:rPr>
                <w:sz w:val="20"/>
              </w:rPr>
              <w:t>прочие потребители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.м</w:t>
            </w:r>
            <w:proofErr w:type="gramEnd"/>
            <w:r w:rsidRPr="006E403C">
              <w:rPr>
                <w:sz w:val="20"/>
              </w:rPr>
              <w:t>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1,47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1,47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1,47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1,47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1,47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3.4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rPr>
                <w:sz w:val="20"/>
              </w:rPr>
            </w:pPr>
            <w:r w:rsidRPr="006E403C">
              <w:rPr>
                <w:sz w:val="20"/>
              </w:rPr>
              <w:t>принято сточных вод от других канализаций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.м</w:t>
            </w:r>
            <w:proofErr w:type="gramEnd"/>
            <w:r w:rsidRPr="006E403C">
              <w:rPr>
                <w:sz w:val="20"/>
              </w:rPr>
              <w:t>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4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Неучтенный приток сточных вод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.м</w:t>
            </w:r>
            <w:proofErr w:type="gramEnd"/>
            <w:r w:rsidRPr="006E403C">
              <w:rPr>
                <w:sz w:val="20"/>
              </w:rPr>
              <w:t>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5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Объем транспортируемых сточных вод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.м</w:t>
            </w:r>
            <w:proofErr w:type="gramEnd"/>
            <w:r w:rsidRPr="006E403C">
              <w:rPr>
                <w:sz w:val="20"/>
              </w:rPr>
              <w:t>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5.1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rPr>
                <w:sz w:val="20"/>
              </w:rPr>
            </w:pPr>
            <w:r w:rsidRPr="006E403C">
              <w:rPr>
                <w:sz w:val="20"/>
              </w:rPr>
              <w:t xml:space="preserve">Пропущено через </w:t>
            </w:r>
            <w:proofErr w:type="spellStart"/>
            <w:proofErr w:type="gramStart"/>
            <w:r w:rsidRPr="006E403C">
              <w:rPr>
                <w:sz w:val="20"/>
              </w:rPr>
              <w:t>c</w:t>
            </w:r>
            <w:proofErr w:type="gramEnd"/>
            <w:r w:rsidRPr="006E403C">
              <w:rPr>
                <w:sz w:val="20"/>
              </w:rPr>
              <w:t>обственные</w:t>
            </w:r>
            <w:proofErr w:type="spellEnd"/>
            <w:r w:rsidRPr="006E403C">
              <w:rPr>
                <w:sz w:val="20"/>
              </w:rPr>
              <w:t xml:space="preserve"> очистные сооружения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.м</w:t>
            </w:r>
            <w:proofErr w:type="gramEnd"/>
            <w:r w:rsidRPr="006E403C">
              <w:rPr>
                <w:sz w:val="20"/>
              </w:rPr>
              <w:t>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5.2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ind w:firstLineChars="100" w:firstLine="200"/>
              <w:rPr>
                <w:sz w:val="20"/>
              </w:rPr>
            </w:pPr>
            <w:r w:rsidRPr="006E403C">
              <w:rPr>
                <w:sz w:val="20"/>
              </w:rPr>
              <w:t>Передано сточных вод другим канализациям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.м</w:t>
            </w:r>
            <w:proofErr w:type="gramEnd"/>
            <w:r w:rsidRPr="006E403C">
              <w:rPr>
                <w:sz w:val="20"/>
              </w:rPr>
              <w:t>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6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 xml:space="preserve">Объем сточных вод, пропущенный через </w:t>
            </w:r>
            <w:proofErr w:type="spellStart"/>
            <w:r w:rsidRPr="006E403C">
              <w:rPr>
                <w:sz w:val="20"/>
              </w:rPr>
              <w:t>водовыпуски</w:t>
            </w:r>
            <w:proofErr w:type="spellEnd"/>
            <w:r w:rsidRPr="006E403C">
              <w:rPr>
                <w:sz w:val="20"/>
              </w:rPr>
              <w:t xml:space="preserve">, не </w:t>
            </w:r>
            <w:proofErr w:type="gramStart"/>
            <w:r w:rsidRPr="006E403C">
              <w:rPr>
                <w:sz w:val="20"/>
              </w:rPr>
              <w:t>оснащенные</w:t>
            </w:r>
            <w:proofErr w:type="gramEnd"/>
            <w:r w:rsidRPr="006E403C">
              <w:rPr>
                <w:sz w:val="20"/>
              </w:rPr>
              <w:t xml:space="preserve"> очистными сооружениями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.м</w:t>
            </w:r>
            <w:proofErr w:type="gramEnd"/>
            <w:r w:rsidRPr="006E403C">
              <w:rPr>
                <w:sz w:val="20"/>
              </w:rPr>
              <w:t>3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lastRenderedPageBreak/>
              <w:t>Раздел 4. Объем финансовых потребностей, необходимых для реализации производственной программы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2025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Производственные расходы: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1 412,49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1 466,69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1 514,19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1 563,26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1 613,96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Расходы на оплату труда и отчисления на социальные нужды основного производственного персонала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943,94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974,41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1 003,49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1 033,44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1 064,29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Ремонтные расходы: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19,05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19,67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20,26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20,86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21,48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Административные расходы: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172,91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178,49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183,82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189,30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194,95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4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Сбытовые расходы гарантирующих организаций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5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Амортизация основных средств и нематериальных активов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59,18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59,18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59,18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14,80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6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Расходы на арендную плату, лизинговые платежи, концессионную плату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7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Расходы, связанные с уплатой налогов и сборов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11,87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17,67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18,21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18,32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18,74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8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Нормативная прибыль: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8.1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Капитальные расходы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9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Расчетная предпринимательская прибыль гарантирующей организации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10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Недополученные доходы / расходы прошлых периодов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10.1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Экономически обоснованные расходы, не учтенные органом регулирования тарифов при установлении тарифов в прошлом периоде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10.2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Недополученные доходы прошлых периодов регулирования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10.3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Расходы, связанные с обслуживанием заемных средств и собственных средств, направляемых на покрытие недостатка средств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Экономически необоснованные доходы / расходы прошлых периодов регулирования</w:t>
            </w:r>
          </w:p>
        </w:tc>
        <w:tc>
          <w:tcPr>
            <w:tcW w:w="436" w:type="pct"/>
            <w:gridSpan w:val="2"/>
            <w:shd w:val="clear" w:color="auto" w:fill="auto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107,24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Необходимая валовая выручка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тыс</w:t>
            </w:r>
            <w:proofErr w:type="gramStart"/>
            <w:r w:rsidRPr="006E403C">
              <w:rPr>
                <w:sz w:val="20"/>
              </w:rPr>
              <w:t>.р</w:t>
            </w:r>
            <w:proofErr w:type="gramEnd"/>
            <w:r w:rsidRPr="006E403C">
              <w:rPr>
                <w:sz w:val="20"/>
              </w:rPr>
              <w:t>уб</w:t>
            </w:r>
            <w:proofErr w:type="spellEnd"/>
            <w:r w:rsidRPr="006E403C">
              <w:rPr>
                <w:sz w:val="20"/>
              </w:rPr>
              <w:t>.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1 568,27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1 741,70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1 795,66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1 806,54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1 849,14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5. График реализации мероприятий производственной программы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№</w:t>
            </w:r>
          </w:p>
        </w:tc>
        <w:tc>
          <w:tcPr>
            <w:tcW w:w="2501" w:type="pct"/>
            <w:gridSpan w:val="6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Наименование мероприятия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плановый период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</w:t>
            </w:r>
          </w:p>
        </w:tc>
        <w:tc>
          <w:tcPr>
            <w:tcW w:w="2501" w:type="pct"/>
            <w:gridSpan w:val="6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Ремонт канализационных колодцев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2025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6. Плановые значения показателей надежности, качества и энергетической эффективности объектов централизованных систем водоснабжения и водоотведения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№</w:t>
            </w:r>
          </w:p>
        </w:tc>
        <w:tc>
          <w:tcPr>
            <w:tcW w:w="2065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43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Величина показателя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2065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3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2025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1ВО - Тариф на водоотведение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 xml:space="preserve">Показатели качества очистки сточных вод 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1.1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Дсвно</w:t>
            </w:r>
            <w:proofErr w:type="spellEnd"/>
            <w:r w:rsidRPr="006E403C">
              <w:rPr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</w:t>
            </w:r>
            <w:r w:rsidRPr="006E403C">
              <w:rPr>
                <w:sz w:val="20"/>
              </w:rPr>
              <w:lastRenderedPageBreak/>
              <w:t>общесплавные или бытовые системы водоотведения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lastRenderedPageBreak/>
              <w:t xml:space="preserve"> %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lastRenderedPageBreak/>
              <w:t>1.2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Днн</w:t>
            </w:r>
            <w:proofErr w:type="spellEnd"/>
            <w:r w:rsidRPr="006E403C">
              <w:rPr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централизованной общесплавной (бытовой) системы водоотведения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 xml:space="preserve"> %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4"/>
                <w:szCs w:val="24"/>
              </w:rPr>
            </w:pPr>
            <w:r w:rsidRPr="006E403C">
              <w:rPr>
                <w:sz w:val="20"/>
              </w:rPr>
              <w:t>0,00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Показатели надежности и бесперебойности водоотведения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2.1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proofErr w:type="spellStart"/>
            <w:proofErr w:type="gramStart"/>
            <w:r w:rsidRPr="006E403C">
              <w:rPr>
                <w:sz w:val="20"/>
              </w:rPr>
              <w:t>Пн</w:t>
            </w:r>
            <w:proofErr w:type="spellEnd"/>
            <w:proofErr w:type="gramEnd"/>
            <w:r w:rsidRPr="006E403C">
              <w:rPr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 xml:space="preserve"> ед./</w:t>
            </w:r>
            <w:proofErr w:type="gramStart"/>
            <w:r w:rsidRPr="006E403C">
              <w:rPr>
                <w:sz w:val="20"/>
              </w:rPr>
              <w:t>км</w:t>
            </w:r>
            <w:proofErr w:type="gramEnd"/>
            <w:r w:rsidRPr="006E403C">
              <w:rPr>
                <w:sz w:val="20"/>
              </w:rPr>
              <w:t xml:space="preserve"> </w:t>
            </w:r>
          </w:p>
        </w:tc>
        <w:tc>
          <w:tcPr>
            <w:tcW w:w="489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-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-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-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-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Показатели энергетической эффективности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3.1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Урост</w:t>
            </w:r>
            <w:proofErr w:type="spellEnd"/>
            <w:r w:rsidRPr="006E403C">
              <w:rPr>
                <w:sz w:val="20"/>
              </w:rPr>
              <w:t xml:space="preserve"> - Удельный расход электрической энергии, потребляемой в технологическом процессе 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 xml:space="preserve"> кВт*ч/</w:t>
            </w:r>
            <w:proofErr w:type="spellStart"/>
            <w:r w:rsidRPr="006E403C">
              <w:rPr>
                <w:sz w:val="20"/>
              </w:rPr>
              <w:t>куб</w:t>
            </w:r>
            <w:proofErr w:type="gramStart"/>
            <w:r w:rsidRPr="006E403C">
              <w:rPr>
                <w:sz w:val="20"/>
              </w:rPr>
              <w:t>.м</w:t>
            </w:r>
            <w:proofErr w:type="spellEnd"/>
            <w:proofErr w:type="gramEnd"/>
            <w:r w:rsidRPr="006E403C">
              <w:rPr>
                <w:sz w:val="20"/>
              </w:rPr>
              <w:t xml:space="preserve"> </w:t>
            </w:r>
          </w:p>
        </w:tc>
        <w:tc>
          <w:tcPr>
            <w:tcW w:w="489" w:type="pct"/>
            <w:gridSpan w:val="2"/>
            <w:vMerge w:val="restar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0,94</w:t>
            </w:r>
          </w:p>
        </w:tc>
        <w:tc>
          <w:tcPr>
            <w:tcW w:w="452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0,94</w:t>
            </w:r>
          </w:p>
        </w:tc>
        <w:tc>
          <w:tcPr>
            <w:tcW w:w="452" w:type="pct"/>
            <w:gridSpan w:val="2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0,94</w:t>
            </w:r>
          </w:p>
        </w:tc>
        <w:tc>
          <w:tcPr>
            <w:tcW w:w="452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0,94</w:t>
            </w:r>
          </w:p>
        </w:tc>
        <w:tc>
          <w:tcPr>
            <w:tcW w:w="451" w:type="pct"/>
            <w:vMerge w:val="restart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0,94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3.2</w:t>
            </w:r>
          </w:p>
        </w:tc>
        <w:tc>
          <w:tcPr>
            <w:tcW w:w="2065" w:type="pct"/>
            <w:gridSpan w:val="4"/>
            <w:shd w:val="clear" w:color="auto" w:fill="auto"/>
            <w:vAlign w:val="center"/>
          </w:tcPr>
          <w:p w:rsidR="006E403C" w:rsidRPr="006E403C" w:rsidRDefault="006E403C" w:rsidP="006E403C">
            <w:pPr>
              <w:rPr>
                <w:sz w:val="20"/>
              </w:rPr>
            </w:pPr>
            <w:proofErr w:type="spellStart"/>
            <w:r w:rsidRPr="006E403C">
              <w:rPr>
                <w:sz w:val="20"/>
              </w:rPr>
              <w:t>Урп</w:t>
            </w:r>
            <w:proofErr w:type="spellEnd"/>
            <w:r w:rsidRPr="006E403C">
              <w:rPr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436" w:type="pct"/>
            <w:gridSpan w:val="2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 xml:space="preserve"> кВт*ч/</w:t>
            </w:r>
            <w:proofErr w:type="spellStart"/>
            <w:r w:rsidRPr="006E403C">
              <w:rPr>
                <w:sz w:val="20"/>
              </w:rPr>
              <w:t>куб</w:t>
            </w:r>
            <w:proofErr w:type="gramStart"/>
            <w:r w:rsidRPr="006E403C">
              <w:rPr>
                <w:sz w:val="20"/>
              </w:rPr>
              <w:t>.м</w:t>
            </w:r>
            <w:proofErr w:type="spellEnd"/>
            <w:proofErr w:type="gramEnd"/>
            <w:r w:rsidRPr="006E403C">
              <w:rPr>
                <w:sz w:val="20"/>
              </w:rPr>
              <w:t xml:space="preserve"> </w:t>
            </w:r>
          </w:p>
        </w:tc>
        <w:tc>
          <w:tcPr>
            <w:tcW w:w="489" w:type="pct"/>
            <w:gridSpan w:val="2"/>
            <w:vMerge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gridSpan w:val="2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</w:p>
        </w:tc>
        <w:tc>
          <w:tcPr>
            <w:tcW w:w="452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</w:p>
        </w:tc>
        <w:tc>
          <w:tcPr>
            <w:tcW w:w="451" w:type="pct"/>
            <w:vMerge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7.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водоотведения и расходов на реализацию производственной программы в течение срока её действия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 w:val="restar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№</w:t>
            </w:r>
          </w:p>
        </w:tc>
        <w:tc>
          <w:tcPr>
            <w:tcW w:w="1366" w:type="pct"/>
            <w:gridSpan w:val="2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Наименование показателя</w:t>
            </w:r>
          </w:p>
        </w:tc>
        <w:tc>
          <w:tcPr>
            <w:tcW w:w="1135" w:type="pct"/>
            <w:gridSpan w:val="4"/>
            <w:vMerge w:val="restar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Единица измерения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Величина показателя планируемого периода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1366" w:type="pct"/>
            <w:gridSpan w:val="2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1135" w:type="pct"/>
            <w:gridSpan w:val="4"/>
            <w:vMerge/>
            <w:vAlign w:val="center"/>
            <w:hideMark/>
          </w:tcPr>
          <w:p w:rsidR="006E403C" w:rsidRPr="006E403C" w:rsidRDefault="006E403C" w:rsidP="006E403C">
            <w:pPr>
              <w:rPr>
                <w:b/>
                <w:bCs/>
                <w:sz w:val="20"/>
              </w:rPr>
            </w:pPr>
          </w:p>
        </w:tc>
        <w:tc>
          <w:tcPr>
            <w:tcW w:w="489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2025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2026</w:t>
            </w:r>
          </w:p>
        </w:tc>
        <w:tc>
          <w:tcPr>
            <w:tcW w:w="452" w:type="pct"/>
            <w:gridSpan w:val="2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2027</w:t>
            </w:r>
          </w:p>
        </w:tc>
        <w:tc>
          <w:tcPr>
            <w:tcW w:w="452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2028</w:t>
            </w:r>
          </w:p>
        </w:tc>
        <w:tc>
          <w:tcPr>
            <w:tcW w:w="451" w:type="pct"/>
            <w:vAlign w:val="center"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  <w:lang w:val="en-US"/>
              </w:rPr>
            </w:pPr>
            <w:r w:rsidRPr="006E403C">
              <w:rPr>
                <w:b/>
                <w:bCs/>
                <w:sz w:val="20"/>
                <w:lang w:val="en-US"/>
              </w:rPr>
              <w:t>2029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1ВО - Тариф на водоотведение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 </w:t>
            </w:r>
          </w:p>
        </w:tc>
        <w:tc>
          <w:tcPr>
            <w:tcW w:w="1366" w:type="pct"/>
            <w:gridSpan w:val="2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rPr>
                <w:sz w:val="20"/>
              </w:rPr>
            </w:pPr>
            <w:r w:rsidRPr="006E403C">
              <w:rPr>
                <w:sz w:val="20"/>
              </w:rPr>
              <w:t>Сопоставление динамики изменения</w:t>
            </w:r>
          </w:p>
        </w:tc>
        <w:tc>
          <w:tcPr>
            <w:tcW w:w="1135" w:type="pct"/>
            <w:gridSpan w:val="4"/>
            <w:shd w:val="clear" w:color="auto" w:fill="auto"/>
            <w:noWrap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 xml:space="preserve"> %  </w:t>
            </w:r>
          </w:p>
        </w:tc>
        <w:tc>
          <w:tcPr>
            <w:tcW w:w="2296" w:type="pct"/>
            <w:gridSpan w:val="7"/>
            <w:shd w:val="clear" w:color="auto" w:fill="auto"/>
            <w:vAlign w:val="center"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  <w:szCs w:val="24"/>
              </w:rPr>
              <w:t>Плановые значения показателей надежности, качества и энергетической эффективности устанавливаются без изменения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8. Отчет об исполнении производственной программы за истекший период регулирования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Отчет об исполнении производственной программы за истекший период регулирования представлен в составе отчетности организации о результатах финансово-хозяйственной деятельности за 2023 год</w:t>
            </w:r>
          </w:p>
        </w:tc>
      </w:tr>
      <w:tr w:rsidR="006E403C" w:rsidRPr="006E403C" w:rsidTr="008A1398">
        <w:trPr>
          <w:trHeight w:val="284"/>
        </w:trPr>
        <w:tc>
          <w:tcPr>
            <w:tcW w:w="5000" w:type="pct"/>
            <w:gridSpan w:val="14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b/>
                <w:bCs/>
                <w:sz w:val="20"/>
              </w:rPr>
            </w:pPr>
            <w:r w:rsidRPr="006E403C">
              <w:rPr>
                <w:b/>
                <w:bCs/>
                <w:sz w:val="20"/>
              </w:rPr>
              <w:t>Раздел 9. Мероприятия, направленные на повышение качества обслуживания абонентов</w:t>
            </w:r>
          </w:p>
        </w:tc>
      </w:tr>
      <w:tr w:rsidR="006E403C" w:rsidRPr="006E403C" w:rsidTr="008A1398">
        <w:trPr>
          <w:trHeight w:val="284"/>
        </w:trPr>
        <w:tc>
          <w:tcPr>
            <w:tcW w:w="203" w:type="pct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№</w:t>
            </w:r>
          </w:p>
        </w:tc>
        <w:tc>
          <w:tcPr>
            <w:tcW w:w="4797" w:type="pct"/>
            <w:gridSpan w:val="13"/>
            <w:shd w:val="clear" w:color="auto" w:fill="auto"/>
            <w:vAlign w:val="center"/>
            <w:hideMark/>
          </w:tcPr>
          <w:p w:rsidR="006E403C" w:rsidRPr="006E403C" w:rsidRDefault="006E403C" w:rsidP="006E403C">
            <w:pPr>
              <w:jc w:val="center"/>
              <w:rPr>
                <w:sz w:val="20"/>
              </w:rPr>
            </w:pPr>
            <w:r w:rsidRPr="006E403C">
              <w:rPr>
                <w:sz w:val="20"/>
              </w:rPr>
              <w:t>Мероприятия, направленные на повышение качества обслуживания абонентов, не предусмотрены</w:t>
            </w:r>
          </w:p>
        </w:tc>
      </w:tr>
    </w:tbl>
    <w:p w:rsidR="009265BC" w:rsidRDefault="009265BC" w:rsidP="0082153A">
      <w:pPr>
        <w:tabs>
          <w:tab w:val="left" w:pos="5981"/>
        </w:tabs>
        <w:rPr>
          <w:color w:val="000000"/>
          <w:sz w:val="24"/>
          <w:szCs w:val="24"/>
        </w:rPr>
      </w:pPr>
    </w:p>
    <w:sectPr w:rsidR="009265BC" w:rsidSect="00E30E2A">
      <w:headerReference w:type="first" r:id="rId11"/>
      <w:pgSz w:w="16838" w:h="11906" w:orient="landscape" w:code="9"/>
      <w:pgMar w:top="1134" w:right="678" w:bottom="567" w:left="1134" w:header="454" w:footer="454" w:gutter="0"/>
      <w:cols w:space="708"/>
      <w:docGrid w:linePitch="381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18111F" w:rsidRDefault="0018111F" w:rsidP="00EE2246">
      <w:r>
        <w:separator/>
      </w:r>
    </w:p>
  </w:endnote>
  <w:endnote w:type="continuationSeparator" w:id="0">
    <w:p w:rsidR="0018111F" w:rsidRDefault="0018111F" w:rsidP="00EE224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18111F" w:rsidRDefault="0018111F" w:rsidP="00EE2246">
      <w:r>
        <w:separator/>
      </w:r>
    </w:p>
  </w:footnote>
  <w:footnote w:type="continuationSeparator" w:id="0">
    <w:p w:rsidR="0018111F" w:rsidRDefault="0018111F" w:rsidP="00EE2246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sdt>
    <w:sdtPr>
      <w:id w:val="1005318151"/>
      <w:docPartObj>
        <w:docPartGallery w:val="Page Numbers (Top of Page)"/>
        <w:docPartUnique/>
      </w:docPartObj>
    </w:sdtPr>
    <w:sdtEndPr>
      <w:rPr>
        <w:szCs w:val="28"/>
      </w:rPr>
    </w:sdtEndPr>
    <w:sdtContent>
      <w:p w:rsidR="00167D17" w:rsidRPr="005D119E" w:rsidRDefault="00167D17" w:rsidP="00210EDB">
        <w:pPr>
          <w:pStyle w:val="a8"/>
          <w:jc w:val="center"/>
          <w:rPr>
            <w:szCs w:val="28"/>
          </w:rPr>
        </w:pPr>
        <w:r w:rsidRPr="005D119E">
          <w:rPr>
            <w:szCs w:val="28"/>
          </w:rPr>
          <w:fldChar w:fldCharType="begin"/>
        </w:r>
        <w:r w:rsidRPr="005D119E">
          <w:rPr>
            <w:szCs w:val="28"/>
          </w:rPr>
          <w:instrText>PAGE   \* MERGEFORMAT</w:instrText>
        </w:r>
        <w:r w:rsidRPr="005D119E">
          <w:rPr>
            <w:szCs w:val="28"/>
          </w:rPr>
          <w:fldChar w:fldCharType="separate"/>
        </w:r>
        <w:r w:rsidR="00620747">
          <w:rPr>
            <w:noProof/>
            <w:szCs w:val="28"/>
          </w:rPr>
          <w:t>2</w:t>
        </w:r>
        <w:r w:rsidRPr="005D119E">
          <w:rPr>
            <w:szCs w:val="28"/>
          </w:rPr>
          <w:fldChar w:fldCharType="end"/>
        </w:r>
      </w:p>
    </w:sdtContent>
  </w:sdt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C16759" w:rsidRPr="008C277C" w:rsidRDefault="00620747">
    <w:pPr>
      <w:pStyle w:val="a8"/>
      <w:jc w:val="center"/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43342D9"/>
    <w:multiLevelType w:val="hybridMultilevel"/>
    <w:tmpl w:val="D904F206"/>
    <w:lvl w:ilvl="0" w:tplc="41FE2D1C">
      <w:start w:val="1"/>
      <w:numFmt w:val="decimal"/>
      <w:suff w:val="space"/>
      <w:lvlText w:val="%1."/>
      <w:lvlJc w:val="left"/>
      <w:pPr>
        <w:ind w:left="142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2149" w:hanging="360"/>
      </w:pPr>
    </w:lvl>
    <w:lvl w:ilvl="2" w:tplc="0419001B" w:tentative="1">
      <w:start w:val="1"/>
      <w:numFmt w:val="lowerRoman"/>
      <w:lvlText w:val="%3."/>
      <w:lvlJc w:val="right"/>
      <w:pPr>
        <w:ind w:left="2869" w:hanging="180"/>
      </w:pPr>
    </w:lvl>
    <w:lvl w:ilvl="3" w:tplc="0419000F" w:tentative="1">
      <w:start w:val="1"/>
      <w:numFmt w:val="decimal"/>
      <w:lvlText w:val="%4."/>
      <w:lvlJc w:val="left"/>
      <w:pPr>
        <w:ind w:left="3589" w:hanging="360"/>
      </w:pPr>
    </w:lvl>
    <w:lvl w:ilvl="4" w:tplc="04190019" w:tentative="1">
      <w:start w:val="1"/>
      <w:numFmt w:val="lowerLetter"/>
      <w:lvlText w:val="%5."/>
      <w:lvlJc w:val="left"/>
      <w:pPr>
        <w:ind w:left="4309" w:hanging="360"/>
      </w:pPr>
    </w:lvl>
    <w:lvl w:ilvl="5" w:tplc="0419001B" w:tentative="1">
      <w:start w:val="1"/>
      <w:numFmt w:val="lowerRoman"/>
      <w:lvlText w:val="%6."/>
      <w:lvlJc w:val="right"/>
      <w:pPr>
        <w:ind w:left="5029" w:hanging="180"/>
      </w:pPr>
    </w:lvl>
    <w:lvl w:ilvl="6" w:tplc="0419000F" w:tentative="1">
      <w:start w:val="1"/>
      <w:numFmt w:val="decimal"/>
      <w:lvlText w:val="%7."/>
      <w:lvlJc w:val="left"/>
      <w:pPr>
        <w:ind w:left="5749" w:hanging="360"/>
      </w:pPr>
    </w:lvl>
    <w:lvl w:ilvl="7" w:tplc="04190019" w:tentative="1">
      <w:start w:val="1"/>
      <w:numFmt w:val="lowerLetter"/>
      <w:lvlText w:val="%8."/>
      <w:lvlJc w:val="left"/>
      <w:pPr>
        <w:ind w:left="6469" w:hanging="360"/>
      </w:pPr>
    </w:lvl>
    <w:lvl w:ilvl="8" w:tplc="0419001B" w:tentative="1">
      <w:start w:val="1"/>
      <w:numFmt w:val="lowerRoman"/>
      <w:lvlText w:val="%9."/>
      <w:lvlJc w:val="right"/>
      <w:pPr>
        <w:ind w:left="7189" w:hanging="180"/>
      </w:pPr>
    </w:lvl>
  </w:abstractNum>
  <w:abstractNum w:abstractNumId="1">
    <w:nsid w:val="08B40FEA"/>
    <w:multiLevelType w:val="hybridMultilevel"/>
    <w:tmpl w:val="361AD93E"/>
    <w:lvl w:ilvl="0" w:tplc="267E1496">
      <w:start w:val="2"/>
      <w:numFmt w:val="decimal"/>
      <w:lvlText w:val="%1.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800"/>
        </w:tabs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20"/>
        </w:tabs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40"/>
        </w:tabs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60"/>
        </w:tabs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80"/>
        </w:tabs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400"/>
        </w:tabs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20"/>
        </w:tabs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40"/>
        </w:tabs>
        <w:ind w:left="6840" w:hanging="180"/>
      </w:pPr>
    </w:lvl>
  </w:abstractNum>
  <w:abstractNum w:abstractNumId="2">
    <w:nsid w:val="1BE5649D"/>
    <w:multiLevelType w:val="hybridMultilevel"/>
    <w:tmpl w:val="BD2CCE42"/>
    <w:lvl w:ilvl="0" w:tplc="CEFAFF46">
      <w:start w:val="1"/>
      <w:numFmt w:val="decimal"/>
      <w:lvlText w:val="%1."/>
      <w:lvlJc w:val="left"/>
      <w:pPr>
        <w:ind w:left="1080" w:hanging="360"/>
      </w:pPr>
    </w:lvl>
    <w:lvl w:ilvl="1" w:tplc="04190019">
      <w:start w:val="1"/>
      <w:numFmt w:val="lowerLetter"/>
      <w:lvlText w:val="%2."/>
      <w:lvlJc w:val="left"/>
      <w:pPr>
        <w:ind w:left="1800" w:hanging="360"/>
      </w:pPr>
    </w:lvl>
    <w:lvl w:ilvl="2" w:tplc="0419001B">
      <w:start w:val="1"/>
      <w:numFmt w:val="lowerRoman"/>
      <w:lvlText w:val="%3."/>
      <w:lvlJc w:val="right"/>
      <w:pPr>
        <w:ind w:left="2520" w:hanging="180"/>
      </w:pPr>
    </w:lvl>
    <w:lvl w:ilvl="3" w:tplc="0419000F">
      <w:start w:val="1"/>
      <w:numFmt w:val="decimal"/>
      <w:lvlText w:val="%4."/>
      <w:lvlJc w:val="left"/>
      <w:pPr>
        <w:ind w:left="3240" w:hanging="360"/>
      </w:pPr>
    </w:lvl>
    <w:lvl w:ilvl="4" w:tplc="04190019">
      <w:start w:val="1"/>
      <w:numFmt w:val="lowerLetter"/>
      <w:lvlText w:val="%5."/>
      <w:lvlJc w:val="left"/>
      <w:pPr>
        <w:ind w:left="3960" w:hanging="360"/>
      </w:pPr>
    </w:lvl>
    <w:lvl w:ilvl="5" w:tplc="0419001B">
      <w:start w:val="1"/>
      <w:numFmt w:val="lowerRoman"/>
      <w:lvlText w:val="%6."/>
      <w:lvlJc w:val="right"/>
      <w:pPr>
        <w:ind w:left="4680" w:hanging="180"/>
      </w:pPr>
    </w:lvl>
    <w:lvl w:ilvl="6" w:tplc="0419000F">
      <w:start w:val="1"/>
      <w:numFmt w:val="decimal"/>
      <w:lvlText w:val="%7."/>
      <w:lvlJc w:val="left"/>
      <w:pPr>
        <w:ind w:left="5400" w:hanging="360"/>
      </w:pPr>
    </w:lvl>
    <w:lvl w:ilvl="7" w:tplc="04190019">
      <w:start w:val="1"/>
      <w:numFmt w:val="lowerLetter"/>
      <w:lvlText w:val="%8."/>
      <w:lvlJc w:val="left"/>
      <w:pPr>
        <w:ind w:left="6120" w:hanging="360"/>
      </w:pPr>
    </w:lvl>
    <w:lvl w:ilvl="8" w:tplc="0419001B">
      <w:start w:val="1"/>
      <w:numFmt w:val="lowerRoman"/>
      <w:lvlText w:val="%9."/>
      <w:lvlJc w:val="right"/>
      <w:pPr>
        <w:ind w:left="6840" w:hanging="180"/>
      </w:pPr>
    </w:lvl>
  </w:abstractNum>
  <w:abstractNum w:abstractNumId="3">
    <w:nsid w:val="1E316BC4"/>
    <w:multiLevelType w:val="hybridMultilevel"/>
    <w:tmpl w:val="86AC06C2"/>
    <w:lvl w:ilvl="0" w:tplc="EAB4AFD8">
      <w:start w:val="1"/>
      <w:numFmt w:val="decimal"/>
      <w:lvlText w:val="%1."/>
      <w:lvlJc w:val="left"/>
      <w:pPr>
        <w:ind w:left="1099" w:hanging="39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4">
    <w:nsid w:val="1F1652BD"/>
    <w:multiLevelType w:val="hybridMultilevel"/>
    <w:tmpl w:val="05500A90"/>
    <w:lvl w:ilvl="0" w:tplc="65C256B6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1F5822DE"/>
    <w:multiLevelType w:val="hybridMultilevel"/>
    <w:tmpl w:val="7870C48A"/>
    <w:lvl w:ilvl="0" w:tplc="7334F8EC">
      <w:start w:val="1"/>
      <w:numFmt w:val="decimal"/>
      <w:lvlText w:val="%1."/>
      <w:lvlJc w:val="left"/>
      <w:pPr>
        <w:ind w:left="2111" w:hanging="12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6">
    <w:nsid w:val="26A41AB3"/>
    <w:multiLevelType w:val="hybridMultilevel"/>
    <w:tmpl w:val="9DAECA84"/>
    <w:lvl w:ilvl="0" w:tplc="40D48C88">
      <w:start w:val="1"/>
      <w:numFmt w:val="decimal"/>
      <w:lvlText w:val="%1."/>
      <w:lvlJc w:val="left"/>
      <w:pPr>
        <w:ind w:left="92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7">
    <w:nsid w:val="28C53D1B"/>
    <w:multiLevelType w:val="hybridMultilevel"/>
    <w:tmpl w:val="D82A45E4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2F620AEF"/>
    <w:multiLevelType w:val="hybridMultilevel"/>
    <w:tmpl w:val="EC38DCBC"/>
    <w:lvl w:ilvl="0" w:tplc="E5906930">
      <w:start w:val="1"/>
      <w:numFmt w:val="decimal"/>
      <w:lvlText w:val="%1."/>
      <w:lvlJc w:val="left"/>
      <w:pPr>
        <w:ind w:left="1035" w:hanging="103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47" w:hanging="360"/>
      </w:pPr>
    </w:lvl>
    <w:lvl w:ilvl="2" w:tplc="0419001B" w:tentative="1">
      <w:start w:val="1"/>
      <w:numFmt w:val="lowerRoman"/>
      <w:lvlText w:val="%3."/>
      <w:lvlJc w:val="right"/>
      <w:pPr>
        <w:ind w:left="2367" w:hanging="180"/>
      </w:pPr>
    </w:lvl>
    <w:lvl w:ilvl="3" w:tplc="0419000F" w:tentative="1">
      <w:start w:val="1"/>
      <w:numFmt w:val="decimal"/>
      <w:lvlText w:val="%4."/>
      <w:lvlJc w:val="left"/>
      <w:pPr>
        <w:ind w:left="3087" w:hanging="360"/>
      </w:pPr>
    </w:lvl>
    <w:lvl w:ilvl="4" w:tplc="04190019" w:tentative="1">
      <w:start w:val="1"/>
      <w:numFmt w:val="lowerLetter"/>
      <w:lvlText w:val="%5."/>
      <w:lvlJc w:val="left"/>
      <w:pPr>
        <w:ind w:left="3807" w:hanging="360"/>
      </w:pPr>
    </w:lvl>
    <w:lvl w:ilvl="5" w:tplc="0419001B" w:tentative="1">
      <w:start w:val="1"/>
      <w:numFmt w:val="lowerRoman"/>
      <w:lvlText w:val="%6."/>
      <w:lvlJc w:val="right"/>
      <w:pPr>
        <w:ind w:left="4527" w:hanging="180"/>
      </w:pPr>
    </w:lvl>
    <w:lvl w:ilvl="6" w:tplc="0419000F" w:tentative="1">
      <w:start w:val="1"/>
      <w:numFmt w:val="decimal"/>
      <w:lvlText w:val="%7."/>
      <w:lvlJc w:val="left"/>
      <w:pPr>
        <w:ind w:left="5247" w:hanging="360"/>
      </w:pPr>
    </w:lvl>
    <w:lvl w:ilvl="7" w:tplc="04190019" w:tentative="1">
      <w:start w:val="1"/>
      <w:numFmt w:val="lowerLetter"/>
      <w:lvlText w:val="%8."/>
      <w:lvlJc w:val="left"/>
      <w:pPr>
        <w:ind w:left="5967" w:hanging="360"/>
      </w:pPr>
    </w:lvl>
    <w:lvl w:ilvl="8" w:tplc="0419001B" w:tentative="1">
      <w:start w:val="1"/>
      <w:numFmt w:val="lowerRoman"/>
      <w:lvlText w:val="%9."/>
      <w:lvlJc w:val="right"/>
      <w:pPr>
        <w:ind w:left="6687" w:hanging="180"/>
      </w:pPr>
    </w:lvl>
  </w:abstractNum>
  <w:abstractNum w:abstractNumId="9">
    <w:nsid w:val="2F854760"/>
    <w:multiLevelType w:val="hybridMultilevel"/>
    <w:tmpl w:val="384E580A"/>
    <w:lvl w:ilvl="0" w:tplc="ED823AD6">
      <w:start w:val="1"/>
      <w:numFmt w:val="decimal"/>
      <w:lvlText w:val="%1."/>
      <w:lvlJc w:val="left"/>
      <w:pPr>
        <w:ind w:left="1068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788" w:hanging="360"/>
      </w:pPr>
    </w:lvl>
    <w:lvl w:ilvl="2" w:tplc="0419001B" w:tentative="1">
      <w:start w:val="1"/>
      <w:numFmt w:val="lowerRoman"/>
      <w:lvlText w:val="%3."/>
      <w:lvlJc w:val="right"/>
      <w:pPr>
        <w:ind w:left="2508" w:hanging="180"/>
      </w:pPr>
    </w:lvl>
    <w:lvl w:ilvl="3" w:tplc="0419000F" w:tentative="1">
      <w:start w:val="1"/>
      <w:numFmt w:val="decimal"/>
      <w:lvlText w:val="%4."/>
      <w:lvlJc w:val="left"/>
      <w:pPr>
        <w:ind w:left="3228" w:hanging="360"/>
      </w:pPr>
    </w:lvl>
    <w:lvl w:ilvl="4" w:tplc="04190019" w:tentative="1">
      <w:start w:val="1"/>
      <w:numFmt w:val="lowerLetter"/>
      <w:lvlText w:val="%5."/>
      <w:lvlJc w:val="left"/>
      <w:pPr>
        <w:ind w:left="3948" w:hanging="360"/>
      </w:pPr>
    </w:lvl>
    <w:lvl w:ilvl="5" w:tplc="0419001B" w:tentative="1">
      <w:start w:val="1"/>
      <w:numFmt w:val="lowerRoman"/>
      <w:lvlText w:val="%6."/>
      <w:lvlJc w:val="right"/>
      <w:pPr>
        <w:ind w:left="4668" w:hanging="180"/>
      </w:pPr>
    </w:lvl>
    <w:lvl w:ilvl="6" w:tplc="0419000F" w:tentative="1">
      <w:start w:val="1"/>
      <w:numFmt w:val="decimal"/>
      <w:lvlText w:val="%7."/>
      <w:lvlJc w:val="left"/>
      <w:pPr>
        <w:ind w:left="5388" w:hanging="360"/>
      </w:pPr>
    </w:lvl>
    <w:lvl w:ilvl="7" w:tplc="04190019" w:tentative="1">
      <w:start w:val="1"/>
      <w:numFmt w:val="lowerLetter"/>
      <w:lvlText w:val="%8."/>
      <w:lvlJc w:val="left"/>
      <w:pPr>
        <w:ind w:left="6108" w:hanging="360"/>
      </w:pPr>
    </w:lvl>
    <w:lvl w:ilvl="8" w:tplc="0419001B" w:tentative="1">
      <w:start w:val="1"/>
      <w:numFmt w:val="lowerRoman"/>
      <w:lvlText w:val="%9."/>
      <w:lvlJc w:val="right"/>
      <w:pPr>
        <w:ind w:left="6828" w:hanging="180"/>
      </w:pPr>
    </w:lvl>
  </w:abstractNum>
  <w:abstractNum w:abstractNumId="10">
    <w:nsid w:val="30097C07"/>
    <w:multiLevelType w:val="hybridMultilevel"/>
    <w:tmpl w:val="8B5CE19E"/>
    <w:lvl w:ilvl="0" w:tplc="283871DC">
      <w:start w:val="1"/>
      <w:numFmt w:val="decimal"/>
      <w:lvlText w:val="%1."/>
      <w:lvlJc w:val="left"/>
      <w:pPr>
        <w:ind w:left="1080" w:hanging="360"/>
      </w:pPr>
      <w:rPr>
        <w:rFonts w:ascii="Times New Roman" w:eastAsia="Times New Roman" w:hAnsi="Times New Roman" w:cs="Times New Roman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>
    <w:nsid w:val="3F084D5A"/>
    <w:multiLevelType w:val="hybridMultilevel"/>
    <w:tmpl w:val="EB90B798"/>
    <w:lvl w:ilvl="0" w:tplc="9B800026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2">
    <w:nsid w:val="4B79264B"/>
    <w:multiLevelType w:val="hybridMultilevel"/>
    <w:tmpl w:val="7226C018"/>
    <w:lvl w:ilvl="0" w:tplc="0E16A042">
      <w:start w:val="1"/>
      <w:numFmt w:val="decimal"/>
      <w:lvlText w:val="%1."/>
      <w:lvlJc w:val="left"/>
      <w:pPr>
        <w:ind w:left="1069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3">
    <w:nsid w:val="607D72A1"/>
    <w:multiLevelType w:val="hybridMultilevel"/>
    <w:tmpl w:val="3ADA33BC"/>
    <w:lvl w:ilvl="0" w:tplc="543A9B52">
      <w:start w:val="1"/>
      <w:numFmt w:val="decimal"/>
      <w:suff w:val="space"/>
      <w:lvlText w:val="%1."/>
      <w:lvlJc w:val="left"/>
      <w:pPr>
        <w:ind w:left="1714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89" w:hanging="360"/>
      </w:pPr>
    </w:lvl>
    <w:lvl w:ilvl="2" w:tplc="0419001B" w:tentative="1">
      <w:start w:val="1"/>
      <w:numFmt w:val="lowerRoman"/>
      <w:lvlText w:val="%3."/>
      <w:lvlJc w:val="right"/>
      <w:pPr>
        <w:ind w:left="2509" w:hanging="180"/>
      </w:pPr>
    </w:lvl>
    <w:lvl w:ilvl="3" w:tplc="0419000F" w:tentative="1">
      <w:start w:val="1"/>
      <w:numFmt w:val="decimal"/>
      <w:lvlText w:val="%4."/>
      <w:lvlJc w:val="left"/>
      <w:pPr>
        <w:ind w:left="3229" w:hanging="360"/>
      </w:pPr>
    </w:lvl>
    <w:lvl w:ilvl="4" w:tplc="04190019" w:tentative="1">
      <w:start w:val="1"/>
      <w:numFmt w:val="lowerLetter"/>
      <w:lvlText w:val="%5."/>
      <w:lvlJc w:val="left"/>
      <w:pPr>
        <w:ind w:left="3949" w:hanging="360"/>
      </w:pPr>
    </w:lvl>
    <w:lvl w:ilvl="5" w:tplc="0419001B" w:tentative="1">
      <w:start w:val="1"/>
      <w:numFmt w:val="lowerRoman"/>
      <w:lvlText w:val="%6."/>
      <w:lvlJc w:val="right"/>
      <w:pPr>
        <w:ind w:left="4669" w:hanging="180"/>
      </w:pPr>
    </w:lvl>
    <w:lvl w:ilvl="6" w:tplc="0419000F" w:tentative="1">
      <w:start w:val="1"/>
      <w:numFmt w:val="decimal"/>
      <w:lvlText w:val="%7."/>
      <w:lvlJc w:val="left"/>
      <w:pPr>
        <w:ind w:left="5389" w:hanging="360"/>
      </w:pPr>
    </w:lvl>
    <w:lvl w:ilvl="7" w:tplc="04190019" w:tentative="1">
      <w:start w:val="1"/>
      <w:numFmt w:val="lowerLetter"/>
      <w:lvlText w:val="%8."/>
      <w:lvlJc w:val="left"/>
      <w:pPr>
        <w:ind w:left="6109" w:hanging="360"/>
      </w:pPr>
    </w:lvl>
    <w:lvl w:ilvl="8" w:tplc="0419001B" w:tentative="1">
      <w:start w:val="1"/>
      <w:numFmt w:val="lowerRoman"/>
      <w:lvlText w:val="%9."/>
      <w:lvlJc w:val="right"/>
      <w:pPr>
        <w:ind w:left="6829" w:hanging="180"/>
      </w:pPr>
    </w:lvl>
  </w:abstractNum>
  <w:abstractNum w:abstractNumId="14">
    <w:nsid w:val="60FE34DC"/>
    <w:multiLevelType w:val="hybridMultilevel"/>
    <w:tmpl w:val="F9DC2B4E"/>
    <w:lvl w:ilvl="0" w:tplc="988808AC">
      <w:start w:val="1"/>
      <w:numFmt w:val="decimal"/>
      <w:lvlText w:val="%1."/>
      <w:lvlJc w:val="left"/>
      <w:pPr>
        <w:ind w:left="1856" w:hanging="1005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931" w:hanging="360"/>
      </w:pPr>
    </w:lvl>
    <w:lvl w:ilvl="2" w:tplc="0419001B" w:tentative="1">
      <w:start w:val="1"/>
      <w:numFmt w:val="lowerRoman"/>
      <w:lvlText w:val="%3."/>
      <w:lvlJc w:val="right"/>
      <w:pPr>
        <w:ind w:left="2651" w:hanging="180"/>
      </w:pPr>
    </w:lvl>
    <w:lvl w:ilvl="3" w:tplc="0419000F" w:tentative="1">
      <w:start w:val="1"/>
      <w:numFmt w:val="decimal"/>
      <w:lvlText w:val="%4."/>
      <w:lvlJc w:val="left"/>
      <w:pPr>
        <w:ind w:left="3371" w:hanging="360"/>
      </w:pPr>
    </w:lvl>
    <w:lvl w:ilvl="4" w:tplc="04190019" w:tentative="1">
      <w:start w:val="1"/>
      <w:numFmt w:val="lowerLetter"/>
      <w:lvlText w:val="%5."/>
      <w:lvlJc w:val="left"/>
      <w:pPr>
        <w:ind w:left="4091" w:hanging="360"/>
      </w:pPr>
    </w:lvl>
    <w:lvl w:ilvl="5" w:tplc="0419001B" w:tentative="1">
      <w:start w:val="1"/>
      <w:numFmt w:val="lowerRoman"/>
      <w:lvlText w:val="%6."/>
      <w:lvlJc w:val="right"/>
      <w:pPr>
        <w:ind w:left="4811" w:hanging="180"/>
      </w:pPr>
    </w:lvl>
    <w:lvl w:ilvl="6" w:tplc="0419000F" w:tentative="1">
      <w:start w:val="1"/>
      <w:numFmt w:val="decimal"/>
      <w:lvlText w:val="%7."/>
      <w:lvlJc w:val="left"/>
      <w:pPr>
        <w:ind w:left="5531" w:hanging="360"/>
      </w:pPr>
    </w:lvl>
    <w:lvl w:ilvl="7" w:tplc="04190019" w:tentative="1">
      <w:start w:val="1"/>
      <w:numFmt w:val="lowerLetter"/>
      <w:lvlText w:val="%8."/>
      <w:lvlJc w:val="left"/>
      <w:pPr>
        <w:ind w:left="6251" w:hanging="360"/>
      </w:pPr>
    </w:lvl>
    <w:lvl w:ilvl="8" w:tplc="0419001B" w:tentative="1">
      <w:start w:val="1"/>
      <w:numFmt w:val="lowerRoman"/>
      <w:lvlText w:val="%9."/>
      <w:lvlJc w:val="right"/>
      <w:pPr>
        <w:ind w:left="6971" w:hanging="180"/>
      </w:pPr>
    </w:lvl>
  </w:abstractNum>
  <w:abstractNum w:abstractNumId="15">
    <w:nsid w:val="6DBF0A91"/>
    <w:multiLevelType w:val="hybridMultilevel"/>
    <w:tmpl w:val="1E4CC8E0"/>
    <w:lvl w:ilvl="0" w:tplc="731218AE">
      <w:start w:val="1"/>
      <w:numFmt w:val="decimal"/>
      <w:lvlText w:val="%1."/>
      <w:lvlJc w:val="left"/>
      <w:pPr>
        <w:tabs>
          <w:tab w:val="num" w:pos="1065"/>
        </w:tabs>
        <w:ind w:left="1065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785"/>
        </w:tabs>
        <w:ind w:left="1785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505"/>
        </w:tabs>
        <w:ind w:left="2505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225"/>
        </w:tabs>
        <w:ind w:left="3225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945"/>
        </w:tabs>
        <w:ind w:left="3945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665"/>
        </w:tabs>
        <w:ind w:left="4665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385"/>
        </w:tabs>
        <w:ind w:left="5385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6105"/>
        </w:tabs>
        <w:ind w:left="6105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825"/>
        </w:tabs>
        <w:ind w:left="6825" w:hanging="180"/>
      </w:pPr>
    </w:lvl>
  </w:abstractNum>
  <w:abstractNum w:abstractNumId="16">
    <w:nsid w:val="71040109"/>
    <w:multiLevelType w:val="hybridMultilevel"/>
    <w:tmpl w:val="2E9C9564"/>
    <w:lvl w:ilvl="0" w:tplc="04190001">
      <w:start w:val="3"/>
      <w:numFmt w:val="bullet"/>
      <w:lvlText w:val=""/>
      <w:lvlJc w:val="left"/>
      <w:pPr>
        <w:ind w:left="786" w:hanging="360"/>
      </w:pPr>
      <w:rPr>
        <w:rFonts w:ascii="Symbol" w:eastAsia="Times New Roman" w:hAnsi="Symbol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506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226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946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66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86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06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826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546" w:hanging="360"/>
      </w:pPr>
      <w:rPr>
        <w:rFonts w:ascii="Wingdings" w:hAnsi="Wingdings" w:hint="default"/>
      </w:rPr>
    </w:lvl>
  </w:abstractNum>
  <w:abstractNum w:abstractNumId="17">
    <w:nsid w:val="74D022A0"/>
    <w:multiLevelType w:val="hybridMultilevel"/>
    <w:tmpl w:val="03AC1A7E"/>
    <w:lvl w:ilvl="0" w:tplc="094C2BC2">
      <w:start w:val="1"/>
      <w:numFmt w:val="decimal"/>
      <w:lvlText w:val="%1."/>
      <w:lvlJc w:val="left"/>
      <w:pPr>
        <w:ind w:left="90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620" w:hanging="360"/>
      </w:pPr>
    </w:lvl>
    <w:lvl w:ilvl="2" w:tplc="0419001B" w:tentative="1">
      <w:start w:val="1"/>
      <w:numFmt w:val="lowerRoman"/>
      <w:lvlText w:val="%3."/>
      <w:lvlJc w:val="right"/>
      <w:pPr>
        <w:ind w:left="2340" w:hanging="180"/>
      </w:pPr>
    </w:lvl>
    <w:lvl w:ilvl="3" w:tplc="0419000F" w:tentative="1">
      <w:start w:val="1"/>
      <w:numFmt w:val="decimal"/>
      <w:lvlText w:val="%4."/>
      <w:lvlJc w:val="left"/>
      <w:pPr>
        <w:ind w:left="3060" w:hanging="360"/>
      </w:pPr>
    </w:lvl>
    <w:lvl w:ilvl="4" w:tplc="04190019" w:tentative="1">
      <w:start w:val="1"/>
      <w:numFmt w:val="lowerLetter"/>
      <w:lvlText w:val="%5."/>
      <w:lvlJc w:val="left"/>
      <w:pPr>
        <w:ind w:left="3780" w:hanging="360"/>
      </w:pPr>
    </w:lvl>
    <w:lvl w:ilvl="5" w:tplc="0419001B" w:tentative="1">
      <w:start w:val="1"/>
      <w:numFmt w:val="lowerRoman"/>
      <w:lvlText w:val="%6."/>
      <w:lvlJc w:val="right"/>
      <w:pPr>
        <w:ind w:left="4500" w:hanging="180"/>
      </w:pPr>
    </w:lvl>
    <w:lvl w:ilvl="6" w:tplc="0419000F" w:tentative="1">
      <w:start w:val="1"/>
      <w:numFmt w:val="decimal"/>
      <w:lvlText w:val="%7."/>
      <w:lvlJc w:val="left"/>
      <w:pPr>
        <w:ind w:left="5220" w:hanging="360"/>
      </w:pPr>
    </w:lvl>
    <w:lvl w:ilvl="7" w:tplc="04190019" w:tentative="1">
      <w:start w:val="1"/>
      <w:numFmt w:val="lowerLetter"/>
      <w:lvlText w:val="%8."/>
      <w:lvlJc w:val="left"/>
      <w:pPr>
        <w:ind w:left="5940" w:hanging="360"/>
      </w:pPr>
    </w:lvl>
    <w:lvl w:ilvl="8" w:tplc="0419001B" w:tentative="1">
      <w:start w:val="1"/>
      <w:numFmt w:val="lowerRoman"/>
      <w:lvlText w:val="%9."/>
      <w:lvlJc w:val="right"/>
      <w:pPr>
        <w:ind w:left="6660" w:hanging="180"/>
      </w:pPr>
    </w:lvl>
  </w:abstractNum>
  <w:abstractNum w:abstractNumId="18">
    <w:nsid w:val="7D5A4834"/>
    <w:multiLevelType w:val="hybridMultilevel"/>
    <w:tmpl w:val="EE002F30"/>
    <w:lvl w:ilvl="0" w:tplc="4BD497FA">
      <w:start w:val="1"/>
      <w:numFmt w:val="decimal"/>
      <w:suff w:val="space"/>
      <w:lvlText w:val="%1."/>
      <w:lvlJc w:val="left"/>
      <w:pPr>
        <w:ind w:left="2487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3207" w:hanging="360"/>
      </w:pPr>
    </w:lvl>
    <w:lvl w:ilvl="2" w:tplc="0419001B" w:tentative="1">
      <w:start w:val="1"/>
      <w:numFmt w:val="lowerRoman"/>
      <w:lvlText w:val="%3."/>
      <w:lvlJc w:val="right"/>
      <w:pPr>
        <w:ind w:left="3927" w:hanging="180"/>
      </w:pPr>
    </w:lvl>
    <w:lvl w:ilvl="3" w:tplc="0419000F" w:tentative="1">
      <w:start w:val="1"/>
      <w:numFmt w:val="decimal"/>
      <w:lvlText w:val="%4."/>
      <w:lvlJc w:val="left"/>
      <w:pPr>
        <w:ind w:left="4647" w:hanging="360"/>
      </w:pPr>
    </w:lvl>
    <w:lvl w:ilvl="4" w:tplc="04190019" w:tentative="1">
      <w:start w:val="1"/>
      <w:numFmt w:val="lowerLetter"/>
      <w:lvlText w:val="%5."/>
      <w:lvlJc w:val="left"/>
      <w:pPr>
        <w:ind w:left="5367" w:hanging="360"/>
      </w:pPr>
    </w:lvl>
    <w:lvl w:ilvl="5" w:tplc="0419001B" w:tentative="1">
      <w:start w:val="1"/>
      <w:numFmt w:val="lowerRoman"/>
      <w:lvlText w:val="%6."/>
      <w:lvlJc w:val="right"/>
      <w:pPr>
        <w:ind w:left="6087" w:hanging="180"/>
      </w:pPr>
    </w:lvl>
    <w:lvl w:ilvl="6" w:tplc="0419000F" w:tentative="1">
      <w:start w:val="1"/>
      <w:numFmt w:val="decimal"/>
      <w:lvlText w:val="%7."/>
      <w:lvlJc w:val="left"/>
      <w:pPr>
        <w:ind w:left="6807" w:hanging="360"/>
      </w:pPr>
    </w:lvl>
    <w:lvl w:ilvl="7" w:tplc="04190019" w:tentative="1">
      <w:start w:val="1"/>
      <w:numFmt w:val="lowerLetter"/>
      <w:lvlText w:val="%8."/>
      <w:lvlJc w:val="left"/>
      <w:pPr>
        <w:ind w:left="7527" w:hanging="360"/>
      </w:pPr>
    </w:lvl>
    <w:lvl w:ilvl="8" w:tplc="0419001B" w:tentative="1">
      <w:start w:val="1"/>
      <w:numFmt w:val="lowerRoman"/>
      <w:lvlText w:val="%9."/>
      <w:lvlJc w:val="right"/>
      <w:pPr>
        <w:ind w:left="8247" w:hanging="180"/>
      </w:pPr>
    </w:lvl>
  </w:abstractNum>
  <w:abstractNum w:abstractNumId="19">
    <w:nsid w:val="7E3F051F"/>
    <w:multiLevelType w:val="hybridMultilevel"/>
    <w:tmpl w:val="DB12D0E2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>
    <w:nsid w:val="7E5B4CAD"/>
    <w:multiLevelType w:val="hybridMultilevel"/>
    <w:tmpl w:val="DE4232CE"/>
    <w:lvl w:ilvl="0" w:tplc="C3868E70">
      <w:start w:val="1"/>
      <w:numFmt w:val="decimal"/>
      <w:lvlText w:val="%1"/>
      <w:lvlJc w:val="left"/>
      <w:pPr>
        <w:ind w:left="104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760" w:hanging="360"/>
      </w:pPr>
    </w:lvl>
    <w:lvl w:ilvl="2" w:tplc="0419001B" w:tentative="1">
      <w:start w:val="1"/>
      <w:numFmt w:val="lowerRoman"/>
      <w:lvlText w:val="%3."/>
      <w:lvlJc w:val="right"/>
      <w:pPr>
        <w:ind w:left="2480" w:hanging="180"/>
      </w:pPr>
    </w:lvl>
    <w:lvl w:ilvl="3" w:tplc="0419000F" w:tentative="1">
      <w:start w:val="1"/>
      <w:numFmt w:val="decimal"/>
      <w:lvlText w:val="%4."/>
      <w:lvlJc w:val="left"/>
      <w:pPr>
        <w:ind w:left="3200" w:hanging="360"/>
      </w:pPr>
    </w:lvl>
    <w:lvl w:ilvl="4" w:tplc="04190019" w:tentative="1">
      <w:start w:val="1"/>
      <w:numFmt w:val="lowerLetter"/>
      <w:lvlText w:val="%5."/>
      <w:lvlJc w:val="left"/>
      <w:pPr>
        <w:ind w:left="3920" w:hanging="360"/>
      </w:pPr>
    </w:lvl>
    <w:lvl w:ilvl="5" w:tplc="0419001B" w:tentative="1">
      <w:start w:val="1"/>
      <w:numFmt w:val="lowerRoman"/>
      <w:lvlText w:val="%6."/>
      <w:lvlJc w:val="right"/>
      <w:pPr>
        <w:ind w:left="4640" w:hanging="180"/>
      </w:pPr>
    </w:lvl>
    <w:lvl w:ilvl="6" w:tplc="0419000F" w:tentative="1">
      <w:start w:val="1"/>
      <w:numFmt w:val="decimal"/>
      <w:lvlText w:val="%7."/>
      <w:lvlJc w:val="left"/>
      <w:pPr>
        <w:ind w:left="5360" w:hanging="360"/>
      </w:pPr>
    </w:lvl>
    <w:lvl w:ilvl="7" w:tplc="04190019" w:tentative="1">
      <w:start w:val="1"/>
      <w:numFmt w:val="lowerLetter"/>
      <w:lvlText w:val="%8."/>
      <w:lvlJc w:val="left"/>
      <w:pPr>
        <w:ind w:left="6080" w:hanging="360"/>
      </w:pPr>
    </w:lvl>
    <w:lvl w:ilvl="8" w:tplc="0419001B" w:tentative="1">
      <w:start w:val="1"/>
      <w:numFmt w:val="lowerRoman"/>
      <w:lvlText w:val="%9."/>
      <w:lvlJc w:val="right"/>
      <w:pPr>
        <w:ind w:left="6800" w:hanging="180"/>
      </w:pPr>
    </w:lvl>
  </w:abstractNum>
  <w:num w:numId="1">
    <w:abstractNumId w:val="4"/>
  </w:num>
  <w:num w:numId="2">
    <w:abstractNumId w:val="5"/>
  </w:num>
  <w:num w:numId="3">
    <w:abstractNumId w:val="6"/>
  </w:num>
  <w:num w:numId="4">
    <w:abstractNumId w:val="14"/>
  </w:num>
  <w:num w:numId="5">
    <w:abstractNumId w:val="20"/>
  </w:num>
  <w:num w:numId="6">
    <w:abstractNumId w:val="15"/>
  </w:num>
  <w:num w:numId="7">
    <w:abstractNumId w:val="19"/>
  </w:num>
  <w:num w:numId="8">
    <w:abstractNumId w:val="1"/>
  </w:num>
  <w:num w:numId="9">
    <w:abstractNumId w:val="8"/>
  </w:num>
  <w:num w:numId="10">
    <w:abstractNumId w:val="9"/>
  </w:num>
  <w:num w:numId="11">
    <w:abstractNumId w:val="12"/>
  </w:num>
  <w:num w:numId="12">
    <w:abstractNumId w:val="10"/>
  </w:num>
  <w:num w:numId="13">
    <w:abstractNumId w:val="16"/>
  </w:num>
  <w:num w:numId="14">
    <w:abstractNumId w:val="7"/>
  </w:num>
  <w:num w:numId="15">
    <w:abstractNumId w:val="17"/>
  </w:num>
  <w:num w:numId="16">
    <w:abstractNumId w:val="2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7">
    <w:abstractNumId w:val="2"/>
  </w:num>
  <w:num w:numId="18">
    <w:abstractNumId w:val="0"/>
  </w:num>
  <w:num w:numId="19">
    <w:abstractNumId w:val="3"/>
  </w:num>
  <w:num w:numId="20">
    <w:abstractNumId w:val="18"/>
  </w:num>
  <w:num w:numId="21">
    <w:abstractNumId w:val="11"/>
  </w:num>
  <w:num w:numId="22">
    <w:abstractNumId w:val="1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51840"/>
    <w:rsid w:val="00001CC3"/>
    <w:rsid w:val="00002196"/>
    <w:rsid w:val="00005B8B"/>
    <w:rsid w:val="000068A1"/>
    <w:rsid w:val="00010284"/>
    <w:rsid w:val="00016999"/>
    <w:rsid w:val="000259CC"/>
    <w:rsid w:val="00041682"/>
    <w:rsid w:val="00041CBD"/>
    <w:rsid w:val="00045DD6"/>
    <w:rsid w:val="00052F06"/>
    <w:rsid w:val="000628CF"/>
    <w:rsid w:val="000777BC"/>
    <w:rsid w:val="00077C75"/>
    <w:rsid w:val="000822E2"/>
    <w:rsid w:val="00085A67"/>
    <w:rsid w:val="00085DC4"/>
    <w:rsid w:val="000977AF"/>
    <w:rsid w:val="000A6352"/>
    <w:rsid w:val="000B23CC"/>
    <w:rsid w:val="000B70CE"/>
    <w:rsid w:val="000C71D0"/>
    <w:rsid w:val="000C7EC8"/>
    <w:rsid w:val="000D19B6"/>
    <w:rsid w:val="000E10AB"/>
    <w:rsid w:val="000E1D11"/>
    <w:rsid w:val="000F1A58"/>
    <w:rsid w:val="001050F6"/>
    <w:rsid w:val="001075C1"/>
    <w:rsid w:val="00114106"/>
    <w:rsid w:val="00115E7D"/>
    <w:rsid w:val="001200B0"/>
    <w:rsid w:val="00121CF4"/>
    <w:rsid w:val="00134897"/>
    <w:rsid w:val="00136EE8"/>
    <w:rsid w:val="00145F3F"/>
    <w:rsid w:val="00151588"/>
    <w:rsid w:val="00151A5C"/>
    <w:rsid w:val="00151ED0"/>
    <w:rsid w:val="00152BA4"/>
    <w:rsid w:val="00167D17"/>
    <w:rsid w:val="00172887"/>
    <w:rsid w:val="00180139"/>
    <w:rsid w:val="0018016C"/>
    <w:rsid w:val="0018111F"/>
    <w:rsid w:val="00186C66"/>
    <w:rsid w:val="001871EB"/>
    <w:rsid w:val="00191C57"/>
    <w:rsid w:val="00196169"/>
    <w:rsid w:val="001A3B4B"/>
    <w:rsid w:val="001A419F"/>
    <w:rsid w:val="001B3516"/>
    <w:rsid w:val="001B6835"/>
    <w:rsid w:val="001C2A59"/>
    <w:rsid w:val="001E26B2"/>
    <w:rsid w:val="001E2DE6"/>
    <w:rsid w:val="001F7677"/>
    <w:rsid w:val="0020215D"/>
    <w:rsid w:val="002035EA"/>
    <w:rsid w:val="00211890"/>
    <w:rsid w:val="002132C1"/>
    <w:rsid w:val="00213D52"/>
    <w:rsid w:val="002167FB"/>
    <w:rsid w:val="00216942"/>
    <w:rsid w:val="0022033C"/>
    <w:rsid w:val="00227FA5"/>
    <w:rsid w:val="00235377"/>
    <w:rsid w:val="00265165"/>
    <w:rsid w:val="00274C5E"/>
    <w:rsid w:val="00281697"/>
    <w:rsid w:val="00283E8C"/>
    <w:rsid w:val="00284DA7"/>
    <w:rsid w:val="00285398"/>
    <w:rsid w:val="00291340"/>
    <w:rsid w:val="002A1637"/>
    <w:rsid w:val="002A4C24"/>
    <w:rsid w:val="002A67E2"/>
    <w:rsid w:val="002B373E"/>
    <w:rsid w:val="002B3B4C"/>
    <w:rsid w:val="002C134B"/>
    <w:rsid w:val="002E05BB"/>
    <w:rsid w:val="002E1CA7"/>
    <w:rsid w:val="002E425D"/>
    <w:rsid w:val="002E4FCB"/>
    <w:rsid w:val="002E6CE7"/>
    <w:rsid w:val="002F19F3"/>
    <w:rsid w:val="002F3A32"/>
    <w:rsid w:val="002F4320"/>
    <w:rsid w:val="002F47FA"/>
    <w:rsid w:val="003005A8"/>
    <w:rsid w:val="003041FF"/>
    <w:rsid w:val="00313BE4"/>
    <w:rsid w:val="003160A2"/>
    <w:rsid w:val="00320367"/>
    <w:rsid w:val="003236AF"/>
    <w:rsid w:val="003241BE"/>
    <w:rsid w:val="003258A7"/>
    <w:rsid w:val="00340179"/>
    <w:rsid w:val="00340BC3"/>
    <w:rsid w:val="00341032"/>
    <w:rsid w:val="00343D01"/>
    <w:rsid w:val="003556FE"/>
    <w:rsid w:val="00356EF5"/>
    <w:rsid w:val="00360CEA"/>
    <w:rsid w:val="00361FF9"/>
    <w:rsid w:val="0036570A"/>
    <w:rsid w:val="00366C37"/>
    <w:rsid w:val="00371EFD"/>
    <w:rsid w:val="00383C5F"/>
    <w:rsid w:val="00384601"/>
    <w:rsid w:val="003847F9"/>
    <w:rsid w:val="003866EB"/>
    <w:rsid w:val="00386E38"/>
    <w:rsid w:val="00386E80"/>
    <w:rsid w:val="00392DB2"/>
    <w:rsid w:val="003A5454"/>
    <w:rsid w:val="003A58BE"/>
    <w:rsid w:val="003B3A2E"/>
    <w:rsid w:val="003B4DBC"/>
    <w:rsid w:val="003B7317"/>
    <w:rsid w:val="003C4B09"/>
    <w:rsid w:val="003D30AF"/>
    <w:rsid w:val="003D5DFC"/>
    <w:rsid w:val="003D7A40"/>
    <w:rsid w:val="0040318C"/>
    <w:rsid w:val="00403E92"/>
    <w:rsid w:val="00405101"/>
    <w:rsid w:val="00407F32"/>
    <w:rsid w:val="00413DD5"/>
    <w:rsid w:val="004156A7"/>
    <w:rsid w:val="00423505"/>
    <w:rsid w:val="004247E8"/>
    <w:rsid w:val="004358A9"/>
    <w:rsid w:val="00446258"/>
    <w:rsid w:val="004509EC"/>
    <w:rsid w:val="00453B69"/>
    <w:rsid w:val="004546DA"/>
    <w:rsid w:val="00473052"/>
    <w:rsid w:val="00474A51"/>
    <w:rsid w:val="00475973"/>
    <w:rsid w:val="00480C8D"/>
    <w:rsid w:val="0048254E"/>
    <w:rsid w:val="00482E06"/>
    <w:rsid w:val="00495B51"/>
    <w:rsid w:val="00496DE1"/>
    <w:rsid w:val="004A3530"/>
    <w:rsid w:val="004A3E4C"/>
    <w:rsid w:val="004A4AFB"/>
    <w:rsid w:val="004B3853"/>
    <w:rsid w:val="004B7679"/>
    <w:rsid w:val="004B7BEF"/>
    <w:rsid w:val="004D6916"/>
    <w:rsid w:val="004D756F"/>
    <w:rsid w:val="004E2608"/>
    <w:rsid w:val="004E4AD8"/>
    <w:rsid w:val="004E5A11"/>
    <w:rsid w:val="004E6B79"/>
    <w:rsid w:val="004F047D"/>
    <w:rsid w:val="005055CE"/>
    <w:rsid w:val="0050683A"/>
    <w:rsid w:val="00511A39"/>
    <w:rsid w:val="0051228F"/>
    <w:rsid w:val="005156AF"/>
    <w:rsid w:val="00517B1B"/>
    <w:rsid w:val="005200F9"/>
    <w:rsid w:val="00525571"/>
    <w:rsid w:val="00532898"/>
    <w:rsid w:val="0053789E"/>
    <w:rsid w:val="00537B48"/>
    <w:rsid w:val="00543CCE"/>
    <w:rsid w:val="00546E8D"/>
    <w:rsid w:val="00550DB2"/>
    <w:rsid w:val="005523E5"/>
    <w:rsid w:val="00553DCA"/>
    <w:rsid w:val="0056055B"/>
    <w:rsid w:val="00566795"/>
    <w:rsid w:val="00566F34"/>
    <w:rsid w:val="00571BE8"/>
    <w:rsid w:val="00571F24"/>
    <w:rsid w:val="00574EEC"/>
    <w:rsid w:val="00583CB2"/>
    <w:rsid w:val="0058742E"/>
    <w:rsid w:val="00591626"/>
    <w:rsid w:val="00593B6F"/>
    <w:rsid w:val="00594505"/>
    <w:rsid w:val="005A1686"/>
    <w:rsid w:val="005A2B0A"/>
    <w:rsid w:val="005B36C5"/>
    <w:rsid w:val="005B4877"/>
    <w:rsid w:val="005B6C5F"/>
    <w:rsid w:val="005C1A40"/>
    <w:rsid w:val="005C21FF"/>
    <w:rsid w:val="005C443F"/>
    <w:rsid w:val="005C4A54"/>
    <w:rsid w:val="005C5CDF"/>
    <w:rsid w:val="005D0C16"/>
    <w:rsid w:val="005D6630"/>
    <w:rsid w:val="005D7005"/>
    <w:rsid w:val="005F1A46"/>
    <w:rsid w:val="00600429"/>
    <w:rsid w:val="00600EB5"/>
    <w:rsid w:val="00603BA9"/>
    <w:rsid w:val="00611333"/>
    <w:rsid w:val="0061285F"/>
    <w:rsid w:val="0061750F"/>
    <w:rsid w:val="00620747"/>
    <w:rsid w:val="0062090A"/>
    <w:rsid w:val="00623488"/>
    <w:rsid w:val="0062642D"/>
    <w:rsid w:val="006271A2"/>
    <w:rsid w:val="00631664"/>
    <w:rsid w:val="006516F6"/>
    <w:rsid w:val="00671A37"/>
    <w:rsid w:val="006747CD"/>
    <w:rsid w:val="00674EB3"/>
    <w:rsid w:val="00686232"/>
    <w:rsid w:val="00697E85"/>
    <w:rsid w:val="006B2C59"/>
    <w:rsid w:val="006C4167"/>
    <w:rsid w:val="006C488E"/>
    <w:rsid w:val="006D239B"/>
    <w:rsid w:val="006D5551"/>
    <w:rsid w:val="006E1A94"/>
    <w:rsid w:val="006E23A3"/>
    <w:rsid w:val="006E403C"/>
    <w:rsid w:val="00701377"/>
    <w:rsid w:val="00703DDA"/>
    <w:rsid w:val="00704D34"/>
    <w:rsid w:val="00705771"/>
    <w:rsid w:val="00715847"/>
    <w:rsid w:val="00716765"/>
    <w:rsid w:val="00723E43"/>
    <w:rsid w:val="0072469F"/>
    <w:rsid w:val="007349DC"/>
    <w:rsid w:val="00735801"/>
    <w:rsid w:val="00751ADA"/>
    <w:rsid w:val="00751C8A"/>
    <w:rsid w:val="00752B64"/>
    <w:rsid w:val="007616D5"/>
    <w:rsid w:val="00772D64"/>
    <w:rsid w:val="00773D36"/>
    <w:rsid w:val="00780553"/>
    <w:rsid w:val="007915CC"/>
    <w:rsid w:val="00792DB4"/>
    <w:rsid w:val="00794E57"/>
    <w:rsid w:val="00795449"/>
    <w:rsid w:val="007A096B"/>
    <w:rsid w:val="007A15DC"/>
    <w:rsid w:val="007B3FB0"/>
    <w:rsid w:val="007C42B9"/>
    <w:rsid w:val="007D010D"/>
    <w:rsid w:val="007D1D1F"/>
    <w:rsid w:val="007E192E"/>
    <w:rsid w:val="007E1B37"/>
    <w:rsid w:val="007E30BC"/>
    <w:rsid w:val="007E49D4"/>
    <w:rsid w:val="007F51B0"/>
    <w:rsid w:val="00815312"/>
    <w:rsid w:val="00815509"/>
    <w:rsid w:val="00815A44"/>
    <w:rsid w:val="0082153A"/>
    <w:rsid w:val="008251A9"/>
    <w:rsid w:val="008425D9"/>
    <w:rsid w:val="00851369"/>
    <w:rsid w:val="00853340"/>
    <w:rsid w:val="00856255"/>
    <w:rsid w:val="00856C73"/>
    <w:rsid w:val="0086116D"/>
    <w:rsid w:val="00870204"/>
    <w:rsid w:val="0088166A"/>
    <w:rsid w:val="00883E39"/>
    <w:rsid w:val="00891D6B"/>
    <w:rsid w:val="00896DA1"/>
    <w:rsid w:val="008A09BE"/>
    <w:rsid w:val="008A413F"/>
    <w:rsid w:val="008B050C"/>
    <w:rsid w:val="008B13B5"/>
    <w:rsid w:val="008B39FE"/>
    <w:rsid w:val="008C1EC7"/>
    <w:rsid w:val="008C5757"/>
    <w:rsid w:val="008C5C99"/>
    <w:rsid w:val="008C6CBB"/>
    <w:rsid w:val="008D0F83"/>
    <w:rsid w:val="008E6FAF"/>
    <w:rsid w:val="008E7FD7"/>
    <w:rsid w:val="008F1242"/>
    <w:rsid w:val="008F2328"/>
    <w:rsid w:val="008F2DB7"/>
    <w:rsid w:val="008F3ECE"/>
    <w:rsid w:val="008F43D3"/>
    <w:rsid w:val="008F5A0B"/>
    <w:rsid w:val="00901DA8"/>
    <w:rsid w:val="009110EC"/>
    <w:rsid w:val="009216D2"/>
    <w:rsid w:val="00923319"/>
    <w:rsid w:val="009265BC"/>
    <w:rsid w:val="0093400E"/>
    <w:rsid w:val="009372B4"/>
    <w:rsid w:val="00943E39"/>
    <w:rsid w:val="009515B3"/>
    <w:rsid w:val="00952729"/>
    <w:rsid w:val="009732EA"/>
    <w:rsid w:val="009846D5"/>
    <w:rsid w:val="00991848"/>
    <w:rsid w:val="009918F1"/>
    <w:rsid w:val="0099248F"/>
    <w:rsid w:val="009928E9"/>
    <w:rsid w:val="0099482D"/>
    <w:rsid w:val="009957EA"/>
    <w:rsid w:val="009A17D5"/>
    <w:rsid w:val="009A271A"/>
    <w:rsid w:val="009B0026"/>
    <w:rsid w:val="009B559D"/>
    <w:rsid w:val="009C19EE"/>
    <w:rsid w:val="009D2F44"/>
    <w:rsid w:val="009E4C41"/>
    <w:rsid w:val="009F6FDA"/>
    <w:rsid w:val="00A0338E"/>
    <w:rsid w:val="00A07655"/>
    <w:rsid w:val="00A07AB4"/>
    <w:rsid w:val="00A164F8"/>
    <w:rsid w:val="00A23C22"/>
    <w:rsid w:val="00A26683"/>
    <w:rsid w:val="00A34D55"/>
    <w:rsid w:val="00A3568A"/>
    <w:rsid w:val="00A411E3"/>
    <w:rsid w:val="00A41CC9"/>
    <w:rsid w:val="00A4370B"/>
    <w:rsid w:val="00A44219"/>
    <w:rsid w:val="00A51840"/>
    <w:rsid w:val="00A55951"/>
    <w:rsid w:val="00A64267"/>
    <w:rsid w:val="00A6638A"/>
    <w:rsid w:val="00A733D4"/>
    <w:rsid w:val="00A83266"/>
    <w:rsid w:val="00A8334E"/>
    <w:rsid w:val="00A8418B"/>
    <w:rsid w:val="00A86C6E"/>
    <w:rsid w:val="00A905BE"/>
    <w:rsid w:val="00A92B20"/>
    <w:rsid w:val="00A97500"/>
    <w:rsid w:val="00AA255E"/>
    <w:rsid w:val="00AA301C"/>
    <w:rsid w:val="00AA5E6D"/>
    <w:rsid w:val="00AB3773"/>
    <w:rsid w:val="00AB6D32"/>
    <w:rsid w:val="00AC0859"/>
    <w:rsid w:val="00AC5AF0"/>
    <w:rsid w:val="00AC72EF"/>
    <w:rsid w:val="00AD4DE5"/>
    <w:rsid w:val="00AD6472"/>
    <w:rsid w:val="00AE0773"/>
    <w:rsid w:val="00AE0DA0"/>
    <w:rsid w:val="00AE1B0F"/>
    <w:rsid w:val="00AE250A"/>
    <w:rsid w:val="00AE4B4F"/>
    <w:rsid w:val="00AF2D2A"/>
    <w:rsid w:val="00AF5735"/>
    <w:rsid w:val="00B0031F"/>
    <w:rsid w:val="00B07405"/>
    <w:rsid w:val="00B15D39"/>
    <w:rsid w:val="00B21708"/>
    <w:rsid w:val="00B3414A"/>
    <w:rsid w:val="00B37951"/>
    <w:rsid w:val="00B4069C"/>
    <w:rsid w:val="00B42183"/>
    <w:rsid w:val="00B4252F"/>
    <w:rsid w:val="00B53D61"/>
    <w:rsid w:val="00B55E4D"/>
    <w:rsid w:val="00B6097F"/>
    <w:rsid w:val="00B65E72"/>
    <w:rsid w:val="00B67036"/>
    <w:rsid w:val="00B67478"/>
    <w:rsid w:val="00B71357"/>
    <w:rsid w:val="00B716CB"/>
    <w:rsid w:val="00B73840"/>
    <w:rsid w:val="00B74472"/>
    <w:rsid w:val="00B75F88"/>
    <w:rsid w:val="00B81E17"/>
    <w:rsid w:val="00B827E3"/>
    <w:rsid w:val="00B85CE6"/>
    <w:rsid w:val="00B93922"/>
    <w:rsid w:val="00B96C7D"/>
    <w:rsid w:val="00B97848"/>
    <w:rsid w:val="00BA2EF3"/>
    <w:rsid w:val="00BA384C"/>
    <w:rsid w:val="00BA4F51"/>
    <w:rsid w:val="00BA6135"/>
    <w:rsid w:val="00BB0B36"/>
    <w:rsid w:val="00BB2807"/>
    <w:rsid w:val="00BB7DBE"/>
    <w:rsid w:val="00BC0B45"/>
    <w:rsid w:val="00BC138D"/>
    <w:rsid w:val="00BC3FF5"/>
    <w:rsid w:val="00BF0132"/>
    <w:rsid w:val="00BF4F31"/>
    <w:rsid w:val="00BF62EB"/>
    <w:rsid w:val="00BF6395"/>
    <w:rsid w:val="00C01556"/>
    <w:rsid w:val="00C02DDC"/>
    <w:rsid w:val="00C05A8B"/>
    <w:rsid w:val="00C07254"/>
    <w:rsid w:val="00C21759"/>
    <w:rsid w:val="00C26A94"/>
    <w:rsid w:val="00C26EFD"/>
    <w:rsid w:val="00C50814"/>
    <w:rsid w:val="00C520AE"/>
    <w:rsid w:val="00C54FD9"/>
    <w:rsid w:val="00C61C08"/>
    <w:rsid w:val="00C71298"/>
    <w:rsid w:val="00C73AB3"/>
    <w:rsid w:val="00C76572"/>
    <w:rsid w:val="00C76F08"/>
    <w:rsid w:val="00C8382E"/>
    <w:rsid w:val="00C923A0"/>
    <w:rsid w:val="00CB6A8B"/>
    <w:rsid w:val="00CB7252"/>
    <w:rsid w:val="00CC399F"/>
    <w:rsid w:val="00CD0C5C"/>
    <w:rsid w:val="00CD52C6"/>
    <w:rsid w:val="00CE2736"/>
    <w:rsid w:val="00CE2FE8"/>
    <w:rsid w:val="00CE4F94"/>
    <w:rsid w:val="00CE7C61"/>
    <w:rsid w:val="00CF16C4"/>
    <w:rsid w:val="00CF2243"/>
    <w:rsid w:val="00CF2DEC"/>
    <w:rsid w:val="00D03E72"/>
    <w:rsid w:val="00D05593"/>
    <w:rsid w:val="00D2670E"/>
    <w:rsid w:val="00D34D1F"/>
    <w:rsid w:val="00D4050A"/>
    <w:rsid w:val="00D40F00"/>
    <w:rsid w:val="00D4385D"/>
    <w:rsid w:val="00D520AF"/>
    <w:rsid w:val="00D74005"/>
    <w:rsid w:val="00D7595C"/>
    <w:rsid w:val="00D76BB6"/>
    <w:rsid w:val="00D77B82"/>
    <w:rsid w:val="00D83E89"/>
    <w:rsid w:val="00D8504D"/>
    <w:rsid w:val="00D96039"/>
    <w:rsid w:val="00DA2B0B"/>
    <w:rsid w:val="00DB1BA3"/>
    <w:rsid w:val="00DC2492"/>
    <w:rsid w:val="00DC3996"/>
    <w:rsid w:val="00DC7837"/>
    <w:rsid w:val="00DD169F"/>
    <w:rsid w:val="00DD22D2"/>
    <w:rsid w:val="00DD4AD7"/>
    <w:rsid w:val="00DD7F78"/>
    <w:rsid w:val="00DE47BB"/>
    <w:rsid w:val="00DE7812"/>
    <w:rsid w:val="00DF62B7"/>
    <w:rsid w:val="00E01C36"/>
    <w:rsid w:val="00E10C1F"/>
    <w:rsid w:val="00E1131D"/>
    <w:rsid w:val="00E11989"/>
    <w:rsid w:val="00E14EC1"/>
    <w:rsid w:val="00E160A5"/>
    <w:rsid w:val="00E21A67"/>
    <w:rsid w:val="00E30E2A"/>
    <w:rsid w:val="00E31ABF"/>
    <w:rsid w:val="00E36F72"/>
    <w:rsid w:val="00E419EA"/>
    <w:rsid w:val="00E44829"/>
    <w:rsid w:val="00E70542"/>
    <w:rsid w:val="00E74C53"/>
    <w:rsid w:val="00E7542C"/>
    <w:rsid w:val="00E85C3F"/>
    <w:rsid w:val="00E85D78"/>
    <w:rsid w:val="00E95FA7"/>
    <w:rsid w:val="00E96436"/>
    <w:rsid w:val="00EA1EB5"/>
    <w:rsid w:val="00EA4B6C"/>
    <w:rsid w:val="00EB4D09"/>
    <w:rsid w:val="00EB6CA5"/>
    <w:rsid w:val="00EC27C9"/>
    <w:rsid w:val="00EC7BF3"/>
    <w:rsid w:val="00ED1E73"/>
    <w:rsid w:val="00ED7A17"/>
    <w:rsid w:val="00EE2246"/>
    <w:rsid w:val="00EF0581"/>
    <w:rsid w:val="00EF370E"/>
    <w:rsid w:val="00EF5955"/>
    <w:rsid w:val="00EF61A4"/>
    <w:rsid w:val="00F01EF2"/>
    <w:rsid w:val="00F02081"/>
    <w:rsid w:val="00F07881"/>
    <w:rsid w:val="00F1154A"/>
    <w:rsid w:val="00F1165B"/>
    <w:rsid w:val="00F267B5"/>
    <w:rsid w:val="00F30A4F"/>
    <w:rsid w:val="00F450A0"/>
    <w:rsid w:val="00F45F1A"/>
    <w:rsid w:val="00F527B3"/>
    <w:rsid w:val="00F56A2B"/>
    <w:rsid w:val="00F61935"/>
    <w:rsid w:val="00F64CC8"/>
    <w:rsid w:val="00F87A7B"/>
    <w:rsid w:val="00F95190"/>
    <w:rsid w:val="00F972D4"/>
    <w:rsid w:val="00F97A2D"/>
    <w:rsid w:val="00FB3B63"/>
    <w:rsid w:val="00FC227A"/>
    <w:rsid w:val="00FC2D7E"/>
    <w:rsid w:val="00FC33CA"/>
    <w:rsid w:val="00FC6DAB"/>
    <w:rsid w:val="00FD1370"/>
    <w:rsid w:val="00FD6DB9"/>
    <w:rsid w:val="00FE414D"/>
    <w:rsid w:val="00FF1E4B"/>
    <w:rsid w:val="00FF5EA8"/>
    <w:rsid w:val="00FF7A3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6E403C"/>
  </w:style>
  <w:style w:type="table" w:customStyle="1" w:styleId="51">
    <w:name w:val="Сетка таблицы5"/>
    <w:basedOn w:val="a1"/>
    <w:next w:val="a3"/>
    <w:rsid w:val="006E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6E403C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PlusCell">
    <w:name w:val="ConsPlusCell"/>
    <w:uiPriority w:val="99"/>
    <w:rsid w:val="006E40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6E4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0" w:qFormat="1"/>
    <w:lsdException w:name="heading 3" w:uiPriority="0" w:qFormat="1"/>
    <w:lsdException w:name="heading 4" w:uiPriority="0" w:qFormat="1"/>
    <w:lsdException w:name="heading 5" w:uiPriority="0" w:qFormat="1"/>
    <w:lsdException w:name="heading 6" w:uiPriority="0" w:qFormat="1"/>
    <w:lsdException w:name="heading 7" w:uiPriority="0" w:qFormat="1"/>
    <w:lsdException w:name="heading 8" w:uiPriority="0" w:qFormat="1"/>
    <w:lsdException w:name="heading 9" w:uiPriority="0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footer" w:uiPriority="0"/>
    <w:lsdException w:name="caption" w:uiPriority="35" w:qFormat="1"/>
    <w:lsdException w:name="page number" w:uiPriority="0"/>
    <w:lsdException w:name="Title" w:semiHidden="0" w:uiPriority="1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2" w:uiPriority="0"/>
    <w:lsdException w:name="Body Text 3" w:uiPriority="0"/>
    <w:lsdException w:name="Strong" w:semiHidden="0" w:uiPriority="22" w:unhideWhenUsed="0" w:qFormat="1"/>
    <w:lsdException w:name="Emphasis" w:semiHidden="0" w:uiPriority="0" w:unhideWhenUsed="0" w:qFormat="1"/>
    <w:lsdException w:name="Normal (Web)" w:uiPriority="0"/>
    <w:lsdException w:name="Balloon Text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A83266"/>
    <w:pPr>
      <w:spacing w:after="0" w:line="240" w:lineRule="auto"/>
    </w:pPr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1">
    <w:name w:val="heading 1"/>
    <w:basedOn w:val="a"/>
    <w:next w:val="a"/>
    <w:link w:val="10"/>
    <w:qFormat/>
    <w:rsid w:val="00E95FA7"/>
    <w:pPr>
      <w:keepNext/>
      <w:jc w:val="center"/>
      <w:outlineLvl w:val="0"/>
    </w:pPr>
    <w:rPr>
      <w:b/>
      <w:caps/>
      <w:sz w:val="24"/>
    </w:rPr>
  </w:style>
  <w:style w:type="paragraph" w:styleId="2">
    <w:name w:val="heading 2"/>
    <w:basedOn w:val="a"/>
    <w:next w:val="a"/>
    <w:link w:val="20"/>
    <w:qFormat/>
    <w:rsid w:val="00E95FA7"/>
    <w:pPr>
      <w:keepNext/>
      <w:spacing w:line="360" w:lineRule="auto"/>
      <w:jc w:val="right"/>
      <w:outlineLvl w:val="1"/>
    </w:pPr>
    <w:rPr>
      <w:caps/>
      <w:sz w:val="32"/>
    </w:rPr>
  </w:style>
  <w:style w:type="paragraph" w:styleId="3">
    <w:name w:val="heading 3"/>
    <w:basedOn w:val="a"/>
    <w:next w:val="a"/>
    <w:link w:val="30"/>
    <w:qFormat/>
    <w:rsid w:val="00E95FA7"/>
    <w:pPr>
      <w:keepNext/>
      <w:spacing w:line="360" w:lineRule="auto"/>
      <w:jc w:val="center"/>
      <w:outlineLvl w:val="2"/>
    </w:pPr>
    <w:rPr>
      <w:b/>
      <w:caps/>
      <w:sz w:val="34"/>
    </w:rPr>
  </w:style>
  <w:style w:type="paragraph" w:styleId="4">
    <w:name w:val="heading 4"/>
    <w:basedOn w:val="a"/>
    <w:next w:val="a"/>
    <w:link w:val="40"/>
    <w:qFormat/>
    <w:rsid w:val="00E95FA7"/>
    <w:pPr>
      <w:keepNext/>
      <w:pBdr>
        <w:bottom w:val="single" w:sz="12" w:space="1" w:color="auto"/>
      </w:pBdr>
      <w:spacing w:line="360" w:lineRule="auto"/>
      <w:jc w:val="right"/>
      <w:outlineLvl w:val="3"/>
    </w:pPr>
    <w:rPr>
      <w:caps/>
      <w:sz w:val="36"/>
    </w:rPr>
  </w:style>
  <w:style w:type="paragraph" w:styleId="5">
    <w:name w:val="heading 5"/>
    <w:basedOn w:val="a"/>
    <w:next w:val="a"/>
    <w:link w:val="50"/>
    <w:qFormat/>
    <w:rsid w:val="00E95FA7"/>
    <w:pPr>
      <w:keepNext/>
      <w:jc w:val="center"/>
      <w:outlineLvl w:val="4"/>
    </w:pPr>
    <w:rPr>
      <w:b/>
      <w:caps/>
      <w:sz w:val="22"/>
    </w:rPr>
  </w:style>
  <w:style w:type="paragraph" w:styleId="6">
    <w:name w:val="heading 6"/>
    <w:basedOn w:val="a"/>
    <w:next w:val="a"/>
    <w:link w:val="60"/>
    <w:qFormat/>
    <w:rsid w:val="00E95FA7"/>
    <w:pPr>
      <w:keepNext/>
      <w:jc w:val="center"/>
      <w:outlineLvl w:val="5"/>
    </w:pPr>
    <w:rPr>
      <w:b/>
      <w:caps/>
    </w:rPr>
  </w:style>
  <w:style w:type="paragraph" w:styleId="7">
    <w:name w:val="heading 7"/>
    <w:basedOn w:val="a"/>
    <w:next w:val="a"/>
    <w:link w:val="70"/>
    <w:qFormat/>
    <w:rsid w:val="00E95FA7"/>
    <w:pPr>
      <w:keepNext/>
      <w:ind w:left="34"/>
      <w:jc w:val="center"/>
      <w:outlineLvl w:val="6"/>
    </w:pPr>
    <w:rPr>
      <w:b/>
      <w:caps/>
      <w:sz w:val="22"/>
    </w:rPr>
  </w:style>
  <w:style w:type="paragraph" w:styleId="8">
    <w:name w:val="heading 8"/>
    <w:basedOn w:val="a"/>
    <w:next w:val="a"/>
    <w:link w:val="80"/>
    <w:qFormat/>
    <w:rsid w:val="00E95FA7"/>
    <w:pPr>
      <w:keepNext/>
      <w:spacing w:line="360" w:lineRule="auto"/>
      <w:jc w:val="center"/>
      <w:outlineLvl w:val="7"/>
    </w:pPr>
    <w:rPr>
      <w:b/>
      <w:caps/>
      <w:sz w:val="36"/>
    </w:rPr>
  </w:style>
  <w:style w:type="paragraph" w:styleId="9">
    <w:name w:val="heading 9"/>
    <w:basedOn w:val="a"/>
    <w:next w:val="a"/>
    <w:link w:val="90"/>
    <w:qFormat/>
    <w:rsid w:val="00E95FA7"/>
    <w:pPr>
      <w:keepNext/>
      <w:ind w:firstLine="34"/>
      <w:jc w:val="center"/>
      <w:outlineLvl w:val="8"/>
    </w:pPr>
    <w:rPr>
      <w:b/>
      <w:caps/>
      <w:sz w:val="2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A51840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4">
    <w:name w:val="Strong"/>
    <w:basedOn w:val="a0"/>
    <w:uiPriority w:val="22"/>
    <w:qFormat/>
    <w:rsid w:val="00511A39"/>
    <w:rPr>
      <w:b/>
      <w:bCs/>
    </w:rPr>
  </w:style>
  <w:style w:type="paragraph" w:styleId="a5">
    <w:name w:val="List Paragraph"/>
    <w:basedOn w:val="a"/>
    <w:uiPriority w:val="34"/>
    <w:qFormat/>
    <w:rsid w:val="00A8418B"/>
    <w:pPr>
      <w:ind w:left="720"/>
      <w:contextualSpacing/>
    </w:pPr>
  </w:style>
  <w:style w:type="paragraph" w:styleId="a6">
    <w:name w:val="Balloon Text"/>
    <w:basedOn w:val="a"/>
    <w:link w:val="a7"/>
    <w:unhideWhenUsed/>
    <w:rsid w:val="00A8418B"/>
    <w:rPr>
      <w:rFonts w:ascii="Tahoma" w:hAnsi="Tahoma" w:cs="Tahoma"/>
      <w:sz w:val="16"/>
      <w:szCs w:val="16"/>
    </w:rPr>
  </w:style>
  <w:style w:type="character" w:customStyle="1" w:styleId="a7">
    <w:name w:val="Текст выноски Знак"/>
    <w:basedOn w:val="a0"/>
    <w:link w:val="a6"/>
    <w:rsid w:val="00A8418B"/>
    <w:rPr>
      <w:rFonts w:ascii="Tahoma" w:eastAsia="Times New Roman" w:hAnsi="Tahoma" w:cs="Tahoma"/>
      <w:sz w:val="16"/>
      <w:szCs w:val="16"/>
      <w:lang w:eastAsia="ru-RU"/>
    </w:rPr>
  </w:style>
  <w:style w:type="paragraph" w:styleId="31">
    <w:name w:val="Body Text 3"/>
    <w:basedOn w:val="a"/>
    <w:link w:val="32"/>
    <w:rsid w:val="009928E9"/>
    <w:pPr>
      <w:spacing w:after="120"/>
    </w:pPr>
    <w:rPr>
      <w:sz w:val="16"/>
      <w:szCs w:val="16"/>
    </w:rPr>
  </w:style>
  <w:style w:type="character" w:customStyle="1" w:styleId="32">
    <w:name w:val="Основной текст 3 Знак"/>
    <w:basedOn w:val="a0"/>
    <w:link w:val="31"/>
    <w:rsid w:val="009928E9"/>
    <w:rPr>
      <w:rFonts w:ascii="Times New Roman" w:eastAsia="Times New Roman" w:hAnsi="Times New Roman" w:cs="Times New Roman"/>
      <w:sz w:val="16"/>
      <w:szCs w:val="16"/>
      <w:lang w:eastAsia="ru-RU"/>
    </w:rPr>
  </w:style>
  <w:style w:type="character" w:customStyle="1" w:styleId="10">
    <w:name w:val="Заголовок 1 Знак"/>
    <w:basedOn w:val="a0"/>
    <w:link w:val="1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character" w:customStyle="1" w:styleId="20">
    <w:name w:val="Заголовок 2 Знак"/>
    <w:basedOn w:val="a0"/>
    <w:link w:val="2"/>
    <w:rsid w:val="00E95FA7"/>
    <w:rPr>
      <w:rFonts w:ascii="Times New Roman" w:eastAsia="Times New Roman" w:hAnsi="Times New Roman" w:cs="Times New Roman"/>
      <w:caps/>
      <w:sz w:val="32"/>
      <w:szCs w:val="20"/>
      <w:lang w:eastAsia="ru-RU"/>
    </w:rPr>
  </w:style>
  <w:style w:type="character" w:customStyle="1" w:styleId="30">
    <w:name w:val="Заголовок 3 Знак"/>
    <w:basedOn w:val="a0"/>
    <w:link w:val="3"/>
    <w:rsid w:val="00E95FA7"/>
    <w:rPr>
      <w:rFonts w:ascii="Times New Roman" w:eastAsia="Times New Roman" w:hAnsi="Times New Roman" w:cs="Times New Roman"/>
      <w:b/>
      <w:caps/>
      <w:sz w:val="34"/>
      <w:szCs w:val="20"/>
      <w:lang w:eastAsia="ru-RU"/>
    </w:rPr>
  </w:style>
  <w:style w:type="character" w:customStyle="1" w:styleId="40">
    <w:name w:val="Заголовок 4 Знак"/>
    <w:basedOn w:val="a0"/>
    <w:link w:val="4"/>
    <w:rsid w:val="00E95FA7"/>
    <w:rPr>
      <w:rFonts w:ascii="Times New Roman" w:eastAsia="Times New Roman" w:hAnsi="Times New Roman" w:cs="Times New Roman"/>
      <w:caps/>
      <w:sz w:val="36"/>
      <w:szCs w:val="20"/>
      <w:lang w:eastAsia="ru-RU"/>
    </w:rPr>
  </w:style>
  <w:style w:type="character" w:customStyle="1" w:styleId="50">
    <w:name w:val="Заголовок 5 Знак"/>
    <w:basedOn w:val="a0"/>
    <w:link w:val="5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60">
    <w:name w:val="Заголовок 6 Знак"/>
    <w:basedOn w:val="a0"/>
    <w:link w:val="6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customStyle="1" w:styleId="70">
    <w:name w:val="Заголовок 7 Знак"/>
    <w:basedOn w:val="a0"/>
    <w:link w:val="7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character" w:customStyle="1" w:styleId="80">
    <w:name w:val="Заголовок 8 Знак"/>
    <w:basedOn w:val="a0"/>
    <w:link w:val="8"/>
    <w:rsid w:val="00E95FA7"/>
    <w:rPr>
      <w:rFonts w:ascii="Times New Roman" w:eastAsia="Times New Roman" w:hAnsi="Times New Roman" w:cs="Times New Roman"/>
      <w:b/>
      <w:caps/>
      <w:sz w:val="36"/>
      <w:szCs w:val="20"/>
      <w:lang w:eastAsia="ru-RU"/>
    </w:rPr>
  </w:style>
  <w:style w:type="character" w:customStyle="1" w:styleId="90">
    <w:name w:val="Заголовок 9 Знак"/>
    <w:basedOn w:val="a0"/>
    <w:link w:val="9"/>
    <w:rsid w:val="00E95FA7"/>
    <w:rPr>
      <w:rFonts w:ascii="Times New Roman" w:eastAsia="Times New Roman" w:hAnsi="Times New Roman" w:cs="Times New Roman"/>
      <w:b/>
      <w:caps/>
      <w:szCs w:val="20"/>
      <w:lang w:eastAsia="ru-RU"/>
    </w:rPr>
  </w:style>
  <w:style w:type="paragraph" w:styleId="a8">
    <w:name w:val="header"/>
    <w:basedOn w:val="a"/>
    <w:link w:val="a9"/>
    <w:uiPriority w:val="99"/>
    <w:unhideWhenUsed/>
    <w:rsid w:val="00E95FA7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uiPriority w:val="99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paragraph" w:styleId="aa">
    <w:name w:val="footer"/>
    <w:basedOn w:val="a"/>
    <w:link w:val="ab"/>
    <w:unhideWhenUsed/>
    <w:rsid w:val="00E95FA7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95FA7"/>
    <w:rPr>
      <w:rFonts w:ascii="Times New Roman" w:eastAsia="Times New Roman" w:hAnsi="Times New Roman" w:cs="Times New Roman"/>
      <w:sz w:val="28"/>
      <w:szCs w:val="20"/>
      <w:lang w:eastAsia="ru-RU"/>
    </w:rPr>
  </w:style>
  <w:style w:type="numbering" w:customStyle="1" w:styleId="11">
    <w:name w:val="Нет списка1"/>
    <w:next w:val="a2"/>
    <w:semiHidden/>
    <w:rsid w:val="00E95FA7"/>
  </w:style>
  <w:style w:type="paragraph" w:styleId="ac">
    <w:name w:val="Body Text"/>
    <w:basedOn w:val="a"/>
    <w:link w:val="ad"/>
    <w:rsid w:val="00E95FA7"/>
    <w:pPr>
      <w:jc w:val="center"/>
    </w:pPr>
    <w:rPr>
      <w:b/>
      <w:caps/>
      <w:sz w:val="24"/>
    </w:rPr>
  </w:style>
  <w:style w:type="character" w:customStyle="1" w:styleId="ad">
    <w:name w:val="Основной текст Знак"/>
    <w:basedOn w:val="a0"/>
    <w:link w:val="ac"/>
    <w:rsid w:val="00E95FA7"/>
    <w:rPr>
      <w:rFonts w:ascii="Times New Roman" w:eastAsia="Times New Roman" w:hAnsi="Times New Roman" w:cs="Times New Roman"/>
      <w:b/>
      <w:caps/>
      <w:sz w:val="24"/>
      <w:szCs w:val="20"/>
      <w:lang w:eastAsia="ru-RU"/>
    </w:rPr>
  </w:style>
  <w:style w:type="paragraph" w:styleId="21">
    <w:name w:val="Body Text 2"/>
    <w:basedOn w:val="a"/>
    <w:link w:val="22"/>
    <w:rsid w:val="00E95FA7"/>
    <w:pPr>
      <w:jc w:val="center"/>
    </w:pPr>
    <w:rPr>
      <w:b/>
      <w:caps/>
    </w:rPr>
  </w:style>
  <w:style w:type="character" w:customStyle="1" w:styleId="22">
    <w:name w:val="Основной текст 2 Знак"/>
    <w:basedOn w:val="a0"/>
    <w:link w:val="21"/>
    <w:rsid w:val="00E95FA7"/>
    <w:rPr>
      <w:rFonts w:ascii="Times New Roman" w:eastAsia="Times New Roman" w:hAnsi="Times New Roman" w:cs="Times New Roman"/>
      <w:b/>
      <w:caps/>
      <w:sz w:val="28"/>
      <w:szCs w:val="20"/>
      <w:lang w:eastAsia="ru-RU"/>
    </w:rPr>
  </w:style>
  <w:style w:type="character" w:styleId="ae">
    <w:name w:val="Hyperlink"/>
    <w:uiPriority w:val="99"/>
    <w:rsid w:val="00E95FA7"/>
    <w:rPr>
      <w:color w:val="0000FF"/>
      <w:u w:val="single"/>
    </w:rPr>
  </w:style>
  <w:style w:type="table" w:customStyle="1" w:styleId="12">
    <w:name w:val="Сетка таблицы1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character" w:styleId="af">
    <w:name w:val="Emphasis"/>
    <w:qFormat/>
    <w:rsid w:val="00E95FA7"/>
    <w:rPr>
      <w:i/>
      <w:iCs/>
    </w:rPr>
  </w:style>
  <w:style w:type="paragraph" w:customStyle="1" w:styleId="ConsPlusNormal">
    <w:name w:val="ConsPlusNormal"/>
    <w:rsid w:val="00E95FA7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  <w:style w:type="character" w:styleId="af0">
    <w:name w:val="FollowedHyperlink"/>
    <w:uiPriority w:val="99"/>
    <w:unhideWhenUsed/>
    <w:rsid w:val="00E95FA7"/>
    <w:rPr>
      <w:color w:val="800080"/>
      <w:u w:val="single"/>
    </w:rPr>
  </w:style>
  <w:style w:type="paragraph" w:customStyle="1" w:styleId="xl65">
    <w:name w:val="xl65"/>
    <w:basedOn w:val="a"/>
    <w:rsid w:val="00E95FA7"/>
    <w:pPr>
      <w:spacing w:before="100" w:beforeAutospacing="1" w:after="100" w:afterAutospacing="1"/>
      <w:jc w:val="center"/>
    </w:pPr>
    <w:rPr>
      <w:sz w:val="26"/>
      <w:szCs w:val="26"/>
    </w:rPr>
  </w:style>
  <w:style w:type="paragraph" w:customStyle="1" w:styleId="xl66">
    <w:name w:val="xl66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67">
    <w:name w:val="xl67"/>
    <w:basedOn w:val="a"/>
    <w:rsid w:val="00E95FA7"/>
    <w:pPr>
      <w:spacing w:before="100" w:beforeAutospacing="1" w:after="100" w:afterAutospacing="1"/>
    </w:pPr>
    <w:rPr>
      <w:b/>
      <w:bCs/>
      <w:sz w:val="26"/>
      <w:szCs w:val="26"/>
    </w:rPr>
  </w:style>
  <w:style w:type="paragraph" w:customStyle="1" w:styleId="xl68">
    <w:name w:val="xl6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69">
    <w:name w:val="xl6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0">
    <w:name w:val="xl7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</w:pPr>
    <w:rPr>
      <w:sz w:val="26"/>
      <w:szCs w:val="26"/>
    </w:rPr>
  </w:style>
  <w:style w:type="paragraph" w:customStyle="1" w:styleId="xl71">
    <w:name w:val="xl71"/>
    <w:basedOn w:val="a"/>
    <w:rsid w:val="00E95FA7"/>
    <w:pPr>
      <w:spacing w:before="100" w:beforeAutospacing="1" w:after="100" w:afterAutospacing="1"/>
    </w:pPr>
    <w:rPr>
      <w:sz w:val="26"/>
      <w:szCs w:val="26"/>
    </w:rPr>
  </w:style>
  <w:style w:type="paragraph" w:customStyle="1" w:styleId="xl72">
    <w:name w:val="xl7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sz w:val="26"/>
      <w:szCs w:val="26"/>
    </w:rPr>
  </w:style>
  <w:style w:type="paragraph" w:customStyle="1" w:styleId="xl73">
    <w:name w:val="xl7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4">
    <w:name w:val="xl7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5">
    <w:name w:val="xl7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6">
    <w:name w:val="xl7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7">
    <w:name w:val="xl7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78">
    <w:name w:val="xl7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79">
    <w:name w:val="xl7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0">
    <w:name w:val="xl80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000000"/>
      <w:sz w:val="26"/>
      <w:szCs w:val="26"/>
    </w:rPr>
  </w:style>
  <w:style w:type="paragraph" w:customStyle="1" w:styleId="xl81">
    <w:name w:val="xl81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2">
    <w:name w:val="xl82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3">
    <w:name w:val="xl8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color w:val="333300"/>
      <w:sz w:val="26"/>
      <w:szCs w:val="26"/>
    </w:rPr>
  </w:style>
  <w:style w:type="paragraph" w:customStyle="1" w:styleId="xl84">
    <w:name w:val="xl84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5">
    <w:name w:val="xl85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6">
    <w:name w:val="xl8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7">
    <w:name w:val="xl87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8">
    <w:name w:val="xl88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89">
    <w:name w:val="xl8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textAlignment w:val="top"/>
    </w:pPr>
    <w:rPr>
      <w:sz w:val="26"/>
      <w:szCs w:val="26"/>
    </w:rPr>
  </w:style>
  <w:style w:type="paragraph" w:customStyle="1" w:styleId="xl90">
    <w:name w:val="xl90"/>
    <w:basedOn w:val="a"/>
    <w:rsid w:val="00E95FA7"/>
    <w:pPr>
      <w:spacing w:before="100" w:beforeAutospacing="1" w:after="100" w:afterAutospacing="1"/>
      <w:jc w:val="center"/>
      <w:textAlignment w:val="center"/>
    </w:pPr>
    <w:rPr>
      <w:b/>
      <w:bCs/>
      <w:sz w:val="26"/>
      <w:szCs w:val="26"/>
    </w:rPr>
  </w:style>
  <w:style w:type="paragraph" w:customStyle="1" w:styleId="xl91">
    <w:name w:val="xl91"/>
    <w:basedOn w:val="a"/>
    <w:rsid w:val="00E95FA7"/>
    <w:pPr>
      <w:spacing w:before="100" w:beforeAutospacing="1" w:after="100" w:afterAutospacing="1"/>
      <w:jc w:val="center"/>
      <w:textAlignment w:val="center"/>
    </w:pPr>
    <w:rPr>
      <w:sz w:val="26"/>
      <w:szCs w:val="26"/>
    </w:rPr>
  </w:style>
  <w:style w:type="paragraph" w:customStyle="1" w:styleId="xl92">
    <w:name w:val="xl92"/>
    <w:basedOn w:val="a"/>
    <w:rsid w:val="00E95FA7"/>
    <w:pPr>
      <w:spacing w:before="100" w:beforeAutospacing="1" w:after="100" w:afterAutospacing="1"/>
      <w:jc w:val="center"/>
    </w:pPr>
    <w:rPr>
      <w:b/>
      <w:bCs/>
      <w:sz w:val="26"/>
      <w:szCs w:val="26"/>
    </w:rPr>
  </w:style>
  <w:style w:type="paragraph" w:customStyle="1" w:styleId="xl93">
    <w:name w:val="xl93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4">
    <w:name w:val="xl94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5">
    <w:name w:val="xl95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  <w:textAlignment w:val="top"/>
    </w:pPr>
    <w:rPr>
      <w:i/>
      <w:iCs/>
      <w:sz w:val="26"/>
      <w:szCs w:val="26"/>
    </w:rPr>
  </w:style>
  <w:style w:type="paragraph" w:customStyle="1" w:styleId="xl96">
    <w:name w:val="xl96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7">
    <w:name w:val="xl97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8">
    <w:name w:val="xl98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99">
    <w:name w:val="xl99"/>
    <w:basedOn w:val="a"/>
    <w:rsid w:val="00E95FA7"/>
    <w:pPr>
      <w:pBdr>
        <w:top w:val="single" w:sz="4" w:space="0" w:color="auto"/>
        <w:left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0">
    <w:name w:val="xl100"/>
    <w:basedOn w:val="a"/>
    <w:rsid w:val="00E95FA7"/>
    <w:pPr>
      <w:pBdr>
        <w:top w:val="single" w:sz="4" w:space="0" w:color="auto"/>
        <w:bottom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customStyle="1" w:styleId="xl101">
    <w:name w:val="xl101"/>
    <w:basedOn w:val="a"/>
    <w:rsid w:val="00E95FA7"/>
    <w:pPr>
      <w:pBdr>
        <w:top w:val="single" w:sz="4" w:space="0" w:color="auto"/>
        <w:bottom w:val="single" w:sz="4" w:space="0" w:color="auto"/>
        <w:right w:val="single" w:sz="4" w:space="0" w:color="auto"/>
      </w:pBdr>
      <w:spacing w:before="100" w:beforeAutospacing="1" w:after="100" w:afterAutospacing="1"/>
      <w:jc w:val="center"/>
    </w:pPr>
    <w:rPr>
      <w:i/>
      <w:iCs/>
      <w:sz w:val="26"/>
      <w:szCs w:val="26"/>
    </w:rPr>
  </w:style>
  <w:style w:type="paragraph" w:styleId="af1">
    <w:name w:val="Body Text Indent"/>
    <w:basedOn w:val="a"/>
    <w:link w:val="af2"/>
    <w:rsid w:val="00E95FA7"/>
    <w:pPr>
      <w:spacing w:after="120"/>
      <w:ind w:left="283"/>
    </w:pPr>
    <w:rPr>
      <w:sz w:val="24"/>
      <w:szCs w:val="24"/>
    </w:rPr>
  </w:style>
  <w:style w:type="character" w:customStyle="1" w:styleId="af2">
    <w:name w:val="Основной текст с отступом Знак"/>
    <w:basedOn w:val="a0"/>
    <w:link w:val="af1"/>
    <w:rsid w:val="00E95FA7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customStyle="1" w:styleId="ConsNormal">
    <w:name w:val="ConsNormal"/>
    <w:rsid w:val="00E95FA7"/>
    <w:pPr>
      <w:widowControl w:val="0"/>
      <w:autoSpaceDE w:val="0"/>
      <w:autoSpaceDN w:val="0"/>
      <w:adjustRightInd w:val="0"/>
      <w:spacing w:after="0" w:line="240" w:lineRule="auto"/>
      <w:ind w:right="19772" w:firstLine="720"/>
    </w:pPr>
    <w:rPr>
      <w:rFonts w:ascii="Arial" w:eastAsia="Times New Roman" w:hAnsi="Arial" w:cs="Arial"/>
      <w:sz w:val="20"/>
      <w:szCs w:val="20"/>
      <w:lang w:eastAsia="ru-RU"/>
    </w:rPr>
  </w:style>
  <w:style w:type="paragraph" w:styleId="af3">
    <w:name w:val="Normal (Web)"/>
    <w:basedOn w:val="a"/>
    <w:rsid w:val="00E95FA7"/>
    <w:pPr>
      <w:spacing w:before="51" w:after="100" w:afterAutospacing="1"/>
    </w:pPr>
    <w:rPr>
      <w:sz w:val="24"/>
      <w:szCs w:val="24"/>
    </w:rPr>
  </w:style>
  <w:style w:type="paragraph" w:customStyle="1" w:styleId="ConsPlusNonformat">
    <w:name w:val="ConsPlusNonformat"/>
    <w:rsid w:val="00E95FA7"/>
    <w:pPr>
      <w:widowControl w:val="0"/>
      <w:autoSpaceDE w:val="0"/>
      <w:autoSpaceDN w:val="0"/>
      <w:adjustRightInd w:val="0"/>
      <w:spacing w:after="0" w:line="240" w:lineRule="auto"/>
    </w:pPr>
    <w:rPr>
      <w:rFonts w:ascii="Courier New" w:eastAsia="Times New Roman" w:hAnsi="Courier New" w:cs="Courier New"/>
      <w:sz w:val="20"/>
      <w:szCs w:val="20"/>
      <w:lang w:eastAsia="ru-RU"/>
    </w:rPr>
  </w:style>
  <w:style w:type="paragraph" w:customStyle="1" w:styleId="CharCharChar">
    <w:name w:val="Char Знак Знак Char Знак Знак Char"/>
    <w:basedOn w:val="a"/>
    <w:rsid w:val="00E95FA7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character" w:styleId="af4">
    <w:name w:val="page number"/>
    <w:rsid w:val="00E95FA7"/>
  </w:style>
  <w:style w:type="character" w:customStyle="1" w:styleId="apple-style-span">
    <w:name w:val="apple-style-span"/>
    <w:rsid w:val="00E95FA7"/>
  </w:style>
  <w:style w:type="character" w:customStyle="1" w:styleId="apple-converted-space">
    <w:name w:val="apple-converted-space"/>
    <w:rsid w:val="00E95FA7"/>
  </w:style>
  <w:style w:type="numbering" w:customStyle="1" w:styleId="23">
    <w:name w:val="Нет списка2"/>
    <w:next w:val="a2"/>
    <w:uiPriority w:val="99"/>
    <w:semiHidden/>
    <w:rsid w:val="00E95FA7"/>
  </w:style>
  <w:style w:type="table" w:customStyle="1" w:styleId="24">
    <w:name w:val="Сетка таблицы2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33">
    <w:name w:val="Нет списка3"/>
    <w:next w:val="a2"/>
    <w:uiPriority w:val="99"/>
    <w:semiHidden/>
    <w:unhideWhenUsed/>
    <w:rsid w:val="00E95FA7"/>
  </w:style>
  <w:style w:type="table" w:customStyle="1" w:styleId="34">
    <w:name w:val="Сетка таблицы3"/>
    <w:basedOn w:val="a1"/>
    <w:next w:val="a3"/>
    <w:uiPriority w:val="59"/>
    <w:rsid w:val="00E95FA7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customStyle="1" w:styleId="110">
    <w:name w:val="Сетка таблицы11"/>
    <w:basedOn w:val="a1"/>
    <w:next w:val="a3"/>
    <w:rsid w:val="00216942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14">
    <w:name w:val="Обычный + 14 пт"/>
    <w:aliases w:val="По ширине,Первая строка:  1.25 см"/>
    <w:basedOn w:val="a"/>
    <w:rsid w:val="00216942"/>
    <w:pPr>
      <w:jc w:val="center"/>
    </w:pPr>
    <w:rPr>
      <w:b/>
      <w:szCs w:val="28"/>
    </w:rPr>
  </w:style>
  <w:style w:type="table" w:customStyle="1" w:styleId="41">
    <w:name w:val="Сетка таблицы4"/>
    <w:basedOn w:val="a1"/>
    <w:next w:val="a3"/>
    <w:uiPriority w:val="59"/>
    <w:rsid w:val="00216942"/>
    <w:pPr>
      <w:spacing w:after="0" w:line="240" w:lineRule="auto"/>
    </w:pPr>
    <w:rPr>
      <w:rFonts w:ascii="Calibri" w:eastAsia="Calibri" w:hAnsi="Calibri" w:cs="Times New Roman"/>
    </w:rPr>
    <w:tblPr>
      <w:tblInd w:w="0" w:type="dxa"/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  <w:style w:type="numbering" w:customStyle="1" w:styleId="42">
    <w:name w:val="Нет списка4"/>
    <w:next w:val="a2"/>
    <w:semiHidden/>
    <w:rsid w:val="006E403C"/>
  </w:style>
  <w:style w:type="table" w:customStyle="1" w:styleId="51">
    <w:name w:val="Сетка таблицы5"/>
    <w:basedOn w:val="a1"/>
    <w:next w:val="a3"/>
    <w:rsid w:val="006E403C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ru-RU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customStyle="1" w:styleId="CharCharChar0">
    <w:name w:val="Char Знак Знак Char Знак Знак Char"/>
    <w:basedOn w:val="a"/>
    <w:rsid w:val="006E403C"/>
    <w:pPr>
      <w:tabs>
        <w:tab w:val="num" w:pos="432"/>
      </w:tabs>
      <w:spacing w:before="120" w:after="160"/>
      <w:ind w:left="432" w:hanging="432"/>
      <w:jc w:val="both"/>
    </w:pPr>
    <w:rPr>
      <w:b/>
      <w:caps/>
      <w:sz w:val="32"/>
      <w:szCs w:val="32"/>
      <w:lang w:val="en-US" w:eastAsia="en-US"/>
    </w:rPr>
  </w:style>
  <w:style w:type="paragraph" w:customStyle="1" w:styleId="ConsPlusCell">
    <w:name w:val="ConsPlusCell"/>
    <w:uiPriority w:val="99"/>
    <w:rsid w:val="006E403C"/>
    <w:pPr>
      <w:autoSpaceDE w:val="0"/>
      <w:autoSpaceDN w:val="0"/>
      <w:adjustRightInd w:val="0"/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af5">
    <w:name w:val="No Spacing"/>
    <w:uiPriority w:val="1"/>
    <w:qFormat/>
    <w:rsid w:val="006E403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7500122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09608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743967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0" Type="http://schemas.openxmlformats.org/officeDocument/2006/relationships/header" Target="header1.xml"/><Relationship Id="rId4" Type="http://schemas.microsoft.com/office/2007/relationships/stylesWithEffects" Target="stylesWithEffects.xml"/><Relationship Id="rId9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64D72D-A5C8-4DC2-8526-9F6C2548A714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14</Pages>
  <Words>3190</Words>
  <Characters>18188</Characters>
  <Application>Microsoft Office Word</Application>
  <DocSecurity>0</DocSecurity>
  <Lines>151</Lines>
  <Paragraphs>42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MultiDVD Team</Company>
  <LinksUpToDate>false</LinksUpToDate>
  <CharactersWithSpaces>21336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Глухарева Светлана Юрьевна</dc:creator>
  <cp:lastModifiedBy>Лапаева Любовь Алексеевна</cp:lastModifiedBy>
  <cp:revision>2</cp:revision>
  <cp:lastPrinted>2024-12-02T10:45:00Z</cp:lastPrinted>
  <dcterms:created xsi:type="dcterms:W3CDTF">2024-12-16T05:11:00Z</dcterms:created>
  <dcterms:modified xsi:type="dcterms:W3CDTF">2024-12-16T05:11:00Z</dcterms:modified>
</cp:coreProperties>
</file>