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26"/>
        <w:gridCol w:w="1219"/>
        <w:gridCol w:w="4419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F23DBC" wp14:editId="663703C0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r w:rsidRPr="00DD1091">
        <w:rPr>
          <w:szCs w:val="28"/>
        </w:rPr>
        <w:t>г. Казань</w:t>
      </w:r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A51840" w:rsidRDefault="00A51840" w:rsidP="00815312">
      <w:pPr>
        <w:rPr>
          <w:szCs w:val="28"/>
        </w:rPr>
      </w:pPr>
    </w:p>
    <w:p w:rsidR="00A51840" w:rsidRDefault="00A51840" w:rsidP="00815312">
      <w:pPr>
        <w:rPr>
          <w:szCs w:val="28"/>
        </w:rPr>
      </w:pPr>
    </w:p>
    <w:p w:rsidR="009F6FDA" w:rsidRPr="00152BA4" w:rsidRDefault="00333F46" w:rsidP="00025243">
      <w:pPr>
        <w:tabs>
          <w:tab w:val="left" w:pos="4536"/>
        </w:tabs>
        <w:ind w:right="5612"/>
        <w:jc w:val="both"/>
        <w:rPr>
          <w:szCs w:val="28"/>
        </w:rPr>
      </w:pPr>
      <w:r w:rsidRPr="00333F46">
        <w:rPr>
          <w:rFonts w:eastAsia="Calibri"/>
          <w:szCs w:val="28"/>
        </w:rPr>
        <w:t xml:space="preserve">Об установлении тарифов </w:t>
      </w:r>
      <w:r w:rsidRPr="00333F46">
        <w:rPr>
          <w:rFonts w:eastAsia="Calibri"/>
          <w:szCs w:val="28"/>
        </w:rPr>
        <w:br/>
        <w:t xml:space="preserve">на </w:t>
      </w:r>
      <w:r w:rsidRPr="00333F46">
        <w:rPr>
          <w:szCs w:val="28"/>
        </w:rPr>
        <w:t>водоотведение</w:t>
      </w:r>
      <w:r w:rsidRPr="00333F46">
        <w:rPr>
          <w:rFonts w:eastAsia="Calibri"/>
          <w:szCs w:val="28"/>
        </w:rPr>
        <w:t xml:space="preserve"> и утверждении производственной программы </w:t>
      </w:r>
      <w:r w:rsidRPr="00333F46">
        <w:rPr>
          <w:rFonts w:eastAsia="Calibri"/>
          <w:szCs w:val="28"/>
        </w:rPr>
        <w:br/>
        <w:t xml:space="preserve">для Общества с ограниченной ответственностью «Инженерные сети» </w:t>
      </w:r>
      <w:proofErr w:type="spellStart"/>
      <w:r w:rsidRPr="00333F46">
        <w:rPr>
          <w:rFonts w:eastAsia="Calibri"/>
          <w:szCs w:val="28"/>
        </w:rPr>
        <w:t>Алькеевского</w:t>
      </w:r>
      <w:proofErr w:type="spellEnd"/>
      <w:r w:rsidRPr="00333F46">
        <w:rPr>
          <w:rFonts w:eastAsia="Calibri"/>
          <w:szCs w:val="28"/>
        </w:rPr>
        <w:t xml:space="preserve"> муниципального района на 2025 год</w:t>
      </w:r>
    </w:p>
    <w:p w:rsidR="009F6FDA" w:rsidRDefault="009F6FDA" w:rsidP="00815312">
      <w:pPr>
        <w:autoSpaceDE w:val="0"/>
        <w:autoSpaceDN w:val="0"/>
        <w:adjustRightInd w:val="0"/>
        <w:outlineLvl w:val="0"/>
        <w:rPr>
          <w:szCs w:val="28"/>
        </w:rPr>
      </w:pPr>
    </w:p>
    <w:p w:rsidR="00333F46" w:rsidRPr="00333F46" w:rsidRDefault="00333F46" w:rsidP="00333F46">
      <w:pPr>
        <w:jc w:val="center"/>
        <w:rPr>
          <w:szCs w:val="28"/>
        </w:rPr>
      </w:pPr>
    </w:p>
    <w:p w:rsidR="00333F46" w:rsidRPr="00333F46" w:rsidRDefault="00333F46" w:rsidP="00333F46">
      <w:pPr>
        <w:ind w:firstLine="709"/>
        <w:jc w:val="both"/>
        <w:rPr>
          <w:szCs w:val="28"/>
        </w:rPr>
      </w:pPr>
      <w:proofErr w:type="gramStart"/>
      <w:r w:rsidRPr="00333F46">
        <w:rPr>
          <w:szCs w:val="28"/>
        </w:rPr>
        <w:t xml:space="preserve">В соответствии с Федеральным законом от 7 декабря 2011 года № 416-ФЗ </w:t>
      </w:r>
      <w:r w:rsidRPr="00333F46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333F46">
        <w:rPr>
          <w:szCs w:val="28"/>
        </w:rPr>
        <w:br/>
        <w:t>в сфере водоснабжения и вод</w:t>
      </w:r>
      <w:bookmarkStart w:id="0" w:name="_GoBack"/>
      <w:bookmarkEnd w:id="0"/>
      <w:r w:rsidRPr="00333F46">
        <w:rPr>
          <w:szCs w:val="28"/>
        </w:rPr>
        <w:t xml:space="preserve">оотведения», от 29 июля 2013 г. № 641 </w:t>
      </w:r>
      <w:r w:rsidRPr="00333F46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333F46">
        <w:rPr>
          <w:szCs w:val="28"/>
        </w:rPr>
        <w:t xml:space="preserve"> </w:t>
      </w:r>
      <w:proofErr w:type="gramStart"/>
      <w:r w:rsidRPr="00333F46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333F46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Cs w:val="28"/>
        </w:rPr>
        <w:t xml:space="preserve">от 11.12.2024 № 31-ПР </w:t>
      </w:r>
      <w:r w:rsidRPr="00333F46">
        <w:rPr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333F46" w:rsidRPr="00333F46" w:rsidRDefault="00333F46" w:rsidP="00333F46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333F46">
        <w:rPr>
          <w:szCs w:val="28"/>
        </w:rPr>
        <w:t xml:space="preserve">Установить тарифы на водоотведение для </w:t>
      </w:r>
      <w:r w:rsidRPr="00333F46">
        <w:rPr>
          <w:rFonts w:eastAsia="Calibri"/>
          <w:szCs w:val="28"/>
        </w:rPr>
        <w:t xml:space="preserve">Общества с ограниченной ответственностью «Инженерные сети» </w:t>
      </w:r>
      <w:proofErr w:type="spellStart"/>
      <w:r w:rsidRPr="00333F46">
        <w:rPr>
          <w:rFonts w:eastAsia="Calibri"/>
          <w:szCs w:val="28"/>
        </w:rPr>
        <w:t>Алькеевского</w:t>
      </w:r>
      <w:proofErr w:type="spellEnd"/>
      <w:r w:rsidRPr="00333F46">
        <w:rPr>
          <w:rFonts w:eastAsia="Calibri"/>
          <w:szCs w:val="28"/>
        </w:rPr>
        <w:t xml:space="preserve"> муниципального района</w:t>
      </w:r>
      <w:r w:rsidRPr="00333F46">
        <w:rPr>
          <w:szCs w:val="28"/>
        </w:rPr>
        <w:t xml:space="preserve"> (далее – ООО «</w:t>
      </w:r>
      <w:r w:rsidRPr="00333F46">
        <w:rPr>
          <w:rFonts w:eastAsia="Calibri"/>
          <w:szCs w:val="28"/>
        </w:rPr>
        <w:t>Инженерные сети</w:t>
      </w:r>
      <w:r w:rsidRPr="00333F46">
        <w:rPr>
          <w:szCs w:val="28"/>
        </w:rPr>
        <w:t xml:space="preserve">»), осуществляющего водоотведение, </w:t>
      </w:r>
      <w:r>
        <w:rPr>
          <w:szCs w:val="28"/>
        </w:rPr>
        <w:br/>
      </w:r>
      <w:r w:rsidRPr="00333F46">
        <w:rPr>
          <w:szCs w:val="28"/>
        </w:rPr>
        <w:t xml:space="preserve">с календарной разбивкой согласно приложению 1 к настоящему постановлению. </w:t>
      </w:r>
    </w:p>
    <w:p w:rsidR="00333F46" w:rsidRPr="00333F46" w:rsidRDefault="00333F46" w:rsidP="00333F46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333F46">
        <w:rPr>
          <w:szCs w:val="28"/>
        </w:rPr>
        <w:t>Утвердить производственную программ</w:t>
      </w:r>
      <w:proofErr w:type="gramStart"/>
      <w:r w:rsidRPr="00333F46">
        <w:rPr>
          <w:szCs w:val="28"/>
        </w:rPr>
        <w:t>у ООО</w:t>
      </w:r>
      <w:proofErr w:type="gramEnd"/>
      <w:r w:rsidRPr="00333F46">
        <w:rPr>
          <w:szCs w:val="28"/>
        </w:rPr>
        <w:t xml:space="preserve"> «Инженерные сети» в сфере водоотведения согласно приложению 2 к настоящему постановлению.</w:t>
      </w:r>
    </w:p>
    <w:p w:rsidR="00333F46" w:rsidRPr="00333F46" w:rsidRDefault="00333F46" w:rsidP="00333F46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333F46">
        <w:rPr>
          <w:szCs w:val="28"/>
        </w:rPr>
        <w:t xml:space="preserve">Тарифы, установленные в пункте 1 настоящего постановления, действуют </w:t>
      </w:r>
      <w:r w:rsidRPr="00333F46">
        <w:rPr>
          <w:szCs w:val="28"/>
        </w:rPr>
        <w:br/>
        <w:t>с 1 января 2025 года по 31 декабря 2025 года.</w:t>
      </w:r>
    </w:p>
    <w:p w:rsidR="00333F46" w:rsidRPr="00333F46" w:rsidRDefault="00333F46" w:rsidP="00333F46">
      <w:pPr>
        <w:widowControl w:val="0"/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333F46">
        <w:rPr>
          <w:szCs w:val="28"/>
        </w:rPr>
        <w:t>ООО «</w:t>
      </w:r>
      <w:r w:rsidRPr="00333F46">
        <w:rPr>
          <w:rFonts w:eastAsia="Calibri"/>
          <w:szCs w:val="28"/>
        </w:rPr>
        <w:t>Инженерные сети</w:t>
      </w:r>
      <w:r w:rsidRPr="00333F46">
        <w:rPr>
          <w:szCs w:val="28"/>
        </w:rPr>
        <w:t xml:space="preserve">», осуществляющему водоотведение,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Pr="00333F46">
        <w:rPr>
          <w:szCs w:val="28"/>
        </w:rPr>
        <w:br/>
        <w:t xml:space="preserve">в срок не позднее 30 дней со дня принятия решения об установлении тарифов </w:t>
      </w:r>
      <w:r w:rsidRPr="00333F46">
        <w:rPr>
          <w:szCs w:val="28"/>
        </w:rPr>
        <w:br/>
      </w:r>
      <w:r w:rsidRPr="00333F46">
        <w:rPr>
          <w:szCs w:val="28"/>
        </w:rPr>
        <w:lastRenderedPageBreak/>
        <w:t>на очередной период регулирования.</w:t>
      </w:r>
    </w:p>
    <w:p w:rsidR="00333F46" w:rsidRPr="00333F46" w:rsidRDefault="00333F46" w:rsidP="00333F46">
      <w:pPr>
        <w:numPr>
          <w:ilvl w:val="0"/>
          <w:numId w:val="20"/>
        </w:numPr>
        <w:ind w:left="0" w:firstLine="709"/>
        <w:contextualSpacing/>
        <w:jc w:val="both"/>
        <w:rPr>
          <w:szCs w:val="28"/>
        </w:rPr>
      </w:pPr>
      <w:r w:rsidRPr="00333F46">
        <w:rPr>
          <w:szCs w:val="28"/>
        </w:rPr>
        <w:t xml:space="preserve">Настоящее постановление вступает в силу по </w:t>
      </w:r>
      <w:proofErr w:type="gramStart"/>
      <w:r w:rsidRPr="00333F46">
        <w:rPr>
          <w:szCs w:val="28"/>
        </w:rPr>
        <w:t>истечении</w:t>
      </w:r>
      <w:proofErr w:type="gramEnd"/>
      <w:r w:rsidRPr="00333F46">
        <w:rPr>
          <w:szCs w:val="28"/>
        </w:rPr>
        <w:t xml:space="preserve"> 10 дней после дня его официального опубликования.</w:t>
      </w:r>
    </w:p>
    <w:p w:rsidR="00014E96" w:rsidRDefault="00014E96" w:rsidP="00216942">
      <w:pPr>
        <w:ind w:firstLine="709"/>
        <w:jc w:val="both"/>
        <w:rPr>
          <w:szCs w:val="28"/>
        </w:rPr>
      </w:pPr>
    </w:p>
    <w:p w:rsidR="00333F46" w:rsidRPr="0075085A" w:rsidRDefault="00333F46" w:rsidP="00216942">
      <w:pPr>
        <w:ind w:firstLine="709"/>
        <w:jc w:val="both"/>
        <w:rPr>
          <w:szCs w:val="28"/>
        </w:rPr>
      </w:pPr>
    </w:p>
    <w:p w:rsidR="001B6D9F" w:rsidRDefault="00856255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szCs w:val="28"/>
        </w:rPr>
        <w:t xml:space="preserve">Председатель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А.С. </w:t>
      </w:r>
      <w:proofErr w:type="spellStart"/>
      <w:r>
        <w:rPr>
          <w:szCs w:val="28"/>
        </w:rPr>
        <w:t>Груничев</w:t>
      </w:r>
      <w:proofErr w:type="spellEnd"/>
      <w:r>
        <w:rPr>
          <w:color w:val="000000"/>
          <w:sz w:val="24"/>
          <w:szCs w:val="24"/>
        </w:rPr>
        <w:t xml:space="preserve"> </w:t>
      </w:r>
    </w:p>
    <w:p w:rsidR="001B6D9F" w:rsidRDefault="001B6D9F" w:rsidP="00856255">
      <w:pPr>
        <w:tabs>
          <w:tab w:val="left" w:pos="5745"/>
        </w:tabs>
        <w:rPr>
          <w:color w:val="000000"/>
          <w:sz w:val="24"/>
          <w:szCs w:val="24"/>
        </w:rPr>
      </w:pPr>
    </w:p>
    <w:p w:rsidR="00511A39" w:rsidRDefault="00511A39" w:rsidP="00856255">
      <w:pPr>
        <w:tabs>
          <w:tab w:val="left" w:pos="574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511A39" w:rsidRDefault="00511A39" w:rsidP="00A51840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511A39" w:rsidSect="00EA1EB5">
          <w:headerReference w:type="default" r:id="rId10"/>
          <w:pgSz w:w="11906" w:h="16838"/>
          <w:pgMar w:top="1134" w:right="624" w:bottom="1134" w:left="1134" w:header="709" w:footer="709" w:gutter="0"/>
          <w:cols w:space="708"/>
          <w:titlePg/>
          <w:docGrid w:linePitch="381"/>
        </w:sectPr>
      </w:pPr>
    </w:p>
    <w:p w:rsidR="00216942" w:rsidRPr="00216942" w:rsidRDefault="00216942" w:rsidP="00216942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lastRenderedPageBreak/>
        <w:t>Приложение 1 к постановлению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 xml:space="preserve">Государственного комитета </w:t>
      </w:r>
    </w:p>
    <w:p w:rsidR="00216942" w:rsidRPr="00216942" w:rsidRDefault="00216942" w:rsidP="00216942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216942">
        <w:rPr>
          <w:sz w:val="24"/>
          <w:szCs w:val="24"/>
        </w:rPr>
        <w:t>Республики Татарстан по тарифам</w:t>
      </w:r>
    </w:p>
    <w:p w:rsidR="001659DA" w:rsidRPr="007B2E96" w:rsidRDefault="001659DA" w:rsidP="001659D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B2E96">
        <w:rPr>
          <w:sz w:val="24"/>
          <w:szCs w:val="24"/>
        </w:rPr>
        <w:t>от _____________ № ____</w:t>
      </w:r>
      <w:r>
        <w:rPr>
          <w:sz w:val="24"/>
          <w:szCs w:val="24"/>
        </w:rPr>
        <w:t>_______</w:t>
      </w:r>
      <w:r w:rsidRPr="007B2E96">
        <w:rPr>
          <w:sz w:val="24"/>
          <w:szCs w:val="24"/>
        </w:rPr>
        <w:t>_______</w:t>
      </w:r>
    </w:p>
    <w:p w:rsidR="00216942" w:rsidRPr="00216942" w:rsidRDefault="00216942" w:rsidP="00216942">
      <w:pPr>
        <w:jc w:val="center"/>
        <w:rPr>
          <w:bCs/>
          <w:szCs w:val="28"/>
        </w:rPr>
      </w:pPr>
    </w:p>
    <w:p w:rsidR="00333F46" w:rsidRPr="00333F46" w:rsidRDefault="00333F46" w:rsidP="00333F46">
      <w:pPr>
        <w:autoSpaceDE w:val="0"/>
        <w:autoSpaceDN w:val="0"/>
        <w:adjustRightInd w:val="0"/>
        <w:jc w:val="center"/>
        <w:rPr>
          <w:szCs w:val="28"/>
        </w:rPr>
      </w:pPr>
    </w:p>
    <w:p w:rsidR="00333F46" w:rsidRPr="00333F46" w:rsidRDefault="00333F46" w:rsidP="00333F46">
      <w:pPr>
        <w:ind w:right="282"/>
        <w:jc w:val="center"/>
        <w:rPr>
          <w:bCs/>
          <w:color w:val="000000"/>
          <w:szCs w:val="28"/>
        </w:rPr>
      </w:pPr>
      <w:r w:rsidRPr="00333F46">
        <w:rPr>
          <w:bCs/>
          <w:color w:val="000000"/>
          <w:szCs w:val="28"/>
        </w:rPr>
        <w:t xml:space="preserve">Тарифы на </w:t>
      </w:r>
      <w:r w:rsidRPr="00333F46">
        <w:rPr>
          <w:szCs w:val="28"/>
        </w:rPr>
        <w:t xml:space="preserve">водоотведение </w:t>
      </w:r>
      <w:r w:rsidRPr="00333F46">
        <w:rPr>
          <w:bCs/>
          <w:color w:val="000000"/>
          <w:szCs w:val="28"/>
        </w:rPr>
        <w:t xml:space="preserve">для </w:t>
      </w:r>
      <w:r w:rsidRPr="00333F46">
        <w:rPr>
          <w:szCs w:val="28"/>
        </w:rPr>
        <w:t>ООО «</w:t>
      </w:r>
      <w:r w:rsidRPr="00333F46">
        <w:rPr>
          <w:rFonts w:eastAsia="Calibri"/>
          <w:szCs w:val="28"/>
        </w:rPr>
        <w:t>Инженерные сети</w:t>
      </w:r>
      <w:r w:rsidRPr="00333F46">
        <w:rPr>
          <w:szCs w:val="28"/>
        </w:rPr>
        <w:t>»</w:t>
      </w:r>
      <w:r w:rsidRPr="00333F46">
        <w:rPr>
          <w:bCs/>
          <w:color w:val="000000"/>
          <w:szCs w:val="28"/>
        </w:rPr>
        <w:t>,</w:t>
      </w:r>
    </w:p>
    <w:p w:rsidR="00333F46" w:rsidRPr="00333F46" w:rsidRDefault="00333F46" w:rsidP="00333F46">
      <w:pPr>
        <w:ind w:right="282"/>
        <w:jc w:val="center"/>
        <w:rPr>
          <w:bCs/>
          <w:color w:val="000000"/>
          <w:szCs w:val="28"/>
        </w:rPr>
      </w:pPr>
      <w:proofErr w:type="gramStart"/>
      <w:r w:rsidRPr="00333F46">
        <w:rPr>
          <w:bCs/>
          <w:color w:val="000000"/>
          <w:szCs w:val="28"/>
        </w:rPr>
        <w:t>осуществляющего</w:t>
      </w:r>
      <w:proofErr w:type="gramEnd"/>
      <w:r w:rsidRPr="00333F46">
        <w:rPr>
          <w:bCs/>
          <w:color w:val="000000"/>
          <w:szCs w:val="28"/>
        </w:rPr>
        <w:t xml:space="preserve"> водоотведение, на 2025 год с календарной разбивкой</w:t>
      </w:r>
    </w:p>
    <w:p w:rsidR="00333F46" w:rsidRPr="00333F46" w:rsidRDefault="00333F46" w:rsidP="00333F46">
      <w:pPr>
        <w:ind w:right="-31"/>
        <w:jc w:val="center"/>
        <w:rPr>
          <w:bCs/>
          <w:color w:val="000000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1"/>
        <w:gridCol w:w="8943"/>
        <w:gridCol w:w="2742"/>
        <w:gridCol w:w="2779"/>
      </w:tblGrid>
      <w:tr w:rsidR="00333F46" w:rsidRPr="00333F46" w:rsidTr="002816C8">
        <w:trPr>
          <w:trHeight w:val="720"/>
          <w:tblHeader/>
          <w:jc w:val="center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№</w:t>
            </w:r>
          </w:p>
          <w:p w:rsidR="00333F46" w:rsidRPr="00333F46" w:rsidRDefault="00333F46" w:rsidP="00333F46">
            <w:pPr>
              <w:jc w:val="center"/>
              <w:rPr>
                <w:sz w:val="24"/>
                <w:szCs w:val="24"/>
              </w:rPr>
            </w:pPr>
            <w:proofErr w:type="gramStart"/>
            <w:r w:rsidRPr="00333F46">
              <w:rPr>
                <w:sz w:val="24"/>
                <w:szCs w:val="24"/>
              </w:rPr>
              <w:t>п</w:t>
            </w:r>
            <w:proofErr w:type="gramEnd"/>
            <w:r w:rsidRPr="00333F46">
              <w:rPr>
                <w:sz w:val="24"/>
                <w:szCs w:val="24"/>
              </w:rPr>
              <w:t>/п</w:t>
            </w:r>
          </w:p>
        </w:tc>
        <w:tc>
          <w:tcPr>
            <w:tcW w:w="2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F46" w:rsidRPr="00333F46" w:rsidRDefault="00333F46" w:rsidP="00333F46">
            <w:pPr>
              <w:ind w:left="32" w:right="62"/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 xml:space="preserve">Тариф на водоотведение </w:t>
            </w:r>
          </w:p>
          <w:p w:rsidR="00333F46" w:rsidRPr="00333F46" w:rsidRDefault="00333F46" w:rsidP="00333F46">
            <w:pPr>
              <w:ind w:left="32" w:right="62"/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(</w:t>
            </w:r>
            <w:proofErr w:type="spellStart"/>
            <w:r w:rsidRPr="00333F46">
              <w:rPr>
                <w:sz w:val="24"/>
                <w:szCs w:val="24"/>
              </w:rPr>
              <w:t>одноставочный</w:t>
            </w:r>
            <w:proofErr w:type="spellEnd"/>
            <w:r w:rsidRPr="00333F46">
              <w:rPr>
                <w:sz w:val="24"/>
                <w:szCs w:val="24"/>
              </w:rPr>
              <w:t>),</w:t>
            </w:r>
          </w:p>
          <w:p w:rsidR="00333F46" w:rsidRPr="00333F46" w:rsidRDefault="00333F46" w:rsidP="00333F46">
            <w:pPr>
              <w:ind w:left="32" w:right="62"/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руб./</w:t>
            </w:r>
            <w:proofErr w:type="spellStart"/>
            <w:r w:rsidRPr="00333F46">
              <w:rPr>
                <w:sz w:val="24"/>
                <w:szCs w:val="24"/>
              </w:rPr>
              <w:t>куб</w:t>
            </w:r>
            <w:proofErr w:type="gramStart"/>
            <w:r w:rsidRPr="00333F46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33F46" w:rsidRPr="00333F46" w:rsidTr="002816C8">
        <w:trPr>
          <w:trHeight w:val="653"/>
          <w:tblHeader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F46" w:rsidRPr="00333F46" w:rsidRDefault="00333F46" w:rsidP="00333F46">
            <w:pPr>
              <w:ind w:right="62"/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с 01.01.2025</w:t>
            </w:r>
          </w:p>
          <w:p w:rsidR="00333F46" w:rsidRPr="00333F46" w:rsidRDefault="00333F46" w:rsidP="00333F46">
            <w:pPr>
              <w:ind w:right="62"/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 xml:space="preserve"> по 30.06.2025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F46" w:rsidRPr="00333F46" w:rsidRDefault="00333F46" w:rsidP="00333F46">
            <w:pPr>
              <w:ind w:right="62"/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с 01.07.2025</w:t>
            </w:r>
          </w:p>
          <w:p w:rsidR="00333F46" w:rsidRPr="00333F46" w:rsidRDefault="00333F46" w:rsidP="00333F46">
            <w:pPr>
              <w:ind w:right="62"/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по 31.12.2025</w:t>
            </w:r>
          </w:p>
        </w:tc>
      </w:tr>
      <w:tr w:rsidR="00333F46" w:rsidRPr="00333F46" w:rsidTr="002816C8">
        <w:trPr>
          <w:trHeight w:val="172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4"/>
                <w:szCs w:val="24"/>
              </w:rPr>
            </w:pPr>
            <w:proofErr w:type="spellStart"/>
            <w:r w:rsidRPr="00333F46">
              <w:rPr>
                <w:bCs/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333F46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89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4"/>
                <w:szCs w:val="24"/>
              </w:rPr>
            </w:pPr>
          </w:p>
        </w:tc>
      </w:tr>
      <w:tr w:rsidR="00333F46" w:rsidRPr="00333F46" w:rsidTr="002816C8">
        <w:trPr>
          <w:trHeight w:val="98"/>
          <w:jc w:val="center"/>
        </w:trPr>
        <w:tc>
          <w:tcPr>
            <w:tcW w:w="29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1</w:t>
            </w:r>
          </w:p>
        </w:tc>
        <w:tc>
          <w:tcPr>
            <w:tcW w:w="291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color w:val="000000"/>
                <w:sz w:val="24"/>
                <w:szCs w:val="24"/>
              </w:rPr>
            </w:pPr>
            <w:r w:rsidRPr="00333F46">
              <w:rPr>
                <w:sz w:val="24"/>
                <w:szCs w:val="24"/>
              </w:rPr>
              <w:t>ООО «</w:t>
            </w:r>
            <w:r w:rsidRPr="00333F46">
              <w:rPr>
                <w:rFonts w:eastAsia="Calibri"/>
                <w:sz w:val="24"/>
                <w:szCs w:val="24"/>
              </w:rPr>
              <w:t>Инженерные сети</w:t>
            </w:r>
            <w:r w:rsidRPr="00333F46">
              <w:rPr>
                <w:sz w:val="24"/>
                <w:szCs w:val="24"/>
              </w:rPr>
              <w:t>»</w:t>
            </w:r>
            <w:r w:rsidRPr="00333F46">
              <w:rPr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F46" w:rsidRPr="00333F46" w:rsidRDefault="00333F46" w:rsidP="00333F46">
            <w:pPr>
              <w:jc w:val="center"/>
              <w:rPr>
                <w:bCs/>
                <w:sz w:val="24"/>
                <w:szCs w:val="24"/>
              </w:rPr>
            </w:pPr>
            <w:r w:rsidRPr="00333F46">
              <w:rPr>
                <w:bCs/>
                <w:sz w:val="24"/>
                <w:szCs w:val="24"/>
              </w:rPr>
              <w:t>74,15**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3F46" w:rsidRPr="00333F46" w:rsidRDefault="00333F46" w:rsidP="00333F46">
            <w:pPr>
              <w:jc w:val="center"/>
              <w:rPr>
                <w:bCs/>
                <w:sz w:val="24"/>
                <w:szCs w:val="24"/>
              </w:rPr>
            </w:pPr>
            <w:r w:rsidRPr="00333F46">
              <w:rPr>
                <w:bCs/>
                <w:sz w:val="24"/>
                <w:szCs w:val="24"/>
              </w:rPr>
              <w:t>80,17**</w:t>
            </w:r>
          </w:p>
        </w:tc>
      </w:tr>
    </w:tbl>
    <w:p w:rsidR="00333F46" w:rsidRPr="00333F46" w:rsidRDefault="00333F46" w:rsidP="00333F46">
      <w:pPr>
        <w:ind w:right="140"/>
        <w:rPr>
          <w:bCs/>
          <w:color w:val="000000"/>
          <w:sz w:val="20"/>
          <w:szCs w:val="28"/>
        </w:rPr>
      </w:pPr>
    </w:p>
    <w:p w:rsidR="00333F46" w:rsidRPr="00333F46" w:rsidRDefault="00333F46" w:rsidP="00333F46">
      <w:pPr>
        <w:ind w:right="140"/>
        <w:jc w:val="both"/>
        <w:rPr>
          <w:sz w:val="24"/>
          <w:szCs w:val="24"/>
        </w:rPr>
      </w:pPr>
      <w:r w:rsidRPr="00333F46">
        <w:rPr>
          <w:sz w:val="24"/>
          <w:szCs w:val="24"/>
        </w:rPr>
        <w:t>* 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333F46" w:rsidRPr="00333F46" w:rsidRDefault="00333F46" w:rsidP="00333F46">
      <w:pPr>
        <w:ind w:right="140"/>
        <w:jc w:val="both"/>
        <w:rPr>
          <w:sz w:val="24"/>
          <w:szCs w:val="24"/>
        </w:rPr>
      </w:pPr>
      <w:r w:rsidRPr="00333F46">
        <w:rPr>
          <w:sz w:val="24"/>
          <w:szCs w:val="24"/>
        </w:rPr>
        <w:t>** Распространяется, в том числе на потребителей, объекты капитального строительства которых подключены (технологически присоединены) к централизованной системе водоснабжения и не подключены (технологически не присоединены) к централизованной системе водоотведения.</w:t>
      </w:r>
    </w:p>
    <w:p w:rsidR="00333F46" w:rsidRPr="00333F46" w:rsidRDefault="00333F46" w:rsidP="00333F46">
      <w:pPr>
        <w:ind w:right="140"/>
        <w:rPr>
          <w:szCs w:val="28"/>
        </w:rPr>
      </w:pPr>
    </w:p>
    <w:p w:rsidR="00333F46" w:rsidRPr="00333F46" w:rsidRDefault="00333F46" w:rsidP="00333F46">
      <w:pPr>
        <w:ind w:right="140"/>
        <w:rPr>
          <w:szCs w:val="28"/>
        </w:rPr>
      </w:pPr>
    </w:p>
    <w:p w:rsidR="00333F46" w:rsidRPr="00333F46" w:rsidRDefault="00333F46" w:rsidP="00333F46">
      <w:pPr>
        <w:ind w:right="140"/>
        <w:rPr>
          <w:szCs w:val="28"/>
        </w:rPr>
      </w:pPr>
      <w:r w:rsidRPr="00333F46">
        <w:rPr>
          <w:szCs w:val="28"/>
        </w:rPr>
        <w:t>Отдел организации, контроля и сопровождения</w:t>
      </w:r>
    </w:p>
    <w:p w:rsidR="00333F46" w:rsidRPr="00333F46" w:rsidRDefault="00333F46" w:rsidP="00333F46">
      <w:pPr>
        <w:ind w:right="140"/>
        <w:rPr>
          <w:szCs w:val="28"/>
        </w:rPr>
      </w:pPr>
      <w:r w:rsidRPr="00333F46">
        <w:rPr>
          <w:szCs w:val="28"/>
        </w:rPr>
        <w:t>принятия тарифных решений Государственного</w:t>
      </w:r>
    </w:p>
    <w:p w:rsidR="00333F46" w:rsidRPr="00333F46" w:rsidRDefault="00333F46" w:rsidP="00333F46">
      <w:pPr>
        <w:ind w:right="140"/>
        <w:rPr>
          <w:szCs w:val="28"/>
        </w:rPr>
      </w:pPr>
      <w:r w:rsidRPr="00333F46">
        <w:rPr>
          <w:szCs w:val="28"/>
        </w:rPr>
        <w:t>комитета Республики Татарстан по тарифам</w:t>
      </w:r>
    </w:p>
    <w:p w:rsidR="00333F46" w:rsidRDefault="00333F46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333F46" w:rsidRPr="00333F46" w:rsidRDefault="00333F46" w:rsidP="00333F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333F46">
        <w:rPr>
          <w:sz w:val="24"/>
          <w:szCs w:val="24"/>
        </w:rPr>
        <w:lastRenderedPageBreak/>
        <w:t>Приложение 2 к постановлению</w:t>
      </w:r>
    </w:p>
    <w:p w:rsidR="00333F46" w:rsidRPr="00333F46" w:rsidRDefault="00333F46" w:rsidP="00333F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333F46">
        <w:rPr>
          <w:sz w:val="24"/>
          <w:szCs w:val="24"/>
        </w:rPr>
        <w:t>Государственного комитета</w:t>
      </w:r>
    </w:p>
    <w:p w:rsidR="00333F46" w:rsidRPr="00333F46" w:rsidRDefault="00333F46" w:rsidP="00333F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333F46">
        <w:rPr>
          <w:sz w:val="24"/>
          <w:szCs w:val="24"/>
        </w:rPr>
        <w:t>Республики Татарстан по тарифам</w:t>
      </w:r>
    </w:p>
    <w:p w:rsidR="00333F46" w:rsidRPr="007B2E96" w:rsidRDefault="00333F46" w:rsidP="00333F4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7B2E96">
        <w:rPr>
          <w:sz w:val="24"/>
          <w:szCs w:val="24"/>
        </w:rPr>
        <w:t>от _____________ № ____</w:t>
      </w:r>
      <w:r>
        <w:rPr>
          <w:sz w:val="24"/>
          <w:szCs w:val="24"/>
        </w:rPr>
        <w:t>_______</w:t>
      </w:r>
      <w:r w:rsidRPr="007B2E96">
        <w:rPr>
          <w:sz w:val="24"/>
          <w:szCs w:val="24"/>
        </w:rPr>
        <w:t>_______</w:t>
      </w:r>
    </w:p>
    <w:p w:rsidR="00333F46" w:rsidRPr="00333F46" w:rsidRDefault="00333F46" w:rsidP="00333F46">
      <w:pPr>
        <w:ind w:right="140"/>
        <w:rPr>
          <w:szCs w:val="28"/>
        </w:rPr>
      </w:pPr>
    </w:p>
    <w:p w:rsidR="00333F46" w:rsidRPr="00333F46" w:rsidRDefault="00333F46" w:rsidP="00333F46">
      <w:pPr>
        <w:ind w:right="14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4091"/>
        <w:gridCol w:w="2051"/>
        <w:gridCol w:w="390"/>
        <w:gridCol w:w="1136"/>
        <w:gridCol w:w="2236"/>
        <w:gridCol w:w="77"/>
        <w:gridCol w:w="2190"/>
        <w:gridCol w:w="2230"/>
      </w:tblGrid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 xml:space="preserve">Производственная программа организации 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1. Паспорт производственной программы</w:t>
            </w:r>
          </w:p>
        </w:tc>
      </w:tr>
      <w:tr w:rsidR="00333F46" w:rsidRPr="00333F46" w:rsidTr="002816C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Регулируемая организация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ООО «Инженерные сети»</w:t>
            </w:r>
          </w:p>
        </w:tc>
      </w:tr>
      <w:tr w:rsidR="00333F46" w:rsidRPr="00333F46" w:rsidTr="002816C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422870, Республика Татарстан, </w:t>
            </w:r>
            <w:proofErr w:type="spellStart"/>
            <w:r w:rsidRPr="00333F46">
              <w:rPr>
                <w:sz w:val="20"/>
                <w:szCs w:val="24"/>
              </w:rPr>
              <w:t>Алькеевский</w:t>
            </w:r>
            <w:proofErr w:type="spellEnd"/>
            <w:r w:rsidRPr="00333F46">
              <w:rPr>
                <w:sz w:val="20"/>
                <w:szCs w:val="24"/>
              </w:rPr>
              <w:t xml:space="preserve"> район, село Базарные Матаки, </w:t>
            </w:r>
            <w:proofErr w:type="spellStart"/>
            <w:r w:rsidRPr="00333F46">
              <w:rPr>
                <w:sz w:val="20"/>
                <w:szCs w:val="24"/>
              </w:rPr>
              <w:t>ул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абочая</w:t>
            </w:r>
            <w:proofErr w:type="spellEnd"/>
            <w:r w:rsidRPr="00333F46">
              <w:rPr>
                <w:sz w:val="20"/>
                <w:szCs w:val="24"/>
              </w:rPr>
              <w:t>, д.17А</w:t>
            </w:r>
          </w:p>
        </w:tc>
      </w:tr>
      <w:tr w:rsidR="00333F46" w:rsidRPr="00333F46" w:rsidTr="002816C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Государственный комитет Республики Татарстан по тарифам</w:t>
            </w:r>
          </w:p>
        </w:tc>
      </w:tr>
      <w:tr w:rsidR="00333F46" w:rsidRPr="00333F46" w:rsidTr="002816C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357" w:type="pct"/>
            <w:gridSpan w:val="7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420015, г. Казань, ул. Карла Маркса, д. 66</w:t>
            </w:r>
          </w:p>
        </w:tc>
      </w:tr>
      <w:tr w:rsidR="00333F46" w:rsidRPr="00333F46" w:rsidTr="002816C8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с</w:t>
            </w:r>
          </w:p>
        </w:tc>
        <w:tc>
          <w:tcPr>
            <w:tcW w:w="1123" w:type="pct"/>
            <w:gridSpan w:val="3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01.01.2025</w:t>
            </w:r>
          </w:p>
        </w:tc>
        <w:tc>
          <w:tcPr>
            <w:tcW w:w="713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по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31.12.2025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Наименование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Финансовые потребности на реализацию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2025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1ВО - Тариф на водоотведение 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Текущий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  <w:highlight w:val="yellow"/>
              </w:rPr>
            </w:pPr>
            <w:r w:rsidRPr="00333F46">
              <w:rPr>
                <w:sz w:val="20"/>
                <w:szCs w:val="24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Капитальный ремонт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  <w:highlight w:val="yellow"/>
              </w:rPr>
            </w:pPr>
            <w:r w:rsidRPr="00333F46">
              <w:rPr>
                <w:sz w:val="20"/>
                <w:szCs w:val="24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Другие мероприятия, в </w:t>
            </w:r>
            <w:proofErr w:type="spellStart"/>
            <w:r w:rsidRPr="00333F46">
              <w:rPr>
                <w:sz w:val="20"/>
                <w:szCs w:val="24"/>
              </w:rPr>
              <w:t>т.ч</w:t>
            </w:r>
            <w:proofErr w:type="spellEnd"/>
            <w:r w:rsidRPr="00333F46">
              <w:rPr>
                <w:sz w:val="20"/>
                <w:szCs w:val="24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38" w:type="pct"/>
            <w:gridSpan w:val="2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  <w:highlight w:val="yellow"/>
              </w:rPr>
            </w:pPr>
            <w:r w:rsidRPr="00333F46">
              <w:rPr>
                <w:sz w:val="20"/>
                <w:szCs w:val="24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3. Объем подачи воды/Принято сточных вод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1ВО - Тариф на водоотведение 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Показатели производственной деятельности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2025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Прием сточных вод, всего, в </w:t>
            </w:r>
            <w:proofErr w:type="spellStart"/>
            <w:r w:rsidRPr="00333F46">
              <w:rPr>
                <w:sz w:val="20"/>
                <w:szCs w:val="24"/>
              </w:rPr>
              <w:t>т.ч</w:t>
            </w:r>
            <w:proofErr w:type="spellEnd"/>
            <w:r w:rsidRPr="00333F46">
              <w:rPr>
                <w:sz w:val="20"/>
                <w:szCs w:val="24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.м</w:t>
            </w:r>
            <w:proofErr w:type="gramEnd"/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49,66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собственные нужды предприятия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.м</w:t>
            </w:r>
            <w:proofErr w:type="gramEnd"/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Отпуск (реализация) услуг всего, в </w:t>
            </w:r>
            <w:proofErr w:type="spellStart"/>
            <w:r w:rsidRPr="00333F46">
              <w:rPr>
                <w:sz w:val="20"/>
                <w:szCs w:val="24"/>
              </w:rPr>
              <w:t>т.ч</w:t>
            </w:r>
            <w:proofErr w:type="spellEnd"/>
            <w:r w:rsidRPr="00333F46">
              <w:rPr>
                <w:sz w:val="20"/>
                <w:szCs w:val="24"/>
              </w:rPr>
              <w:t>.: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.м</w:t>
            </w:r>
            <w:proofErr w:type="gramEnd"/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49,66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ind w:firstLineChars="100" w:firstLine="200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бюджетным организациям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.м</w:t>
            </w:r>
            <w:proofErr w:type="gramEnd"/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36,60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ind w:firstLineChars="100" w:firstLine="200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населению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.м</w:t>
            </w:r>
            <w:proofErr w:type="gramEnd"/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11,55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ind w:firstLineChars="100" w:firstLine="200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прочие потребители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.м</w:t>
            </w:r>
            <w:proofErr w:type="gramEnd"/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1,50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lastRenderedPageBreak/>
              <w:t>3.4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ind w:firstLineChars="100" w:firstLine="200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принято сточных вод от других канализаций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.м</w:t>
            </w:r>
            <w:proofErr w:type="gramEnd"/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Неучтенный приток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.м</w:t>
            </w:r>
            <w:proofErr w:type="gramEnd"/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Объем транспортируемых сточных вод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.м</w:t>
            </w:r>
            <w:proofErr w:type="gramEnd"/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5.1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ind w:firstLineChars="100" w:firstLine="200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Пропущено через </w:t>
            </w:r>
            <w:proofErr w:type="spellStart"/>
            <w:proofErr w:type="gramStart"/>
            <w:r w:rsidRPr="00333F46">
              <w:rPr>
                <w:sz w:val="20"/>
                <w:szCs w:val="24"/>
              </w:rPr>
              <w:t>c</w:t>
            </w:r>
            <w:proofErr w:type="gramEnd"/>
            <w:r w:rsidRPr="00333F46">
              <w:rPr>
                <w:sz w:val="20"/>
                <w:szCs w:val="24"/>
              </w:rPr>
              <w:t>обственные</w:t>
            </w:r>
            <w:proofErr w:type="spellEnd"/>
            <w:r w:rsidRPr="00333F46">
              <w:rPr>
                <w:sz w:val="20"/>
                <w:szCs w:val="24"/>
              </w:rPr>
              <w:t xml:space="preserve"> очистные сооружения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.м</w:t>
            </w:r>
            <w:proofErr w:type="gramEnd"/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5.2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ind w:firstLineChars="100" w:firstLine="200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Передано сточных вод другим канализациям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.м</w:t>
            </w:r>
            <w:proofErr w:type="gramEnd"/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Объем сточных вод, пропущенный через </w:t>
            </w:r>
            <w:proofErr w:type="spellStart"/>
            <w:r w:rsidRPr="00333F46">
              <w:rPr>
                <w:sz w:val="20"/>
                <w:szCs w:val="24"/>
              </w:rPr>
              <w:t>водовыпуски</w:t>
            </w:r>
            <w:proofErr w:type="spellEnd"/>
            <w:r w:rsidRPr="00333F46">
              <w:rPr>
                <w:sz w:val="20"/>
                <w:szCs w:val="24"/>
              </w:rPr>
              <w:t xml:space="preserve">, не </w:t>
            </w:r>
            <w:proofErr w:type="gramStart"/>
            <w:r w:rsidRPr="00333F46">
              <w:rPr>
                <w:sz w:val="20"/>
                <w:szCs w:val="24"/>
              </w:rPr>
              <w:t>оснащенные</w:t>
            </w:r>
            <w:proofErr w:type="gramEnd"/>
            <w:r w:rsidRPr="00333F46">
              <w:rPr>
                <w:sz w:val="20"/>
                <w:szCs w:val="24"/>
              </w:rPr>
              <w:t xml:space="preserve"> очистными сооружениями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.м</w:t>
            </w:r>
            <w:proofErr w:type="gramEnd"/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2025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Производственные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bCs/>
                <w:sz w:val="20"/>
              </w:rPr>
            </w:pPr>
            <w:r w:rsidRPr="00333F46">
              <w:rPr>
                <w:bCs/>
                <w:sz w:val="20"/>
              </w:rPr>
              <w:t>3 538,29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Расходы на оплату труда и отчисления на социальные нужды основного производственного персонала 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</w:rPr>
            </w:pPr>
            <w:r w:rsidRPr="00333F46">
              <w:rPr>
                <w:sz w:val="20"/>
              </w:rPr>
              <w:t>1 984,68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Ремонтные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Административные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bCs/>
                <w:sz w:val="20"/>
              </w:rPr>
            </w:pPr>
            <w:r w:rsidRPr="00333F46">
              <w:rPr>
                <w:bCs/>
                <w:sz w:val="20"/>
              </w:rPr>
              <w:t>648,28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4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Сбытовые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5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Амортизация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6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Арендная и концессионная плата, лизинговые платежи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7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Налоги и сборы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44,84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8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Нормативная прибыль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8.1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Капитальные расходы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9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10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Недополученные доходы / расходы прошлых периодов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10.1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10.2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Недополученные доходы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10.3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400,11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12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Необходимая валовая выручка</w:t>
            </w:r>
          </w:p>
        </w:tc>
        <w:tc>
          <w:tcPr>
            <w:tcW w:w="738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тыс</w:t>
            </w:r>
            <w:proofErr w:type="gramStart"/>
            <w:r w:rsidRPr="00333F46">
              <w:rPr>
                <w:sz w:val="20"/>
                <w:szCs w:val="24"/>
              </w:rPr>
              <w:t>.р</w:t>
            </w:r>
            <w:proofErr w:type="gramEnd"/>
            <w:r w:rsidRPr="00333F46">
              <w:rPr>
                <w:sz w:val="20"/>
                <w:szCs w:val="24"/>
              </w:rPr>
              <w:t>уб</w:t>
            </w:r>
            <w:proofErr w:type="spellEnd"/>
            <w:r w:rsidRPr="00333F46">
              <w:rPr>
                <w:sz w:val="20"/>
                <w:szCs w:val="24"/>
              </w:rPr>
              <w:t>.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highlight w:val="yellow"/>
              </w:rPr>
            </w:pPr>
            <w:r w:rsidRPr="00333F46">
              <w:rPr>
                <w:sz w:val="20"/>
              </w:rPr>
              <w:t>3831,31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5. График реализации мероприятий производственной программы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плановый период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</w:t>
            </w:r>
          </w:p>
        </w:tc>
        <w:tc>
          <w:tcPr>
            <w:tcW w:w="3225" w:type="pct"/>
            <w:gridSpan w:val="5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  <w:highlight w:val="yellow"/>
              </w:rPr>
            </w:pPr>
            <w:r w:rsidRPr="00333F46">
              <w:rPr>
                <w:sz w:val="20"/>
                <w:szCs w:val="24"/>
              </w:rPr>
              <w:t>Мероприятия в рамках реализации производственной программы не предусмотрены.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333F46" w:rsidRPr="00333F46" w:rsidRDefault="00333F46" w:rsidP="00333F46">
            <w:pPr>
              <w:ind w:right="-106"/>
              <w:jc w:val="center"/>
              <w:rPr>
                <w:sz w:val="20"/>
                <w:szCs w:val="24"/>
                <w:highlight w:val="yellow"/>
              </w:rPr>
            </w:pPr>
            <w:r w:rsidRPr="00333F46">
              <w:rPr>
                <w:sz w:val="20"/>
                <w:szCs w:val="24"/>
              </w:rPr>
              <w:t>2025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3225" w:type="pct"/>
            <w:gridSpan w:val="5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738" w:type="pct"/>
            <w:gridSpan w:val="2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25" w:type="pct"/>
            <w:gridSpan w:val="5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38" w:type="pct"/>
            <w:gridSpan w:val="2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726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2025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1ВО - Тариф на водоотведение 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Показатели качества очистки сточных вод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Дсвно</w:t>
            </w:r>
            <w:proofErr w:type="spellEnd"/>
            <w:r w:rsidRPr="00333F46">
              <w:rPr>
                <w:sz w:val="20"/>
                <w:szCs w:val="24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1.2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Днн</w:t>
            </w:r>
            <w:proofErr w:type="spellEnd"/>
            <w:r w:rsidRPr="00333F46">
              <w:rPr>
                <w:sz w:val="20"/>
                <w:szCs w:val="24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0,00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2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2.1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proofErr w:type="spellStart"/>
            <w:proofErr w:type="gramStart"/>
            <w:r w:rsidRPr="00333F46">
              <w:rPr>
                <w:sz w:val="20"/>
                <w:szCs w:val="24"/>
              </w:rPr>
              <w:t>Пн</w:t>
            </w:r>
            <w:proofErr w:type="spellEnd"/>
            <w:proofErr w:type="gramEnd"/>
            <w:r w:rsidRPr="00333F46">
              <w:rPr>
                <w:sz w:val="20"/>
                <w:szCs w:val="24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 ед./</w:t>
            </w:r>
            <w:proofErr w:type="gramStart"/>
            <w:r w:rsidRPr="00333F46">
              <w:rPr>
                <w:sz w:val="20"/>
                <w:szCs w:val="24"/>
              </w:rPr>
              <w:t>км</w:t>
            </w:r>
            <w:proofErr w:type="gramEnd"/>
            <w:r w:rsidRPr="00333F46">
              <w:rPr>
                <w:sz w:val="20"/>
                <w:szCs w:val="24"/>
              </w:rPr>
              <w:t xml:space="preserve"> </w:t>
            </w:r>
          </w:p>
        </w:tc>
        <w:tc>
          <w:tcPr>
            <w:tcW w:w="726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-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Показатели энергетической эффективности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3.1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Урост</w:t>
            </w:r>
            <w:proofErr w:type="spellEnd"/>
            <w:r w:rsidRPr="00333F46">
              <w:rPr>
                <w:sz w:val="20"/>
                <w:szCs w:val="24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 кВт*ч/</w:t>
            </w:r>
            <w:proofErr w:type="spellStart"/>
            <w:r w:rsidRPr="00333F46">
              <w:rPr>
                <w:sz w:val="20"/>
                <w:szCs w:val="24"/>
              </w:rPr>
              <w:t>куб</w:t>
            </w:r>
            <w:proofErr w:type="gramStart"/>
            <w:r w:rsidRPr="00333F46">
              <w:rPr>
                <w:sz w:val="20"/>
                <w:szCs w:val="24"/>
              </w:rPr>
              <w:t>.м</w:t>
            </w:r>
            <w:proofErr w:type="spellEnd"/>
            <w:proofErr w:type="gramEnd"/>
            <w:r w:rsidRPr="00333F46">
              <w:rPr>
                <w:sz w:val="20"/>
                <w:szCs w:val="24"/>
              </w:rPr>
              <w:t xml:space="preserve"> </w:t>
            </w:r>
          </w:p>
        </w:tc>
        <w:tc>
          <w:tcPr>
            <w:tcW w:w="726" w:type="pct"/>
            <w:vMerge w:val="restar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  <w:highlight w:val="yellow"/>
              </w:rPr>
            </w:pPr>
            <w:r w:rsidRPr="00333F46">
              <w:rPr>
                <w:sz w:val="20"/>
                <w:szCs w:val="24"/>
              </w:rPr>
              <w:t>1,312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3.2</w:t>
            </w:r>
          </w:p>
        </w:tc>
        <w:tc>
          <w:tcPr>
            <w:tcW w:w="3250" w:type="pct"/>
            <w:gridSpan w:val="6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proofErr w:type="spellStart"/>
            <w:r w:rsidRPr="00333F46">
              <w:rPr>
                <w:sz w:val="20"/>
                <w:szCs w:val="24"/>
              </w:rPr>
              <w:t>Урп</w:t>
            </w:r>
            <w:proofErr w:type="spellEnd"/>
            <w:r w:rsidRPr="00333F46">
              <w:rPr>
                <w:sz w:val="20"/>
                <w:szCs w:val="24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713" w:type="pct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кВт*ч/</w:t>
            </w:r>
            <w:proofErr w:type="spellStart"/>
            <w:r w:rsidRPr="00333F46">
              <w:rPr>
                <w:sz w:val="20"/>
                <w:szCs w:val="24"/>
              </w:rPr>
              <w:t>куб</w:t>
            </w:r>
            <w:proofErr w:type="gramStart"/>
            <w:r w:rsidRPr="00333F46">
              <w:rPr>
                <w:sz w:val="20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726" w:type="pct"/>
            <w:vMerge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  <w:highlight w:val="yellow"/>
              </w:rPr>
            </w:pP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Величина показателя планируемого периода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333F46" w:rsidRPr="00333F46" w:rsidRDefault="00333F46" w:rsidP="00333F46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192" w:type="pct"/>
            <w:gridSpan w:val="4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2025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1ВО - Тариф на водоотведение </w:t>
            </w:r>
          </w:p>
        </w:tc>
      </w:tr>
      <w:tr w:rsidR="00333F46" w:rsidRPr="00333F46" w:rsidTr="002816C8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333F46" w:rsidRPr="00333F46" w:rsidRDefault="00333F46" w:rsidP="00333F46">
            <w:pPr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2192" w:type="pct"/>
            <w:gridSpan w:val="4"/>
            <w:shd w:val="clear" w:color="auto" w:fill="auto"/>
            <w:vAlign w:val="center"/>
          </w:tcPr>
          <w:p w:rsidR="00333F46" w:rsidRPr="00333F46" w:rsidRDefault="00333F46" w:rsidP="00333F46">
            <w:pPr>
              <w:jc w:val="center"/>
              <w:rPr>
                <w:sz w:val="24"/>
                <w:szCs w:val="24"/>
              </w:rPr>
            </w:pPr>
            <w:r w:rsidRPr="00333F46">
              <w:rPr>
                <w:sz w:val="20"/>
                <w:szCs w:val="24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333F46" w:rsidRPr="00333F46" w:rsidTr="002816C8">
        <w:trPr>
          <w:trHeight w:val="284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b/>
                <w:bCs/>
                <w:sz w:val="20"/>
                <w:szCs w:val="24"/>
              </w:rPr>
            </w:pPr>
            <w:r w:rsidRPr="00333F46">
              <w:rPr>
                <w:b/>
                <w:bCs/>
                <w:sz w:val="20"/>
                <w:szCs w:val="24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333F46" w:rsidRPr="00333F46" w:rsidTr="002816C8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№</w:t>
            </w:r>
          </w:p>
        </w:tc>
        <w:tc>
          <w:tcPr>
            <w:tcW w:w="4689" w:type="pct"/>
            <w:gridSpan w:val="8"/>
            <w:shd w:val="clear" w:color="auto" w:fill="auto"/>
            <w:vAlign w:val="center"/>
            <w:hideMark/>
          </w:tcPr>
          <w:p w:rsidR="00333F46" w:rsidRPr="00333F46" w:rsidRDefault="00333F46" w:rsidP="00333F46">
            <w:pPr>
              <w:jc w:val="center"/>
              <w:rPr>
                <w:sz w:val="20"/>
                <w:szCs w:val="24"/>
              </w:rPr>
            </w:pPr>
            <w:r w:rsidRPr="00333F46">
              <w:rPr>
                <w:sz w:val="20"/>
                <w:szCs w:val="24"/>
              </w:rPr>
              <w:t>Мероприятия, направленные на повышение качества обслуживания абонентов не предусмотрены</w:t>
            </w:r>
          </w:p>
        </w:tc>
      </w:tr>
    </w:tbl>
    <w:p w:rsidR="00A4370B" w:rsidRDefault="00A4370B" w:rsidP="00333F46">
      <w:pPr>
        <w:autoSpaceDE w:val="0"/>
        <w:autoSpaceDN w:val="0"/>
        <w:adjustRightInd w:val="0"/>
        <w:jc w:val="center"/>
        <w:rPr>
          <w:szCs w:val="28"/>
        </w:rPr>
      </w:pPr>
    </w:p>
    <w:sectPr w:rsidR="00A4370B" w:rsidSect="007B2E96">
      <w:headerReference w:type="even" r:id="rId11"/>
      <w:headerReference w:type="default" r:id="rId12"/>
      <w:pgSz w:w="16840" w:h="11907" w:orient="landscape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2" w:rsidRDefault="00216942" w:rsidP="00EE2246">
      <w:r>
        <w:separator/>
      </w:r>
    </w:p>
  </w:endnote>
  <w:endnote w:type="continuationSeparator" w:id="0">
    <w:p w:rsidR="00216942" w:rsidRDefault="00216942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2" w:rsidRDefault="00216942" w:rsidP="00EE2246">
      <w:r>
        <w:separator/>
      </w:r>
    </w:p>
  </w:footnote>
  <w:footnote w:type="continuationSeparator" w:id="0">
    <w:p w:rsidR="00216942" w:rsidRDefault="00216942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725882"/>
      <w:docPartObj>
        <w:docPartGallery w:val="Page Numbers (Top of Page)"/>
        <w:docPartUnique/>
      </w:docPartObj>
    </w:sdtPr>
    <w:sdtEndPr/>
    <w:sdtContent>
      <w:p w:rsidR="00216942" w:rsidRDefault="00216942" w:rsidP="0038460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243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942" w:rsidRDefault="00216942" w:rsidP="00216942">
    <w:pPr>
      <w:pStyle w:val="a8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216942" w:rsidRDefault="00216942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2105032"/>
      <w:docPartObj>
        <w:docPartGallery w:val="Page Numbers (Top of Page)"/>
        <w:docPartUnique/>
      </w:docPartObj>
    </w:sdtPr>
    <w:sdtEndPr/>
    <w:sdtContent>
      <w:p w:rsidR="00216942" w:rsidRDefault="00216942" w:rsidP="0021694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5243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2"/>
  </w:num>
  <w:num w:numId="5">
    <w:abstractNumId w:val="18"/>
  </w:num>
  <w:num w:numId="6">
    <w:abstractNumId w:val="13"/>
  </w:num>
  <w:num w:numId="7">
    <w:abstractNumId w:val="17"/>
  </w:num>
  <w:num w:numId="8">
    <w:abstractNumId w:val="1"/>
  </w:num>
  <w:num w:numId="9">
    <w:abstractNumId w:val="8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1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4E96"/>
    <w:rsid w:val="00016999"/>
    <w:rsid w:val="00025243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59DA"/>
    <w:rsid w:val="00172887"/>
    <w:rsid w:val="00180139"/>
    <w:rsid w:val="0018016C"/>
    <w:rsid w:val="00186C66"/>
    <w:rsid w:val="001871EB"/>
    <w:rsid w:val="00191C57"/>
    <w:rsid w:val="00196169"/>
    <w:rsid w:val="001A3B4B"/>
    <w:rsid w:val="001A419F"/>
    <w:rsid w:val="001B3516"/>
    <w:rsid w:val="001B6835"/>
    <w:rsid w:val="001B6D9F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664E5"/>
    <w:rsid w:val="00274C5E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33F46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88E"/>
    <w:rsid w:val="006D239B"/>
    <w:rsid w:val="006D5551"/>
    <w:rsid w:val="006E1A94"/>
    <w:rsid w:val="006E23A3"/>
    <w:rsid w:val="00701377"/>
    <w:rsid w:val="00703DDA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2E96"/>
    <w:rsid w:val="007B3FB0"/>
    <w:rsid w:val="007C42B9"/>
    <w:rsid w:val="007D010D"/>
    <w:rsid w:val="007D1D1F"/>
    <w:rsid w:val="007E1B37"/>
    <w:rsid w:val="007E30BC"/>
    <w:rsid w:val="007E49D4"/>
    <w:rsid w:val="007F51B0"/>
    <w:rsid w:val="00815312"/>
    <w:rsid w:val="00815509"/>
    <w:rsid w:val="00815A44"/>
    <w:rsid w:val="008251A9"/>
    <w:rsid w:val="008409C0"/>
    <w:rsid w:val="008425D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31107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66F9"/>
    <w:rsid w:val="00B93922"/>
    <w:rsid w:val="00B96C7D"/>
    <w:rsid w:val="00B97848"/>
    <w:rsid w:val="00BA2EF3"/>
    <w:rsid w:val="00BA384C"/>
    <w:rsid w:val="00BA4F51"/>
    <w:rsid w:val="00BA6135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CB5F2-5879-4EE6-8280-7D53E110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4</cp:revision>
  <cp:lastPrinted>2024-12-02T10:45:00Z</cp:lastPrinted>
  <dcterms:created xsi:type="dcterms:W3CDTF">2024-12-10T06:18:00Z</dcterms:created>
  <dcterms:modified xsi:type="dcterms:W3CDTF">2024-12-10T06:26:00Z</dcterms:modified>
</cp:coreProperties>
</file>