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D11AD1" w:rsidRPr="000342E7" w:rsidTr="000973BC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11AD1" w:rsidRPr="000342E7" w:rsidRDefault="00D11AD1" w:rsidP="000973BC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0342E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031A43" wp14:editId="47134E76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42E7">
              <w:rPr>
                <w:caps/>
                <w:szCs w:val="28"/>
              </w:rPr>
              <w:t>ГОСУДАРСТВЕННЫЙ</w:t>
            </w:r>
          </w:p>
          <w:p w:rsidR="00D11AD1" w:rsidRPr="000342E7" w:rsidRDefault="00D11AD1" w:rsidP="000973BC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0342E7">
              <w:rPr>
                <w:caps/>
                <w:szCs w:val="28"/>
              </w:rPr>
              <w:t>комитет</w:t>
            </w:r>
          </w:p>
          <w:p w:rsidR="00D11AD1" w:rsidRPr="000342E7" w:rsidRDefault="00D11AD1" w:rsidP="000973BC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0342E7">
              <w:rPr>
                <w:caps/>
                <w:szCs w:val="28"/>
              </w:rPr>
              <w:t>РЕСПУБЛИКИ ТАТАРСТАН</w:t>
            </w:r>
          </w:p>
          <w:p w:rsidR="00D11AD1" w:rsidRPr="000342E7" w:rsidRDefault="00D11AD1" w:rsidP="000973BC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0342E7">
              <w:rPr>
                <w:caps/>
                <w:szCs w:val="28"/>
              </w:rPr>
              <w:t>по тарифам</w:t>
            </w:r>
          </w:p>
          <w:p w:rsidR="00D11AD1" w:rsidRPr="000342E7" w:rsidRDefault="00D11AD1" w:rsidP="000973BC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11AD1" w:rsidRPr="000342E7" w:rsidRDefault="00D11AD1" w:rsidP="000973BC">
            <w:pPr>
              <w:jc w:val="center"/>
              <w:rPr>
                <w:sz w:val="20"/>
              </w:rPr>
            </w:pPr>
          </w:p>
          <w:p w:rsidR="00D11AD1" w:rsidRPr="000342E7" w:rsidRDefault="00D11AD1" w:rsidP="000973BC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11AD1" w:rsidRPr="000342E7" w:rsidRDefault="00D11AD1" w:rsidP="000973BC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0342E7">
              <w:rPr>
                <w:caps/>
                <w:szCs w:val="28"/>
              </w:rPr>
              <w:t xml:space="preserve"> ТАТАРСТАН</w:t>
            </w:r>
          </w:p>
          <w:p w:rsidR="00D11AD1" w:rsidRPr="000342E7" w:rsidRDefault="00D11AD1" w:rsidP="000973BC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0342E7">
              <w:rPr>
                <w:caps/>
                <w:szCs w:val="28"/>
              </w:rPr>
              <w:t xml:space="preserve">   РЕСПУБЛИКАСЫны</w:t>
            </w:r>
            <w:r w:rsidRPr="000342E7">
              <w:rPr>
                <w:caps/>
                <w:szCs w:val="28"/>
                <w:lang w:val="tt-RU"/>
              </w:rPr>
              <w:t>ң</w:t>
            </w:r>
          </w:p>
          <w:p w:rsidR="00D11AD1" w:rsidRPr="000342E7" w:rsidRDefault="00D11AD1" w:rsidP="000973BC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0342E7">
              <w:rPr>
                <w:caps/>
                <w:szCs w:val="28"/>
              </w:rPr>
              <w:t xml:space="preserve"> тарифлар буенча </w:t>
            </w:r>
            <w:r w:rsidRPr="000342E7">
              <w:rPr>
                <w:caps/>
                <w:szCs w:val="28"/>
                <w:lang w:val="tt-RU"/>
              </w:rPr>
              <w:t>ДӘҮЛӘТ</w:t>
            </w:r>
          </w:p>
          <w:p w:rsidR="00D11AD1" w:rsidRPr="000342E7" w:rsidRDefault="00D11AD1" w:rsidP="000973BC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0342E7">
              <w:rPr>
                <w:caps/>
                <w:szCs w:val="28"/>
              </w:rPr>
              <w:t>комитеты</w:t>
            </w:r>
          </w:p>
          <w:p w:rsidR="00D11AD1" w:rsidRPr="000342E7" w:rsidRDefault="00D11AD1" w:rsidP="000973BC"/>
        </w:tc>
      </w:tr>
    </w:tbl>
    <w:p w:rsidR="00D11AD1" w:rsidRPr="000342E7" w:rsidRDefault="00D11AD1" w:rsidP="00D11AD1">
      <w:pPr>
        <w:tabs>
          <w:tab w:val="left" w:pos="284"/>
        </w:tabs>
        <w:rPr>
          <w:i/>
          <w:sz w:val="16"/>
          <w:szCs w:val="16"/>
        </w:rPr>
      </w:pPr>
    </w:p>
    <w:p w:rsidR="00D11AD1" w:rsidRPr="000342E7" w:rsidRDefault="00D11AD1" w:rsidP="00D11AD1">
      <w:pPr>
        <w:rPr>
          <w:b/>
        </w:rPr>
      </w:pPr>
      <w:r w:rsidRPr="000342E7">
        <w:t xml:space="preserve">        </w:t>
      </w:r>
      <w:r w:rsidRPr="000342E7">
        <w:rPr>
          <w:b/>
        </w:rPr>
        <w:t xml:space="preserve">     ПОСТАНОВЛЕНИЕ</w:t>
      </w:r>
      <w:r w:rsidRPr="000342E7">
        <w:tab/>
      </w:r>
      <w:r w:rsidRPr="000342E7">
        <w:tab/>
      </w:r>
      <w:r w:rsidRPr="000342E7">
        <w:tab/>
      </w:r>
      <w:r w:rsidRPr="000342E7">
        <w:tab/>
      </w:r>
      <w:r w:rsidRPr="000342E7">
        <w:tab/>
        <w:t xml:space="preserve">      </w:t>
      </w:r>
      <w:r w:rsidRPr="000342E7">
        <w:rPr>
          <w:b/>
        </w:rPr>
        <w:t>КАРАР</w:t>
      </w:r>
    </w:p>
    <w:p w:rsidR="00D11AD1" w:rsidRPr="000342E7" w:rsidRDefault="00D11AD1" w:rsidP="00D11AD1">
      <w:pPr>
        <w:rPr>
          <w:sz w:val="20"/>
        </w:rPr>
      </w:pPr>
      <w:r w:rsidRPr="000342E7">
        <w:rPr>
          <w:b/>
        </w:rPr>
        <w:t xml:space="preserve">                    </w:t>
      </w:r>
      <w:r w:rsidRPr="00D441DD">
        <w:rPr>
          <w:szCs w:val="28"/>
          <w:u w:val="single"/>
        </w:rPr>
        <w:t>___________</w:t>
      </w:r>
      <w:r w:rsidRPr="000342E7">
        <w:rPr>
          <w:b/>
        </w:rPr>
        <w:t xml:space="preserve">                       </w:t>
      </w:r>
      <w:r w:rsidRPr="000342E7">
        <w:rPr>
          <w:szCs w:val="28"/>
        </w:rPr>
        <w:t>г. Казань</w:t>
      </w:r>
      <w:r w:rsidRPr="000342E7">
        <w:rPr>
          <w:b/>
        </w:rPr>
        <w:t xml:space="preserve">                  </w:t>
      </w:r>
      <w:r w:rsidRPr="000342E7">
        <w:t>№</w:t>
      </w:r>
      <w:r w:rsidRPr="000342E7">
        <w:rPr>
          <w:b/>
        </w:rPr>
        <w:t xml:space="preserve"> </w:t>
      </w:r>
      <w:r w:rsidRPr="00D441DD">
        <w:rPr>
          <w:szCs w:val="28"/>
          <w:u w:val="single"/>
        </w:rPr>
        <w:t>______________</w:t>
      </w:r>
    </w:p>
    <w:p w:rsidR="00A85474" w:rsidRPr="00A85474" w:rsidRDefault="00A85474" w:rsidP="00D11AD1">
      <w:pPr>
        <w:rPr>
          <w:b/>
          <w:caps/>
          <w:sz w:val="24"/>
          <w:szCs w:val="24"/>
        </w:rPr>
      </w:pPr>
    </w:p>
    <w:p w:rsidR="00A51840" w:rsidRDefault="00A51840" w:rsidP="00511A39">
      <w:pPr>
        <w:rPr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B5800" w:rsidTr="00815292">
        <w:tc>
          <w:tcPr>
            <w:tcW w:w="5070" w:type="dxa"/>
          </w:tcPr>
          <w:p w:rsidR="00DB5800" w:rsidRDefault="00DB5800" w:rsidP="000823D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533CF">
              <w:rPr>
                <w:bCs/>
                <w:szCs w:val="28"/>
              </w:rPr>
              <w:t>Об установлении сбытов</w:t>
            </w:r>
            <w:r w:rsidR="00A501C8" w:rsidRPr="004533CF">
              <w:rPr>
                <w:bCs/>
                <w:szCs w:val="28"/>
              </w:rPr>
              <w:t>ых</w:t>
            </w:r>
            <w:r w:rsidRPr="004533CF">
              <w:rPr>
                <w:bCs/>
                <w:szCs w:val="28"/>
              </w:rPr>
              <w:t xml:space="preserve"> надбав</w:t>
            </w:r>
            <w:r w:rsidR="00A501C8" w:rsidRPr="004533CF">
              <w:rPr>
                <w:bCs/>
                <w:szCs w:val="28"/>
              </w:rPr>
              <w:t>ок</w:t>
            </w:r>
            <w:r w:rsidRPr="004533CF">
              <w:rPr>
                <w:bCs/>
                <w:szCs w:val="28"/>
              </w:rPr>
              <w:t xml:space="preserve"> гарантирующего по</w:t>
            </w:r>
            <w:r w:rsidR="00214B2C" w:rsidRPr="004533CF">
              <w:rPr>
                <w:bCs/>
                <w:szCs w:val="28"/>
              </w:rPr>
              <w:t>ставщика</w:t>
            </w:r>
            <w:r w:rsidR="00214B2C">
              <w:rPr>
                <w:bCs/>
                <w:szCs w:val="28"/>
              </w:rPr>
              <w:t xml:space="preserve"> электрической энергии А</w:t>
            </w:r>
            <w:r w:rsidRPr="00DB5800">
              <w:rPr>
                <w:bCs/>
                <w:szCs w:val="28"/>
              </w:rPr>
              <w:t>кционерного общества «Татэнергосбыт», поставляющего электрическую энергию (мощность) на розничном рынке на территор</w:t>
            </w:r>
            <w:r w:rsidR="006670DD">
              <w:rPr>
                <w:bCs/>
                <w:szCs w:val="28"/>
              </w:rPr>
              <w:t xml:space="preserve">ии Республики Татарстан, </w:t>
            </w:r>
            <w:r w:rsidR="005205E1">
              <w:rPr>
                <w:bCs/>
                <w:szCs w:val="28"/>
              </w:rPr>
              <w:br/>
            </w:r>
            <w:r w:rsidR="006670DD">
              <w:rPr>
                <w:bCs/>
                <w:szCs w:val="28"/>
              </w:rPr>
              <w:t>на 20</w:t>
            </w:r>
            <w:r w:rsidR="00B56E16">
              <w:rPr>
                <w:bCs/>
                <w:szCs w:val="28"/>
              </w:rPr>
              <w:t>2</w:t>
            </w:r>
            <w:r w:rsidR="00867631">
              <w:rPr>
                <w:bCs/>
                <w:szCs w:val="28"/>
              </w:rPr>
              <w:t>5</w:t>
            </w:r>
            <w:r w:rsidRPr="00DB5800">
              <w:rPr>
                <w:bCs/>
                <w:szCs w:val="28"/>
              </w:rPr>
              <w:t xml:space="preserve"> год</w:t>
            </w:r>
          </w:p>
        </w:tc>
      </w:tr>
    </w:tbl>
    <w:p w:rsidR="00A51840" w:rsidRDefault="00815292" w:rsidP="00511A39">
      <w:pPr>
        <w:rPr>
          <w:szCs w:val="28"/>
        </w:rPr>
      </w:pPr>
      <w:r>
        <w:rPr>
          <w:szCs w:val="28"/>
        </w:rPr>
        <w:br w:type="textWrapping" w:clear="all"/>
      </w: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3F6D0D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6D0D">
        <w:rPr>
          <w:szCs w:val="28"/>
        </w:rPr>
        <w:t xml:space="preserve">В соответствии с Федеральным </w:t>
      </w:r>
      <w:hyperlink r:id="rId8" w:history="1">
        <w:r w:rsidRPr="003F6D0D">
          <w:rPr>
            <w:szCs w:val="28"/>
          </w:rPr>
          <w:t>законом</w:t>
        </w:r>
      </w:hyperlink>
      <w:r w:rsidRPr="003F6D0D">
        <w:rPr>
          <w:szCs w:val="28"/>
        </w:rPr>
        <w:t xml:space="preserve"> от 26 марта 2003 г</w:t>
      </w:r>
      <w:r w:rsidR="006C1D49" w:rsidRPr="003F6D0D">
        <w:rPr>
          <w:szCs w:val="28"/>
        </w:rPr>
        <w:t>ода</w:t>
      </w:r>
      <w:r w:rsidRPr="003F6D0D">
        <w:rPr>
          <w:szCs w:val="28"/>
        </w:rPr>
        <w:t xml:space="preserve"> № 35-ФЗ </w:t>
      </w:r>
      <w:r w:rsidR="00D11AD1">
        <w:rPr>
          <w:szCs w:val="28"/>
        </w:rPr>
        <w:br/>
      </w:r>
      <w:r w:rsidRPr="003F6D0D">
        <w:rPr>
          <w:szCs w:val="28"/>
        </w:rPr>
        <w:t xml:space="preserve">«Об электроэнергетике», </w:t>
      </w:r>
      <w:r w:rsidR="003F5369">
        <w:rPr>
          <w:szCs w:val="28"/>
        </w:rPr>
        <w:t xml:space="preserve"> </w:t>
      </w:r>
      <w:r w:rsidRPr="003F6D0D">
        <w:rPr>
          <w:szCs w:val="28"/>
        </w:rPr>
        <w:t>п</w:t>
      </w:r>
      <w:hyperlink r:id="rId9" w:history="1">
        <w:r w:rsidRPr="003F6D0D">
          <w:rPr>
            <w:szCs w:val="28"/>
          </w:rPr>
          <w:t>остановлением</w:t>
        </w:r>
      </w:hyperlink>
      <w:r w:rsidRPr="003F6D0D">
        <w:rPr>
          <w:szCs w:val="28"/>
        </w:rPr>
        <w:t xml:space="preserve"> Правительства Российской Федерации </w:t>
      </w:r>
      <w:r w:rsidR="00D11AD1">
        <w:rPr>
          <w:szCs w:val="28"/>
        </w:rPr>
        <w:br/>
      </w:r>
      <w:r w:rsidRPr="003F6D0D">
        <w:rPr>
          <w:szCs w:val="28"/>
        </w:rPr>
        <w:t>от 29 декабря 2011 г</w:t>
      </w:r>
      <w:r w:rsidR="00F31C9B" w:rsidRPr="003F6D0D">
        <w:rPr>
          <w:szCs w:val="28"/>
        </w:rPr>
        <w:t>.</w:t>
      </w:r>
      <w:r w:rsidRPr="003F6D0D">
        <w:rPr>
          <w:szCs w:val="28"/>
        </w:rPr>
        <w:t xml:space="preserve"> № 1178 «О ценообразовании в области регулируемых цен (тарифов) в электроэнергетике», приказ</w:t>
      </w:r>
      <w:r w:rsidR="001F110E" w:rsidRPr="003F6D0D">
        <w:rPr>
          <w:szCs w:val="28"/>
        </w:rPr>
        <w:t>ом</w:t>
      </w:r>
      <w:r w:rsidRPr="003F6D0D">
        <w:rPr>
          <w:szCs w:val="28"/>
        </w:rPr>
        <w:t xml:space="preserve"> Федеральной </w:t>
      </w:r>
      <w:r w:rsidR="00440FA9" w:rsidRPr="003F6D0D">
        <w:rPr>
          <w:szCs w:val="28"/>
        </w:rPr>
        <w:t xml:space="preserve">антимонопольной службы </w:t>
      </w:r>
      <w:r w:rsidRPr="003F6D0D">
        <w:rPr>
          <w:szCs w:val="28"/>
        </w:rPr>
        <w:t xml:space="preserve">от </w:t>
      </w:r>
      <w:r w:rsidR="00440FA9" w:rsidRPr="003F6D0D">
        <w:rPr>
          <w:szCs w:val="28"/>
        </w:rPr>
        <w:t>21</w:t>
      </w:r>
      <w:r w:rsidR="001F110E" w:rsidRPr="003F6D0D">
        <w:rPr>
          <w:szCs w:val="28"/>
        </w:rPr>
        <w:t xml:space="preserve"> </w:t>
      </w:r>
      <w:r w:rsidR="00440FA9" w:rsidRPr="003F6D0D">
        <w:rPr>
          <w:szCs w:val="28"/>
        </w:rPr>
        <w:t>но</w:t>
      </w:r>
      <w:r w:rsidR="001F110E" w:rsidRPr="003F6D0D">
        <w:rPr>
          <w:szCs w:val="28"/>
        </w:rPr>
        <w:t>ября 201</w:t>
      </w:r>
      <w:r w:rsidR="00440FA9" w:rsidRPr="003F6D0D">
        <w:rPr>
          <w:szCs w:val="28"/>
        </w:rPr>
        <w:t>7</w:t>
      </w:r>
      <w:r w:rsidR="001F110E" w:rsidRPr="003F6D0D">
        <w:rPr>
          <w:szCs w:val="28"/>
        </w:rPr>
        <w:t xml:space="preserve"> г</w:t>
      </w:r>
      <w:r w:rsidR="00F31C9B" w:rsidRPr="003F6D0D">
        <w:rPr>
          <w:szCs w:val="28"/>
        </w:rPr>
        <w:t>.</w:t>
      </w:r>
      <w:r w:rsidR="00883399" w:rsidRPr="003F6D0D">
        <w:rPr>
          <w:szCs w:val="28"/>
        </w:rPr>
        <w:t xml:space="preserve"> </w:t>
      </w:r>
      <w:r w:rsidR="001F110E" w:rsidRPr="003F6D0D">
        <w:rPr>
          <w:szCs w:val="28"/>
        </w:rPr>
        <w:t xml:space="preserve">№ </w:t>
      </w:r>
      <w:r w:rsidR="00440FA9" w:rsidRPr="003F6D0D">
        <w:rPr>
          <w:szCs w:val="28"/>
        </w:rPr>
        <w:t>1554/17</w:t>
      </w:r>
      <w:r w:rsidR="001F110E" w:rsidRPr="003F6D0D">
        <w:rPr>
          <w:szCs w:val="28"/>
        </w:rPr>
        <w:t xml:space="preserve"> «Об утверждении Методических указаний </w:t>
      </w:r>
      <w:r w:rsidR="00D11AD1">
        <w:rPr>
          <w:szCs w:val="28"/>
        </w:rPr>
        <w:br/>
      </w:r>
      <w:r w:rsidR="001F110E" w:rsidRPr="003F6D0D">
        <w:rPr>
          <w:szCs w:val="28"/>
        </w:rPr>
        <w:t xml:space="preserve">по расчету сбытовых надбавок гарантирующих поставщиков </w:t>
      </w:r>
      <w:r w:rsidR="00440FA9" w:rsidRPr="003F6D0D">
        <w:rPr>
          <w:szCs w:val="28"/>
        </w:rPr>
        <w:t>с использованием метода сравнения аналогов</w:t>
      </w:r>
      <w:r w:rsidR="001F110E" w:rsidRPr="003F6D0D">
        <w:rPr>
          <w:szCs w:val="28"/>
        </w:rPr>
        <w:t>»,</w:t>
      </w:r>
      <w:r w:rsidRPr="003F6D0D">
        <w:rPr>
          <w:szCs w:val="28"/>
        </w:rPr>
        <w:t xml:space="preserve"> Положением о Государственном комитете Республики Татарстан по тарифам, утвержденным постановлением Кабинета Министров Республики Татарстан от 15</w:t>
      </w:r>
      <w:r w:rsidR="006C1D49" w:rsidRPr="003F6D0D">
        <w:rPr>
          <w:szCs w:val="28"/>
        </w:rPr>
        <w:t>.06.2010</w:t>
      </w:r>
      <w:r w:rsidR="00315A22" w:rsidRPr="003F6D0D">
        <w:rPr>
          <w:szCs w:val="28"/>
        </w:rPr>
        <w:t xml:space="preserve"> </w:t>
      </w:r>
      <w:r w:rsidR="004B7714">
        <w:rPr>
          <w:szCs w:val="28"/>
        </w:rPr>
        <w:t xml:space="preserve">№ </w:t>
      </w:r>
      <w:r w:rsidRPr="003F6D0D">
        <w:rPr>
          <w:szCs w:val="28"/>
        </w:rPr>
        <w:t xml:space="preserve">468, </w:t>
      </w:r>
      <w:r w:rsidR="00184270" w:rsidRPr="00184270">
        <w:rPr>
          <w:szCs w:val="28"/>
        </w:rPr>
        <w:t>протоколом заседания Правления Государственного комитета Респу</w:t>
      </w:r>
      <w:r w:rsidR="00184270">
        <w:rPr>
          <w:szCs w:val="28"/>
        </w:rPr>
        <w:t>блики Татарстан по тарифам</w:t>
      </w:r>
      <w:r w:rsidR="00F265F0">
        <w:rPr>
          <w:szCs w:val="28"/>
        </w:rPr>
        <w:t xml:space="preserve"> </w:t>
      </w:r>
      <w:r w:rsidR="00184270">
        <w:rPr>
          <w:szCs w:val="28"/>
        </w:rPr>
        <w:t xml:space="preserve">от </w:t>
      </w:r>
      <w:r w:rsidR="00867631">
        <w:rPr>
          <w:szCs w:val="28"/>
        </w:rPr>
        <w:t>20</w:t>
      </w:r>
      <w:r w:rsidR="00184270" w:rsidRPr="00184270">
        <w:rPr>
          <w:szCs w:val="28"/>
        </w:rPr>
        <w:t>.</w:t>
      </w:r>
      <w:r w:rsidR="00A155C9">
        <w:rPr>
          <w:szCs w:val="28"/>
        </w:rPr>
        <w:t>1</w:t>
      </w:r>
      <w:r w:rsidR="00867631">
        <w:rPr>
          <w:szCs w:val="28"/>
        </w:rPr>
        <w:t>1</w:t>
      </w:r>
      <w:r w:rsidR="00184270" w:rsidRPr="00184270">
        <w:rPr>
          <w:szCs w:val="28"/>
        </w:rPr>
        <w:t>.202</w:t>
      </w:r>
      <w:r w:rsidR="00867631">
        <w:rPr>
          <w:szCs w:val="28"/>
        </w:rPr>
        <w:t>4</w:t>
      </w:r>
      <w:r w:rsidR="00184270" w:rsidRPr="00184270">
        <w:rPr>
          <w:szCs w:val="28"/>
        </w:rPr>
        <w:t xml:space="preserve"> </w:t>
      </w:r>
      <w:r w:rsidR="00D11AD1">
        <w:rPr>
          <w:szCs w:val="28"/>
        </w:rPr>
        <w:br/>
      </w:r>
      <w:r w:rsidR="005205E1">
        <w:rPr>
          <w:szCs w:val="28"/>
        </w:rPr>
        <w:t xml:space="preserve">№ </w:t>
      </w:r>
      <w:r w:rsidR="00AE448E" w:rsidRPr="00AE448E">
        <w:rPr>
          <w:szCs w:val="28"/>
        </w:rPr>
        <w:t>28</w:t>
      </w:r>
      <w:r w:rsidR="00D11AD1" w:rsidRPr="00AE448E">
        <w:rPr>
          <w:szCs w:val="28"/>
        </w:rPr>
        <w:t>-ПР</w:t>
      </w:r>
      <w:r w:rsidR="00184270">
        <w:rPr>
          <w:szCs w:val="28"/>
        </w:rPr>
        <w:t xml:space="preserve"> </w:t>
      </w:r>
      <w:r w:rsidRPr="003F6D0D">
        <w:rPr>
          <w:szCs w:val="28"/>
        </w:rPr>
        <w:t>Государственный комитет Республики Татарстан по тарифам ПОСТАНОВЛЯЕТ:</w:t>
      </w:r>
    </w:p>
    <w:p w:rsidR="00A51840" w:rsidRPr="004533CF" w:rsidRDefault="00D11AD1" w:rsidP="00511A3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iCs/>
          <w:szCs w:val="28"/>
          <w:lang w:eastAsia="en-US"/>
        </w:rPr>
      </w:pPr>
      <w:bookmarkStart w:id="0" w:name="Par7"/>
      <w:bookmarkEnd w:id="0"/>
      <w:r>
        <w:rPr>
          <w:szCs w:val="28"/>
        </w:rPr>
        <w:t>1. </w:t>
      </w:r>
      <w:r w:rsidR="00A51840" w:rsidRPr="003F6D0D">
        <w:rPr>
          <w:szCs w:val="28"/>
        </w:rPr>
        <w:t xml:space="preserve">Установить </w:t>
      </w:r>
      <w:r w:rsidR="00867631">
        <w:rPr>
          <w:szCs w:val="28"/>
        </w:rPr>
        <w:t>с 1 января 2025 года по 31 декабря 2025</w:t>
      </w:r>
      <w:r w:rsidR="00DE57F8">
        <w:rPr>
          <w:szCs w:val="28"/>
        </w:rPr>
        <w:t xml:space="preserve"> года </w:t>
      </w:r>
      <w:r w:rsidR="00605371" w:rsidRPr="004533CF">
        <w:rPr>
          <w:szCs w:val="28"/>
        </w:rPr>
        <w:t>сбытов</w:t>
      </w:r>
      <w:r w:rsidR="00CF37C9" w:rsidRPr="004533CF">
        <w:rPr>
          <w:szCs w:val="28"/>
        </w:rPr>
        <w:t xml:space="preserve">ые </w:t>
      </w:r>
      <w:r w:rsidR="00605371" w:rsidRPr="004533CF">
        <w:rPr>
          <w:szCs w:val="28"/>
        </w:rPr>
        <w:t>надбавк</w:t>
      </w:r>
      <w:r w:rsidR="00CF37C9" w:rsidRPr="004533CF">
        <w:rPr>
          <w:szCs w:val="28"/>
        </w:rPr>
        <w:t>и</w:t>
      </w:r>
      <w:r w:rsidR="00605371" w:rsidRPr="004533CF">
        <w:rPr>
          <w:szCs w:val="28"/>
        </w:rPr>
        <w:t xml:space="preserve"> </w:t>
      </w:r>
      <w:r w:rsidR="0019455A" w:rsidRPr="004533CF">
        <w:rPr>
          <w:szCs w:val="28"/>
        </w:rPr>
        <w:t>гарантирующего поставщика</w:t>
      </w:r>
      <w:r w:rsidR="00605371" w:rsidRPr="004533CF">
        <w:rPr>
          <w:szCs w:val="28"/>
        </w:rPr>
        <w:t xml:space="preserve"> электрической энергии</w:t>
      </w:r>
      <w:r w:rsidR="0019455A" w:rsidRPr="004533CF">
        <w:rPr>
          <w:szCs w:val="28"/>
        </w:rPr>
        <w:t xml:space="preserve"> </w:t>
      </w:r>
      <w:r w:rsidR="002F66A1" w:rsidRPr="004533CF">
        <w:rPr>
          <w:bCs/>
          <w:szCs w:val="28"/>
        </w:rPr>
        <w:t>А</w:t>
      </w:r>
      <w:r w:rsidR="00002C80" w:rsidRPr="004533CF">
        <w:rPr>
          <w:bCs/>
          <w:szCs w:val="28"/>
        </w:rPr>
        <w:t>кционерного общества</w:t>
      </w:r>
      <w:r w:rsidR="00002C80" w:rsidRPr="004533CF">
        <w:rPr>
          <w:bCs/>
          <w:i/>
          <w:szCs w:val="28"/>
        </w:rPr>
        <w:t xml:space="preserve"> </w:t>
      </w:r>
      <w:r w:rsidR="0019455A" w:rsidRPr="004533CF">
        <w:rPr>
          <w:szCs w:val="28"/>
        </w:rPr>
        <w:t>«Татэнергосбыт», поставляющего</w:t>
      </w:r>
      <w:r w:rsidR="00605371" w:rsidRPr="004533CF">
        <w:rPr>
          <w:szCs w:val="28"/>
        </w:rPr>
        <w:t xml:space="preserve"> электрическую энергию (мощность) </w:t>
      </w:r>
      <w:r>
        <w:rPr>
          <w:szCs w:val="28"/>
        </w:rPr>
        <w:br/>
      </w:r>
      <w:r w:rsidR="00605371" w:rsidRPr="004533CF">
        <w:rPr>
          <w:szCs w:val="28"/>
        </w:rPr>
        <w:t xml:space="preserve">на розничном рынке на территории Республики Татарстан, </w:t>
      </w:r>
      <w:r w:rsidR="00F35CAB">
        <w:rPr>
          <w:szCs w:val="28"/>
        </w:rPr>
        <w:t xml:space="preserve">с календарной разбивкой </w:t>
      </w:r>
      <w:r w:rsidR="006C1D49" w:rsidRPr="004533CF">
        <w:rPr>
          <w:szCs w:val="28"/>
        </w:rPr>
        <w:t>согласно приложению к настоящему постановлению.</w:t>
      </w:r>
    </w:p>
    <w:p w:rsidR="00A51840" w:rsidRPr="003F6D0D" w:rsidRDefault="00DE57F8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11AD1">
        <w:rPr>
          <w:szCs w:val="28"/>
        </w:rPr>
        <w:t>. </w:t>
      </w:r>
      <w:r w:rsidR="00A51840" w:rsidRPr="003F6D0D">
        <w:rPr>
          <w:szCs w:val="28"/>
        </w:rPr>
        <w:t xml:space="preserve">Настоящее постановление вступает в силу по истечении </w:t>
      </w:r>
      <w:r w:rsidR="004534B1" w:rsidRPr="003F6D0D">
        <w:rPr>
          <w:szCs w:val="28"/>
        </w:rPr>
        <w:t>10</w:t>
      </w:r>
      <w:r w:rsidR="00A51840" w:rsidRPr="003F6D0D">
        <w:rPr>
          <w:szCs w:val="28"/>
        </w:rPr>
        <w:t xml:space="preserve"> дней после дня его официального опубликования.</w:t>
      </w:r>
    </w:p>
    <w:p w:rsidR="00EB565B" w:rsidRDefault="00EB565B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F679A" w:rsidRDefault="004F679A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86994" w:rsidRPr="00376518" w:rsidRDefault="00286994" w:rsidP="00286994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председателя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С.В. Павлов</w:t>
      </w:r>
    </w:p>
    <w:p w:rsidR="00511A39" w:rsidRDefault="00511A39" w:rsidP="00E02698">
      <w:pPr>
        <w:tabs>
          <w:tab w:val="left" w:pos="5745"/>
        </w:tabs>
        <w:rPr>
          <w:color w:val="000000"/>
          <w:sz w:val="24"/>
          <w:szCs w:val="24"/>
        </w:rPr>
      </w:pPr>
    </w:p>
    <w:p w:rsidR="008E19B3" w:rsidRDefault="008E19B3" w:rsidP="008E19B3">
      <w:pPr>
        <w:autoSpaceDE w:val="0"/>
        <w:autoSpaceDN w:val="0"/>
        <w:adjustRightInd w:val="0"/>
        <w:rPr>
          <w:szCs w:val="28"/>
        </w:rPr>
      </w:pPr>
      <w:r w:rsidRPr="00581190">
        <w:rPr>
          <w:szCs w:val="28"/>
        </w:rPr>
        <w:t xml:space="preserve"> </w:t>
      </w:r>
    </w:p>
    <w:p w:rsidR="00791622" w:rsidRDefault="008E19B3" w:rsidP="003B0801">
      <w:pPr>
        <w:jc w:val="both"/>
        <w:rPr>
          <w:color w:val="000000"/>
          <w:sz w:val="24"/>
          <w:szCs w:val="24"/>
        </w:rPr>
        <w:sectPr w:rsidR="00791622" w:rsidSect="00D11AD1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>
        <w:rPr>
          <w:color w:val="000000"/>
          <w:sz w:val="24"/>
          <w:szCs w:val="24"/>
        </w:rPr>
        <w:br w:type="page"/>
      </w:r>
    </w:p>
    <w:p w:rsidR="00131FCB" w:rsidRPr="00D11AD1" w:rsidRDefault="00131FCB" w:rsidP="00D11AD1">
      <w:pPr>
        <w:ind w:left="10632"/>
        <w:jc w:val="both"/>
        <w:rPr>
          <w:sz w:val="24"/>
          <w:szCs w:val="24"/>
        </w:rPr>
      </w:pPr>
      <w:r w:rsidRPr="00D11AD1">
        <w:rPr>
          <w:sz w:val="24"/>
          <w:szCs w:val="24"/>
        </w:rPr>
        <w:lastRenderedPageBreak/>
        <w:t>Приложение к постановлению</w:t>
      </w:r>
    </w:p>
    <w:p w:rsidR="00D11AD1" w:rsidRDefault="00131FCB" w:rsidP="00D11AD1">
      <w:pPr>
        <w:ind w:left="10632"/>
        <w:jc w:val="both"/>
        <w:rPr>
          <w:sz w:val="24"/>
          <w:szCs w:val="24"/>
        </w:rPr>
      </w:pPr>
      <w:r w:rsidRPr="00D11AD1">
        <w:rPr>
          <w:sz w:val="24"/>
          <w:szCs w:val="24"/>
        </w:rPr>
        <w:t>Государственного комитета</w:t>
      </w:r>
      <w:r w:rsidR="00530817" w:rsidRPr="00D11AD1">
        <w:rPr>
          <w:sz w:val="24"/>
          <w:szCs w:val="24"/>
        </w:rPr>
        <w:t xml:space="preserve"> </w:t>
      </w:r>
    </w:p>
    <w:p w:rsidR="00530817" w:rsidRPr="00D11AD1" w:rsidRDefault="00530817" w:rsidP="00D11AD1">
      <w:pPr>
        <w:ind w:left="10632"/>
        <w:jc w:val="both"/>
        <w:rPr>
          <w:sz w:val="24"/>
          <w:szCs w:val="24"/>
        </w:rPr>
      </w:pPr>
      <w:r w:rsidRPr="00D11AD1">
        <w:rPr>
          <w:sz w:val="24"/>
          <w:szCs w:val="24"/>
        </w:rPr>
        <w:t>Республики Татарстан</w:t>
      </w:r>
      <w:r w:rsidR="00D11AD1" w:rsidRPr="00D11AD1">
        <w:rPr>
          <w:sz w:val="24"/>
          <w:szCs w:val="24"/>
        </w:rPr>
        <w:t xml:space="preserve"> </w:t>
      </w:r>
      <w:r w:rsidR="00131FCB" w:rsidRPr="00D11AD1">
        <w:rPr>
          <w:sz w:val="24"/>
          <w:szCs w:val="24"/>
        </w:rPr>
        <w:t>по тарифам</w:t>
      </w:r>
    </w:p>
    <w:p w:rsidR="00131FCB" w:rsidRPr="00D11AD1" w:rsidRDefault="00D275AE" w:rsidP="00D11AD1">
      <w:pPr>
        <w:ind w:left="10632"/>
        <w:jc w:val="both"/>
        <w:rPr>
          <w:sz w:val="24"/>
          <w:szCs w:val="24"/>
        </w:rPr>
      </w:pPr>
      <w:r w:rsidRPr="00D11AD1">
        <w:rPr>
          <w:sz w:val="24"/>
          <w:szCs w:val="24"/>
        </w:rPr>
        <w:t>от _____________</w:t>
      </w:r>
      <w:r w:rsidR="00131FCB" w:rsidRPr="00D11AD1">
        <w:rPr>
          <w:sz w:val="24"/>
          <w:szCs w:val="24"/>
        </w:rPr>
        <w:t>№_</w:t>
      </w:r>
      <w:r w:rsidR="00530817" w:rsidRPr="00D11AD1">
        <w:rPr>
          <w:sz w:val="24"/>
          <w:szCs w:val="24"/>
        </w:rPr>
        <w:t>__</w:t>
      </w:r>
      <w:r w:rsidR="00131FCB" w:rsidRPr="00D11AD1">
        <w:rPr>
          <w:sz w:val="24"/>
          <w:szCs w:val="24"/>
        </w:rPr>
        <w:t>______</w:t>
      </w:r>
      <w:r w:rsidR="00D11AD1">
        <w:rPr>
          <w:sz w:val="24"/>
          <w:szCs w:val="24"/>
        </w:rPr>
        <w:t>___</w:t>
      </w:r>
    </w:p>
    <w:p w:rsidR="00131FCB" w:rsidRDefault="00131FCB" w:rsidP="00530817">
      <w:pPr>
        <w:jc w:val="both"/>
        <w:rPr>
          <w:sz w:val="24"/>
          <w:szCs w:val="24"/>
        </w:rPr>
      </w:pPr>
    </w:p>
    <w:p w:rsidR="00582B8F" w:rsidRPr="00131FCB" w:rsidRDefault="00582B8F" w:rsidP="00530817">
      <w:pPr>
        <w:jc w:val="both"/>
        <w:rPr>
          <w:sz w:val="24"/>
          <w:szCs w:val="24"/>
        </w:rPr>
      </w:pPr>
    </w:p>
    <w:p w:rsidR="0009714D" w:rsidRPr="008C3624" w:rsidRDefault="00E02698" w:rsidP="00E0269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C3624">
        <w:rPr>
          <w:sz w:val="26"/>
          <w:szCs w:val="26"/>
        </w:rPr>
        <w:t>Сбытовые надбавки гарантирующего поставщика</w:t>
      </w:r>
      <w:r w:rsidR="0009714D" w:rsidRPr="008C3624">
        <w:rPr>
          <w:sz w:val="26"/>
          <w:szCs w:val="26"/>
        </w:rPr>
        <w:t xml:space="preserve"> </w:t>
      </w:r>
      <w:r w:rsidRPr="008C3624">
        <w:rPr>
          <w:sz w:val="26"/>
          <w:szCs w:val="26"/>
        </w:rPr>
        <w:t xml:space="preserve">электрической энергии Акционерного общества «Татэнергосбыт», </w:t>
      </w:r>
    </w:p>
    <w:p w:rsidR="00E02698" w:rsidRPr="008C3624" w:rsidRDefault="0009714D" w:rsidP="00E0269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C3624">
        <w:rPr>
          <w:sz w:val="26"/>
          <w:szCs w:val="26"/>
        </w:rPr>
        <w:t xml:space="preserve">поставляющего </w:t>
      </w:r>
      <w:r w:rsidR="00E02698" w:rsidRPr="008C3624">
        <w:rPr>
          <w:sz w:val="26"/>
          <w:szCs w:val="26"/>
        </w:rPr>
        <w:t>электрическую</w:t>
      </w:r>
      <w:r w:rsidRPr="008C3624">
        <w:rPr>
          <w:sz w:val="26"/>
          <w:szCs w:val="26"/>
        </w:rPr>
        <w:t xml:space="preserve"> </w:t>
      </w:r>
      <w:r w:rsidR="00E02698" w:rsidRPr="008C3624">
        <w:rPr>
          <w:sz w:val="26"/>
          <w:szCs w:val="26"/>
        </w:rPr>
        <w:t xml:space="preserve">энергию (мощность) на розничном рынке на территории </w:t>
      </w:r>
      <w:r w:rsidR="003B1359" w:rsidRPr="008C3624">
        <w:rPr>
          <w:sz w:val="26"/>
          <w:szCs w:val="26"/>
        </w:rPr>
        <w:t>Республики Татарстан,</w:t>
      </w:r>
      <w:r w:rsidR="00B807B9" w:rsidRPr="008C3624">
        <w:rPr>
          <w:sz w:val="26"/>
          <w:szCs w:val="26"/>
        </w:rPr>
        <w:br/>
      </w:r>
      <w:r w:rsidR="00867631">
        <w:rPr>
          <w:sz w:val="26"/>
          <w:szCs w:val="26"/>
        </w:rPr>
        <w:t>с 1 января 2025</w:t>
      </w:r>
      <w:r w:rsidR="008A2C32">
        <w:rPr>
          <w:sz w:val="26"/>
          <w:szCs w:val="26"/>
        </w:rPr>
        <w:t xml:space="preserve"> </w:t>
      </w:r>
      <w:r w:rsidR="006E03C0">
        <w:rPr>
          <w:sz w:val="26"/>
          <w:szCs w:val="26"/>
        </w:rPr>
        <w:t xml:space="preserve">года </w:t>
      </w:r>
      <w:r w:rsidR="008A2C32">
        <w:rPr>
          <w:sz w:val="26"/>
          <w:szCs w:val="26"/>
        </w:rPr>
        <w:t xml:space="preserve">по 31 декабря </w:t>
      </w:r>
      <w:r w:rsidR="00867631">
        <w:rPr>
          <w:sz w:val="26"/>
          <w:szCs w:val="26"/>
        </w:rPr>
        <w:t>2025</w:t>
      </w:r>
      <w:r w:rsidR="00FA5729" w:rsidRPr="008C3624">
        <w:rPr>
          <w:sz w:val="26"/>
          <w:szCs w:val="26"/>
        </w:rPr>
        <w:t xml:space="preserve"> год</w:t>
      </w:r>
      <w:r w:rsidR="008A2C32">
        <w:rPr>
          <w:sz w:val="26"/>
          <w:szCs w:val="26"/>
        </w:rPr>
        <w:t>а</w:t>
      </w:r>
      <w:r w:rsidR="00530817" w:rsidRPr="008C3624">
        <w:rPr>
          <w:sz w:val="26"/>
          <w:szCs w:val="26"/>
        </w:rPr>
        <w:t xml:space="preserve"> с кал</w:t>
      </w:r>
      <w:r w:rsidR="003B1359" w:rsidRPr="008C3624">
        <w:rPr>
          <w:sz w:val="26"/>
          <w:szCs w:val="26"/>
        </w:rPr>
        <w:t xml:space="preserve">ендарной разбивкой </w:t>
      </w:r>
      <w:r w:rsidR="00E02698" w:rsidRPr="008C3624">
        <w:rPr>
          <w:sz w:val="26"/>
          <w:szCs w:val="26"/>
        </w:rPr>
        <w:t>(тарифы указываются без НДС)</w:t>
      </w:r>
    </w:p>
    <w:p w:rsidR="003B1359" w:rsidRPr="008C3624" w:rsidRDefault="003B1359" w:rsidP="00E0269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2698" w:rsidRPr="008C3624" w:rsidRDefault="00D275AE" w:rsidP="00E0269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8C3624">
        <w:rPr>
          <w:sz w:val="26"/>
          <w:szCs w:val="26"/>
        </w:rPr>
        <w:t xml:space="preserve">   </w:t>
      </w:r>
      <w:r w:rsidR="008C3624">
        <w:rPr>
          <w:sz w:val="26"/>
          <w:szCs w:val="26"/>
        </w:rPr>
        <w:t xml:space="preserve">  </w:t>
      </w:r>
      <w:r w:rsidRPr="008C3624">
        <w:rPr>
          <w:sz w:val="26"/>
          <w:szCs w:val="26"/>
        </w:rPr>
        <w:t xml:space="preserve">  </w:t>
      </w:r>
      <w:r w:rsidR="00286994">
        <w:rPr>
          <w:sz w:val="26"/>
          <w:szCs w:val="26"/>
        </w:rPr>
        <w:t xml:space="preserve">руб./кВт </w:t>
      </w:r>
      <w:r w:rsidR="00E02698" w:rsidRPr="008C3624">
        <w:rPr>
          <w:sz w:val="26"/>
          <w:szCs w:val="26"/>
        </w:rPr>
        <w:t>ч</w:t>
      </w:r>
    </w:p>
    <w:tbl>
      <w:tblPr>
        <w:tblW w:w="1575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1850"/>
        <w:gridCol w:w="1269"/>
        <w:gridCol w:w="1283"/>
        <w:gridCol w:w="1410"/>
        <w:gridCol w:w="1283"/>
        <w:gridCol w:w="1552"/>
        <w:gridCol w:w="1283"/>
        <w:gridCol w:w="1410"/>
        <w:gridCol w:w="1283"/>
        <w:gridCol w:w="1276"/>
        <w:gridCol w:w="1410"/>
      </w:tblGrid>
      <w:tr w:rsidR="00D87222" w:rsidRPr="00AD1AEC" w:rsidTr="00E468C1">
        <w:trPr>
          <w:trHeight w:val="320"/>
          <w:jc w:val="center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22" w:rsidRPr="00530817" w:rsidRDefault="00D87222" w:rsidP="00E026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№ п/п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22" w:rsidRPr="00530817" w:rsidRDefault="00D87222" w:rsidP="004279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3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2" w:rsidRPr="00D275AE" w:rsidRDefault="00D87222" w:rsidP="00E026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75AE">
              <w:rPr>
                <w:sz w:val="24"/>
                <w:szCs w:val="24"/>
              </w:rPr>
              <w:t>Сбытовая надбавка</w:t>
            </w:r>
          </w:p>
        </w:tc>
      </w:tr>
      <w:tr w:rsidR="00530817" w:rsidRPr="00AD1AEC" w:rsidTr="00E468C1">
        <w:trPr>
          <w:trHeight w:val="1773"/>
          <w:jc w:val="center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2" w:rsidRPr="00530817" w:rsidRDefault="00D87222" w:rsidP="00E026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22" w:rsidRPr="00530817" w:rsidRDefault="00D87222" w:rsidP="00E026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530817" w:rsidRDefault="00D87222" w:rsidP="004279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530817" w:rsidRDefault="00D87222" w:rsidP="004279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сетевые организации, покупающие электрическую энергию для компенсации потерь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530817" w:rsidRDefault="00D87222" w:rsidP="004279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прочие потребители</w:t>
            </w:r>
          </w:p>
          <w:p w:rsidR="00D87222" w:rsidRPr="00530817" w:rsidRDefault="00D87222" w:rsidP="009C28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 xml:space="preserve">с максимальной мощностью принадлежащих им </w:t>
            </w:r>
            <w:proofErr w:type="spellStart"/>
            <w:r w:rsidRPr="00530817">
              <w:rPr>
                <w:sz w:val="22"/>
                <w:szCs w:val="22"/>
              </w:rPr>
              <w:t>энергопринимающих</w:t>
            </w:r>
            <w:proofErr w:type="spellEnd"/>
            <w:r w:rsidRPr="00530817">
              <w:rPr>
                <w:sz w:val="22"/>
                <w:szCs w:val="22"/>
              </w:rPr>
              <w:t xml:space="preserve"> устройств</w:t>
            </w:r>
            <w:r w:rsidR="009C283D">
              <w:rPr>
                <w:sz w:val="22"/>
                <w:szCs w:val="22"/>
              </w:rPr>
              <w:t xml:space="preserve"> </w:t>
            </w:r>
            <w:r w:rsidRPr="00530817">
              <w:rPr>
                <w:sz w:val="22"/>
                <w:szCs w:val="22"/>
              </w:rPr>
              <w:t>менее 670 кВт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530817" w:rsidRDefault="00D87222" w:rsidP="004279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прочие потребители</w:t>
            </w:r>
          </w:p>
          <w:p w:rsidR="009C283D" w:rsidRDefault="00D87222" w:rsidP="009C28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 xml:space="preserve">с максимальной мощностью принадлежащих им </w:t>
            </w:r>
            <w:proofErr w:type="spellStart"/>
            <w:r w:rsidRPr="00530817">
              <w:rPr>
                <w:sz w:val="22"/>
                <w:szCs w:val="22"/>
              </w:rPr>
              <w:t>энергопринимающих</w:t>
            </w:r>
            <w:proofErr w:type="spellEnd"/>
            <w:r w:rsidRPr="00530817">
              <w:rPr>
                <w:sz w:val="22"/>
                <w:szCs w:val="22"/>
              </w:rPr>
              <w:t xml:space="preserve"> устройств</w:t>
            </w:r>
            <w:r w:rsidR="009C283D">
              <w:rPr>
                <w:sz w:val="22"/>
                <w:szCs w:val="22"/>
              </w:rPr>
              <w:t xml:space="preserve"> </w:t>
            </w:r>
            <w:r w:rsidRPr="00530817">
              <w:rPr>
                <w:sz w:val="22"/>
                <w:szCs w:val="22"/>
              </w:rPr>
              <w:t xml:space="preserve">от 670 кВт </w:t>
            </w:r>
          </w:p>
          <w:p w:rsidR="00D87222" w:rsidRPr="00530817" w:rsidRDefault="00D87222" w:rsidP="009C28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до 10 МВт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22" w:rsidRPr="00530817" w:rsidRDefault="00D87222" w:rsidP="004279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прочие потребители</w:t>
            </w:r>
          </w:p>
          <w:p w:rsidR="00D87222" w:rsidRPr="00530817" w:rsidRDefault="00D87222" w:rsidP="009C28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 xml:space="preserve">с максимальной мощностью принадлежащих им </w:t>
            </w:r>
            <w:proofErr w:type="spellStart"/>
            <w:r w:rsidRPr="00530817">
              <w:rPr>
                <w:sz w:val="22"/>
                <w:szCs w:val="22"/>
              </w:rPr>
              <w:t>энергопринимающих</w:t>
            </w:r>
            <w:proofErr w:type="spellEnd"/>
            <w:r w:rsidRPr="00530817">
              <w:rPr>
                <w:sz w:val="22"/>
                <w:szCs w:val="22"/>
              </w:rPr>
              <w:t xml:space="preserve"> устройств</w:t>
            </w:r>
            <w:r w:rsidR="009C283D">
              <w:rPr>
                <w:sz w:val="22"/>
                <w:szCs w:val="22"/>
              </w:rPr>
              <w:t xml:space="preserve"> </w:t>
            </w:r>
            <w:r w:rsidRPr="00530817">
              <w:rPr>
                <w:sz w:val="22"/>
                <w:szCs w:val="22"/>
              </w:rPr>
              <w:t>не менее</w:t>
            </w:r>
            <w:r w:rsidR="009C283D">
              <w:rPr>
                <w:sz w:val="22"/>
                <w:szCs w:val="22"/>
              </w:rPr>
              <w:br/>
            </w:r>
            <w:r w:rsidRPr="00530817">
              <w:rPr>
                <w:sz w:val="22"/>
                <w:szCs w:val="22"/>
              </w:rPr>
              <w:t>10 МВт</w:t>
            </w:r>
          </w:p>
        </w:tc>
      </w:tr>
      <w:tr w:rsidR="009C283D" w:rsidRPr="00AD1AEC" w:rsidTr="009C283D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AD1AEC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AD1AEC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0817">
              <w:rPr>
                <w:sz w:val="20"/>
                <w:lang w:val="en-US"/>
              </w:rPr>
              <w:t>I</w:t>
            </w:r>
            <w:r w:rsidRPr="00530817">
              <w:rPr>
                <w:sz w:val="20"/>
              </w:rPr>
              <w:t xml:space="preserve"> полугодие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0817">
              <w:rPr>
                <w:sz w:val="20"/>
                <w:lang w:val="en-US"/>
              </w:rPr>
              <w:t xml:space="preserve">II </w:t>
            </w:r>
            <w:r w:rsidRPr="00530817">
              <w:rPr>
                <w:sz w:val="20"/>
              </w:rPr>
              <w:t>полугодие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0817">
              <w:rPr>
                <w:sz w:val="20"/>
                <w:lang w:val="en-US"/>
              </w:rPr>
              <w:t>I</w:t>
            </w:r>
            <w:r w:rsidRPr="00530817">
              <w:rPr>
                <w:sz w:val="20"/>
              </w:rPr>
              <w:t xml:space="preserve"> полугодие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0817">
              <w:rPr>
                <w:sz w:val="20"/>
                <w:lang w:val="en-US"/>
              </w:rPr>
              <w:t xml:space="preserve">II </w:t>
            </w:r>
            <w:r w:rsidRPr="00530817">
              <w:rPr>
                <w:sz w:val="20"/>
              </w:rPr>
              <w:t>полугодие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0817">
              <w:rPr>
                <w:sz w:val="20"/>
                <w:lang w:val="en-US"/>
              </w:rPr>
              <w:t>I</w:t>
            </w:r>
            <w:r w:rsidRPr="00530817">
              <w:rPr>
                <w:sz w:val="20"/>
              </w:rPr>
              <w:t xml:space="preserve"> полугодие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0817">
              <w:rPr>
                <w:sz w:val="20"/>
                <w:lang w:val="en-US"/>
              </w:rPr>
              <w:t xml:space="preserve">II </w:t>
            </w:r>
            <w:r w:rsidRPr="00530817">
              <w:rPr>
                <w:sz w:val="20"/>
              </w:rPr>
              <w:t>полугодие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0817">
              <w:rPr>
                <w:sz w:val="20"/>
                <w:lang w:val="en-US"/>
              </w:rPr>
              <w:t>I</w:t>
            </w:r>
            <w:r w:rsidRPr="00530817">
              <w:rPr>
                <w:sz w:val="20"/>
              </w:rPr>
              <w:t xml:space="preserve"> полугодие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0817">
              <w:rPr>
                <w:sz w:val="20"/>
                <w:lang w:val="en-US"/>
              </w:rPr>
              <w:t xml:space="preserve">II </w:t>
            </w:r>
            <w:r w:rsidRPr="00530817">
              <w:rPr>
                <w:sz w:val="20"/>
              </w:rPr>
              <w:t>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0817">
              <w:rPr>
                <w:sz w:val="20"/>
                <w:lang w:val="en-US"/>
              </w:rPr>
              <w:t>I</w:t>
            </w:r>
            <w:r w:rsidRPr="00530817">
              <w:rPr>
                <w:sz w:val="20"/>
              </w:rPr>
              <w:t xml:space="preserve"> полугодие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0817">
              <w:rPr>
                <w:sz w:val="20"/>
                <w:lang w:val="en-US"/>
              </w:rPr>
              <w:t xml:space="preserve">II </w:t>
            </w:r>
            <w:r w:rsidRPr="00530817">
              <w:rPr>
                <w:sz w:val="20"/>
              </w:rPr>
              <w:t>полугодие</w:t>
            </w:r>
          </w:p>
        </w:tc>
      </w:tr>
      <w:tr w:rsidR="009C283D" w:rsidRPr="00AD1AEC" w:rsidTr="009C283D">
        <w:trPr>
          <w:trHeight w:val="219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12</w:t>
            </w:r>
          </w:p>
        </w:tc>
      </w:tr>
      <w:tr w:rsidR="009C283D" w:rsidRPr="00AD1AEC" w:rsidTr="009C283D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1.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EC" w:rsidRPr="00530817" w:rsidRDefault="00AD1AEC" w:rsidP="00AD1A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0817">
              <w:rPr>
                <w:sz w:val="22"/>
                <w:szCs w:val="22"/>
              </w:rPr>
              <w:t>Акционерное общество «Татэнергосбыт»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EC" w:rsidRPr="00F735CF" w:rsidRDefault="00F735CF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0,6610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EC" w:rsidRPr="00F735CF" w:rsidRDefault="00F735CF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0,7985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EC" w:rsidRPr="00530817" w:rsidRDefault="00F735CF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0,1734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EC" w:rsidRPr="00530817" w:rsidRDefault="00F735CF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0,3372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EC" w:rsidRPr="00530817" w:rsidRDefault="00F735CF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0,3179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EC" w:rsidRPr="00530817" w:rsidRDefault="00F735CF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0,3885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EC" w:rsidRPr="00530817" w:rsidRDefault="00F735CF" w:rsidP="00867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0,1356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EC" w:rsidRPr="00530817" w:rsidRDefault="00F735CF" w:rsidP="008676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EC" w:rsidRPr="00530817" w:rsidRDefault="00F735CF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0,1060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EC" w:rsidRPr="00530817" w:rsidRDefault="00F735CF" w:rsidP="00AD1A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0,1295</w:t>
            </w:r>
          </w:p>
        </w:tc>
      </w:tr>
    </w:tbl>
    <w:p w:rsidR="00E4292F" w:rsidRPr="00D11AD1" w:rsidRDefault="00E4292F" w:rsidP="00D11AD1">
      <w:pPr>
        <w:widowControl w:val="0"/>
        <w:autoSpaceDE w:val="0"/>
        <w:autoSpaceDN w:val="0"/>
        <w:jc w:val="both"/>
        <w:outlineLvl w:val="1"/>
        <w:rPr>
          <w:szCs w:val="28"/>
        </w:rPr>
      </w:pPr>
    </w:p>
    <w:p w:rsidR="00D11AD1" w:rsidRPr="00D11AD1" w:rsidRDefault="00D11AD1" w:rsidP="00D11AD1">
      <w:pPr>
        <w:ind w:right="140"/>
        <w:jc w:val="both"/>
        <w:rPr>
          <w:szCs w:val="28"/>
        </w:rPr>
      </w:pPr>
    </w:p>
    <w:p w:rsidR="00D11AD1" w:rsidRPr="0061494B" w:rsidRDefault="00D11AD1" w:rsidP="00D11AD1">
      <w:pPr>
        <w:ind w:right="140"/>
        <w:rPr>
          <w:szCs w:val="28"/>
        </w:rPr>
      </w:pPr>
      <w:r w:rsidRPr="0061494B">
        <w:rPr>
          <w:szCs w:val="28"/>
        </w:rPr>
        <w:t>Отдел органи</w:t>
      </w:r>
      <w:r>
        <w:rPr>
          <w:szCs w:val="28"/>
        </w:rPr>
        <w:t>зации, контроля и сопровождения</w:t>
      </w:r>
    </w:p>
    <w:p w:rsidR="00D11AD1" w:rsidRPr="0061494B" w:rsidRDefault="00D11AD1" w:rsidP="00D11AD1">
      <w:pPr>
        <w:ind w:right="140"/>
        <w:rPr>
          <w:szCs w:val="28"/>
        </w:rPr>
      </w:pPr>
      <w:r w:rsidRPr="0061494B">
        <w:rPr>
          <w:szCs w:val="28"/>
        </w:rPr>
        <w:t>принятия та</w:t>
      </w:r>
      <w:r>
        <w:rPr>
          <w:szCs w:val="28"/>
        </w:rPr>
        <w:t>рифных решений Государственного</w:t>
      </w:r>
    </w:p>
    <w:p w:rsidR="00D11AD1" w:rsidRPr="008E1759" w:rsidRDefault="00D11AD1" w:rsidP="00D11AD1">
      <w:pPr>
        <w:ind w:right="140"/>
        <w:rPr>
          <w:szCs w:val="28"/>
        </w:rPr>
      </w:pPr>
      <w:r w:rsidRPr="0061494B">
        <w:rPr>
          <w:szCs w:val="28"/>
        </w:rPr>
        <w:t>комитета Республики Татарстан по тарифа</w:t>
      </w:r>
      <w:r>
        <w:rPr>
          <w:szCs w:val="28"/>
        </w:rPr>
        <w:t>м</w:t>
      </w:r>
      <w:bookmarkStart w:id="1" w:name="_GoBack"/>
      <w:bookmarkEnd w:id="1"/>
    </w:p>
    <w:sectPr w:rsidR="00D11AD1" w:rsidRPr="008E1759" w:rsidSect="00D11AD1">
      <w:headerReference w:type="first" r:id="rId12"/>
      <w:pgSz w:w="16838" w:h="11906" w:orient="landscape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FD" w:rsidRDefault="00A650FD" w:rsidP="00F23EF3">
      <w:r>
        <w:separator/>
      </w:r>
    </w:p>
  </w:endnote>
  <w:endnote w:type="continuationSeparator" w:id="0">
    <w:p w:rsidR="00A650FD" w:rsidRDefault="00A650FD" w:rsidP="00F2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FD" w:rsidRDefault="00A650FD" w:rsidP="00F23EF3">
      <w:r>
        <w:separator/>
      </w:r>
    </w:p>
  </w:footnote>
  <w:footnote w:type="continuationSeparator" w:id="0">
    <w:p w:rsidR="00A650FD" w:rsidRDefault="00A650FD" w:rsidP="00F2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070808"/>
      <w:docPartObj>
        <w:docPartGallery w:val="Page Numbers (Top of Page)"/>
        <w:docPartUnique/>
      </w:docPartObj>
    </w:sdtPr>
    <w:sdtEndPr/>
    <w:sdtContent>
      <w:p w:rsidR="00D11AD1" w:rsidRDefault="00D11A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1AD1" w:rsidRDefault="00D11A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D1" w:rsidRDefault="00D11AD1" w:rsidP="00D11AD1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D1" w:rsidRDefault="00D11AD1" w:rsidP="00D11AD1">
    <w:pPr>
      <w:pStyle w:val="a5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40"/>
    <w:rsid w:val="00002C80"/>
    <w:rsid w:val="00076602"/>
    <w:rsid w:val="000823D9"/>
    <w:rsid w:val="000843EB"/>
    <w:rsid w:val="00086614"/>
    <w:rsid w:val="000931FE"/>
    <w:rsid w:val="00093ADC"/>
    <w:rsid w:val="0009507F"/>
    <w:rsid w:val="0009714D"/>
    <w:rsid w:val="000B0251"/>
    <w:rsid w:val="000B0E41"/>
    <w:rsid w:val="000D24B2"/>
    <w:rsid w:val="000F48B4"/>
    <w:rsid w:val="000F4EED"/>
    <w:rsid w:val="000F546B"/>
    <w:rsid w:val="001024D2"/>
    <w:rsid w:val="0010382A"/>
    <w:rsid w:val="001046FA"/>
    <w:rsid w:val="00120BF4"/>
    <w:rsid w:val="00121BA5"/>
    <w:rsid w:val="001313FE"/>
    <w:rsid w:val="00131FCB"/>
    <w:rsid w:val="00133178"/>
    <w:rsid w:val="00136974"/>
    <w:rsid w:val="00150225"/>
    <w:rsid w:val="00160188"/>
    <w:rsid w:val="00161E3A"/>
    <w:rsid w:val="0016692D"/>
    <w:rsid w:val="00184270"/>
    <w:rsid w:val="00187C62"/>
    <w:rsid w:val="001929BC"/>
    <w:rsid w:val="0019455A"/>
    <w:rsid w:val="00194E63"/>
    <w:rsid w:val="00195B23"/>
    <w:rsid w:val="001963EC"/>
    <w:rsid w:val="001A440A"/>
    <w:rsid w:val="001A5FA4"/>
    <w:rsid w:val="001B2EB1"/>
    <w:rsid w:val="001E6D58"/>
    <w:rsid w:val="001F110E"/>
    <w:rsid w:val="001F4550"/>
    <w:rsid w:val="00207E3B"/>
    <w:rsid w:val="00207F65"/>
    <w:rsid w:val="00214B2C"/>
    <w:rsid w:val="00216FF3"/>
    <w:rsid w:val="002202FA"/>
    <w:rsid w:val="00231D9C"/>
    <w:rsid w:val="00236B7C"/>
    <w:rsid w:val="0024010D"/>
    <w:rsid w:val="002435F3"/>
    <w:rsid w:val="00244920"/>
    <w:rsid w:val="00253776"/>
    <w:rsid w:val="0027124D"/>
    <w:rsid w:val="00273032"/>
    <w:rsid w:val="00274C5E"/>
    <w:rsid w:val="00286994"/>
    <w:rsid w:val="00294AFD"/>
    <w:rsid w:val="002B5502"/>
    <w:rsid w:val="002B7577"/>
    <w:rsid w:val="002E05BB"/>
    <w:rsid w:val="002F2A6A"/>
    <w:rsid w:val="002F3377"/>
    <w:rsid w:val="002F66A1"/>
    <w:rsid w:val="00301CD3"/>
    <w:rsid w:val="003023E6"/>
    <w:rsid w:val="00304A5F"/>
    <w:rsid w:val="00312582"/>
    <w:rsid w:val="00315A22"/>
    <w:rsid w:val="003167E2"/>
    <w:rsid w:val="00323573"/>
    <w:rsid w:val="003246E2"/>
    <w:rsid w:val="0033170F"/>
    <w:rsid w:val="003362E3"/>
    <w:rsid w:val="003454B4"/>
    <w:rsid w:val="00345DF3"/>
    <w:rsid w:val="00360F50"/>
    <w:rsid w:val="00361CA7"/>
    <w:rsid w:val="003815BE"/>
    <w:rsid w:val="003A1B34"/>
    <w:rsid w:val="003B0801"/>
    <w:rsid w:val="003B1359"/>
    <w:rsid w:val="003B74BD"/>
    <w:rsid w:val="003C4A21"/>
    <w:rsid w:val="003C4B09"/>
    <w:rsid w:val="003F12AD"/>
    <w:rsid w:val="003F5369"/>
    <w:rsid w:val="003F6D0D"/>
    <w:rsid w:val="00405D65"/>
    <w:rsid w:val="00421943"/>
    <w:rsid w:val="00423505"/>
    <w:rsid w:val="0042683F"/>
    <w:rsid w:val="004279A3"/>
    <w:rsid w:val="00436330"/>
    <w:rsid w:val="00440FA9"/>
    <w:rsid w:val="0044719F"/>
    <w:rsid w:val="004533CF"/>
    <w:rsid w:val="004534B1"/>
    <w:rsid w:val="004544E1"/>
    <w:rsid w:val="00470AC7"/>
    <w:rsid w:val="00474A51"/>
    <w:rsid w:val="00482E06"/>
    <w:rsid w:val="00490B63"/>
    <w:rsid w:val="00490B68"/>
    <w:rsid w:val="00495B51"/>
    <w:rsid w:val="004A3F41"/>
    <w:rsid w:val="004B7714"/>
    <w:rsid w:val="004C71EB"/>
    <w:rsid w:val="004C772A"/>
    <w:rsid w:val="004F3DD8"/>
    <w:rsid w:val="004F4018"/>
    <w:rsid w:val="004F679A"/>
    <w:rsid w:val="0050392E"/>
    <w:rsid w:val="00511A39"/>
    <w:rsid w:val="00512A16"/>
    <w:rsid w:val="005205E1"/>
    <w:rsid w:val="00520CD8"/>
    <w:rsid w:val="00526059"/>
    <w:rsid w:val="005274FF"/>
    <w:rsid w:val="00530817"/>
    <w:rsid w:val="0053592A"/>
    <w:rsid w:val="00537257"/>
    <w:rsid w:val="00546527"/>
    <w:rsid w:val="00571BE8"/>
    <w:rsid w:val="005720F8"/>
    <w:rsid w:val="00582B8F"/>
    <w:rsid w:val="00591626"/>
    <w:rsid w:val="00596D6B"/>
    <w:rsid w:val="005A2B0A"/>
    <w:rsid w:val="005C1A40"/>
    <w:rsid w:val="005C1BED"/>
    <w:rsid w:val="005C3E8E"/>
    <w:rsid w:val="005F22CE"/>
    <w:rsid w:val="00605371"/>
    <w:rsid w:val="00607CF5"/>
    <w:rsid w:val="00617608"/>
    <w:rsid w:val="0062642D"/>
    <w:rsid w:val="00637F0E"/>
    <w:rsid w:val="00646E08"/>
    <w:rsid w:val="00647570"/>
    <w:rsid w:val="00650C3C"/>
    <w:rsid w:val="00666804"/>
    <w:rsid w:val="006670DD"/>
    <w:rsid w:val="00672A85"/>
    <w:rsid w:val="0069450F"/>
    <w:rsid w:val="006B394C"/>
    <w:rsid w:val="006B3F0E"/>
    <w:rsid w:val="006C1D49"/>
    <w:rsid w:val="006C6550"/>
    <w:rsid w:val="006C6DA3"/>
    <w:rsid w:val="006E03C0"/>
    <w:rsid w:val="006E362A"/>
    <w:rsid w:val="0070202C"/>
    <w:rsid w:val="00706E9E"/>
    <w:rsid w:val="00716765"/>
    <w:rsid w:val="00726113"/>
    <w:rsid w:val="00742A75"/>
    <w:rsid w:val="00747C86"/>
    <w:rsid w:val="0075027B"/>
    <w:rsid w:val="00751281"/>
    <w:rsid w:val="00752421"/>
    <w:rsid w:val="00753F8D"/>
    <w:rsid w:val="00762320"/>
    <w:rsid w:val="00766F2E"/>
    <w:rsid w:val="007758B2"/>
    <w:rsid w:val="007778DD"/>
    <w:rsid w:val="00781E22"/>
    <w:rsid w:val="00786377"/>
    <w:rsid w:val="00786711"/>
    <w:rsid w:val="00791622"/>
    <w:rsid w:val="00792419"/>
    <w:rsid w:val="00794E57"/>
    <w:rsid w:val="007A2E61"/>
    <w:rsid w:val="007D1E91"/>
    <w:rsid w:val="007F51E5"/>
    <w:rsid w:val="00802F02"/>
    <w:rsid w:val="00815292"/>
    <w:rsid w:val="008170A5"/>
    <w:rsid w:val="00817811"/>
    <w:rsid w:val="008251A9"/>
    <w:rsid w:val="0083569A"/>
    <w:rsid w:val="00856B7F"/>
    <w:rsid w:val="00856EE8"/>
    <w:rsid w:val="00866105"/>
    <w:rsid w:val="00867631"/>
    <w:rsid w:val="00872AD1"/>
    <w:rsid w:val="00872E0C"/>
    <w:rsid w:val="00875A7D"/>
    <w:rsid w:val="00877DBA"/>
    <w:rsid w:val="00883399"/>
    <w:rsid w:val="00883C38"/>
    <w:rsid w:val="00890DBA"/>
    <w:rsid w:val="008A16AB"/>
    <w:rsid w:val="008A2C32"/>
    <w:rsid w:val="008B147A"/>
    <w:rsid w:val="008B2AD0"/>
    <w:rsid w:val="008B736D"/>
    <w:rsid w:val="008C043F"/>
    <w:rsid w:val="008C3624"/>
    <w:rsid w:val="008C49A9"/>
    <w:rsid w:val="008C6CBB"/>
    <w:rsid w:val="008E19B3"/>
    <w:rsid w:val="008F476C"/>
    <w:rsid w:val="0091445E"/>
    <w:rsid w:val="00916285"/>
    <w:rsid w:val="009169E4"/>
    <w:rsid w:val="009231DD"/>
    <w:rsid w:val="00936693"/>
    <w:rsid w:val="009564D5"/>
    <w:rsid w:val="009573B6"/>
    <w:rsid w:val="00984ADE"/>
    <w:rsid w:val="00985572"/>
    <w:rsid w:val="0099740F"/>
    <w:rsid w:val="009A41E0"/>
    <w:rsid w:val="009B3E93"/>
    <w:rsid w:val="009C283D"/>
    <w:rsid w:val="009D1B90"/>
    <w:rsid w:val="009D332B"/>
    <w:rsid w:val="009E0BDB"/>
    <w:rsid w:val="00A07655"/>
    <w:rsid w:val="00A155C9"/>
    <w:rsid w:val="00A30E3D"/>
    <w:rsid w:val="00A328CB"/>
    <w:rsid w:val="00A44CDF"/>
    <w:rsid w:val="00A4651D"/>
    <w:rsid w:val="00A501C8"/>
    <w:rsid w:val="00A51840"/>
    <w:rsid w:val="00A551C1"/>
    <w:rsid w:val="00A573C6"/>
    <w:rsid w:val="00A650FD"/>
    <w:rsid w:val="00A66F9D"/>
    <w:rsid w:val="00A767A7"/>
    <w:rsid w:val="00A76D42"/>
    <w:rsid w:val="00A828E6"/>
    <w:rsid w:val="00A85474"/>
    <w:rsid w:val="00A85CA8"/>
    <w:rsid w:val="00A9040B"/>
    <w:rsid w:val="00AA053E"/>
    <w:rsid w:val="00AB0DFD"/>
    <w:rsid w:val="00AB4004"/>
    <w:rsid w:val="00AC4DD7"/>
    <w:rsid w:val="00AD1AEC"/>
    <w:rsid w:val="00AE0E79"/>
    <w:rsid w:val="00AE1B0F"/>
    <w:rsid w:val="00AE2685"/>
    <w:rsid w:val="00AE448E"/>
    <w:rsid w:val="00AF3056"/>
    <w:rsid w:val="00AF6400"/>
    <w:rsid w:val="00B039ED"/>
    <w:rsid w:val="00B06F13"/>
    <w:rsid w:val="00B21C11"/>
    <w:rsid w:val="00B34CA4"/>
    <w:rsid w:val="00B51EE9"/>
    <w:rsid w:val="00B56E16"/>
    <w:rsid w:val="00B617E1"/>
    <w:rsid w:val="00B807B9"/>
    <w:rsid w:val="00B92709"/>
    <w:rsid w:val="00B97099"/>
    <w:rsid w:val="00BC008E"/>
    <w:rsid w:val="00BC07CD"/>
    <w:rsid w:val="00BD1310"/>
    <w:rsid w:val="00BE0C0F"/>
    <w:rsid w:val="00BF227E"/>
    <w:rsid w:val="00BF630D"/>
    <w:rsid w:val="00C037D1"/>
    <w:rsid w:val="00C04068"/>
    <w:rsid w:val="00C17259"/>
    <w:rsid w:val="00C22D43"/>
    <w:rsid w:val="00C459A4"/>
    <w:rsid w:val="00C65EDB"/>
    <w:rsid w:val="00C67B4F"/>
    <w:rsid w:val="00C703E6"/>
    <w:rsid w:val="00C84C8C"/>
    <w:rsid w:val="00C85E03"/>
    <w:rsid w:val="00CC399F"/>
    <w:rsid w:val="00CC77E5"/>
    <w:rsid w:val="00CD7E4D"/>
    <w:rsid w:val="00CF37C9"/>
    <w:rsid w:val="00CF7F16"/>
    <w:rsid w:val="00D11AD1"/>
    <w:rsid w:val="00D201F0"/>
    <w:rsid w:val="00D275AE"/>
    <w:rsid w:val="00D27AD6"/>
    <w:rsid w:val="00D30D0D"/>
    <w:rsid w:val="00D33313"/>
    <w:rsid w:val="00D3692C"/>
    <w:rsid w:val="00D441DD"/>
    <w:rsid w:val="00D44A08"/>
    <w:rsid w:val="00D46C29"/>
    <w:rsid w:val="00D46DD2"/>
    <w:rsid w:val="00D54A6E"/>
    <w:rsid w:val="00D56346"/>
    <w:rsid w:val="00D75F4A"/>
    <w:rsid w:val="00D81FA1"/>
    <w:rsid w:val="00D87222"/>
    <w:rsid w:val="00DA5095"/>
    <w:rsid w:val="00DB5800"/>
    <w:rsid w:val="00DB74D1"/>
    <w:rsid w:val="00DE35DD"/>
    <w:rsid w:val="00DE57F8"/>
    <w:rsid w:val="00DF2CCD"/>
    <w:rsid w:val="00DF31BE"/>
    <w:rsid w:val="00E02698"/>
    <w:rsid w:val="00E2624A"/>
    <w:rsid w:val="00E27454"/>
    <w:rsid w:val="00E32B00"/>
    <w:rsid w:val="00E359D7"/>
    <w:rsid w:val="00E40A30"/>
    <w:rsid w:val="00E419EA"/>
    <w:rsid w:val="00E4292F"/>
    <w:rsid w:val="00E468C1"/>
    <w:rsid w:val="00E63EEF"/>
    <w:rsid w:val="00E8401C"/>
    <w:rsid w:val="00E84AA9"/>
    <w:rsid w:val="00E87C26"/>
    <w:rsid w:val="00E90EA9"/>
    <w:rsid w:val="00E9180F"/>
    <w:rsid w:val="00E91FA4"/>
    <w:rsid w:val="00E96340"/>
    <w:rsid w:val="00EA1D64"/>
    <w:rsid w:val="00EB05B4"/>
    <w:rsid w:val="00EB1A7A"/>
    <w:rsid w:val="00EB565B"/>
    <w:rsid w:val="00EC1FAA"/>
    <w:rsid w:val="00EC7BF3"/>
    <w:rsid w:val="00ED3046"/>
    <w:rsid w:val="00EE0E49"/>
    <w:rsid w:val="00EE4E69"/>
    <w:rsid w:val="00F23EF3"/>
    <w:rsid w:val="00F265F0"/>
    <w:rsid w:val="00F31C9B"/>
    <w:rsid w:val="00F35CAB"/>
    <w:rsid w:val="00F36293"/>
    <w:rsid w:val="00F416F2"/>
    <w:rsid w:val="00F5480C"/>
    <w:rsid w:val="00F65223"/>
    <w:rsid w:val="00F703F4"/>
    <w:rsid w:val="00F710CA"/>
    <w:rsid w:val="00F735CF"/>
    <w:rsid w:val="00F769DB"/>
    <w:rsid w:val="00FA3C44"/>
    <w:rsid w:val="00FA5729"/>
    <w:rsid w:val="00FB0983"/>
    <w:rsid w:val="00FC047F"/>
    <w:rsid w:val="00FC7650"/>
    <w:rsid w:val="00FE14CD"/>
    <w:rsid w:val="00FF3F88"/>
    <w:rsid w:val="00FF6937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C7E9"/>
  <w15:docId w15:val="{F9F70794-FD95-41E6-8261-08261585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header"/>
    <w:basedOn w:val="a"/>
    <w:link w:val="a6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23E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3E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D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D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F00A2FB9B3512891A1F4EC0E8T7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7BD0FF69BCFBA293D10BF8A6BEC3114DDE01A1F8933512891A1F4EC0E8T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97A7-2046-45E5-BA26-B2D3EBB4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Солдатова Лилия Владимировна</cp:lastModifiedBy>
  <cp:revision>4</cp:revision>
  <cp:lastPrinted>2023-12-15T05:58:00Z</cp:lastPrinted>
  <dcterms:created xsi:type="dcterms:W3CDTF">2024-11-19T17:53:00Z</dcterms:created>
  <dcterms:modified xsi:type="dcterms:W3CDTF">2024-11-20T07:31:00Z</dcterms:modified>
</cp:coreProperties>
</file>