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3142C8" w:rsidRPr="00A55A4E" w:rsidTr="006510AF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142C8" w:rsidRPr="00A55A4E" w:rsidRDefault="003142C8" w:rsidP="006510A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1FB550A" wp14:editId="61FA3CCB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5A4E">
              <w:rPr>
                <w:caps/>
                <w:szCs w:val="28"/>
              </w:rPr>
              <w:t>ГОСУДАРСТВЕННЫЙ</w:t>
            </w:r>
          </w:p>
          <w:p w:rsidR="003142C8" w:rsidRPr="00A55A4E" w:rsidRDefault="003142C8" w:rsidP="006510A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>комитет</w:t>
            </w:r>
          </w:p>
          <w:p w:rsidR="003142C8" w:rsidRPr="00A55A4E" w:rsidRDefault="003142C8" w:rsidP="006510A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>РЕСПУБЛИКИ ТАТАРСТАН</w:t>
            </w:r>
          </w:p>
          <w:p w:rsidR="003142C8" w:rsidRPr="00A55A4E" w:rsidRDefault="003142C8" w:rsidP="006510A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>по тарифам</w:t>
            </w:r>
          </w:p>
          <w:p w:rsidR="003142C8" w:rsidRPr="00A55A4E" w:rsidRDefault="003142C8" w:rsidP="006510AF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142C8" w:rsidRPr="00A55A4E" w:rsidRDefault="003142C8" w:rsidP="006510AF">
            <w:pPr>
              <w:jc w:val="center"/>
              <w:rPr>
                <w:sz w:val="20"/>
              </w:rPr>
            </w:pPr>
          </w:p>
          <w:p w:rsidR="003142C8" w:rsidRPr="00A55A4E" w:rsidRDefault="003142C8" w:rsidP="006510AF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142C8" w:rsidRPr="00A55A4E" w:rsidRDefault="003142C8" w:rsidP="006510A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 xml:space="preserve"> ТАТАРСТАН</w:t>
            </w:r>
          </w:p>
          <w:p w:rsidR="003142C8" w:rsidRPr="00A55A4E" w:rsidRDefault="003142C8" w:rsidP="006510A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 xml:space="preserve">   РЕСПУБЛИКАСЫны</w:t>
            </w:r>
            <w:r w:rsidRPr="00A55A4E">
              <w:rPr>
                <w:caps/>
                <w:szCs w:val="28"/>
                <w:lang w:val="tt-RU"/>
              </w:rPr>
              <w:t>ң</w:t>
            </w:r>
          </w:p>
          <w:p w:rsidR="003142C8" w:rsidRPr="00A55A4E" w:rsidRDefault="003142C8" w:rsidP="006510AF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 xml:space="preserve"> тарифлар буенча </w:t>
            </w:r>
            <w:r w:rsidRPr="00A55A4E">
              <w:rPr>
                <w:caps/>
                <w:szCs w:val="28"/>
                <w:lang w:val="tt-RU"/>
              </w:rPr>
              <w:t>ДӘҮЛӘТ</w:t>
            </w:r>
          </w:p>
          <w:p w:rsidR="003142C8" w:rsidRPr="00A55A4E" w:rsidRDefault="003142C8" w:rsidP="006510A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>комитеты</w:t>
            </w:r>
          </w:p>
          <w:p w:rsidR="003142C8" w:rsidRPr="00A55A4E" w:rsidRDefault="003142C8" w:rsidP="006510AF"/>
        </w:tc>
      </w:tr>
    </w:tbl>
    <w:p w:rsidR="003142C8" w:rsidRPr="00A55A4E" w:rsidRDefault="003142C8" w:rsidP="003142C8">
      <w:pPr>
        <w:tabs>
          <w:tab w:val="left" w:pos="284"/>
        </w:tabs>
        <w:rPr>
          <w:i/>
          <w:sz w:val="16"/>
          <w:szCs w:val="16"/>
        </w:rPr>
      </w:pPr>
    </w:p>
    <w:p w:rsidR="003142C8" w:rsidRPr="00A55A4E" w:rsidRDefault="003142C8" w:rsidP="003142C8">
      <w:pPr>
        <w:rPr>
          <w:b/>
        </w:rPr>
      </w:pPr>
      <w:r w:rsidRPr="00A55A4E">
        <w:t xml:space="preserve">        </w:t>
      </w:r>
      <w:r w:rsidRPr="00A55A4E">
        <w:rPr>
          <w:b/>
        </w:rPr>
        <w:t xml:space="preserve">     ПОСТАНОВЛЕНИЕ</w:t>
      </w:r>
      <w:r w:rsidRPr="00A55A4E">
        <w:tab/>
      </w:r>
      <w:r w:rsidRPr="00A55A4E">
        <w:tab/>
      </w:r>
      <w:r w:rsidRPr="00A55A4E">
        <w:tab/>
      </w:r>
      <w:r w:rsidRPr="00A55A4E">
        <w:tab/>
      </w:r>
      <w:r w:rsidRPr="00A55A4E">
        <w:tab/>
        <w:t xml:space="preserve">         </w:t>
      </w:r>
      <w:r w:rsidRPr="00A55A4E">
        <w:rPr>
          <w:b/>
        </w:rPr>
        <w:t>КАРАР</w:t>
      </w:r>
    </w:p>
    <w:p w:rsidR="003142C8" w:rsidRPr="00A55A4E" w:rsidRDefault="003142C8" w:rsidP="003142C8">
      <w:pPr>
        <w:rPr>
          <w:sz w:val="20"/>
        </w:rPr>
      </w:pPr>
      <w:r w:rsidRPr="00A55A4E">
        <w:rPr>
          <w:b/>
        </w:rPr>
        <w:t xml:space="preserve">                </w:t>
      </w:r>
      <w:r w:rsidRPr="00A55A4E">
        <w:rPr>
          <w:szCs w:val="28"/>
        </w:rPr>
        <w:t xml:space="preserve">      ___________</w:t>
      </w:r>
      <w:r w:rsidRPr="00A55A4E">
        <w:rPr>
          <w:b/>
        </w:rPr>
        <w:t xml:space="preserve">                     </w:t>
      </w:r>
      <w:proofErr w:type="spellStart"/>
      <w:r>
        <w:rPr>
          <w:szCs w:val="28"/>
        </w:rPr>
        <w:t>г.</w:t>
      </w:r>
      <w:r w:rsidRPr="00A55A4E">
        <w:rPr>
          <w:szCs w:val="28"/>
        </w:rPr>
        <w:t>Казань</w:t>
      </w:r>
      <w:proofErr w:type="spellEnd"/>
      <w:r w:rsidRPr="00A55A4E">
        <w:rPr>
          <w:b/>
        </w:rPr>
        <w:t xml:space="preserve">                    </w:t>
      </w:r>
      <w:r w:rsidRPr="00A55A4E">
        <w:t>№</w:t>
      </w:r>
      <w:r w:rsidRPr="00A55A4E">
        <w:rPr>
          <w:b/>
        </w:rPr>
        <w:t xml:space="preserve"> </w:t>
      </w:r>
      <w:r w:rsidRPr="00A55A4E">
        <w:rPr>
          <w:szCs w:val="28"/>
        </w:rPr>
        <w:t>______________</w:t>
      </w:r>
    </w:p>
    <w:p w:rsidR="00E20068" w:rsidRDefault="00E20068" w:rsidP="004C7EF0">
      <w:pPr>
        <w:spacing w:line="20" w:lineRule="atLeast"/>
        <w:jc w:val="center"/>
        <w:rPr>
          <w:szCs w:val="28"/>
        </w:rPr>
      </w:pPr>
    </w:p>
    <w:p w:rsidR="003142C8" w:rsidRPr="004A55A2" w:rsidRDefault="003142C8" w:rsidP="004C7EF0">
      <w:pPr>
        <w:spacing w:line="20" w:lineRule="atLeast"/>
        <w:jc w:val="center"/>
        <w:rPr>
          <w:szCs w:val="28"/>
        </w:rPr>
      </w:pPr>
    </w:p>
    <w:tbl>
      <w:tblPr>
        <w:tblW w:w="15527" w:type="dxa"/>
        <w:tblLook w:val="04A0" w:firstRow="1" w:lastRow="0" w:firstColumn="1" w:lastColumn="0" w:noHBand="0" w:noVBand="1"/>
      </w:tblPr>
      <w:tblGrid>
        <w:gridCol w:w="5103"/>
        <w:gridCol w:w="5212"/>
        <w:gridCol w:w="5212"/>
      </w:tblGrid>
      <w:tr w:rsidR="00E20068" w:rsidRPr="005D1E9A" w:rsidTr="006510AF">
        <w:tc>
          <w:tcPr>
            <w:tcW w:w="5103" w:type="dxa"/>
            <w:shd w:val="clear" w:color="auto" w:fill="auto"/>
          </w:tcPr>
          <w:p w:rsidR="00E20068" w:rsidRPr="00C91E71" w:rsidRDefault="00E20068" w:rsidP="005C066E">
            <w:pPr>
              <w:ind w:right="-108"/>
              <w:jc w:val="both"/>
              <w:rPr>
                <w:szCs w:val="28"/>
              </w:rPr>
            </w:pPr>
            <w:r w:rsidRPr="00D95890">
              <w:rPr>
                <w:szCs w:val="28"/>
              </w:rPr>
              <w:t>О внесении изменений в постановление Государственного комитета Республики Татарстан по тарифам от</w:t>
            </w:r>
            <w:r w:rsidRPr="00F44D42">
              <w:rPr>
                <w:rFonts w:eastAsia="Calibri"/>
                <w:szCs w:val="28"/>
              </w:rPr>
              <w:t xml:space="preserve"> </w:t>
            </w:r>
            <w:r w:rsidR="006510AF">
              <w:rPr>
                <w:rFonts w:eastAsia="Calibri"/>
                <w:szCs w:val="28"/>
              </w:rPr>
              <w:t>20</w:t>
            </w:r>
            <w:r>
              <w:rPr>
                <w:rFonts w:eastAsia="Calibri"/>
                <w:szCs w:val="28"/>
              </w:rPr>
              <w:t xml:space="preserve">.10.2023 </w:t>
            </w:r>
            <w:r>
              <w:rPr>
                <w:rFonts w:eastAsia="Calibri"/>
                <w:szCs w:val="28"/>
              </w:rPr>
              <w:br/>
              <w:t>№ 3</w:t>
            </w:r>
            <w:r w:rsidR="006510AF">
              <w:rPr>
                <w:rFonts w:eastAsia="Calibri"/>
                <w:szCs w:val="28"/>
              </w:rPr>
              <w:t>3</w:t>
            </w:r>
            <w:r w:rsidR="005C066E">
              <w:rPr>
                <w:rFonts w:eastAsia="Calibri"/>
                <w:szCs w:val="28"/>
              </w:rPr>
              <w:t>4</w:t>
            </w:r>
            <w:r>
              <w:rPr>
                <w:rFonts w:eastAsia="Calibri"/>
                <w:szCs w:val="28"/>
              </w:rPr>
              <w:t>-1</w:t>
            </w:r>
            <w:r w:rsidR="005C066E">
              <w:rPr>
                <w:rFonts w:eastAsia="Calibri"/>
                <w:szCs w:val="28"/>
              </w:rPr>
              <w:t>7</w:t>
            </w:r>
            <w:r>
              <w:rPr>
                <w:rFonts w:eastAsia="Calibri"/>
                <w:szCs w:val="28"/>
              </w:rPr>
              <w:t xml:space="preserve">/кс-2023 и </w:t>
            </w:r>
            <w:r w:rsidRPr="00C8503E">
              <w:rPr>
                <w:szCs w:val="28"/>
              </w:rPr>
              <w:t xml:space="preserve">корректировке </w:t>
            </w:r>
            <w:r w:rsidRPr="00D5173E">
              <w:rPr>
                <w:szCs w:val="28"/>
              </w:rPr>
              <w:br/>
            </w:r>
            <w:r w:rsidRPr="00C8503E">
              <w:rPr>
                <w:szCs w:val="28"/>
              </w:rPr>
              <w:t xml:space="preserve">на </w:t>
            </w:r>
            <w:r>
              <w:rPr>
                <w:szCs w:val="28"/>
              </w:rPr>
              <w:t>2025</w:t>
            </w:r>
            <w:r w:rsidRPr="00C8503E">
              <w:rPr>
                <w:szCs w:val="28"/>
              </w:rPr>
              <w:t xml:space="preserve"> год долгосрочных тарифов </w:t>
            </w:r>
            <w:r w:rsidRPr="00D5173E">
              <w:rPr>
                <w:szCs w:val="28"/>
              </w:rPr>
              <w:br/>
            </w:r>
            <w:r w:rsidRPr="00F66C18">
              <w:rPr>
                <w:rFonts w:eastAsia="Calibri"/>
                <w:szCs w:val="28"/>
              </w:rPr>
              <w:t xml:space="preserve">на </w:t>
            </w:r>
            <w:r w:rsidR="005C066E" w:rsidRPr="005C066E">
              <w:rPr>
                <w:rFonts w:eastAsia="Calibri"/>
                <w:szCs w:val="28"/>
              </w:rPr>
              <w:t>водоотведение</w:t>
            </w:r>
            <w:r w:rsidRPr="00D5173E">
              <w:rPr>
                <w:rFonts w:eastAsia="Calibri"/>
                <w:szCs w:val="28"/>
              </w:rPr>
              <w:br/>
            </w:r>
            <w:r>
              <w:rPr>
                <w:rFonts w:eastAsia="Calibri"/>
                <w:szCs w:val="28"/>
              </w:rPr>
              <w:t xml:space="preserve">для </w:t>
            </w:r>
            <w:r w:rsidR="005C066E" w:rsidRPr="005C066E">
              <w:rPr>
                <w:rFonts w:eastAsia="Calibri"/>
                <w:szCs w:val="28"/>
              </w:rPr>
              <w:t>Акционерного общества «Казанский оптико-механический завод»</w:t>
            </w:r>
            <w:r>
              <w:rPr>
                <w:rFonts w:eastAsia="Calibri"/>
                <w:szCs w:val="28"/>
              </w:rPr>
              <w:t xml:space="preserve">, </w:t>
            </w:r>
            <w:r w:rsidRPr="00C8503E">
              <w:rPr>
                <w:szCs w:val="28"/>
              </w:rPr>
              <w:t xml:space="preserve">установленных постановлением Государственного комитета Республики Татарстан по тарифам </w:t>
            </w:r>
            <w:r w:rsidR="006510AF" w:rsidRPr="00D95890">
              <w:rPr>
                <w:szCs w:val="28"/>
              </w:rPr>
              <w:t>от</w:t>
            </w:r>
            <w:r w:rsidR="006510AF" w:rsidRPr="00F44D42">
              <w:rPr>
                <w:rFonts w:eastAsia="Calibri"/>
                <w:szCs w:val="28"/>
              </w:rPr>
              <w:t xml:space="preserve"> </w:t>
            </w:r>
            <w:r w:rsidR="006510AF">
              <w:rPr>
                <w:rFonts w:eastAsia="Calibri"/>
                <w:szCs w:val="28"/>
              </w:rPr>
              <w:t xml:space="preserve">20.10.2023 </w:t>
            </w:r>
            <w:r w:rsidR="006510AF">
              <w:rPr>
                <w:rFonts w:eastAsia="Calibri"/>
                <w:szCs w:val="28"/>
              </w:rPr>
              <w:br/>
              <w:t xml:space="preserve">№ </w:t>
            </w:r>
            <w:r w:rsidR="005C066E">
              <w:rPr>
                <w:rFonts w:eastAsia="Calibri"/>
                <w:szCs w:val="28"/>
              </w:rPr>
              <w:t>334-17/кс-2023</w:t>
            </w:r>
          </w:p>
        </w:tc>
        <w:tc>
          <w:tcPr>
            <w:tcW w:w="5212" w:type="dxa"/>
          </w:tcPr>
          <w:p w:rsidR="00E20068" w:rsidRPr="005D1E9A" w:rsidRDefault="00E20068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  <w:tc>
          <w:tcPr>
            <w:tcW w:w="5212" w:type="dxa"/>
            <w:shd w:val="clear" w:color="auto" w:fill="auto"/>
          </w:tcPr>
          <w:p w:rsidR="00E20068" w:rsidRPr="005D1E9A" w:rsidRDefault="00E20068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4C7EF0">
      <w:pPr>
        <w:rPr>
          <w:b/>
          <w:szCs w:val="16"/>
        </w:rPr>
      </w:pPr>
    </w:p>
    <w:p w:rsidR="00CF5CCC" w:rsidRPr="0041198E" w:rsidRDefault="00CF5CCC" w:rsidP="004C7EF0">
      <w:pPr>
        <w:rPr>
          <w:b/>
          <w:szCs w:val="16"/>
        </w:rPr>
      </w:pPr>
    </w:p>
    <w:p w:rsidR="009272EE" w:rsidRPr="000E2915" w:rsidRDefault="00B027C4" w:rsidP="0036199C">
      <w:pPr>
        <w:ind w:firstLine="709"/>
        <w:jc w:val="both"/>
        <w:rPr>
          <w:szCs w:val="28"/>
        </w:rPr>
      </w:pPr>
      <w:r w:rsidRPr="000A026E">
        <w:rPr>
          <w:szCs w:val="28"/>
        </w:rPr>
        <w:t xml:space="preserve">В соответствии с Федеральным законом от 7 декабря 2011 года № 416-ФЗ </w:t>
      </w:r>
      <w:r>
        <w:rPr>
          <w:szCs w:val="28"/>
        </w:rPr>
        <w:br/>
      </w:r>
      <w:r w:rsidRPr="000A026E">
        <w:rPr>
          <w:szCs w:val="28"/>
        </w:rPr>
        <w:t>«О водоснабжении и водоотведении», постановлени</w:t>
      </w:r>
      <w:r>
        <w:rPr>
          <w:szCs w:val="28"/>
        </w:rPr>
        <w:t>ями</w:t>
      </w:r>
      <w:r w:rsidRPr="000A026E">
        <w:rPr>
          <w:szCs w:val="28"/>
        </w:rPr>
        <w:t xml:space="preserve"> Правительства Российской Федерации от 13 мая 2013 г. № 406 «О государственном регулировании тарифов </w:t>
      </w:r>
      <w:r w:rsidR="004F42A0">
        <w:rPr>
          <w:szCs w:val="28"/>
        </w:rPr>
        <w:br/>
      </w:r>
      <w:r w:rsidRPr="000A026E">
        <w:rPr>
          <w:szCs w:val="28"/>
        </w:rPr>
        <w:t xml:space="preserve">в сфере водоснабжения и водоотведения», </w:t>
      </w:r>
      <w:r>
        <w:rPr>
          <w:szCs w:val="28"/>
        </w:rPr>
        <w:t xml:space="preserve">от 29 июля 2013 г. № 641 </w:t>
      </w:r>
      <w:r w:rsidR="00907E96">
        <w:rPr>
          <w:szCs w:val="28"/>
        </w:rPr>
        <w:br/>
      </w:r>
      <w:r>
        <w:rPr>
          <w:szCs w:val="28"/>
        </w:rPr>
        <w:t>«О</w:t>
      </w:r>
      <w:r w:rsidRPr="00064406">
        <w:rPr>
          <w:szCs w:val="28"/>
        </w:rPr>
        <w:t>б инвестиционных и производственных программах</w:t>
      </w:r>
      <w:r>
        <w:rPr>
          <w:szCs w:val="28"/>
        </w:rPr>
        <w:t xml:space="preserve"> </w:t>
      </w:r>
      <w:r w:rsidRPr="00064406">
        <w:rPr>
          <w:szCs w:val="28"/>
        </w:rPr>
        <w:t>организаций, осуществляющих деятельность в сфере</w:t>
      </w:r>
      <w:r>
        <w:rPr>
          <w:szCs w:val="28"/>
        </w:rPr>
        <w:t xml:space="preserve"> </w:t>
      </w:r>
      <w:r w:rsidRPr="00064406">
        <w:rPr>
          <w:szCs w:val="28"/>
        </w:rPr>
        <w:t>водоснабжения и водоотведения</w:t>
      </w:r>
      <w:r>
        <w:rPr>
          <w:szCs w:val="28"/>
        </w:rPr>
        <w:t xml:space="preserve">», </w:t>
      </w:r>
      <w:r w:rsidRPr="000A026E">
        <w:rPr>
          <w:szCs w:val="28"/>
        </w:rPr>
        <w:t xml:space="preserve">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="004F42A0">
        <w:rPr>
          <w:szCs w:val="28"/>
        </w:rPr>
        <w:br/>
      </w:r>
      <w:r w:rsidRPr="000A026E">
        <w:rPr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0612CC" w:rsidRPr="000612CC">
        <w:rPr>
          <w:szCs w:val="28"/>
        </w:rPr>
        <w:t xml:space="preserve"> </w:t>
      </w:r>
      <w:r w:rsidR="000612CC">
        <w:rPr>
          <w:szCs w:val="28"/>
        </w:rPr>
        <w:t xml:space="preserve">31.10.2024 </w:t>
      </w:r>
      <w:r w:rsidRPr="000A026E">
        <w:rPr>
          <w:szCs w:val="28"/>
        </w:rPr>
        <w:t>№</w:t>
      </w:r>
      <w:r w:rsidR="000612CC">
        <w:rPr>
          <w:szCs w:val="28"/>
        </w:rPr>
        <w:t xml:space="preserve"> 23-ПР</w:t>
      </w:r>
      <w:r>
        <w:rPr>
          <w:szCs w:val="28"/>
        </w:rPr>
        <w:t xml:space="preserve">, </w:t>
      </w:r>
      <w:r w:rsidRPr="009B3C4D">
        <w:rPr>
          <w:szCs w:val="28"/>
        </w:rPr>
        <w:t xml:space="preserve">в целях корректировки долгосрочных тарифов </w:t>
      </w:r>
      <w:r w:rsidR="00676669" w:rsidRPr="00C04029">
        <w:rPr>
          <w:rFonts w:eastAsia="Calibri"/>
          <w:szCs w:val="28"/>
        </w:rPr>
        <w:t>на</w:t>
      </w:r>
      <w:r w:rsidR="00CA5016">
        <w:rPr>
          <w:rFonts w:eastAsia="Calibri"/>
          <w:szCs w:val="28"/>
        </w:rPr>
        <w:t xml:space="preserve"> </w:t>
      </w:r>
      <w:r w:rsidR="005C066E" w:rsidRPr="005C066E">
        <w:rPr>
          <w:rFonts w:eastAsia="Calibri"/>
          <w:szCs w:val="28"/>
        </w:rPr>
        <w:t xml:space="preserve">водоотведение </w:t>
      </w:r>
      <w:r>
        <w:rPr>
          <w:szCs w:val="28"/>
        </w:rPr>
        <w:t xml:space="preserve">и </w:t>
      </w:r>
      <w:r w:rsidRPr="009B3C4D">
        <w:rPr>
          <w:szCs w:val="28"/>
        </w:rPr>
        <w:t xml:space="preserve">необходимой валовой выручки </w:t>
      </w:r>
      <w:r>
        <w:rPr>
          <w:szCs w:val="28"/>
        </w:rPr>
        <w:t xml:space="preserve">регулируемой организации </w:t>
      </w:r>
      <w:r w:rsidRPr="009B3C4D">
        <w:rPr>
          <w:szCs w:val="28"/>
        </w:rPr>
        <w:t>на</w:t>
      </w:r>
      <w:r>
        <w:rPr>
          <w:szCs w:val="28"/>
        </w:rPr>
        <w:t xml:space="preserve"> 2025</w:t>
      </w:r>
      <w:r w:rsidR="00676669">
        <w:rPr>
          <w:szCs w:val="28"/>
        </w:rPr>
        <w:t xml:space="preserve"> – 2028</w:t>
      </w:r>
      <w:r>
        <w:rPr>
          <w:szCs w:val="28"/>
        </w:rPr>
        <w:t xml:space="preserve"> год</w:t>
      </w:r>
      <w:r w:rsidR="00676669">
        <w:rPr>
          <w:szCs w:val="28"/>
        </w:rPr>
        <w:t>ы</w:t>
      </w:r>
      <w:r w:rsidRPr="009B3C4D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08258F" w:rsidRPr="006510AF" w:rsidRDefault="00676669" w:rsidP="006510AF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6510AF">
        <w:rPr>
          <w:szCs w:val="28"/>
        </w:rPr>
        <w:t xml:space="preserve">Внести в постановление Государственного комитета Республики Татарстан по тарифам </w:t>
      </w:r>
      <w:r w:rsidR="006510AF" w:rsidRPr="006510AF">
        <w:rPr>
          <w:szCs w:val="28"/>
        </w:rPr>
        <w:t xml:space="preserve">от 20.10.2023 № </w:t>
      </w:r>
      <w:r w:rsidR="005C066E">
        <w:rPr>
          <w:rFonts w:eastAsia="Calibri"/>
          <w:szCs w:val="28"/>
        </w:rPr>
        <w:t>334-17/кс-2023</w:t>
      </w:r>
      <w:r w:rsidR="005C066E" w:rsidRPr="006510AF">
        <w:rPr>
          <w:szCs w:val="28"/>
        </w:rPr>
        <w:t xml:space="preserve"> </w:t>
      </w:r>
      <w:r w:rsidRPr="006510AF">
        <w:rPr>
          <w:szCs w:val="28"/>
        </w:rPr>
        <w:t>«</w:t>
      </w:r>
      <w:r w:rsidR="005C066E" w:rsidRPr="003D027C">
        <w:rPr>
          <w:rFonts w:eastAsia="Calibri"/>
          <w:szCs w:val="28"/>
        </w:rPr>
        <w:t xml:space="preserve">Об установлении тарифов </w:t>
      </w:r>
      <w:r w:rsidR="005C066E">
        <w:rPr>
          <w:rFonts w:eastAsia="Calibri"/>
          <w:szCs w:val="28"/>
        </w:rPr>
        <w:br/>
      </w:r>
      <w:r w:rsidR="005C066E" w:rsidRPr="003D027C">
        <w:rPr>
          <w:rFonts w:eastAsia="Calibri"/>
          <w:szCs w:val="28"/>
        </w:rPr>
        <w:t xml:space="preserve">на водоотведение для Акционерного общества «Казанский оптико-механический завод» на </w:t>
      </w:r>
      <w:r w:rsidR="005C066E" w:rsidRPr="003D027C">
        <w:rPr>
          <w:szCs w:val="28"/>
        </w:rPr>
        <w:t>2024 – 2028 годы</w:t>
      </w:r>
      <w:r w:rsidRPr="006510AF">
        <w:rPr>
          <w:szCs w:val="28"/>
        </w:rPr>
        <w:t>» следующие изменения:</w:t>
      </w:r>
    </w:p>
    <w:p w:rsidR="00676669" w:rsidRDefault="00676669" w:rsidP="00676669">
      <w:pPr>
        <w:ind w:left="709"/>
        <w:jc w:val="both"/>
        <w:rPr>
          <w:szCs w:val="28"/>
        </w:rPr>
      </w:pPr>
      <w:r w:rsidRPr="001B4204">
        <w:rPr>
          <w:szCs w:val="28"/>
        </w:rPr>
        <w:t xml:space="preserve">наименование изложить в следующей редакции: </w:t>
      </w:r>
    </w:p>
    <w:p w:rsidR="00676669" w:rsidRDefault="00676669" w:rsidP="005C066E">
      <w:pPr>
        <w:ind w:firstLine="709"/>
        <w:jc w:val="both"/>
        <w:rPr>
          <w:szCs w:val="28"/>
        </w:rPr>
      </w:pPr>
      <w:r w:rsidRPr="001B4204">
        <w:rPr>
          <w:szCs w:val="28"/>
        </w:rPr>
        <w:lastRenderedPageBreak/>
        <w:t>«</w:t>
      </w:r>
      <w:r w:rsidR="005C066E" w:rsidRPr="005C066E">
        <w:rPr>
          <w:szCs w:val="28"/>
        </w:rPr>
        <w:t>Об установлении тарифов на водоотведение для Акционерного общества «Казанский оптико-механический завод» на 2024 – 2028 годы</w:t>
      </w:r>
      <w:r w:rsidR="005C066E" w:rsidRPr="005C066E">
        <w:rPr>
          <w:rFonts w:eastAsia="Calibri"/>
          <w:szCs w:val="28"/>
        </w:rPr>
        <w:t xml:space="preserve"> </w:t>
      </w:r>
      <w:r w:rsidR="00907E96">
        <w:rPr>
          <w:rFonts w:eastAsia="Calibri"/>
          <w:szCs w:val="28"/>
        </w:rPr>
        <w:t>и утверждении производственн</w:t>
      </w:r>
      <w:r w:rsidR="006510AF">
        <w:rPr>
          <w:rFonts w:eastAsia="Calibri"/>
          <w:szCs w:val="28"/>
        </w:rPr>
        <w:t>ой</w:t>
      </w:r>
      <w:r w:rsidR="00907E96">
        <w:rPr>
          <w:rFonts w:eastAsia="Calibri"/>
          <w:szCs w:val="28"/>
        </w:rPr>
        <w:t xml:space="preserve"> программ</w:t>
      </w:r>
      <w:r w:rsidR="006510AF">
        <w:rPr>
          <w:rFonts w:eastAsia="Calibri"/>
          <w:szCs w:val="28"/>
        </w:rPr>
        <w:t>ы</w:t>
      </w:r>
      <w:r w:rsidRPr="001B4204">
        <w:rPr>
          <w:szCs w:val="28"/>
        </w:rPr>
        <w:t>»</w:t>
      </w:r>
      <w:r>
        <w:rPr>
          <w:szCs w:val="28"/>
        </w:rPr>
        <w:t>;</w:t>
      </w:r>
    </w:p>
    <w:p w:rsidR="00676669" w:rsidRPr="001B4204" w:rsidRDefault="00676669" w:rsidP="00676669">
      <w:pPr>
        <w:ind w:firstLine="709"/>
        <w:jc w:val="both"/>
        <w:rPr>
          <w:szCs w:val="28"/>
        </w:rPr>
      </w:pPr>
      <w:r>
        <w:rPr>
          <w:szCs w:val="28"/>
        </w:rPr>
        <w:t xml:space="preserve">в преамбуле слова «постановлением </w:t>
      </w:r>
      <w:r w:rsidRPr="000A026E">
        <w:rPr>
          <w:szCs w:val="28"/>
        </w:rPr>
        <w:t xml:space="preserve">Правительства Российской Федерации </w:t>
      </w:r>
      <w:r w:rsidR="00907E96">
        <w:rPr>
          <w:szCs w:val="28"/>
        </w:rPr>
        <w:br/>
      </w:r>
      <w:r w:rsidRPr="000A026E">
        <w:rPr>
          <w:szCs w:val="28"/>
        </w:rPr>
        <w:t>от 13 мая 2013 г. № 406 «О государственном регулировании тарифов в сфер</w:t>
      </w:r>
      <w:r>
        <w:rPr>
          <w:szCs w:val="28"/>
        </w:rPr>
        <w:t>е водоснабжения и водоотведения» заменить словами «</w:t>
      </w:r>
      <w:r w:rsidRPr="000A026E">
        <w:rPr>
          <w:szCs w:val="28"/>
        </w:rPr>
        <w:t>постановлени</w:t>
      </w:r>
      <w:r>
        <w:rPr>
          <w:szCs w:val="28"/>
        </w:rPr>
        <w:t>ями</w:t>
      </w:r>
      <w:r w:rsidRPr="000A026E">
        <w:rPr>
          <w:szCs w:val="28"/>
        </w:rPr>
        <w:t xml:space="preserve"> Правительства Российской Федерации от 13 мая 2013 г. № 406 «О государственном регулировании тарифов в сфере водоснабжения и водоотведения», </w:t>
      </w:r>
      <w:r w:rsidR="00907E96">
        <w:rPr>
          <w:szCs w:val="28"/>
        </w:rPr>
        <w:br/>
      </w:r>
      <w:r>
        <w:rPr>
          <w:szCs w:val="28"/>
        </w:rPr>
        <w:t>от 29 июля 2013 г. № 641 «О</w:t>
      </w:r>
      <w:r w:rsidRPr="00064406">
        <w:rPr>
          <w:szCs w:val="28"/>
        </w:rPr>
        <w:t>б инвестиционных и производственных программах</w:t>
      </w:r>
      <w:r>
        <w:rPr>
          <w:szCs w:val="28"/>
        </w:rPr>
        <w:t xml:space="preserve"> </w:t>
      </w:r>
      <w:r w:rsidRPr="00064406">
        <w:rPr>
          <w:szCs w:val="28"/>
        </w:rPr>
        <w:t>организаций, осуществляющих деятельность в сфере</w:t>
      </w:r>
      <w:r>
        <w:rPr>
          <w:szCs w:val="28"/>
        </w:rPr>
        <w:t xml:space="preserve"> </w:t>
      </w:r>
      <w:r w:rsidRPr="00064406">
        <w:rPr>
          <w:szCs w:val="28"/>
        </w:rPr>
        <w:t xml:space="preserve">водоснабжения </w:t>
      </w:r>
      <w:r w:rsidR="004F42A0">
        <w:rPr>
          <w:szCs w:val="28"/>
        </w:rPr>
        <w:br/>
      </w:r>
      <w:r w:rsidRPr="00064406">
        <w:rPr>
          <w:szCs w:val="28"/>
        </w:rPr>
        <w:t>и водоотведения</w:t>
      </w:r>
      <w:r>
        <w:rPr>
          <w:szCs w:val="28"/>
        </w:rPr>
        <w:t>»;</w:t>
      </w:r>
    </w:p>
    <w:p w:rsidR="00676669" w:rsidRDefault="00616381" w:rsidP="00676669">
      <w:pPr>
        <w:ind w:firstLine="709"/>
        <w:jc w:val="both"/>
        <w:rPr>
          <w:szCs w:val="28"/>
        </w:rPr>
      </w:pPr>
      <w:r>
        <w:rPr>
          <w:szCs w:val="28"/>
        </w:rPr>
        <w:t>дополнить пунктами</w:t>
      </w:r>
      <w:r w:rsidR="00676669" w:rsidRPr="00317700">
        <w:rPr>
          <w:szCs w:val="28"/>
        </w:rPr>
        <w:t xml:space="preserve"> </w:t>
      </w:r>
      <w:r w:rsidR="00676669">
        <w:rPr>
          <w:szCs w:val="28"/>
        </w:rPr>
        <w:t>3.1</w:t>
      </w:r>
      <w:r>
        <w:rPr>
          <w:szCs w:val="28"/>
        </w:rPr>
        <w:t>-3.2</w:t>
      </w:r>
      <w:r w:rsidR="00676669">
        <w:rPr>
          <w:szCs w:val="28"/>
        </w:rPr>
        <w:t xml:space="preserve"> следующего содержания:</w:t>
      </w:r>
    </w:p>
    <w:p w:rsidR="00676669" w:rsidRDefault="00676669" w:rsidP="00676669">
      <w:pPr>
        <w:ind w:firstLine="709"/>
        <w:jc w:val="both"/>
        <w:rPr>
          <w:szCs w:val="28"/>
        </w:rPr>
      </w:pPr>
      <w:r>
        <w:rPr>
          <w:szCs w:val="28"/>
        </w:rPr>
        <w:t>«3.1. Утвердить производственн</w:t>
      </w:r>
      <w:r w:rsidR="006510AF">
        <w:rPr>
          <w:szCs w:val="28"/>
        </w:rPr>
        <w:t>ую</w:t>
      </w:r>
      <w:r>
        <w:rPr>
          <w:szCs w:val="28"/>
        </w:rPr>
        <w:t xml:space="preserve"> программ</w:t>
      </w:r>
      <w:r w:rsidR="006510AF">
        <w:rPr>
          <w:szCs w:val="28"/>
        </w:rPr>
        <w:t>у</w:t>
      </w:r>
      <w:r>
        <w:rPr>
          <w:szCs w:val="28"/>
        </w:rPr>
        <w:t xml:space="preserve"> </w:t>
      </w:r>
      <w:r w:rsidR="005C066E" w:rsidRPr="005C066E">
        <w:rPr>
          <w:szCs w:val="28"/>
        </w:rPr>
        <w:t>АО «Казанский оптико-механический завод»</w:t>
      </w:r>
      <w:r>
        <w:rPr>
          <w:szCs w:val="28"/>
        </w:rPr>
        <w:t xml:space="preserve"> в сфере водо</w:t>
      </w:r>
      <w:r w:rsidR="005C066E">
        <w:rPr>
          <w:szCs w:val="28"/>
        </w:rPr>
        <w:t>отведения</w:t>
      </w:r>
      <w:r>
        <w:rPr>
          <w:szCs w:val="28"/>
        </w:rPr>
        <w:t xml:space="preserve"> согласно </w:t>
      </w:r>
      <w:r w:rsidR="00180D2C">
        <w:rPr>
          <w:szCs w:val="28"/>
        </w:rPr>
        <w:t>приложению 3</w:t>
      </w:r>
      <w:r w:rsidR="00616381">
        <w:rPr>
          <w:szCs w:val="28"/>
        </w:rPr>
        <w:t xml:space="preserve"> к настоящему постановлению.</w:t>
      </w:r>
    </w:p>
    <w:p w:rsidR="00616381" w:rsidRPr="00317700" w:rsidRDefault="00616381" w:rsidP="00676669">
      <w:pPr>
        <w:ind w:firstLine="709"/>
        <w:jc w:val="both"/>
        <w:rPr>
          <w:szCs w:val="28"/>
        </w:rPr>
      </w:pPr>
      <w:r>
        <w:rPr>
          <w:szCs w:val="28"/>
        </w:rPr>
        <w:t>3.2. Производственн</w:t>
      </w:r>
      <w:r w:rsidR="006510AF">
        <w:rPr>
          <w:szCs w:val="28"/>
        </w:rPr>
        <w:t>ая программа</w:t>
      </w:r>
      <w:r>
        <w:rPr>
          <w:szCs w:val="28"/>
        </w:rPr>
        <w:t>, утвержденн</w:t>
      </w:r>
      <w:r w:rsidR="006510AF">
        <w:rPr>
          <w:szCs w:val="28"/>
        </w:rPr>
        <w:t>ая</w:t>
      </w:r>
      <w:r w:rsidRPr="00616381">
        <w:rPr>
          <w:szCs w:val="28"/>
        </w:rPr>
        <w:t xml:space="preserve"> пунктом 3.1 на</w:t>
      </w:r>
      <w:r w:rsidR="00953379">
        <w:rPr>
          <w:szCs w:val="28"/>
        </w:rPr>
        <w:t>стоящего постановления, действу</w:t>
      </w:r>
      <w:r w:rsidR="006510AF">
        <w:rPr>
          <w:szCs w:val="28"/>
        </w:rPr>
        <w:t>е</w:t>
      </w:r>
      <w:r w:rsidRPr="00616381">
        <w:rPr>
          <w:szCs w:val="28"/>
        </w:rPr>
        <w:t>т с 1 января 2025 года по 31 декабря 202</w:t>
      </w:r>
      <w:r w:rsidR="00280562">
        <w:rPr>
          <w:szCs w:val="28"/>
        </w:rPr>
        <w:t>8</w:t>
      </w:r>
      <w:r w:rsidRPr="00616381">
        <w:rPr>
          <w:szCs w:val="28"/>
        </w:rPr>
        <w:t xml:space="preserve"> года.»;</w:t>
      </w:r>
    </w:p>
    <w:p w:rsidR="00676669" w:rsidRDefault="005E1CA8" w:rsidP="00676669">
      <w:pPr>
        <w:pStyle w:val="ac"/>
        <w:ind w:left="0" w:firstLine="709"/>
        <w:jc w:val="both"/>
        <w:rPr>
          <w:szCs w:val="28"/>
        </w:rPr>
      </w:pPr>
      <w:r>
        <w:rPr>
          <w:szCs w:val="28"/>
        </w:rPr>
        <w:t>приложение</w:t>
      </w:r>
      <w:r w:rsidR="00676669" w:rsidRPr="00317700">
        <w:rPr>
          <w:szCs w:val="28"/>
        </w:rPr>
        <w:t xml:space="preserve"> 1</w:t>
      </w:r>
      <w:r>
        <w:rPr>
          <w:szCs w:val="28"/>
        </w:rPr>
        <w:t xml:space="preserve"> </w:t>
      </w:r>
      <w:r w:rsidR="00676669" w:rsidRPr="00317700">
        <w:rPr>
          <w:szCs w:val="28"/>
        </w:rPr>
        <w:t>изложить</w:t>
      </w:r>
      <w:r w:rsidR="00676669">
        <w:rPr>
          <w:szCs w:val="28"/>
        </w:rPr>
        <w:t xml:space="preserve"> в новой редакции (прилагается);</w:t>
      </w:r>
    </w:p>
    <w:p w:rsidR="00676669" w:rsidRDefault="00180D2C" w:rsidP="00676669">
      <w:pPr>
        <w:pStyle w:val="ac"/>
        <w:ind w:left="0" w:firstLine="709"/>
        <w:jc w:val="both"/>
        <w:rPr>
          <w:szCs w:val="28"/>
        </w:rPr>
      </w:pPr>
      <w:r>
        <w:rPr>
          <w:szCs w:val="28"/>
        </w:rPr>
        <w:t>дополнить приложением 3</w:t>
      </w:r>
      <w:r w:rsidR="00676669">
        <w:rPr>
          <w:szCs w:val="28"/>
        </w:rPr>
        <w:t xml:space="preserve"> (прилагается).</w:t>
      </w:r>
    </w:p>
    <w:p w:rsidR="00280562" w:rsidRPr="00676669" w:rsidRDefault="00280562" w:rsidP="00EE4E2A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676669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Default="004D31D2" w:rsidP="002D7184">
      <w:pPr>
        <w:jc w:val="both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</w:t>
      </w:r>
      <w:proofErr w:type="spellStart"/>
      <w:r>
        <w:rPr>
          <w:szCs w:val="28"/>
        </w:rPr>
        <w:t>А.С.Груничев</w:t>
      </w:r>
      <w:proofErr w:type="spellEnd"/>
    </w:p>
    <w:p w:rsidR="0065308B" w:rsidRDefault="0065308B" w:rsidP="002D7184">
      <w:pPr>
        <w:jc w:val="both"/>
        <w:rPr>
          <w:szCs w:val="28"/>
        </w:rPr>
      </w:pPr>
    </w:p>
    <w:p w:rsidR="0065308B" w:rsidRPr="004C7EF0" w:rsidRDefault="0065308B" w:rsidP="002D7184">
      <w:pPr>
        <w:jc w:val="both"/>
        <w:rPr>
          <w:szCs w:val="28"/>
        </w:rPr>
        <w:sectPr w:rsidR="0065308B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="002D7184">
        <w:rPr>
          <w:sz w:val="24"/>
          <w:szCs w:val="24"/>
        </w:rPr>
        <w:t>1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11005" w:rsidRPr="00B11005" w:rsidRDefault="00B11005" w:rsidP="00B1100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B11005">
        <w:rPr>
          <w:sz w:val="24"/>
          <w:szCs w:val="24"/>
        </w:rPr>
        <w:t xml:space="preserve">от </w:t>
      </w:r>
      <w:r w:rsidR="006510AF">
        <w:rPr>
          <w:sz w:val="24"/>
          <w:szCs w:val="24"/>
          <w:u w:val="single"/>
        </w:rPr>
        <w:t>20</w:t>
      </w:r>
      <w:r>
        <w:rPr>
          <w:sz w:val="24"/>
          <w:szCs w:val="24"/>
          <w:u w:val="single"/>
        </w:rPr>
        <w:t>.10</w:t>
      </w:r>
      <w:r w:rsidRPr="00B11005">
        <w:rPr>
          <w:sz w:val="24"/>
          <w:szCs w:val="24"/>
          <w:u w:val="single"/>
        </w:rPr>
        <w:t>.202</w:t>
      </w:r>
      <w:r>
        <w:rPr>
          <w:sz w:val="24"/>
          <w:szCs w:val="24"/>
          <w:u w:val="single"/>
        </w:rPr>
        <w:t>3</w:t>
      </w:r>
      <w:r w:rsidRPr="00B11005">
        <w:rPr>
          <w:sz w:val="24"/>
          <w:szCs w:val="24"/>
        </w:rPr>
        <w:t xml:space="preserve"> № </w:t>
      </w:r>
      <w:r w:rsidR="006510AF" w:rsidRPr="006510AF">
        <w:rPr>
          <w:sz w:val="24"/>
          <w:szCs w:val="24"/>
          <w:u w:val="single"/>
        </w:rPr>
        <w:t>33</w:t>
      </w:r>
      <w:r w:rsidR="005C066E">
        <w:rPr>
          <w:sz w:val="24"/>
          <w:szCs w:val="24"/>
          <w:u w:val="single"/>
        </w:rPr>
        <w:t>4</w:t>
      </w:r>
      <w:r w:rsidR="006510AF" w:rsidRPr="006510AF">
        <w:rPr>
          <w:sz w:val="24"/>
          <w:szCs w:val="24"/>
          <w:u w:val="single"/>
        </w:rPr>
        <w:t>-1</w:t>
      </w:r>
      <w:r w:rsidR="005C066E">
        <w:rPr>
          <w:sz w:val="24"/>
          <w:szCs w:val="24"/>
          <w:u w:val="single"/>
        </w:rPr>
        <w:t>7</w:t>
      </w:r>
      <w:r w:rsidR="006510AF" w:rsidRPr="006510AF">
        <w:rPr>
          <w:sz w:val="24"/>
          <w:szCs w:val="24"/>
          <w:u w:val="single"/>
        </w:rPr>
        <w:t>/кс-2023</w:t>
      </w:r>
    </w:p>
    <w:p w:rsidR="00B11005" w:rsidRPr="00B11005" w:rsidRDefault="00B11005" w:rsidP="00B1100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B11005">
        <w:rPr>
          <w:sz w:val="24"/>
          <w:szCs w:val="24"/>
        </w:rPr>
        <w:t>(в редакции постановления Государственного комитета</w:t>
      </w:r>
    </w:p>
    <w:p w:rsidR="00B11005" w:rsidRPr="00B11005" w:rsidRDefault="00B11005" w:rsidP="00B1100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B11005">
        <w:rPr>
          <w:sz w:val="24"/>
          <w:szCs w:val="24"/>
        </w:rPr>
        <w:t>Республики Татарстан по тарифам</w:t>
      </w:r>
    </w:p>
    <w:p w:rsidR="005E1CA8" w:rsidRDefault="00B11005" w:rsidP="005E1CA8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B11005">
        <w:rPr>
          <w:sz w:val="24"/>
          <w:szCs w:val="24"/>
        </w:rPr>
        <w:t>от ____________ № ___________)</w:t>
      </w:r>
    </w:p>
    <w:p w:rsidR="005E1CA8" w:rsidRDefault="005E1CA8" w:rsidP="005E1CA8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907E96" w:rsidRPr="005E1CA8" w:rsidRDefault="00907E96" w:rsidP="005E1CA8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5C066E" w:rsidRPr="003D027C" w:rsidRDefault="005C066E" w:rsidP="005C066E">
      <w:pPr>
        <w:ind w:right="282"/>
        <w:jc w:val="center"/>
        <w:rPr>
          <w:bCs/>
          <w:color w:val="000000"/>
          <w:szCs w:val="28"/>
        </w:rPr>
      </w:pPr>
      <w:r w:rsidRPr="003D027C">
        <w:rPr>
          <w:bCs/>
          <w:color w:val="000000"/>
          <w:szCs w:val="28"/>
        </w:rPr>
        <w:t>Тарифы на водоотведение для АО «</w:t>
      </w:r>
      <w:r w:rsidRPr="003D027C">
        <w:rPr>
          <w:rFonts w:eastAsia="Calibri"/>
          <w:szCs w:val="28"/>
        </w:rPr>
        <w:t>Казанский оптико-механический завод</w:t>
      </w:r>
      <w:r w:rsidRPr="003D027C">
        <w:rPr>
          <w:bCs/>
          <w:color w:val="000000"/>
          <w:szCs w:val="28"/>
        </w:rPr>
        <w:t xml:space="preserve">», осуществляющего водоотведение, </w:t>
      </w:r>
    </w:p>
    <w:p w:rsidR="005C066E" w:rsidRPr="003D027C" w:rsidRDefault="005C066E" w:rsidP="005C066E">
      <w:pPr>
        <w:ind w:right="282"/>
        <w:jc w:val="center"/>
        <w:rPr>
          <w:bCs/>
          <w:color w:val="000000"/>
          <w:szCs w:val="28"/>
        </w:rPr>
      </w:pPr>
      <w:r w:rsidRPr="003D027C">
        <w:rPr>
          <w:bCs/>
          <w:color w:val="000000"/>
          <w:szCs w:val="28"/>
        </w:rPr>
        <w:t>на 2024 – 2028 годы с календарной разбивкой</w:t>
      </w:r>
    </w:p>
    <w:p w:rsidR="00907E96" w:rsidRDefault="00907E96" w:rsidP="00AF64E3">
      <w:pPr>
        <w:ind w:right="282"/>
        <w:jc w:val="center"/>
        <w:rPr>
          <w:bCs/>
          <w:color w:val="000000" w:themeColor="text1"/>
          <w:szCs w:val="28"/>
        </w:rPr>
      </w:pPr>
    </w:p>
    <w:p w:rsidR="00D27297" w:rsidRPr="005E1CA8" w:rsidRDefault="00D27297" w:rsidP="00AF64E3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6143"/>
        <w:gridCol w:w="2530"/>
        <w:gridCol w:w="5964"/>
      </w:tblGrid>
      <w:tr w:rsidR="005C066E" w:rsidRPr="005C066E" w:rsidTr="00BC4FFC">
        <w:trPr>
          <w:trHeight w:val="20"/>
          <w:tblHeader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5C066E" w:rsidRPr="005C066E" w:rsidRDefault="005C066E" w:rsidP="00BC4FFC">
            <w:pPr>
              <w:jc w:val="center"/>
              <w:rPr>
                <w:bCs/>
                <w:sz w:val="24"/>
                <w:szCs w:val="24"/>
              </w:rPr>
            </w:pPr>
            <w:r w:rsidRPr="005C066E">
              <w:rPr>
                <w:sz w:val="24"/>
                <w:szCs w:val="24"/>
              </w:rPr>
              <w:t>№ п/п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5C066E" w:rsidRPr="005C066E" w:rsidRDefault="005C066E" w:rsidP="00BC4FFC">
            <w:pPr>
              <w:jc w:val="center"/>
              <w:rPr>
                <w:bCs/>
                <w:sz w:val="24"/>
                <w:szCs w:val="24"/>
              </w:rPr>
            </w:pPr>
            <w:r w:rsidRPr="005C066E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5C066E" w:rsidRPr="005C066E" w:rsidRDefault="005C066E" w:rsidP="00BC4FFC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5C066E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900" w:type="pct"/>
            <w:vAlign w:val="center"/>
          </w:tcPr>
          <w:p w:rsidR="005C066E" w:rsidRPr="005C066E" w:rsidRDefault="005C066E" w:rsidP="00BC4FFC">
            <w:pPr>
              <w:ind w:right="-75"/>
              <w:jc w:val="center"/>
              <w:rPr>
                <w:sz w:val="24"/>
                <w:szCs w:val="24"/>
              </w:rPr>
            </w:pPr>
            <w:r w:rsidRPr="005C066E">
              <w:rPr>
                <w:sz w:val="24"/>
                <w:szCs w:val="24"/>
              </w:rPr>
              <w:t>Тариф на водоотведение (</w:t>
            </w:r>
            <w:proofErr w:type="spellStart"/>
            <w:r w:rsidRPr="005C066E">
              <w:rPr>
                <w:sz w:val="24"/>
                <w:szCs w:val="24"/>
              </w:rPr>
              <w:t>одноставочный</w:t>
            </w:r>
            <w:proofErr w:type="spellEnd"/>
            <w:r w:rsidRPr="005C066E">
              <w:rPr>
                <w:sz w:val="24"/>
                <w:szCs w:val="24"/>
              </w:rPr>
              <w:t>), руб./</w:t>
            </w:r>
            <w:proofErr w:type="spellStart"/>
            <w:r w:rsidRPr="005C066E">
              <w:rPr>
                <w:sz w:val="24"/>
                <w:szCs w:val="24"/>
              </w:rPr>
              <w:t>куб.м</w:t>
            </w:r>
            <w:proofErr w:type="spellEnd"/>
          </w:p>
        </w:tc>
      </w:tr>
      <w:tr w:rsidR="005C066E" w:rsidRPr="005C066E" w:rsidTr="00BC4FFC">
        <w:trPr>
          <w:trHeight w:val="20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5C066E" w:rsidRPr="005C066E" w:rsidRDefault="005C066E" w:rsidP="00BC4FF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shd w:val="clear" w:color="auto" w:fill="auto"/>
            <w:vAlign w:val="center"/>
          </w:tcPr>
          <w:p w:rsidR="005C066E" w:rsidRPr="005C066E" w:rsidRDefault="005C066E" w:rsidP="00BC4FFC">
            <w:pPr>
              <w:rPr>
                <w:bCs/>
                <w:sz w:val="24"/>
                <w:szCs w:val="24"/>
              </w:rPr>
            </w:pPr>
            <w:r w:rsidRPr="005C066E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5C066E" w:rsidRPr="005C066E" w:rsidRDefault="005C066E" w:rsidP="00BC4F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pct"/>
            <w:vAlign w:val="center"/>
          </w:tcPr>
          <w:p w:rsidR="005C066E" w:rsidRPr="005C066E" w:rsidRDefault="005C066E" w:rsidP="00BC4FF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C066E" w:rsidRPr="005C066E" w:rsidTr="00BC4FFC">
        <w:trPr>
          <w:trHeight w:val="20"/>
          <w:jc w:val="center"/>
        </w:trPr>
        <w:tc>
          <w:tcPr>
            <w:tcW w:w="337" w:type="pct"/>
            <w:vMerge w:val="restart"/>
            <w:shd w:val="clear" w:color="auto" w:fill="auto"/>
            <w:vAlign w:val="center"/>
          </w:tcPr>
          <w:p w:rsidR="005C066E" w:rsidRPr="005C066E" w:rsidRDefault="005C066E" w:rsidP="00BC4FFC">
            <w:pPr>
              <w:jc w:val="center"/>
              <w:rPr>
                <w:bCs/>
                <w:sz w:val="24"/>
                <w:szCs w:val="24"/>
              </w:rPr>
            </w:pPr>
            <w:r w:rsidRPr="005C066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57" w:type="pct"/>
            <w:vMerge w:val="restart"/>
            <w:shd w:val="clear" w:color="auto" w:fill="auto"/>
            <w:vAlign w:val="center"/>
          </w:tcPr>
          <w:p w:rsidR="005C066E" w:rsidRPr="005C066E" w:rsidRDefault="005C066E" w:rsidP="00BC4FFC">
            <w:pPr>
              <w:rPr>
                <w:bCs/>
                <w:sz w:val="24"/>
                <w:szCs w:val="24"/>
              </w:rPr>
            </w:pPr>
            <w:r w:rsidRPr="005C066E">
              <w:rPr>
                <w:bCs/>
                <w:sz w:val="24"/>
                <w:szCs w:val="24"/>
              </w:rPr>
              <w:t>АО «Казанский оптико-механический завод»</w:t>
            </w:r>
          </w:p>
          <w:p w:rsidR="005C066E" w:rsidRPr="005C066E" w:rsidRDefault="005C066E" w:rsidP="00BC4FFC">
            <w:pPr>
              <w:rPr>
                <w:bCs/>
                <w:sz w:val="24"/>
                <w:szCs w:val="24"/>
              </w:rPr>
            </w:pPr>
            <w:r w:rsidRPr="005C066E">
              <w:rPr>
                <w:bCs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5C066E" w:rsidRPr="005C066E" w:rsidRDefault="005C066E" w:rsidP="00BC4FFC">
            <w:pPr>
              <w:jc w:val="center"/>
              <w:rPr>
                <w:bCs/>
                <w:sz w:val="24"/>
                <w:szCs w:val="24"/>
              </w:rPr>
            </w:pPr>
            <w:r w:rsidRPr="005C066E">
              <w:rPr>
                <w:bCs/>
                <w:sz w:val="24"/>
                <w:szCs w:val="24"/>
              </w:rPr>
              <w:t>с 01.01.2024</w:t>
            </w:r>
          </w:p>
          <w:p w:rsidR="005C066E" w:rsidRPr="005C066E" w:rsidRDefault="005C066E" w:rsidP="00BC4FFC">
            <w:pPr>
              <w:jc w:val="center"/>
              <w:rPr>
                <w:bCs/>
                <w:sz w:val="24"/>
                <w:szCs w:val="24"/>
              </w:rPr>
            </w:pPr>
            <w:r w:rsidRPr="005C066E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1900" w:type="pct"/>
            <w:vAlign w:val="center"/>
          </w:tcPr>
          <w:p w:rsidR="005C066E" w:rsidRPr="005C066E" w:rsidRDefault="005C066E" w:rsidP="00BC4FFC">
            <w:pPr>
              <w:jc w:val="center"/>
              <w:rPr>
                <w:bCs/>
                <w:sz w:val="24"/>
                <w:szCs w:val="24"/>
              </w:rPr>
            </w:pPr>
            <w:r w:rsidRPr="005C066E">
              <w:rPr>
                <w:bCs/>
                <w:sz w:val="24"/>
                <w:szCs w:val="24"/>
              </w:rPr>
              <w:t>23,57</w:t>
            </w:r>
          </w:p>
        </w:tc>
      </w:tr>
      <w:tr w:rsidR="005C066E" w:rsidRPr="005C066E" w:rsidTr="00BC4FFC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5C066E" w:rsidRPr="005C066E" w:rsidRDefault="005C066E" w:rsidP="00BC4FF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5C066E" w:rsidRPr="005C066E" w:rsidRDefault="005C066E" w:rsidP="00BC4FFC">
            <w:pPr>
              <w:rPr>
                <w:bCs/>
                <w:sz w:val="24"/>
                <w:szCs w:val="24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5C066E" w:rsidRPr="005C066E" w:rsidRDefault="005C066E" w:rsidP="00BC4FFC">
            <w:pPr>
              <w:jc w:val="center"/>
              <w:rPr>
                <w:sz w:val="24"/>
                <w:szCs w:val="24"/>
              </w:rPr>
            </w:pPr>
            <w:r w:rsidRPr="005C066E">
              <w:rPr>
                <w:sz w:val="24"/>
                <w:szCs w:val="24"/>
              </w:rPr>
              <w:t>с 01.07.2024</w:t>
            </w:r>
          </w:p>
          <w:p w:rsidR="005C066E" w:rsidRPr="005C066E" w:rsidRDefault="005C066E" w:rsidP="00BC4FFC">
            <w:pPr>
              <w:jc w:val="center"/>
              <w:rPr>
                <w:bCs/>
                <w:sz w:val="24"/>
                <w:szCs w:val="24"/>
              </w:rPr>
            </w:pPr>
            <w:r w:rsidRPr="005C066E">
              <w:rPr>
                <w:sz w:val="24"/>
                <w:szCs w:val="24"/>
              </w:rPr>
              <w:t>по 31.12.2024</w:t>
            </w:r>
          </w:p>
        </w:tc>
        <w:tc>
          <w:tcPr>
            <w:tcW w:w="1900" w:type="pct"/>
            <w:vAlign w:val="center"/>
          </w:tcPr>
          <w:p w:rsidR="005C066E" w:rsidRPr="005C066E" w:rsidRDefault="005C066E" w:rsidP="00BC4FFC">
            <w:pPr>
              <w:jc w:val="center"/>
              <w:rPr>
                <w:sz w:val="24"/>
                <w:szCs w:val="24"/>
              </w:rPr>
            </w:pPr>
            <w:r w:rsidRPr="005C066E">
              <w:rPr>
                <w:sz w:val="24"/>
                <w:szCs w:val="24"/>
              </w:rPr>
              <w:t>33,83</w:t>
            </w:r>
          </w:p>
        </w:tc>
      </w:tr>
      <w:tr w:rsidR="005C066E" w:rsidRPr="005C066E" w:rsidTr="00BC4FFC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5C066E" w:rsidRPr="005C066E" w:rsidRDefault="005C066E" w:rsidP="00BC4FF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5C066E" w:rsidRPr="005C066E" w:rsidRDefault="005C066E" w:rsidP="00BC4FFC">
            <w:pPr>
              <w:rPr>
                <w:bCs/>
                <w:sz w:val="24"/>
                <w:szCs w:val="24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5C066E" w:rsidRPr="005C066E" w:rsidRDefault="005C066E" w:rsidP="00BC4FFC">
            <w:pPr>
              <w:jc w:val="center"/>
              <w:rPr>
                <w:sz w:val="24"/>
                <w:szCs w:val="24"/>
              </w:rPr>
            </w:pPr>
            <w:r w:rsidRPr="005C066E">
              <w:rPr>
                <w:sz w:val="24"/>
                <w:szCs w:val="24"/>
              </w:rPr>
              <w:t>с 01.01.2025</w:t>
            </w:r>
          </w:p>
          <w:p w:rsidR="005C066E" w:rsidRPr="005C066E" w:rsidRDefault="005C066E" w:rsidP="00BC4FFC">
            <w:pPr>
              <w:jc w:val="center"/>
              <w:rPr>
                <w:bCs/>
                <w:sz w:val="24"/>
                <w:szCs w:val="24"/>
              </w:rPr>
            </w:pPr>
            <w:r w:rsidRPr="005C066E">
              <w:rPr>
                <w:sz w:val="24"/>
                <w:szCs w:val="24"/>
              </w:rPr>
              <w:t>по 30.06.2025</w:t>
            </w:r>
          </w:p>
        </w:tc>
        <w:tc>
          <w:tcPr>
            <w:tcW w:w="1900" w:type="pct"/>
            <w:vAlign w:val="center"/>
          </w:tcPr>
          <w:p w:rsidR="005C066E" w:rsidRPr="005C066E" w:rsidRDefault="005C066E" w:rsidP="00BC4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33,83</w:t>
            </w:r>
          </w:p>
        </w:tc>
      </w:tr>
      <w:tr w:rsidR="005C066E" w:rsidRPr="005C066E" w:rsidTr="00BC4FFC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5C066E" w:rsidRPr="005C066E" w:rsidRDefault="005C066E" w:rsidP="00BC4FF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5C066E" w:rsidRPr="005C066E" w:rsidRDefault="005C066E" w:rsidP="00BC4FFC">
            <w:pPr>
              <w:rPr>
                <w:bCs/>
                <w:sz w:val="24"/>
                <w:szCs w:val="24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5C066E" w:rsidRPr="005C066E" w:rsidRDefault="005C066E" w:rsidP="00BC4FFC">
            <w:pPr>
              <w:jc w:val="center"/>
              <w:rPr>
                <w:sz w:val="24"/>
                <w:szCs w:val="24"/>
              </w:rPr>
            </w:pPr>
            <w:r w:rsidRPr="005C066E">
              <w:rPr>
                <w:sz w:val="24"/>
                <w:szCs w:val="24"/>
              </w:rPr>
              <w:t>с 01.07.2025</w:t>
            </w:r>
          </w:p>
          <w:p w:rsidR="005C066E" w:rsidRPr="005C066E" w:rsidRDefault="005C066E" w:rsidP="00BC4FFC">
            <w:pPr>
              <w:jc w:val="center"/>
              <w:rPr>
                <w:bCs/>
                <w:sz w:val="24"/>
                <w:szCs w:val="24"/>
              </w:rPr>
            </w:pPr>
            <w:r w:rsidRPr="005C066E">
              <w:rPr>
                <w:sz w:val="24"/>
                <w:szCs w:val="24"/>
              </w:rPr>
              <w:t>по 31.12.2025</w:t>
            </w:r>
          </w:p>
        </w:tc>
        <w:tc>
          <w:tcPr>
            <w:tcW w:w="1900" w:type="pct"/>
            <w:vAlign w:val="center"/>
          </w:tcPr>
          <w:p w:rsidR="005C066E" w:rsidRPr="005C066E" w:rsidRDefault="005C066E" w:rsidP="00BC4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46,98</w:t>
            </w:r>
          </w:p>
        </w:tc>
      </w:tr>
      <w:tr w:rsidR="005C066E" w:rsidRPr="005C066E" w:rsidTr="00BC4FFC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5C066E" w:rsidRPr="005C066E" w:rsidRDefault="005C066E" w:rsidP="00BC4FF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5C066E" w:rsidRPr="005C066E" w:rsidRDefault="005C066E" w:rsidP="00BC4FFC">
            <w:pPr>
              <w:rPr>
                <w:bCs/>
                <w:sz w:val="24"/>
                <w:szCs w:val="24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5C066E" w:rsidRPr="005C066E" w:rsidRDefault="005C066E" w:rsidP="00BC4FFC">
            <w:pPr>
              <w:jc w:val="center"/>
              <w:rPr>
                <w:sz w:val="24"/>
                <w:szCs w:val="24"/>
              </w:rPr>
            </w:pPr>
            <w:r w:rsidRPr="005C066E">
              <w:rPr>
                <w:sz w:val="24"/>
                <w:szCs w:val="24"/>
              </w:rPr>
              <w:t>с 01.01.2026</w:t>
            </w:r>
          </w:p>
          <w:p w:rsidR="005C066E" w:rsidRPr="005C066E" w:rsidRDefault="005C066E" w:rsidP="00BC4FFC">
            <w:pPr>
              <w:jc w:val="center"/>
              <w:rPr>
                <w:bCs/>
                <w:sz w:val="24"/>
                <w:szCs w:val="24"/>
              </w:rPr>
            </w:pPr>
            <w:r w:rsidRPr="005C066E">
              <w:rPr>
                <w:sz w:val="24"/>
                <w:szCs w:val="24"/>
              </w:rPr>
              <w:t>по 30.06.2026</w:t>
            </w:r>
          </w:p>
        </w:tc>
        <w:tc>
          <w:tcPr>
            <w:tcW w:w="1900" w:type="pct"/>
            <w:vAlign w:val="center"/>
          </w:tcPr>
          <w:p w:rsidR="005C066E" w:rsidRPr="005C066E" w:rsidRDefault="005C066E" w:rsidP="00BC4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42,13</w:t>
            </w:r>
          </w:p>
        </w:tc>
      </w:tr>
      <w:tr w:rsidR="005C066E" w:rsidRPr="005C066E" w:rsidTr="00BC4FFC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5C066E" w:rsidRPr="005C066E" w:rsidRDefault="005C066E" w:rsidP="00BC4FF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5C066E" w:rsidRPr="005C066E" w:rsidRDefault="005C066E" w:rsidP="00BC4FFC">
            <w:pPr>
              <w:rPr>
                <w:bCs/>
                <w:sz w:val="24"/>
                <w:szCs w:val="24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5C066E" w:rsidRPr="005C066E" w:rsidRDefault="005C066E" w:rsidP="00BC4FFC">
            <w:pPr>
              <w:jc w:val="center"/>
              <w:rPr>
                <w:sz w:val="24"/>
                <w:szCs w:val="24"/>
              </w:rPr>
            </w:pPr>
            <w:r w:rsidRPr="005C066E">
              <w:rPr>
                <w:sz w:val="24"/>
                <w:szCs w:val="24"/>
              </w:rPr>
              <w:t>с 01.07.2026</w:t>
            </w:r>
          </w:p>
          <w:p w:rsidR="005C066E" w:rsidRPr="005C066E" w:rsidRDefault="005C066E" w:rsidP="00BC4FFC">
            <w:pPr>
              <w:jc w:val="center"/>
              <w:rPr>
                <w:bCs/>
                <w:sz w:val="24"/>
                <w:szCs w:val="24"/>
              </w:rPr>
            </w:pPr>
            <w:r w:rsidRPr="005C066E">
              <w:rPr>
                <w:sz w:val="24"/>
                <w:szCs w:val="24"/>
              </w:rPr>
              <w:t>по 31.12.2026</w:t>
            </w:r>
          </w:p>
        </w:tc>
        <w:tc>
          <w:tcPr>
            <w:tcW w:w="1900" w:type="pct"/>
            <w:vAlign w:val="center"/>
          </w:tcPr>
          <w:p w:rsidR="005C066E" w:rsidRPr="005C066E" w:rsidRDefault="005C066E" w:rsidP="00BC4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42,13</w:t>
            </w:r>
          </w:p>
        </w:tc>
      </w:tr>
      <w:tr w:rsidR="005C066E" w:rsidRPr="005C066E" w:rsidTr="00BC4FFC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5C066E" w:rsidRPr="005C066E" w:rsidRDefault="005C066E" w:rsidP="00BC4FF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5C066E" w:rsidRPr="005C066E" w:rsidRDefault="005C066E" w:rsidP="00BC4FFC">
            <w:pPr>
              <w:rPr>
                <w:bCs/>
                <w:sz w:val="24"/>
                <w:szCs w:val="24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5C066E" w:rsidRPr="005C066E" w:rsidRDefault="005C066E" w:rsidP="00BC4FFC">
            <w:pPr>
              <w:jc w:val="center"/>
              <w:rPr>
                <w:sz w:val="24"/>
                <w:szCs w:val="24"/>
              </w:rPr>
            </w:pPr>
            <w:r w:rsidRPr="005C066E">
              <w:rPr>
                <w:sz w:val="24"/>
                <w:szCs w:val="24"/>
              </w:rPr>
              <w:t>с 01.01.2027</w:t>
            </w:r>
          </w:p>
          <w:p w:rsidR="005C066E" w:rsidRPr="005C066E" w:rsidRDefault="005C066E" w:rsidP="00BC4FFC">
            <w:pPr>
              <w:jc w:val="center"/>
              <w:rPr>
                <w:sz w:val="24"/>
                <w:szCs w:val="24"/>
              </w:rPr>
            </w:pPr>
            <w:r w:rsidRPr="005C066E">
              <w:rPr>
                <w:sz w:val="24"/>
                <w:szCs w:val="24"/>
              </w:rPr>
              <w:t>по 30.06.2027</w:t>
            </w:r>
          </w:p>
        </w:tc>
        <w:tc>
          <w:tcPr>
            <w:tcW w:w="1900" w:type="pct"/>
            <w:vAlign w:val="center"/>
          </w:tcPr>
          <w:p w:rsidR="005C066E" w:rsidRPr="005C066E" w:rsidRDefault="005C066E" w:rsidP="00BC4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42,13</w:t>
            </w:r>
          </w:p>
        </w:tc>
      </w:tr>
      <w:tr w:rsidR="005C066E" w:rsidRPr="005C066E" w:rsidTr="00BC4FFC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5C066E" w:rsidRPr="005C066E" w:rsidRDefault="005C066E" w:rsidP="00BC4FF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5C066E" w:rsidRPr="005C066E" w:rsidRDefault="005C066E" w:rsidP="00BC4FFC">
            <w:pPr>
              <w:rPr>
                <w:bCs/>
                <w:sz w:val="24"/>
                <w:szCs w:val="24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5C066E" w:rsidRPr="005C066E" w:rsidRDefault="005C066E" w:rsidP="00BC4FFC">
            <w:pPr>
              <w:jc w:val="center"/>
              <w:rPr>
                <w:sz w:val="24"/>
                <w:szCs w:val="24"/>
              </w:rPr>
            </w:pPr>
            <w:r w:rsidRPr="005C066E">
              <w:rPr>
                <w:sz w:val="24"/>
                <w:szCs w:val="24"/>
              </w:rPr>
              <w:t>с 01.07.2027</w:t>
            </w:r>
          </w:p>
          <w:p w:rsidR="005C066E" w:rsidRPr="005C066E" w:rsidRDefault="005C066E" w:rsidP="00BC4FFC">
            <w:pPr>
              <w:jc w:val="center"/>
              <w:rPr>
                <w:sz w:val="24"/>
                <w:szCs w:val="24"/>
              </w:rPr>
            </w:pPr>
            <w:r w:rsidRPr="005C066E">
              <w:rPr>
                <w:sz w:val="24"/>
                <w:szCs w:val="24"/>
              </w:rPr>
              <w:lastRenderedPageBreak/>
              <w:t>по 31.12.2027</w:t>
            </w:r>
          </w:p>
        </w:tc>
        <w:tc>
          <w:tcPr>
            <w:tcW w:w="1900" w:type="pct"/>
            <w:vAlign w:val="center"/>
          </w:tcPr>
          <w:p w:rsidR="005C066E" w:rsidRPr="005C066E" w:rsidRDefault="005C066E" w:rsidP="00BC4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45,49</w:t>
            </w:r>
          </w:p>
        </w:tc>
      </w:tr>
      <w:tr w:rsidR="005C066E" w:rsidRPr="005C066E" w:rsidTr="00BC4FFC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5C066E" w:rsidRPr="005C066E" w:rsidRDefault="005C066E" w:rsidP="00BC4FF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5C066E" w:rsidRPr="005C066E" w:rsidRDefault="005C066E" w:rsidP="00BC4FFC">
            <w:pPr>
              <w:rPr>
                <w:bCs/>
                <w:sz w:val="24"/>
                <w:szCs w:val="24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5C066E" w:rsidRPr="005C066E" w:rsidRDefault="005C066E" w:rsidP="00BC4FFC">
            <w:pPr>
              <w:jc w:val="center"/>
              <w:rPr>
                <w:sz w:val="24"/>
                <w:szCs w:val="24"/>
              </w:rPr>
            </w:pPr>
            <w:r w:rsidRPr="005C066E">
              <w:rPr>
                <w:sz w:val="24"/>
                <w:szCs w:val="24"/>
              </w:rPr>
              <w:t>с 01.01.2028</w:t>
            </w:r>
          </w:p>
          <w:p w:rsidR="005C066E" w:rsidRPr="005C066E" w:rsidRDefault="005C066E" w:rsidP="00BC4FFC">
            <w:pPr>
              <w:jc w:val="center"/>
              <w:rPr>
                <w:sz w:val="24"/>
                <w:szCs w:val="24"/>
              </w:rPr>
            </w:pPr>
            <w:r w:rsidRPr="005C066E">
              <w:rPr>
                <w:sz w:val="24"/>
                <w:szCs w:val="24"/>
              </w:rPr>
              <w:t>по 30.06.2028</w:t>
            </w:r>
          </w:p>
        </w:tc>
        <w:tc>
          <w:tcPr>
            <w:tcW w:w="1900" w:type="pct"/>
            <w:vAlign w:val="center"/>
          </w:tcPr>
          <w:p w:rsidR="005C066E" w:rsidRPr="005C066E" w:rsidRDefault="005C066E" w:rsidP="00BC4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45,49</w:t>
            </w:r>
          </w:p>
        </w:tc>
      </w:tr>
      <w:tr w:rsidR="005C066E" w:rsidRPr="005C066E" w:rsidTr="00BC4FFC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5C066E" w:rsidRPr="005C066E" w:rsidRDefault="005C066E" w:rsidP="00BC4FF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5C066E" w:rsidRPr="005C066E" w:rsidRDefault="005C066E" w:rsidP="00BC4FFC">
            <w:pPr>
              <w:rPr>
                <w:bCs/>
                <w:sz w:val="24"/>
                <w:szCs w:val="24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5C066E" w:rsidRPr="005C066E" w:rsidRDefault="005C066E" w:rsidP="00BC4FFC">
            <w:pPr>
              <w:jc w:val="center"/>
              <w:rPr>
                <w:sz w:val="24"/>
                <w:szCs w:val="24"/>
              </w:rPr>
            </w:pPr>
            <w:r w:rsidRPr="005C066E">
              <w:rPr>
                <w:sz w:val="24"/>
                <w:szCs w:val="24"/>
              </w:rPr>
              <w:t>с 01.07.2028</w:t>
            </w:r>
          </w:p>
          <w:p w:rsidR="005C066E" w:rsidRPr="005C066E" w:rsidRDefault="005C066E" w:rsidP="00BC4FFC">
            <w:pPr>
              <w:jc w:val="center"/>
              <w:rPr>
                <w:sz w:val="24"/>
                <w:szCs w:val="24"/>
              </w:rPr>
            </w:pPr>
            <w:r w:rsidRPr="005C066E">
              <w:rPr>
                <w:sz w:val="24"/>
                <w:szCs w:val="24"/>
              </w:rPr>
              <w:t>по 31.12.2028</w:t>
            </w:r>
          </w:p>
        </w:tc>
        <w:tc>
          <w:tcPr>
            <w:tcW w:w="1900" w:type="pct"/>
            <w:vAlign w:val="center"/>
          </w:tcPr>
          <w:p w:rsidR="005C066E" w:rsidRPr="005C066E" w:rsidRDefault="005C066E" w:rsidP="00BC4FF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45,62</w:t>
            </w:r>
          </w:p>
        </w:tc>
      </w:tr>
    </w:tbl>
    <w:p w:rsidR="005E1CA8" w:rsidRDefault="005E1CA8" w:rsidP="005B1B35">
      <w:pPr>
        <w:ind w:firstLine="709"/>
        <w:rPr>
          <w:sz w:val="22"/>
          <w:szCs w:val="22"/>
        </w:rPr>
      </w:pPr>
    </w:p>
    <w:p w:rsidR="005B1B35" w:rsidRPr="00E25CEA" w:rsidRDefault="005B1B35" w:rsidP="002A08BE">
      <w:pPr>
        <w:ind w:right="140"/>
        <w:rPr>
          <w:szCs w:val="28"/>
        </w:rPr>
      </w:pPr>
    </w:p>
    <w:p w:rsidR="00D200C1" w:rsidRPr="00E25CEA" w:rsidRDefault="00D200C1" w:rsidP="002A08BE">
      <w:pPr>
        <w:ind w:right="140"/>
        <w:rPr>
          <w:szCs w:val="28"/>
        </w:rPr>
      </w:pPr>
    </w:p>
    <w:p w:rsidR="002A08BE" w:rsidRPr="00D30A92" w:rsidRDefault="002A08BE" w:rsidP="002A08BE">
      <w:pPr>
        <w:ind w:right="140"/>
        <w:rPr>
          <w:szCs w:val="28"/>
        </w:rPr>
      </w:pPr>
      <w:r w:rsidRPr="00D30A92">
        <w:rPr>
          <w:szCs w:val="28"/>
        </w:rPr>
        <w:t xml:space="preserve">Отдел организации, контроля и сопровождения </w:t>
      </w:r>
    </w:p>
    <w:p w:rsidR="002A08BE" w:rsidRPr="00D30A92" w:rsidRDefault="002A08BE" w:rsidP="002A08BE">
      <w:pPr>
        <w:ind w:right="140"/>
        <w:rPr>
          <w:szCs w:val="28"/>
        </w:rPr>
      </w:pPr>
      <w:r w:rsidRPr="00D30A92">
        <w:rPr>
          <w:szCs w:val="28"/>
        </w:rPr>
        <w:t xml:space="preserve">принятия тарифных решений Государственного </w:t>
      </w:r>
    </w:p>
    <w:p w:rsidR="00A6783A" w:rsidRPr="00676669" w:rsidRDefault="002A08BE" w:rsidP="00676669">
      <w:pPr>
        <w:ind w:right="140"/>
        <w:rPr>
          <w:sz w:val="24"/>
          <w:szCs w:val="24"/>
        </w:rPr>
        <w:sectPr w:rsidR="00A6783A" w:rsidRPr="00676669" w:rsidSect="00E25CEA">
          <w:pgSz w:w="16840" w:h="11907" w:orient="landscape"/>
          <w:pgMar w:top="1134" w:right="567" w:bottom="1134" w:left="567" w:header="720" w:footer="720" w:gutter="0"/>
          <w:cols w:space="720"/>
          <w:docGrid w:linePitch="381"/>
        </w:sectPr>
      </w:pPr>
      <w:r w:rsidRPr="00D30A92">
        <w:rPr>
          <w:szCs w:val="28"/>
        </w:rPr>
        <w:t>комитета Республики Татарстан по тарифам</w:t>
      </w:r>
      <w:r w:rsidR="00041E58" w:rsidRPr="005B1B35">
        <w:rPr>
          <w:sz w:val="22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B11005" w:rsidRPr="00B11005" w:rsidRDefault="005B1B35" w:rsidP="00280562">
      <w:pPr>
        <w:ind w:left="10348" w:right="14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  <w:r w:rsidR="00B11005" w:rsidRPr="00B11005">
        <w:rPr>
          <w:sz w:val="24"/>
          <w:szCs w:val="24"/>
        </w:rPr>
        <w:t xml:space="preserve"> к постановлению Государственного комитета</w:t>
      </w:r>
    </w:p>
    <w:p w:rsidR="00B11005" w:rsidRPr="00B11005" w:rsidRDefault="00B11005" w:rsidP="00280562">
      <w:pPr>
        <w:ind w:left="10348" w:right="140"/>
        <w:rPr>
          <w:sz w:val="24"/>
          <w:szCs w:val="24"/>
        </w:rPr>
      </w:pPr>
      <w:r w:rsidRPr="00B11005">
        <w:rPr>
          <w:sz w:val="24"/>
          <w:szCs w:val="24"/>
        </w:rPr>
        <w:t>Республики Татарстан по тарифам</w:t>
      </w:r>
    </w:p>
    <w:p w:rsidR="00D27297" w:rsidRPr="00B11005" w:rsidRDefault="00D27297" w:rsidP="00D27297">
      <w:pPr>
        <w:ind w:left="10348" w:right="140"/>
        <w:rPr>
          <w:sz w:val="24"/>
          <w:szCs w:val="24"/>
        </w:rPr>
      </w:pPr>
      <w:r w:rsidRPr="00B11005"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20.10</w:t>
      </w:r>
      <w:r w:rsidRPr="00B11005">
        <w:rPr>
          <w:sz w:val="24"/>
          <w:szCs w:val="24"/>
          <w:u w:val="single"/>
        </w:rPr>
        <w:t>.202</w:t>
      </w:r>
      <w:r>
        <w:rPr>
          <w:sz w:val="24"/>
          <w:szCs w:val="24"/>
          <w:u w:val="single"/>
        </w:rPr>
        <w:t>3</w:t>
      </w:r>
      <w:r w:rsidRPr="00B11005">
        <w:rPr>
          <w:sz w:val="24"/>
          <w:szCs w:val="24"/>
        </w:rPr>
        <w:t xml:space="preserve"> № </w:t>
      </w:r>
      <w:r w:rsidRPr="006510AF">
        <w:rPr>
          <w:sz w:val="24"/>
          <w:szCs w:val="24"/>
          <w:u w:val="single"/>
        </w:rPr>
        <w:t>33</w:t>
      </w:r>
      <w:r w:rsidR="005C066E">
        <w:rPr>
          <w:sz w:val="24"/>
          <w:szCs w:val="24"/>
          <w:u w:val="single"/>
        </w:rPr>
        <w:t>4</w:t>
      </w:r>
      <w:r w:rsidRPr="006510AF">
        <w:rPr>
          <w:sz w:val="24"/>
          <w:szCs w:val="24"/>
          <w:u w:val="single"/>
        </w:rPr>
        <w:t>-1</w:t>
      </w:r>
      <w:r w:rsidR="005C066E">
        <w:rPr>
          <w:sz w:val="24"/>
          <w:szCs w:val="24"/>
          <w:u w:val="single"/>
        </w:rPr>
        <w:t>7</w:t>
      </w:r>
      <w:r w:rsidRPr="006510AF">
        <w:rPr>
          <w:sz w:val="24"/>
          <w:szCs w:val="24"/>
          <w:u w:val="single"/>
        </w:rPr>
        <w:t>/кс-2023</w:t>
      </w:r>
    </w:p>
    <w:p w:rsidR="00B11005" w:rsidRPr="00B11005" w:rsidRDefault="00B11005" w:rsidP="00D27297">
      <w:pPr>
        <w:ind w:left="10348" w:right="140"/>
        <w:rPr>
          <w:sz w:val="24"/>
          <w:szCs w:val="24"/>
        </w:rPr>
      </w:pPr>
      <w:r w:rsidRPr="00B11005">
        <w:rPr>
          <w:sz w:val="24"/>
          <w:szCs w:val="24"/>
        </w:rPr>
        <w:t>(в редакции постановления Государственного комитета</w:t>
      </w:r>
    </w:p>
    <w:p w:rsidR="00B11005" w:rsidRDefault="00B11005" w:rsidP="00280562">
      <w:pPr>
        <w:ind w:left="10348" w:right="140"/>
        <w:rPr>
          <w:sz w:val="24"/>
          <w:szCs w:val="24"/>
        </w:rPr>
      </w:pPr>
      <w:r w:rsidRPr="00B11005">
        <w:rPr>
          <w:sz w:val="24"/>
          <w:szCs w:val="24"/>
        </w:rPr>
        <w:t>Республики Татарстан по тарифам</w:t>
      </w:r>
    </w:p>
    <w:p w:rsidR="00795F1F" w:rsidRDefault="00B11005" w:rsidP="00280562">
      <w:pPr>
        <w:ind w:left="10348" w:right="140"/>
        <w:rPr>
          <w:sz w:val="24"/>
          <w:szCs w:val="24"/>
        </w:rPr>
      </w:pPr>
      <w:r w:rsidRPr="00B11005">
        <w:rPr>
          <w:sz w:val="24"/>
          <w:szCs w:val="24"/>
        </w:rPr>
        <w:t>от ____________ № ___________)</w:t>
      </w:r>
    </w:p>
    <w:p w:rsidR="00B11005" w:rsidRDefault="00B11005" w:rsidP="008F282E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4429"/>
        <w:gridCol w:w="1334"/>
        <w:gridCol w:w="1240"/>
        <w:gridCol w:w="1469"/>
        <w:gridCol w:w="1595"/>
        <w:gridCol w:w="1717"/>
        <w:gridCol w:w="1683"/>
        <w:gridCol w:w="1560"/>
      </w:tblGrid>
      <w:tr w:rsidR="005C066E" w:rsidRPr="003572E0" w:rsidTr="003A4C2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5C066E" w:rsidRPr="003572E0" w:rsidTr="003A4C23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5C066E" w:rsidRPr="003572E0" w:rsidTr="003A4C23">
        <w:trPr>
          <w:trHeight w:val="284"/>
        </w:trPr>
        <w:tc>
          <w:tcPr>
            <w:tcW w:w="1624" w:type="pct"/>
            <w:gridSpan w:val="2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76" w:type="pct"/>
            <w:gridSpan w:val="7"/>
            <w:shd w:val="clear" w:color="auto" w:fill="auto"/>
            <w:vAlign w:val="center"/>
            <w:hideMark/>
          </w:tcPr>
          <w:p w:rsidR="005C066E" w:rsidRPr="00C564F1" w:rsidRDefault="003A4C23" w:rsidP="00BC4FFC">
            <w:pPr>
              <w:jc w:val="center"/>
              <w:rPr>
                <w:sz w:val="20"/>
              </w:rPr>
            </w:pPr>
            <w:r w:rsidRPr="003A4C23">
              <w:rPr>
                <w:sz w:val="20"/>
              </w:rPr>
              <w:t>АО «Казанский оптико-механический завод»</w:t>
            </w:r>
          </w:p>
        </w:tc>
      </w:tr>
      <w:tr w:rsidR="005C066E" w:rsidRPr="00EB0973" w:rsidTr="003A4C23">
        <w:trPr>
          <w:trHeight w:val="284"/>
        </w:trPr>
        <w:tc>
          <w:tcPr>
            <w:tcW w:w="1624" w:type="pct"/>
            <w:gridSpan w:val="2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76" w:type="pct"/>
            <w:gridSpan w:val="7"/>
            <w:shd w:val="clear" w:color="auto" w:fill="auto"/>
            <w:vAlign w:val="center"/>
            <w:hideMark/>
          </w:tcPr>
          <w:p w:rsidR="005C066E" w:rsidRPr="0045287C" w:rsidRDefault="005C066E" w:rsidP="00BC4FFC">
            <w:pPr>
              <w:jc w:val="center"/>
              <w:rPr>
                <w:sz w:val="20"/>
              </w:rPr>
            </w:pPr>
          </w:p>
        </w:tc>
      </w:tr>
      <w:tr w:rsidR="005C066E" w:rsidRPr="003572E0" w:rsidTr="003A4C23">
        <w:trPr>
          <w:trHeight w:val="284"/>
        </w:trPr>
        <w:tc>
          <w:tcPr>
            <w:tcW w:w="1624" w:type="pct"/>
            <w:gridSpan w:val="2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76" w:type="pct"/>
            <w:gridSpan w:val="7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5C066E" w:rsidRPr="003572E0" w:rsidTr="003A4C23">
        <w:trPr>
          <w:trHeight w:val="284"/>
        </w:trPr>
        <w:tc>
          <w:tcPr>
            <w:tcW w:w="1624" w:type="pct"/>
            <w:gridSpan w:val="2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76" w:type="pct"/>
            <w:gridSpan w:val="7"/>
            <w:shd w:val="clear" w:color="auto" w:fill="auto"/>
            <w:vAlign w:val="center"/>
            <w:hideMark/>
          </w:tcPr>
          <w:p w:rsidR="005C066E" w:rsidRPr="00031E85" w:rsidRDefault="005C066E" w:rsidP="00BC4FFC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3B08A3">
              <w:rPr>
                <w:sz w:val="20"/>
              </w:rPr>
              <w:t xml:space="preserve">Республика Татарстан, </w:t>
            </w:r>
            <w:r w:rsidRPr="00031E85">
              <w:rPr>
                <w:sz w:val="20"/>
              </w:rPr>
              <w:t>г. Казань, ул. Карла Маркса, д. 66</w:t>
            </w:r>
          </w:p>
        </w:tc>
      </w:tr>
      <w:tr w:rsidR="005C066E" w:rsidRPr="003572E0" w:rsidTr="003A4C23">
        <w:trPr>
          <w:trHeight w:val="284"/>
        </w:trPr>
        <w:tc>
          <w:tcPr>
            <w:tcW w:w="1624" w:type="pct"/>
            <w:gridSpan w:val="2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820" w:type="pct"/>
            <w:gridSpan w:val="2"/>
            <w:shd w:val="clear" w:color="auto" w:fill="auto"/>
            <w:noWrap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с</w:t>
            </w:r>
          </w:p>
        </w:tc>
        <w:tc>
          <w:tcPr>
            <w:tcW w:w="976" w:type="pct"/>
            <w:gridSpan w:val="2"/>
            <w:shd w:val="clear" w:color="auto" w:fill="auto"/>
            <w:vAlign w:val="center"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01.01.2025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по</w:t>
            </w:r>
          </w:p>
        </w:tc>
        <w:tc>
          <w:tcPr>
            <w:tcW w:w="1033" w:type="pct"/>
            <w:gridSpan w:val="2"/>
            <w:shd w:val="clear" w:color="auto" w:fill="auto"/>
            <w:vAlign w:val="center"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5C066E" w:rsidRPr="003572E0" w:rsidTr="003A4C2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5C066E" w:rsidRPr="003572E0" w:rsidTr="003A4C23">
        <w:trPr>
          <w:trHeight w:val="284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3"/>
            <w:vMerge w:val="restar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4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5C066E" w:rsidRPr="003572E0" w:rsidTr="003A4C23">
        <w:trPr>
          <w:trHeight w:val="284"/>
        </w:trPr>
        <w:tc>
          <w:tcPr>
            <w:tcW w:w="213" w:type="pct"/>
            <w:vMerge/>
            <w:vAlign w:val="center"/>
            <w:hideMark/>
          </w:tcPr>
          <w:p w:rsidR="005C066E" w:rsidRPr="003572E0" w:rsidRDefault="005C066E" w:rsidP="00BC4FFC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3"/>
            <w:vMerge/>
            <w:vAlign w:val="center"/>
            <w:hideMark/>
          </w:tcPr>
          <w:p w:rsidR="005C066E" w:rsidRPr="003572E0" w:rsidRDefault="005C066E" w:rsidP="00BC4FFC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5C066E" w:rsidRPr="003572E0" w:rsidRDefault="005C066E" w:rsidP="00BC4FFC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5C066E" w:rsidRPr="003572E0" w:rsidRDefault="005C066E" w:rsidP="003A4C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5C066E" w:rsidRPr="003572E0" w:rsidRDefault="005C066E" w:rsidP="003A4C2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5C066E" w:rsidRPr="003572E0" w:rsidRDefault="005C066E" w:rsidP="003A4C2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5C066E" w:rsidRPr="003572E0" w:rsidRDefault="005C066E" w:rsidP="003A4C2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5C066E" w:rsidRPr="003572E0" w:rsidTr="003A4C2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5C066E" w:rsidRPr="003572E0" w:rsidRDefault="005C066E" w:rsidP="003A4C2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5C066E" w:rsidRPr="00EB0973" w:rsidTr="003A4C23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</w:tr>
      <w:tr w:rsidR="005C066E" w:rsidRPr="00EB0973" w:rsidTr="003A4C23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</w:tr>
      <w:tr w:rsidR="005C066E" w:rsidRPr="00EB0973" w:rsidTr="003A4C23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bookmarkStart w:id="0" w:name="_GoBack"/>
            <w:bookmarkEnd w:id="0"/>
            <w:r w:rsidRPr="0039371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</w:tr>
      <w:tr w:rsidR="005C066E" w:rsidRPr="003572E0" w:rsidTr="003A4C23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5C066E" w:rsidRPr="003572E0" w:rsidTr="003A4C2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5C066E" w:rsidRPr="00AE5A87" w:rsidRDefault="005C066E" w:rsidP="003A4C23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5C066E" w:rsidRPr="003572E0" w:rsidTr="003A4C23">
        <w:trPr>
          <w:trHeight w:val="284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4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C066E" w:rsidRPr="003572E0" w:rsidTr="003A4C23">
        <w:trPr>
          <w:trHeight w:val="284"/>
        </w:trPr>
        <w:tc>
          <w:tcPr>
            <w:tcW w:w="213" w:type="pct"/>
            <w:vMerge/>
            <w:vAlign w:val="center"/>
            <w:hideMark/>
          </w:tcPr>
          <w:p w:rsidR="005C066E" w:rsidRPr="003572E0" w:rsidRDefault="005C066E" w:rsidP="00BC4FFC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3"/>
            <w:vMerge/>
            <w:vAlign w:val="center"/>
            <w:hideMark/>
          </w:tcPr>
          <w:p w:rsidR="005C066E" w:rsidRPr="003572E0" w:rsidRDefault="005C066E" w:rsidP="00BC4FFC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5C066E" w:rsidRPr="003572E0" w:rsidRDefault="005C066E" w:rsidP="00BC4FFC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5C066E" w:rsidRPr="003572E0" w:rsidRDefault="005C066E" w:rsidP="003A4C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5C066E" w:rsidRPr="003572E0" w:rsidRDefault="005C066E" w:rsidP="003A4C2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5C066E" w:rsidRPr="003572E0" w:rsidRDefault="005C066E" w:rsidP="003A4C2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5C066E" w:rsidRPr="003572E0" w:rsidRDefault="005C066E" w:rsidP="003A4C2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393712" w:rsidRPr="003572E0" w:rsidTr="003A4C23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Прием сточных вод,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421,40</w:t>
            </w:r>
          </w:p>
        </w:tc>
        <w:tc>
          <w:tcPr>
            <w:tcW w:w="547" w:type="pc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421,40</w:t>
            </w:r>
          </w:p>
        </w:tc>
        <w:tc>
          <w:tcPr>
            <w:tcW w:w="536" w:type="pc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421,40</w:t>
            </w:r>
          </w:p>
        </w:tc>
        <w:tc>
          <w:tcPr>
            <w:tcW w:w="497" w:type="pc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421,40</w:t>
            </w:r>
          </w:p>
        </w:tc>
      </w:tr>
      <w:tr w:rsidR="00393712" w:rsidRPr="003572E0" w:rsidTr="003A4C23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373,11</w:t>
            </w:r>
          </w:p>
        </w:tc>
        <w:tc>
          <w:tcPr>
            <w:tcW w:w="547" w:type="pc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373,11</w:t>
            </w:r>
          </w:p>
        </w:tc>
        <w:tc>
          <w:tcPr>
            <w:tcW w:w="536" w:type="pc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373,11</w:t>
            </w:r>
          </w:p>
        </w:tc>
        <w:tc>
          <w:tcPr>
            <w:tcW w:w="497" w:type="pc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373,11</w:t>
            </w:r>
          </w:p>
        </w:tc>
      </w:tr>
      <w:tr w:rsidR="00393712" w:rsidRPr="003572E0" w:rsidTr="003A4C23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48,29</w:t>
            </w:r>
          </w:p>
        </w:tc>
        <w:tc>
          <w:tcPr>
            <w:tcW w:w="547" w:type="pc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48,29</w:t>
            </w:r>
          </w:p>
        </w:tc>
        <w:tc>
          <w:tcPr>
            <w:tcW w:w="536" w:type="pc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48,29</w:t>
            </w:r>
          </w:p>
        </w:tc>
        <w:tc>
          <w:tcPr>
            <w:tcW w:w="497" w:type="pc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48,29</w:t>
            </w:r>
          </w:p>
        </w:tc>
      </w:tr>
      <w:tr w:rsidR="00393712" w:rsidRPr="003572E0" w:rsidTr="003A4C23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3.1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</w:tr>
      <w:tr w:rsidR="00393712" w:rsidRPr="003572E0" w:rsidTr="003A4C23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</w:tr>
      <w:tr w:rsidR="00393712" w:rsidRPr="003572E0" w:rsidTr="003A4C23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48,29</w:t>
            </w:r>
          </w:p>
        </w:tc>
        <w:tc>
          <w:tcPr>
            <w:tcW w:w="547" w:type="pc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48,29</w:t>
            </w:r>
          </w:p>
        </w:tc>
        <w:tc>
          <w:tcPr>
            <w:tcW w:w="536" w:type="pc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48,29</w:t>
            </w:r>
          </w:p>
        </w:tc>
        <w:tc>
          <w:tcPr>
            <w:tcW w:w="497" w:type="pc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48,29</w:t>
            </w:r>
          </w:p>
        </w:tc>
      </w:tr>
      <w:tr w:rsidR="00393712" w:rsidRPr="003572E0" w:rsidTr="003A4C23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</w:tr>
      <w:tr w:rsidR="00393712" w:rsidRPr="003572E0" w:rsidTr="003A4C23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</w:tr>
      <w:tr w:rsidR="00393712" w:rsidRPr="003572E0" w:rsidTr="003A4C23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</w:tr>
      <w:tr w:rsidR="00393712" w:rsidRPr="003572E0" w:rsidTr="003A4C23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r w:rsidRPr="003572E0">
              <w:rPr>
                <w:sz w:val="20"/>
              </w:rPr>
              <w:t>cобственные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</w:tr>
      <w:tr w:rsidR="00393712" w:rsidRPr="003572E0" w:rsidTr="003A4C23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</w:tr>
      <w:tr w:rsidR="00393712" w:rsidRPr="003572E0" w:rsidTr="003A4C23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>, не оснащенные очистными сооружениями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</w:tr>
      <w:tr w:rsidR="005C066E" w:rsidRPr="003572E0" w:rsidTr="003A4C23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5C066E" w:rsidRPr="003572E0" w:rsidTr="003A4C23">
        <w:trPr>
          <w:trHeight w:val="284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3"/>
            <w:vMerge w:val="restar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4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C066E" w:rsidRPr="003572E0" w:rsidTr="003A4C23">
        <w:trPr>
          <w:trHeight w:val="284"/>
        </w:trPr>
        <w:tc>
          <w:tcPr>
            <w:tcW w:w="213" w:type="pct"/>
            <w:vMerge/>
            <w:vAlign w:val="center"/>
            <w:hideMark/>
          </w:tcPr>
          <w:p w:rsidR="005C066E" w:rsidRPr="003572E0" w:rsidRDefault="005C066E" w:rsidP="00BC4FFC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3"/>
            <w:vMerge/>
            <w:vAlign w:val="center"/>
            <w:hideMark/>
          </w:tcPr>
          <w:p w:rsidR="005C066E" w:rsidRPr="003572E0" w:rsidRDefault="005C066E" w:rsidP="00BC4FFC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5C066E" w:rsidRPr="003572E0" w:rsidRDefault="005C066E" w:rsidP="00BC4FFC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5C066E" w:rsidRPr="003572E0" w:rsidRDefault="005C066E" w:rsidP="003A4C2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47" w:type="pct"/>
            <w:vAlign w:val="center"/>
          </w:tcPr>
          <w:p w:rsidR="005C066E" w:rsidRPr="003572E0" w:rsidRDefault="005C066E" w:rsidP="003A4C2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5C066E" w:rsidRPr="003572E0" w:rsidRDefault="005C066E" w:rsidP="003A4C2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5C066E" w:rsidRPr="003572E0" w:rsidRDefault="005C066E" w:rsidP="003A4C2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5C066E" w:rsidRPr="003572E0" w:rsidTr="003A4C23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5C066E" w:rsidRPr="00F91584" w:rsidRDefault="005C066E" w:rsidP="00BC4FFC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C066E" w:rsidRPr="00393712" w:rsidRDefault="00393712" w:rsidP="00393712">
            <w:pPr>
              <w:jc w:val="center"/>
              <w:outlineLvl w:val="2"/>
              <w:rPr>
                <w:sz w:val="20"/>
              </w:rPr>
            </w:pPr>
            <w:r w:rsidRPr="00393712">
              <w:rPr>
                <w:sz w:val="20"/>
              </w:rPr>
              <w:t>9 481,90</w:t>
            </w:r>
          </w:p>
        </w:tc>
        <w:tc>
          <w:tcPr>
            <w:tcW w:w="547" w:type="pct"/>
            <w:vAlign w:val="center"/>
          </w:tcPr>
          <w:p w:rsidR="005C066E" w:rsidRPr="00393712" w:rsidRDefault="00393712" w:rsidP="00393712">
            <w:pPr>
              <w:jc w:val="center"/>
              <w:outlineLvl w:val="2"/>
              <w:rPr>
                <w:sz w:val="20"/>
              </w:rPr>
            </w:pPr>
            <w:r w:rsidRPr="00393712">
              <w:rPr>
                <w:sz w:val="20"/>
              </w:rPr>
              <w:t>9 762,57</w:t>
            </w:r>
          </w:p>
        </w:tc>
        <w:tc>
          <w:tcPr>
            <w:tcW w:w="536" w:type="pct"/>
            <w:vAlign w:val="center"/>
          </w:tcPr>
          <w:p w:rsidR="005C066E" w:rsidRPr="00393712" w:rsidRDefault="00393712" w:rsidP="00393712">
            <w:pPr>
              <w:jc w:val="center"/>
              <w:outlineLvl w:val="2"/>
              <w:rPr>
                <w:sz w:val="20"/>
              </w:rPr>
            </w:pPr>
            <w:r w:rsidRPr="00393712">
              <w:rPr>
                <w:sz w:val="20"/>
              </w:rPr>
              <w:t>10 051,54</w:t>
            </w:r>
          </w:p>
        </w:tc>
        <w:tc>
          <w:tcPr>
            <w:tcW w:w="497" w:type="pct"/>
            <w:vAlign w:val="center"/>
          </w:tcPr>
          <w:p w:rsidR="005C066E" w:rsidRPr="00393712" w:rsidRDefault="00393712" w:rsidP="00393712">
            <w:pPr>
              <w:jc w:val="center"/>
              <w:outlineLvl w:val="2"/>
              <w:rPr>
                <w:sz w:val="20"/>
              </w:rPr>
            </w:pPr>
            <w:r w:rsidRPr="00393712">
              <w:rPr>
                <w:sz w:val="20"/>
              </w:rPr>
              <w:t>10 349,06</w:t>
            </w:r>
          </w:p>
        </w:tc>
      </w:tr>
      <w:tr w:rsidR="00393712" w:rsidRPr="003572E0" w:rsidTr="003A4C23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393712" w:rsidRPr="00F91584" w:rsidRDefault="00393712" w:rsidP="00393712">
            <w:pPr>
              <w:rPr>
                <w:sz w:val="20"/>
              </w:rPr>
            </w:pPr>
            <w:r w:rsidRPr="00F91584">
              <w:rPr>
                <w:sz w:val="20"/>
              </w:rPr>
              <w:t xml:space="preserve">Расходы на оплату труда и отчисления на </w:t>
            </w:r>
            <w:proofErr w:type="spellStart"/>
            <w:r w:rsidRPr="00F91584">
              <w:rPr>
                <w:sz w:val="20"/>
              </w:rPr>
              <w:t>соц.нужды</w:t>
            </w:r>
            <w:proofErr w:type="spellEnd"/>
            <w:r w:rsidRPr="00F91584">
              <w:rPr>
                <w:sz w:val="20"/>
              </w:rPr>
              <w:t xml:space="preserve"> ОПП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8 196,30</w:t>
            </w:r>
          </w:p>
        </w:tc>
        <w:tc>
          <w:tcPr>
            <w:tcW w:w="547" w:type="pc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8 438,91</w:t>
            </w:r>
          </w:p>
        </w:tc>
        <w:tc>
          <w:tcPr>
            <w:tcW w:w="536" w:type="pc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8 688,70</w:t>
            </w:r>
          </w:p>
        </w:tc>
        <w:tc>
          <w:tcPr>
            <w:tcW w:w="497" w:type="pc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8 945,89</w:t>
            </w:r>
          </w:p>
        </w:tc>
      </w:tr>
      <w:tr w:rsidR="005C066E" w:rsidRPr="003572E0" w:rsidTr="003A4C23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5C066E" w:rsidRPr="00F91584" w:rsidRDefault="005C066E" w:rsidP="00BC4FFC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</w:tr>
      <w:tr w:rsidR="00393712" w:rsidRPr="003572E0" w:rsidTr="003A4C23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393712" w:rsidRPr="00F91584" w:rsidRDefault="00393712" w:rsidP="00393712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3 904,61</w:t>
            </w:r>
          </w:p>
        </w:tc>
        <w:tc>
          <w:tcPr>
            <w:tcW w:w="547" w:type="pc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4 020,19</w:t>
            </w:r>
          </w:p>
        </w:tc>
        <w:tc>
          <w:tcPr>
            <w:tcW w:w="536" w:type="pc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4 139,19</w:t>
            </w:r>
          </w:p>
        </w:tc>
        <w:tc>
          <w:tcPr>
            <w:tcW w:w="497" w:type="pc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4 261,71</w:t>
            </w:r>
          </w:p>
        </w:tc>
      </w:tr>
      <w:tr w:rsidR="00393712" w:rsidRPr="003572E0" w:rsidTr="003A4C23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393712" w:rsidRPr="00F91584" w:rsidRDefault="00393712" w:rsidP="00393712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</w:tr>
      <w:tr w:rsidR="00393712" w:rsidRPr="003572E0" w:rsidTr="003A4C23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393712" w:rsidRPr="00F91584" w:rsidRDefault="00393712" w:rsidP="00393712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93712" w:rsidRPr="00393712" w:rsidRDefault="00393712" w:rsidP="00393712">
            <w:pPr>
              <w:jc w:val="center"/>
              <w:outlineLvl w:val="0"/>
              <w:rPr>
                <w:color w:val="000000"/>
                <w:sz w:val="20"/>
              </w:rPr>
            </w:pPr>
            <w:r w:rsidRPr="00393712">
              <w:rPr>
                <w:color w:val="000000"/>
                <w:sz w:val="20"/>
              </w:rPr>
              <w:t>24,03</w:t>
            </w:r>
          </w:p>
        </w:tc>
        <w:tc>
          <w:tcPr>
            <w:tcW w:w="547" w:type="pct"/>
            <w:vAlign w:val="center"/>
          </w:tcPr>
          <w:p w:rsidR="00393712" w:rsidRPr="00393712" w:rsidRDefault="00393712" w:rsidP="00393712">
            <w:pPr>
              <w:jc w:val="center"/>
              <w:outlineLvl w:val="0"/>
              <w:rPr>
                <w:color w:val="000000"/>
                <w:sz w:val="20"/>
              </w:rPr>
            </w:pPr>
            <w:r w:rsidRPr="00393712">
              <w:rPr>
                <w:color w:val="000000"/>
                <w:sz w:val="20"/>
              </w:rPr>
              <w:t>37,48</w:t>
            </w:r>
          </w:p>
        </w:tc>
        <w:tc>
          <w:tcPr>
            <w:tcW w:w="536" w:type="pct"/>
            <w:vAlign w:val="center"/>
          </w:tcPr>
          <w:p w:rsidR="00393712" w:rsidRPr="00393712" w:rsidRDefault="00393712" w:rsidP="00393712">
            <w:pPr>
              <w:jc w:val="center"/>
              <w:outlineLvl w:val="0"/>
              <w:rPr>
                <w:color w:val="000000"/>
                <w:sz w:val="20"/>
              </w:rPr>
            </w:pPr>
            <w:r w:rsidRPr="00393712">
              <w:rPr>
                <w:color w:val="000000"/>
                <w:sz w:val="20"/>
              </w:rPr>
              <w:t>34,31</w:t>
            </w:r>
          </w:p>
        </w:tc>
        <w:tc>
          <w:tcPr>
            <w:tcW w:w="497" w:type="pct"/>
            <w:vAlign w:val="center"/>
          </w:tcPr>
          <w:p w:rsidR="00393712" w:rsidRPr="00393712" w:rsidRDefault="00393712" w:rsidP="00393712">
            <w:pPr>
              <w:jc w:val="center"/>
              <w:outlineLvl w:val="0"/>
              <w:rPr>
                <w:color w:val="000000"/>
                <w:sz w:val="20"/>
              </w:rPr>
            </w:pPr>
            <w:r w:rsidRPr="00393712">
              <w:rPr>
                <w:color w:val="000000"/>
                <w:sz w:val="20"/>
              </w:rPr>
              <w:t>34,31</w:t>
            </w:r>
          </w:p>
        </w:tc>
      </w:tr>
      <w:tr w:rsidR="005C066E" w:rsidRPr="003572E0" w:rsidTr="003A4C23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5C066E" w:rsidRPr="00F91584" w:rsidRDefault="005C066E" w:rsidP="00BC4FFC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</w:tr>
      <w:tr w:rsidR="005C066E" w:rsidRPr="003572E0" w:rsidTr="003A4C23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5C066E" w:rsidRPr="00F91584" w:rsidRDefault="005C066E" w:rsidP="00BC4FFC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</w:tr>
      <w:tr w:rsidR="005C066E" w:rsidRPr="003572E0" w:rsidTr="003A4C23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5C066E" w:rsidRPr="00F91584" w:rsidRDefault="005C066E" w:rsidP="00BC4FFC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</w:tr>
      <w:tr w:rsidR="005C066E" w:rsidRPr="003572E0" w:rsidTr="003A4C23">
        <w:trPr>
          <w:trHeight w:val="284"/>
        </w:trPr>
        <w:tc>
          <w:tcPr>
            <w:tcW w:w="213" w:type="pct"/>
            <w:shd w:val="clear" w:color="auto" w:fill="auto"/>
            <w:vAlign w:val="center"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</w:tcPr>
          <w:p w:rsidR="005C066E" w:rsidRPr="00F91584" w:rsidRDefault="005C066E" w:rsidP="00BC4FFC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</w:tr>
      <w:tr w:rsidR="005C066E" w:rsidRPr="003572E0" w:rsidTr="003A4C23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5C066E" w:rsidRPr="00F91584" w:rsidRDefault="005C066E" w:rsidP="00BC4FFC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</w:tr>
      <w:tr w:rsidR="005C066E" w:rsidRPr="003572E0" w:rsidTr="003A4C23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5C066E" w:rsidRPr="00F91584" w:rsidRDefault="005C066E" w:rsidP="00BC4FFC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</w:tr>
      <w:tr w:rsidR="005C066E" w:rsidRPr="003572E0" w:rsidTr="003A4C23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5C066E" w:rsidRPr="00F91584" w:rsidRDefault="005C066E" w:rsidP="00BC4FFC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</w:tr>
      <w:tr w:rsidR="005C066E" w:rsidRPr="003572E0" w:rsidTr="003A4C23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5C066E" w:rsidRPr="00F91584" w:rsidRDefault="005C066E" w:rsidP="00BC4FFC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</w:tr>
      <w:tr w:rsidR="005C066E" w:rsidRPr="003572E0" w:rsidTr="003A4C23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5C066E" w:rsidRPr="00F91584" w:rsidRDefault="005C066E" w:rsidP="00BC4FFC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</w:tr>
      <w:tr w:rsidR="005C066E" w:rsidRPr="003572E0" w:rsidTr="003A4C23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5C066E" w:rsidRDefault="005C066E" w:rsidP="00BC4F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5C066E" w:rsidRPr="00F91584" w:rsidRDefault="005C066E" w:rsidP="00BC4FFC">
            <w:pPr>
              <w:rPr>
                <w:sz w:val="20"/>
              </w:rPr>
            </w:pPr>
            <w:r w:rsidRPr="004F7FFB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C066E" w:rsidRPr="00393712" w:rsidRDefault="00393712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-40,75</w:t>
            </w:r>
          </w:p>
        </w:tc>
        <w:tc>
          <w:tcPr>
            <w:tcW w:w="547" w:type="pct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C066E" w:rsidRPr="00393712" w:rsidRDefault="005C066E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</w:tr>
      <w:tr w:rsidR="00393712" w:rsidRPr="003572E0" w:rsidTr="003A4C23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93712" w:rsidRPr="00393712" w:rsidRDefault="00393712" w:rsidP="00393712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393712">
              <w:rPr>
                <w:bCs/>
                <w:color w:val="000000"/>
                <w:sz w:val="20"/>
              </w:rPr>
              <w:t>17 026,54</w:t>
            </w:r>
          </w:p>
        </w:tc>
        <w:tc>
          <w:tcPr>
            <w:tcW w:w="547" w:type="pct"/>
            <w:vAlign w:val="center"/>
          </w:tcPr>
          <w:p w:rsidR="00393712" w:rsidRPr="00393712" w:rsidRDefault="00393712" w:rsidP="00393712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393712">
              <w:rPr>
                <w:bCs/>
                <w:color w:val="000000"/>
                <w:sz w:val="20"/>
              </w:rPr>
              <w:t>17 751,83</w:t>
            </w:r>
          </w:p>
        </w:tc>
        <w:tc>
          <w:tcPr>
            <w:tcW w:w="536" w:type="pct"/>
            <w:vAlign w:val="center"/>
          </w:tcPr>
          <w:p w:rsidR="00393712" w:rsidRPr="00393712" w:rsidRDefault="00393712" w:rsidP="00393712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393712">
              <w:rPr>
                <w:bCs/>
                <w:color w:val="000000"/>
                <w:sz w:val="20"/>
              </w:rPr>
              <w:t>18 460,62</w:t>
            </w:r>
          </w:p>
        </w:tc>
        <w:tc>
          <w:tcPr>
            <w:tcW w:w="497" w:type="pct"/>
            <w:vAlign w:val="center"/>
          </w:tcPr>
          <w:p w:rsidR="00393712" w:rsidRPr="00393712" w:rsidRDefault="00393712" w:rsidP="00393712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393712">
              <w:rPr>
                <w:bCs/>
                <w:color w:val="000000"/>
                <w:sz w:val="20"/>
              </w:rPr>
              <w:t>19 197,90</w:t>
            </w:r>
          </w:p>
        </w:tc>
      </w:tr>
      <w:tr w:rsidR="003A4C23" w:rsidRPr="003572E0" w:rsidTr="003A4C23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3A4C23" w:rsidRPr="003572E0" w:rsidRDefault="003A4C23" w:rsidP="00BC4FF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5C066E" w:rsidRPr="003572E0" w:rsidTr="003A4C23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07" w:type="pct"/>
            <w:gridSpan w:val="5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580" w:type="pct"/>
            <w:gridSpan w:val="3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3A4C23" w:rsidRPr="003572E0" w:rsidTr="003A4C23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3A4C23" w:rsidRPr="003572E0" w:rsidRDefault="003A4C23" w:rsidP="00BC4FF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07" w:type="pct"/>
            <w:gridSpan w:val="5"/>
            <w:shd w:val="clear" w:color="auto" w:fill="auto"/>
            <w:vAlign w:val="center"/>
            <w:hideMark/>
          </w:tcPr>
          <w:p w:rsidR="003A4C23" w:rsidRPr="003572E0" w:rsidRDefault="003A4C23" w:rsidP="00BC4FFC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  <w:tc>
          <w:tcPr>
            <w:tcW w:w="1580" w:type="pct"/>
            <w:gridSpan w:val="3"/>
            <w:shd w:val="clear" w:color="auto" w:fill="auto"/>
            <w:vAlign w:val="center"/>
          </w:tcPr>
          <w:p w:rsidR="003A4C23" w:rsidRPr="003572E0" w:rsidRDefault="00393712" w:rsidP="00BC4F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</w:tr>
      <w:tr w:rsidR="005C066E" w:rsidRPr="003572E0" w:rsidTr="003A4C2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5C066E" w:rsidRPr="003572E0" w:rsidTr="003A4C23">
        <w:trPr>
          <w:trHeight w:val="284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3"/>
            <w:vMerge w:val="restar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4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C066E" w:rsidRPr="003572E0" w:rsidTr="003A4C23">
        <w:trPr>
          <w:trHeight w:val="284"/>
        </w:trPr>
        <w:tc>
          <w:tcPr>
            <w:tcW w:w="213" w:type="pct"/>
            <w:vMerge/>
            <w:vAlign w:val="center"/>
            <w:hideMark/>
          </w:tcPr>
          <w:p w:rsidR="005C066E" w:rsidRPr="003572E0" w:rsidRDefault="005C066E" w:rsidP="00BC4FFC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3"/>
            <w:vMerge/>
            <w:vAlign w:val="center"/>
            <w:hideMark/>
          </w:tcPr>
          <w:p w:rsidR="005C066E" w:rsidRPr="003572E0" w:rsidRDefault="005C066E" w:rsidP="00BC4FFC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5C066E" w:rsidRPr="003572E0" w:rsidRDefault="005C066E" w:rsidP="00BC4FFC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5C066E" w:rsidRPr="003572E0" w:rsidRDefault="005C066E" w:rsidP="00BC4FF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5C066E" w:rsidRPr="003572E0" w:rsidRDefault="005C066E" w:rsidP="00BC4FF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5C066E" w:rsidRPr="003572E0" w:rsidRDefault="005C066E" w:rsidP="00BC4FF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5C066E" w:rsidRPr="003572E0" w:rsidTr="003A4C2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5C066E" w:rsidRPr="00AE5A87" w:rsidRDefault="005C066E" w:rsidP="005C066E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5C066E" w:rsidRPr="003572E0" w:rsidTr="003A4C23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07" w:type="pct"/>
            <w:gridSpan w:val="5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47" w:type="pct"/>
          </w:tcPr>
          <w:p w:rsidR="005C066E" w:rsidRPr="003572E0" w:rsidRDefault="005C066E" w:rsidP="00BC4FFC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5C066E" w:rsidRPr="003572E0" w:rsidRDefault="005C066E" w:rsidP="00BC4FFC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5C066E" w:rsidRPr="003572E0" w:rsidRDefault="005C066E" w:rsidP="00BC4FFC">
            <w:pPr>
              <w:rPr>
                <w:sz w:val="20"/>
              </w:rPr>
            </w:pPr>
          </w:p>
        </w:tc>
      </w:tr>
      <w:tr w:rsidR="005C066E" w:rsidRPr="003572E0" w:rsidTr="003A4C23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C066E" w:rsidRPr="003572E0" w:rsidTr="003A4C23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</w:tr>
      <w:tr w:rsidR="005C066E" w:rsidRPr="003572E0" w:rsidTr="003A4C23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07" w:type="pct"/>
            <w:gridSpan w:val="5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47" w:type="pct"/>
          </w:tcPr>
          <w:p w:rsidR="005C066E" w:rsidRPr="003572E0" w:rsidRDefault="005C066E" w:rsidP="00BC4FFC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5C066E" w:rsidRPr="003572E0" w:rsidRDefault="005C066E" w:rsidP="00BC4FFC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5C066E" w:rsidRPr="003572E0" w:rsidRDefault="005C066E" w:rsidP="00BC4FFC">
            <w:pPr>
              <w:rPr>
                <w:sz w:val="20"/>
              </w:rPr>
            </w:pPr>
          </w:p>
        </w:tc>
      </w:tr>
      <w:tr w:rsidR="005C066E" w:rsidRPr="003572E0" w:rsidTr="003A4C23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Пн</w:t>
            </w:r>
            <w:proofErr w:type="spell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47" w:type="pct"/>
            <w:vAlign w:val="center"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36" w:type="pct"/>
            <w:vAlign w:val="center"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7" w:type="pct"/>
            <w:vAlign w:val="center"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C066E" w:rsidRPr="003572E0" w:rsidTr="003A4C23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07" w:type="pct"/>
            <w:gridSpan w:val="5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547" w:type="pct"/>
          </w:tcPr>
          <w:p w:rsidR="005C066E" w:rsidRPr="003572E0" w:rsidRDefault="005C066E" w:rsidP="00BC4FFC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5C066E" w:rsidRPr="003572E0" w:rsidRDefault="005C066E" w:rsidP="00BC4FFC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5C066E" w:rsidRPr="003572E0" w:rsidRDefault="005C066E" w:rsidP="00BC4FFC">
            <w:pPr>
              <w:rPr>
                <w:sz w:val="20"/>
              </w:rPr>
            </w:pPr>
          </w:p>
        </w:tc>
      </w:tr>
      <w:tr w:rsidR="00393712" w:rsidRPr="003572E0" w:rsidTr="003A4C23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93712" w:rsidRPr="003572E0" w:rsidRDefault="00393712" w:rsidP="00393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куб.м</w:t>
            </w:r>
            <w:proofErr w:type="spell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1,423</w:t>
            </w:r>
          </w:p>
        </w:tc>
        <w:tc>
          <w:tcPr>
            <w:tcW w:w="547" w:type="pct"/>
            <w:vMerge w:val="restar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1,423</w:t>
            </w:r>
          </w:p>
        </w:tc>
        <w:tc>
          <w:tcPr>
            <w:tcW w:w="536" w:type="pct"/>
            <w:vMerge w:val="restar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1,423</w:t>
            </w:r>
          </w:p>
        </w:tc>
        <w:tc>
          <w:tcPr>
            <w:tcW w:w="497" w:type="pct"/>
            <w:vMerge w:val="restart"/>
            <w:vAlign w:val="center"/>
          </w:tcPr>
          <w:p w:rsidR="00393712" w:rsidRPr="00393712" w:rsidRDefault="00393712" w:rsidP="00393712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1,423</w:t>
            </w:r>
          </w:p>
        </w:tc>
      </w:tr>
      <w:tr w:rsidR="005C066E" w:rsidRPr="003572E0" w:rsidTr="003A4C23">
        <w:trPr>
          <w:trHeight w:val="284"/>
        </w:trPr>
        <w:tc>
          <w:tcPr>
            <w:tcW w:w="213" w:type="pct"/>
            <w:shd w:val="clear" w:color="auto" w:fill="auto"/>
            <w:vAlign w:val="center"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</w:tcPr>
          <w:p w:rsidR="005C066E" w:rsidRPr="003572E0" w:rsidRDefault="005C066E" w:rsidP="00BC4FFC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5C066E" w:rsidRDefault="005C066E" w:rsidP="00BC4FF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r w:rsidRPr="003572E0">
              <w:rPr>
                <w:sz w:val="20"/>
              </w:rPr>
              <w:t>куб.м</w:t>
            </w:r>
            <w:proofErr w:type="spellEnd"/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5C066E" w:rsidRDefault="005C066E" w:rsidP="00BC4FFC">
            <w:pPr>
              <w:jc w:val="center"/>
              <w:rPr>
                <w:sz w:val="20"/>
              </w:rPr>
            </w:pPr>
          </w:p>
        </w:tc>
        <w:tc>
          <w:tcPr>
            <w:tcW w:w="547" w:type="pct"/>
            <w:vMerge/>
            <w:vAlign w:val="center"/>
          </w:tcPr>
          <w:p w:rsidR="005C066E" w:rsidRDefault="005C066E" w:rsidP="00BC4FFC">
            <w:pPr>
              <w:jc w:val="center"/>
              <w:rPr>
                <w:sz w:val="20"/>
              </w:rPr>
            </w:pPr>
          </w:p>
        </w:tc>
        <w:tc>
          <w:tcPr>
            <w:tcW w:w="536" w:type="pct"/>
            <w:vMerge/>
            <w:vAlign w:val="center"/>
          </w:tcPr>
          <w:p w:rsidR="005C066E" w:rsidRDefault="005C066E" w:rsidP="00BC4FFC">
            <w:pPr>
              <w:jc w:val="center"/>
              <w:rPr>
                <w:sz w:val="20"/>
              </w:rPr>
            </w:pPr>
          </w:p>
        </w:tc>
        <w:tc>
          <w:tcPr>
            <w:tcW w:w="497" w:type="pct"/>
            <w:vMerge/>
            <w:vAlign w:val="center"/>
          </w:tcPr>
          <w:p w:rsidR="005C066E" w:rsidRDefault="005C066E" w:rsidP="00BC4FFC">
            <w:pPr>
              <w:jc w:val="center"/>
              <w:rPr>
                <w:sz w:val="20"/>
              </w:rPr>
            </w:pPr>
          </w:p>
        </w:tc>
      </w:tr>
      <w:tr w:rsidR="005C066E" w:rsidRPr="003572E0" w:rsidTr="003A4C2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5C066E" w:rsidRPr="003572E0" w:rsidTr="003A4C23">
        <w:trPr>
          <w:trHeight w:val="284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836" w:type="pct"/>
            <w:gridSpan w:val="2"/>
            <w:vMerge w:val="restar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63" w:type="pct"/>
            <w:gridSpan w:val="2"/>
            <w:vMerge w:val="restar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4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5C066E" w:rsidRPr="003572E0" w:rsidTr="003A4C23">
        <w:trPr>
          <w:trHeight w:val="284"/>
        </w:trPr>
        <w:tc>
          <w:tcPr>
            <w:tcW w:w="213" w:type="pct"/>
            <w:vMerge/>
            <w:vAlign w:val="center"/>
            <w:hideMark/>
          </w:tcPr>
          <w:p w:rsidR="005C066E" w:rsidRPr="003572E0" w:rsidRDefault="005C066E" w:rsidP="00BC4FFC">
            <w:pPr>
              <w:rPr>
                <w:b/>
                <w:bCs/>
                <w:sz w:val="20"/>
              </w:rPr>
            </w:pPr>
          </w:p>
        </w:tc>
        <w:tc>
          <w:tcPr>
            <w:tcW w:w="1836" w:type="pct"/>
            <w:gridSpan w:val="2"/>
            <w:vMerge/>
            <w:vAlign w:val="center"/>
            <w:hideMark/>
          </w:tcPr>
          <w:p w:rsidR="005C066E" w:rsidRPr="003572E0" w:rsidRDefault="005C066E" w:rsidP="00BC4FFC">
            <w:pPr>
              <w:rPr>
                <w:b/>
                <w:bCs/>
                <w:sz w:val="20"/>
              </w:rPr>
            </w:pPr>
          </w:p>
        </w:tc>
        <w:tc>
          <w:tcPr>
            <w:tcW w:w="863" w:type="pct"/>
            <w:gridSpan w:val="2"/>
            <w:vMerge/>
            <w:vAlign w:val="center"/>
            <w:hideMark/>
          </w:tcPr>
          <w:p w:rsidR="005C066E" w:rsidRPr="003572E0" w:rsidRDefault="005C066E" w:rsidP="00BC4FFC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5C066E" w:rsidRPr="003572E0" w:rsidRDefault="005C066E" w:rsidP="00BC4FF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5C066E" w:rsidRPr="003572E0" w:rsidRDefault="005C066E" w:rsidP="00BC4FF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5C066E" w:rsidRPr="003572E0" w:rsidRDefault="005C066E" w:rsidP="00BC4FF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5C066E" w:rsidRPr="003572E0" w:rsidTr="003A4C2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5C066E" w:rsidRPr="00AE5A87" w:rsidRDefault="005C066E" w:rsidP="005C066E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5C066E" w:rsidRPr="003572E0" w:rsidTr="003A4C23">
        <w:trPr>
          <w:trHeight w:val="284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1836" w:type="pct"/>
            <w:gridSpan w:val="2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863" w:type="pct"/>
            <w:gridSpan w:val="2"/>
            <w:shd w:val="clear" w:color="auto" w:fill="auto"/>
            <w:noWrap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2088" w:type="pct"/>
            <w:gridSpan w:val="4"/>
            <w:shd w:val="clear" w:color="auto" w:fill="auto"/>
            <w:vAlign w:val="center"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5C066E" w:rsidRPr="003572E0" w:rsidTr="003A4C2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5C066E" w:rsidRPr="003572E0" w:rsidTr="003A4C2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5C066E" w:rsidRPr="001D3506" w:rsidRDefault="005C066E" w:rsidP="00BC4FFC">
            <w:pPr>
              <w:jc w:val="center"/>
              <w:rPr>
                <w:sz w:val="20"/>
              </w:rPr>
            </w:pPr>
            <w:r w:rsidRPr="001D3506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год.</w:t>
            </w:r>
          </w:p>
        </w:tc>
      </w:tr>
      <w:tr w:rsidR="005C066E" w:rsidRPr="003572E0" w:rsidTr="003A4C2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5C066E" w:rsidRPr="003572E0" w:rsidTr="003A4C23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87" w:type="pct"/>
            <w:gridSpan w:val="8"/>
            <w:shd w:val="clear" w:color="auto" w:fill="auto"/>
            <w:vAlign w:val="center"/>
            <w:hideMark/>
          </w:tcPr>
          <w:p w:rsidR="005C066E" w:rsidRPr="003572E0" w:rsidRDefault="005C066E" w:rsidP="00BC4FF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 не предусмотрены.</w:t>
            </w:r>
          </w:p>
        </w:tc>
      </w:tr>
    </w:tbl>
    <w:p w:rsidR="000612CC" w:rsidRPr="003A4C23" w:rsidRDefault="000612CC" w:rsidP="003A4C23">
      <w:pPr>
        <w:rPr>
          <w:sz w:val="6"/>
          <w:szCs w:val="6"/>
        </w:rPr>
      </w:pPr>
    </w:p>
    <w:sectPr w:rsidR="000612CC" w:rsidRPr="003A4C23" w:rsidSect="003A4C23">
      <w:pgSz w:w="16840" w:h="11907" w:orient="landscape"/>
      <w:pgMar w:top="1134" w:right="567" w:bottom="1134" w:left="567" w:header="680" w:footer="68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0AF" w:rsidRDefault="006510AF">
      <w:r>
        <w:separator/>
      </w:r>
    </w:p>
  </w:endnote>
  <w:endnote w:type="continuationSeparator" w:id="0">
    <w:p w:rsidR="006510AF" w:rsidRDefault="0065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0AF" w:rsidRDefault="006510AF">
      <w:r>
        <w:separator/>
      </w:r>
    </w:p>
  </w:footnote>
  <w:footnote w:type="continuationSeparator" w:id="0">
    <w:p w:rsidR="006510AF" w:rsidRDefault="00651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0AF" w:rsidRDefault="006510AF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6510AF" w:rsidRDefault="006510A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1537998"/>
      <w:docPartObj>
        <w:docPartGallery w:val="Page Numbers (Top of Page)"/>
        <w:docPartUnique/>
      </w:docPartObj>
    </w:sdtPr>
    <w:sdtEndPr/>
    <w:sdtContent>
      <w:p w:rsidR="006510AF" w:rsidRDefault="006510AF" w:rsidP="00E25C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712"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0AF" w:rsidRDefault="006510A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A6"/>
    <w:rsid w:val="00002860"/>
    <w:rsid w:val="00005DCE"/>
    <w:rsid w:val="00006C08"/>
    <w:rsid w:val="00007FF6"/>
    <w:rsid w:val="00015F65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0C5A"/>
    <w:rsid w:val="000612CC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62DBD"/>
    <w:rsid w:val="00164E9E"/>
    <w:rsid w:val="001701D9"/>
    <w:rsid w:val="0017030A"/>
    <w:rsid w:val="00180D2C"/>
    <w:rsid w:val="0018396A"/>
    <w:rsid w:val="00187232"/>
    <w:rsid w:val="001A19C7"/>
    <w:rsid w:val="001A1D98"/>
    <w:rsid w:val="001A242D"/>
    <w:rsid w:val="001A77E3"/>
    <w:rsid w:val="001B0972"/>
    <w:rsid w:val="001B2EDE"/>
    <w:rsid w:val="001B7D48"/>
    <w:rsid w:val="001C3B2D"/>
    <w:rsid w:val="001C7280"/>
    <w:rsid w:val="001D36B6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62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42C8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3712"/>
    <w:rsid w:val="00395206"/>
    <w:rsid w:val="003A11EA"/>
    <w:rsid w:val="003A22D5"/>
    <w:rsid w:val="003A4C23"/>
    <w:rsid w:val="003A664C"/>
    <w:rsid w:val="003B348A"/>
    <w:rsid w:val="003B69AA"/>
    <w:rsid w:val="003C3B5E"/>
    <w:rsid w:val="003C581F"/>
    <w:rsid w:val="003D1E5F"/>
    <w:rsid w:val="003D20B1"/>
    <w:rsid w:val="003D2EBC"/>
    <w:rsid w:val="003D395F"/>
    <w:rsid w:val="003E4569"/>
    <w:rsid w:val="003F3999"/>
    <w:rsid w:val="003F72A8"/>
    <w:rsid w:val="003F7A65"/>
    <w:rsid w:val="00401547"/>
    <w:rsid w:val="0040373B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A55A2"/>
    <w:rsid w:val="004B1362"/>
    <w:rsid w:val="004B5EAF"/>
    <w:rsid w:val="004C7EF0"/>
    <w:rsid w:val="004D2A6F"/>
    <w:rsid w:val="004D31D2"/>
    <w:rsid w:val="004E0BCE"/>
    <w:rsid w:val="004E4EB0"/>
    <w:rsid w:val="004E6022"/>
    <w:rsid w:val="004E7C12"/>
    <w:rsid w:val="004E7D86"/>
    <w:rsid w:val="004E7FD8"/>
    <w:rsid w:val="004F2EF4"/>
    <w:rsid w:val="004F417C"/>
    <w:rsid w:val="004F42A0"/>
    <w:rsid w:val="00500B8C"/>
    <w:rsid w:val="00501393"/>
    <w:rsid w:val="00502A42"/>
    <w:rsid w:val="00504D88"/>
    <w:rsid w:val="005160F3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1B35"/>
    <w:rsid w:val="005B37CF"/>
    <w:rsid w:val="005B50FF"/>
    <w:rsid w:val="005B6806"/>
    <w:rsid w:val="005C066E"/>
    <w:rsid w:val="005C3E11"/>
    <w:rsid w:val="005C589E"/>
    <w:rsid w:val="005C60FB"/>
    <w:rsid w:val="005D1329"/>
    <w:rsid w:val="005D14F8"/>
    <w:rsid w:val="005D219C"/>
    <w:rsid w:val="005D305B"/>
    <w:rsid w:val="005D7CE7"/>
    <w:rsid w:val="005E0035"/>
    <w:rsid w:val="005E1CA8"/>
    <w:rsid w:val="005E6A12"/>
    <w:rsid w:val="005F20F8"/>
    <w:rsid w:val="005F5264"/>
    <w:rsid w:val="005F53C8"/>
    <w:rsid w:val="005F6077"/>
    <w:rsid w:val="00600982"/>
    <w:rsid w:val="00600B04"/>
    <w:rsid w:val="006026F7"/>
    <w:rsid w:val="00602D1A"/>
    <w:rsid w:val="006059C2"/>
    <w:rsid w:val="00612173"/>
    <w:rsid w:val="00616381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10AF"/>
    <w:rsid w:val="00652567"/>
    <w:rsid w:val="0065308B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76669"/>
    <w:rsid w:val="006836EE"/>
    <w:rsid w:val="00690A45"/>
    <w:rsid w:val="00693742"/>
    <w:rsid w:val="0069512A"/>
    <w:rsid w:val="006A44BE"/>
    <w:rsid w:val="006A5740"/>
    <w:rsid w:val="006B2689"/>
    <w:rsid w:val="006B3706"/>
    <w:rsid w:val="006B394D"/>
    <w:rsid w:val="006B66E3"/>
    <w:rsid w:val="006C40A1"/>
    <w:rsid w:val="006C5B1E"/>
    <w:rsid w:val="006C748E"/>
    <w:rsid w:val="006D4204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2D86"/>
    <w:rsid w:val="00734618"/>
    <w:rsid w:val="00740C5B"/>
    <w:rsid w:val="00741F94"/>
    <w:rsid w:val="007479B8"/>
    <w:rsid w:val="00747C7B"/>
    <w:rsid w:val="00750CEB"/>
    <w:rsid w:val="00754F14"/>
    <w:rsid w:val="00756052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265D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F162F"/>
    <w:rsid w:val="008F282E"/>
    <w:rsid w:val="008F3C6D"/>
    <w:rsid w:val="008F45A4"/>
    <w:rsid w:val="008F54CF"/>
    <w:rsid w:val="008F78BC"/>
    <w:rsid w:val="0090068D"/>
    <w:rsid w:val="00900D69"/>
    <w:rsid w:val="00901363"/>
    <w:rsid w:val="0090196A"/>
    <w:rsid w:val="00902059"/>
    <w:rsid w:val="009037C6"/>
    <w:rsid w:val="00907E9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3379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9F4FB9"/>
    <w:rsid w:val="00A0263E"/>
    <w:rsid w:val="00A02A02"/>
    <w:rsid w:val="00A03705"/>
    <w:rsid w:val="00A07B70"/>
    <w:rsid w:val="00A117A9"/>
    <w:rsid w:val="00A131FB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332"/>
    <w:rsid w:val="00AC2667"/>
    <w:rsid w:val="00AC4AE9"/>
    <w:rsid w:val="00AD35A1"/>
    <w:rsid w:val="00AD4CF5"/>
    <w:rsid w:val="00AE2D0E"/>
    <w:rsid w:val="00AE39A2"/>
    <w:rsid w:val="00AF3260"/>
    <w:rsid w:val="00AF64E3"/>
    <w:rsid w:val="00B027C4"/>
    <w:rsid w:val="00B02F51"/>
    <w:rsid w:val="00B11005"/>
    <w:rsid w:val="00B14A97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51F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C38FE"/>
    <w:rsid w:val="00BE4335"/>
    <w:rsid w:val="00BE610B"/>
    <w:rsid w:val="00BF2B84"/>
    <w:rsid w:val="00BF3771"/>
    <w:rsid w:val="00BF4219"/>
    <w:rsid w:val="00C00282"/>
    <w:rsid w:val="00C00FE2"/>
    <w:rsid w:val="00C01D91"/>
    <w:rsid w:val="00C03033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5742C"/>
    <w:rsid w:val="00C71DCC"/>
    <w:rsid w:val="00C74D01"/>
    <w:rsid w:val="00C81109"/>
    <w:rsid w:val="00C831CF"/>
    <w:rsid w:val="00C84CC2"/>
    <w:rsid w:val="00C853DC"/>
    <w:rsid w:val="00C87C2A"/>
    <w:rsid w:val="00C91E71"/>
    <w:rsid w:val="00C97893"/>
    <w:rsid w:val="00CA3BFA"/>
    <w:rsid w:val="00CA5016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5CCC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00C1"/>
    <w:rsid w:val="00D22B34"/>
    <w:rsid w:val="00D27297"/>
    <w:rsid w:val="00D30A92"/>
    <w:rsid w:val="00D34B83"/>
    <w:rsid w:val="00D41FFC"/>
    <w:rsid w:val="00D46034"/>
    <w:rsid w:val="00D5173E"/>
    <w:rsid w:val="00D5399F"/>
    <w:rsid w:val="00D60250"/>
    <w:rsid w:val="00D62DAB"/>
    <w:rsid w:val="00D63239"/>
    <w:rsid w:val="00D64865"/>
    <w:rsid w:val="00D7031A"/>
    <w:rsid w:val="00D72209"/>
    <w:rsid w:val="00D75F20"/>
    <w:rsid w:val="00D90583"/>
    <w:rsid w:val="00D913DE"/>
    <w:rsid w:val="00D9264F"/>
    <w:rsid w:val="00D93FB0"/>
    <w:rsid w:val="00D941EC"/>
    <w:rsid w:val="00D95B80"/>
    <w:rsid w:val="00D95C00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249"/>
    <w:rsid w:val="00DF3E51"/>
    <w:rsid w:val="00E00B5E"/>
    <w:rsid w:val="00E019BB"/>
    <w:rsid w:val="00E0641F"/>
    <w:rsid w:val="00E11FF4"/>
    <w:rsid w:val="00E12FDC"/>
    <w:rsid w:val="00E20068"/>
    <w:rsid w:val="00E22915"/>
    <w:rsid w:val="00E25CEA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3E3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4E2A"/>
    <w:rsid w:val="00EE60D7"/>
    <w:rsid w:val="00EE6B5E"/>
    <w:rsid w:val="00EE6FC5"/>
    <w:rsid w:val="00EF776E"/>
    <w:rsid w:val="00F01C70"/>
    <w:rsid w:val="00F032E2"/>
    <w:rsid w:val="00F035C9"/>
    <w:rsid w:val="00F04DD3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A372C"/>
    <w:rsid w:val="00FB0286"/>
    <w:rsid w:val="00FB03B6"/>
    <w:rsid w:val="00FB1AF9"/>
    <w:rsid w:val="00FB38EC"/>
    <w:rsid w:val="00FB3B08"/>
    <w:rsid w:val="00FC0FB5"/>
    <w:rsid w:val="00FC5C99"/>
    <w:rsid w:val="00FC633B"/>
    <w:rsid w:val="00FC6FEE"/>
    <w:rsid w:val="00FD51B3"/>
    <w:rsid w:val="00FD70EA"/>
    <w:rsid w:val="00FD7160"/>
    <w:rsid w:val="00FE0AE6"/>
    <w:rsid w:val="00FE2787"/>
    <w:rsid w:val="00FE330E"/>
    <w:rsid w:val="00FE3A74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5210C"/>
  <w15:docId w15:val="{64884062-B1A5-48E0-8062-58558771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B35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700FB-906E-4AAE-84D1-EEF363323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нов.dot</Template>
  <TotalTime>55</TotalTime>
  <Pages>7</Pages>
  <Words>1370</Words>
  <Characters>9648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Кешишев Антон Владимирович</cp:lastModifiedBy>
  <cp:revision>10</cp:revision>
  <cp:lastPrinted>2024-10-31T05:42:00Z</cp:lastPrinted>
  <dcterms:created xsi:type="dcterms:W3CDTF">2024-10-31T05:25:00Z</dcterms:created>
  <dcterms:modified xsi:type="dcterms:W3CDTF">2024-11-12T14:36:00Z</dcterms:modified>
</cp:coreProperties>
</file>