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-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1141"/>
        <w:gridCol w:w="4675"/>
      </w:tblGrid>
      <w:tr w:rsidR="000B2F0C" w:rsidRPr="009C5710" w:rsidTr="00DA3897">
        <w:trPr>
          <w:trHeight w:val="1832"/>
        </w:trPr>
        <w:tc>
          <w:tcPr>
            <w:tcW w:w="41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>ГОСУДАРСТВЕННЫЙ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>комитет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>РЕСПУБЛИКИ ТАТАРСТАН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>по тарифам</w:t>
            </w:r>
          </w:p>
          <w:p w:rsidR="000B2F0C" w:rsidRPr="009C5710" w:rsidRDefault="000B2F0C" w:rsidP="00DA3897">
            <w:pPr>
              <w:rPr>
                <w:sz w:val="20"/>
              </w:rPr>
            </w:pPr>
            <w:r w:rsidRPr="009C5710">
              <w:rPr>
                <w:sz w:val="20"/>
              </w:rPr>
              <w:t xml:space="preserve">   </w:t>
            </w: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B2F0C" w:rsidRPr="009C5710" w:rsidRDefault="003C16C5" w:rsidP="00DA3897">
            <w:pPr>
              <w:tabs>
                <w:tab w:val="left" w:pos="453"/>
              </w:tabs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-44450</wp:posOffset>
                  </wp:positionV>
                  <wp:extent cx="720090" cy="720090"/>
                  <wp:effectExtent l="0" t="0" r="0" b="0"/>
                  <wp:wrapNone/>
                  <wp:docPr id="4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 xml:space="preserve">    ТАТАРСТАН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 xml:space="preserve">      РЕСПУБЛИКАСЫны</w:t>
            </w:r>
            <w:r w:rsidRPr="009C5710">
              <w:rPr>
                <w:caps/>
                <w:szCs w:val="28"/>
                <w:lang w:val="tt-RU"/>
              </w:rPr>
              <w:t>ң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 xml:space="preserve">       тарифлар буенча </w:t>
            </w:r>
            <w:r w:rsidRPr="009C5710">
              <w:rPr>
                <w:caps/>
                <w:szCs w:val="28"/>
                <w:lang w:val="tt-RU"/>
              </w:rPr>
              <w:t>ДӘҮЛӘТ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b/>
                <w:caps/>
                <w:sz w:val="20"/>
              </w:rPr>
            </w:pPr>
            <w:r w:rsidRPr="009C5710">
              <w:rPr>
                <w:caps/>
                <w:szCs w:val="28"/>
              </w:rPr>
              <w:t xml:space="preserve">   комитеты</w:t>
            </w:r>
          </w:p>
        </w:tc>
      </w:tr>
    </w:tbl>
    <w:p w:rsidR="000B2F0C" w:rsidRPr="009C5710" w:rsidRDefault="000B2F0C" w:rsidP="000B2F0C">
      <w:pPr>
        <w:tabs>
          <w:tab w:val="left" w:pos="1134"/>
        </w:tabs>
      </w:pPr>
    </w:p>
    <w:p w:rsidR="000B2F0C" w:rsidRPr="009C5710" w:rsidRDefault="000B2F0C" w:rsidP="000B2F0C">
      <w:pPr>
        <w:tabs>
          <w:tab w:val="left" w:pos="1134"/>
        </w:tabs>
        <w:rPr>
          <w:b/>
        </w:rPr>
      </w:pPr>
      <w:r w:rsidRPr="009C5710">
        <w:rPr>
          <w:b/>
        </w:rPr>
        <w:t xml:space="preserve">                   ПРИКАЗ</w:t>
      </w:r>
      <w:r w:rsidRPr="009C5710">
        <w:tab/>
      </w:r>
      <w:r w:rsidRPr="009C5710">
        <w:tab/>
      </w:r>
      <w:r w:rsidRPr="009C5710">
        <w:tab/>
      </w:r>
      <w:r w:rsidRPr="009C5710">
        <w:tab/>
      </w:r>
      <w:r w:rsidRPr="009C5710">
        <w:tab/>
        <w:t xml:space="preserve">                  </w:t>
      </w:r>
      <w:r w:rsidRPr="009C5710">
        <w:rPr>
          <w:b/>
        </w:rPr>
        <w:t>БОЕРЫК</w:t>
      </w:r>
    </w:p>
    <w:p w:rsidR="000B2F0C" w:rsidRPr="009C5710" w:rsidRDefault="000B2F0C" w:rsidP="000B2F0C">
      <w:pPr>
        <w:rPr>
          <w:sz w:val="20"/>
        </w:rPr>
      </w:pPr>
      <w:r w:rsidRPr="009C5710">
        <w:rPr>
          <w:b/>
        </w:rPr>
        <w:t xml:space="preserve">           от____________                    </w:t>
      </w:r>
      <w:r w:rsidRPr="009C5710">
        <w:rPr>
          <w:szCs w:val="28"/>
        </w:rPr>
        <w:t>г. Казань</w:t>
      </w:r>
      <w:r w:rsidRPr="009C5710">
        <w:rPr>
          <w:b/>
        </w:rPr>
        <w:t xml:space="preserve">                  № ____________</w:t>
      </w:r>
    </w:p>
    <w:p w:rsidR="000B2F0C" w:rsidRPr="009C5710" w:rsidRDefault="000B2F0C" w:rsidP="000B2F0C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61074B" w:rsidRDefault="0061074B" w:rsidP="0061074B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820087" w:rsidRPr="00955BCE" w:rsidTr="00955BCE">
        <w:tc>
          <w:tcPr>
            <w:tcW w:w="5495" w:type="dxa"/>
            <w:shd w:val="clear" w:color="auto" w:fill="auto"/>
          </w:tcPr>
          <w:p w:rsidR="00820087" w:rsidRPr="00955BCE" w:rsidRDefault="00820087" w:rsidP="000B2F0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Cs w:val="28"/>
              </w:rPr>
            </w:pPr>
            <w:r w:rsidRPr="00820087">
              <w:rPr>
                <w:rFonts w:eastAsia="Calibri"/>
                <w:bCs/>
                <w:szCs w:val="28"/>
              </w:rPr>
              <w:t xml:space="preserve">Об утверждении Административного регламента предоставления </w:t>
            </w:r>
            <w:r w:rsidR="007C6948">
              <w:rPr>
                <w:rFonts w:eastAsia="Calibri"/>
                <w:bCs/>
                <w:szCs w:val="28"/>
              </w:rPr>
              <w:t>Государственным</w:t>
            </w:r>
            <w:r w:rsidR="007C6948" w:rsidRPr="00820087">
              <w:rPr>
                <w:rFonts w:eastAsia="Calibri"/>
                <w:bCs/>
                <w:szCs w:val="28"/>
              </w:rPr>
              <w:t xml:space="preserve"> комитет</w:t>
            </w:r>
            <w:r w:rsidR="007C6948">
              <w:rPr>
                <w:rFonts w:eastAsia="Calibri"/>
                <w:bCs/>
                <w:szCs w:val="28"/>
              </w:rPr>
              <w:t>ом</w:t>
            </w:r>
            <w:r w:rsidR="007C6948" w:rsidRPr="00820087">
              <w:rPr>
                <w:rFonts w:eastAsia="Calibri"/>
                <w:bCs/>
                <w:szCs w:val="28"/>
              </w:rPr>
              <w:t xml:space="preserve"> Республики Татарстан по тарифам </w:t>
            </w:r>
            <w:r w:rsidRPr="00820087">
              <w:rPr>
                <w:rFonts w:eastAsia="Calibri"/>
                <w:bCs/>
                <w:szCs w:val="28"/>
              </w:rPr>
              <w:t xml:space="preserve">государственной услуги </w:t>
            </w:r>
            <w:r w:rsidR="00D45BAF" w:rsidRPr="00B61FAD">
              <w:rPr>
                <w:rFonts w:eastAsia="Calibri"/>
                <w:bCs/>
                <w:szCs w:val="28"/>
              </w:rPr>
              <w:t xml:space="preserve">по установлению </w:t>
            </w:r>
            <w:r w:rsidR="00D45BAF" w:rsidRPr="00602DD5">
              <w:rPr>
                <w:rFonts w:eastAsia="Calibri"/>
                <w:bCs/>
                <w:szCs w:val="28"/>
              </w:rPr>
              <w:t>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      </w:r>
          </w:p>
        </w:tc>
      </w:tr>
    </w:tbl>
    <w:p w:rsidR="00820087" w:rsidRDefault="00820087" w:rsidP="00820087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0B2F0C" w:rsidRDefault="000B2F0C" w:rsidP="00820087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DF306C" w:rsidRPr="008465B0" w:rsidRDefault="00DF306C" w:rsidP="00F341B0">
      <w:pPr>
        <w:autoSpaceDE w:val="0"/>
        <w:autoSpaceDN w:val="0"/>
        <w:adjustRightInd w:val="0"/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 xml:space="preserve">В соответствии с </w:t>
      </w:r>
      <w:r w:rsidRPr="00DF306C">
        <w:rPr>
          <w:szCs w:val="28"/>
        </w:rPr>
        <w:t>Федеральным законом от 27</w:t>
      </w:r>
      <w:r>
        <w:rPr>
          <w:szCs w:val="28"/>
        </w:rPr>
        <w:t xml:space="preserve"> июля </w:t>
      </w:r>
      <w:r w:rsidRPr="00DF306C">
        <w:rPr>
          <w:szCs w:val="28"/>
        </w:rPr>
        <w:t>2010</w:t>
      </w:r>
      <w:r>
        <w:rPr>
          <w:szCs w:val="28"/>
        </w:rPr>
        <w:t xml:space="preserve"> года </w:t>
      </w:r>
      <w:r w:rsidRPr="00DF306C">
        <w:rPr>
          <w:szCs w:val="28"/>
        </w:rPr>
        <w:t xml:space="preserve">№ 210-ФЗ </w:t>
      </w:r>
      <w:r w:rsidR="000B2F0C">
        <w:rPr>
          <w:szCs w:val="28"/>
        </w:rPr>
        <w:br/>
      </w:r>
      <w:r w:rsidRPr="00DF306C">
        <w:rPr>
          <w:szCs w:val="28"/>
        </w:rPr>
        <w:t>«Об организации предоставления государственных и муниципальных услуг»</w:t>
      </w:r>
      <w:r>
        <w:rPr>
          <w:szCs w:val="28"/>
        </w:rPr>
        <w:t>,</w:t>
      </w:r>
      <w:r w:rsidRPr="008465B0">
        <w:rPr>
          <w:szCs w:val="28"/>
        </w:rPr>
        <w:t xml:space="preserve"> постановлени</w:t>
      </w:r>
      <w:r w:rsidR="007C6948" w:rsidRPr="008465B0">
        <w:rPr>
          <w:szCs w:val="28"/>
        </w:rPr>
        <w:t>ем</w:t>
      </w:r>
      <w:r w:rsidRPr="008465B0">
        <w:rPr>
          <w:szCs w:val="28"/>
        </w:rPr>
        <w:t xml:space="preserve"> Кабинета Министров Республики Татарстан</w:t>
      </w:r>
      <w:r w:rsidR="0031326C" w:rsidRPr="008465B0">
        <w:t xml:space="preserve"> </w:t>
      </w:r>
      <w:r w:rsidR="0031326C" w:rsidRPr="008465B0">
        <w:rPr>
          <w:szCs w:val="28"/>
        </w:rPr>
        <w:t xml:space="preserve">от 28.02.2022 № 175 «Об утверждении </w:t>
      </w:r>
      <w:r w:rsidR="00C469A4" w:rsidRPr="00C469A4">
        <w:rPr>
          <w:szCs w:val="28"/>
        </w:rPr>
        <w:t>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</w:t>
      </w:r>
      <w:r w:rsidR="0031326C" w:rsidRPr="008465B0">
        <w:rPr>
          <w:szCs w:val="28"/>
        </w:rPr>
        <w:t>»</w:t>
      </w:r>
      <w:r w:rsidR="0098205C" w:rsidRPr="008465B0">
        <w:rPr>
          <w:szCs w:val="28"/>
        </w:rPr>
        <w:t xml:space="preserve">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</w:p>
    <w:p w:rsidR="00820087" w:rsidRPr="00820087" w:rsidRDefault="00820087" w:rsidP="00F341B0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820087">
        <w:rPr>
          <w:szCs w:val="28"/>
        </w:rPr>
        <w:t>п р и к а з ы в а ю:</w:t>
      </w:r>
    </w:p>
    <w:p w:rsidR="00820087" w:rsidRDefault="00820087" w:rsidP="00F341B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r w:rsidRPr="00820087">
        <w:rPr>
          <w:szCs w:val="28"/>
        </w:rPr>
        <w:t xml:space="preserve">Утвердить прилагаемый Административный регламент предоставления </w:t>
      </w:r>
      <w:r w:rsidR="00965776">
        <w:rPr>
          <w:szCs w:val="28"/>
        </w:rPr>
        <w:t>Государственным</w:t>
      </w:r>
      <w:r w:rsidR="00965776" w:rsidRPr="00820087">
        <w:rPr>
          <w:szCs w:val="28"/>
        </w:rPr>
        <w:t xml:space="preserve"> комитет</w:t>
      </w:r>
      <w:r w:rsidR="00965776">
        <w:rPr>
          <w:szCs w:val="28"/>
        </w:rPr>
        <w:t>ом</w:t>
      </w:r>
      <w:r w:rsidR="00965776" w:rsidRPr="00820087">
        <w:rPr>
          <w:szCs w:val="28"/>
        </w:rPr>
        <w:t xml:space="preserve"> Республики Татарстан по тарифам </w:t>
      </w:r>
      <w:r w:rsidRPr="00820087">
        <w:rPr>
          <w:szCs w:val="28"/>
        </w:rPr>
        <w:t xml:space="preserve">государственной услуги </w:t>
      </w:r>
      <w:r w:rsidR="00D45BAF" w:rsidRPr="00B61FAD">
        <w:rPr>
          <w:rFonts w:eastAsia="Calibri"/>
          <w:bCs/>
          <w:szCs w:val="28"/>
        </w:rPr>
        <w:t xml:space="preserve">по установлению </w:t>
      </w:r>
      <w:r w:rsidR="00D45BAF" w:rsidRPr="00602DD5">
        <w:rPr>
          <w:rFonts w:eastAsia="Calibri"/>
          <w:bCs/>
          <w:szCs w:val="28"/>
        </w:rPr>
        <w:t>платы за технологическое присоединение газоиспользующего оборудован</w:t>
      </w:r>
      <w:bookmarkStart w:id="0" w:name="_GoBack"/>
      <w:bookmarkEnd w:id="0"/>
      <w:r w:rsidR="00D45BAF" w:rsidRPr="00602DD5">
        <w:rPr>
          <w:rFonts w:eastAsia="Calibri"/>
          <w:bCs/>
          <w:szCs w:val="28"/>
        </w:rPr>
        <w:t>ия к газораспределительным сетям и (или) стандартизированных тарифных ставок, определяющих ее величину</w:t>
      </w:r>
      <w:r w:rsidR="0098205C">
        <w:rPr>
          <w:szCs w:val="28"/>
        </w:rPr>
        <w:t>.</w:t>
      </w:r>
    </w:p>
    <w:p w:rsidR="00163015" w:rsidRDefault="00163015" w:rsidP="00F341B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Признать утратившими силу следующие приказы </w:t>
      </w:r>
      <w:r w:rsidR="00AA2164">
        <w:rPr>
          <w:szCs w:val="28"/>
        </w:rPr>
        <w:t>Государственного комитета Республики Татарстан по тарифам:</w:t>
      </w:r>
    </w:p>
    <w:p w:rsidR="00D45BAF" w:rsidRDefault="00947BF7" w:rsidP="00F341B0">
      <w:pPr>
        <w:pStyle w:val="ac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Cs w:val="28"/>
          <w:lang w:eastAsia="en-US"/>
        </w:rPr>
      </w:pPr>
      <w:r w:rsidRPr="001848C3">
        <w:rPr>
          <w:szCs w:val="28"/>
        </w:rPr>
        <w:t xml:space="preserve">от </w:t>
      </w:r>
      <w:r w:rsidR="00D45BAF">
        <w:rPr>
          <w:rFonts w:eastAsiaTheme="minorHAnsi"/>
          <w:szCs w:val="28"/>
          <w:lang w:eastAsia="en-US"/>
        </w:rPr>
        <w:t>10.12.2020 № </w:t>
      </w:r>
      <w:r w:rsidR="00D45BAF" w:rsidRPr="009B57F8">
        <w:rPr>
          <w:rFonts w:eastAsiaTheme="minorHAnsi"/>
          <w:szCs w:val="28"/>
          <w:lang w:eastAsia="en-US"/>
        </w:rPr>
        <w:t>547/2020</w:t>
      </w:r>
      <w:r w:rsidR="00D45BAF">
        <w:rPr>
          <w:rFonts w:eastAsiaTheme="minorHAnsi"/>
          <w:szCs w:val="28"/>
          <w:lang w:eastAsia="en-US"/>
        </w:rPr>
        <w:t xml:space="preserve"> «Об утверждении Административного </w:t>
      </w:r>
      <w:r w:rsidR="00D45BAF" w:rsidRPr="009B57F8">
        <w:rPr>
          <w:rFonts w:eastAsiaTheme="minorHAnsi"/>
          <w:szCs w:val="28"/>
          <w:lang w:eastAsia="en-US"/>
        </w:rPr>
        <w:t>регламента предоставления</w:t>
      </w:r>
      <w:r w:rsidR="00D45BAF">
        <w:rPr>
          <w:rFonts w:eastAsiaTheme="minorHAnsi"/>
          <w:szCs w:val="28"/>
          <w:lang w:eastAsia="en-US"/>
        </w:rPr>
        <w:t xml:space="preserve"> Государственным комитетом Р</w:t>
      </w:r>
      <w:r w:rsidR="00D45BAF" w:rsidRPr="009B57F8">
        <w:rPr>
          <w:rFonts w:eastAsiaTheme="minorHAnsi"/>
          <w:szCs w:val="28"/>
          <w:lang w:eastAsia="en-US"/>
        </w:rPr>
        <w:t>еспублики Татарстан по тарифам</w:t>
      </w:r>
      <w:r w:rsidR="00D45BAF">
        <w:rPr>
          <w:rFonts w:eastAsiaTheme="minorHAnsi"/>
          <w:szCs w:val="28"/>
          <w:lang w:eastAsia="en-US"/>
        </w:rPr>
        <w:t xml:space="preserve"> </w:t>
      </w:r>
      <w:r w:rsidR="00D45BAF" w:rsidRPr="009B57F8">
        <w:rPr>
          <w:rFonts w:eastAsiaTheme="minorHAnsi"/>
          <w:szCs w:val="28"/>
          <w:lang w:eastAsia="en-US"/>
        </w:rPr>
        <w:t>государственной услуги по установлению платы</w:t>
      </w:r>
      <w:r w:rsidR="00D45BAF">
        <w:rPr>
          <w:rFonts w:eastAsiaTheme="minorHAnsi"/>
          <w:szCs w:val="28"/>
          <w:lang w:eastAsia="en-US"/>
        </w:rPr>
        <w:t xml:space="preserve"> за </w:t>
      </w:r>
      <w:r w:rsidR="00D45BAF" w:rsidRPr="009B57F8">
        <w:rPr>
          <w:rFonts w:eastAsiaTheme="minorHAnsi"/>
          <w:szCs w:val="28"/>
          <w:lang w:eastAsia="en-US"/>
        </w:rPr>
        <w:t xml:space="preserve">технологическое присоединение </w:t>
      </w:r>
      <w:r w:rsidR="00D45BAF" w:rsidRPr="009B57F8">
        <w:rPr>
          <w:rFonts w:eastAsiaTheme="minorHAnsi"/>
          <w:szCs w:val="28"/>
          <w:lang w:eastAsia="en-US"/>
        </w:rPr>
        <w:lastRenderedPageBreak/>
        <w:t>газоиспользующего</w:t>
      </w:r>
      <w:r w:rsidR="00D45BAF">
        <w:rPr>
          <w:rFonts w:eastAsiaTheme="minorHAnsi"/>
          <w:szCs w:val="28"/>
          <w:lang w:eastAsia="en-US"/>
        </w:rPr>
        <w:t xml:space="preserve"> </w:t>
      </w:r>
      <w:r w:rsidR="00D45BAF" w:rsidRPr="009B57F8">
        <w:rPr>
          <w:rFonts w:eastAsiaTheme="minorHAnsi"/>
          <w:szCs w:val="28"/>
          <w:lang w:eastAsia="en-US"/>
        </w:rPr>
        <w:t>о</w:t>
      </w:r>
      <w:r w:rsidR="00D45BAF">
        <w:rPr>
          <w:rFonts w:eastAsiaTheme="minorHAnsi"/>
          <w:szCs w:val="28"/>
          <w:lang w:eastAsia="en-US"/>
        </w:rPr>
        <w:t xml:space="preserve">борудования к </w:t>
      </w:r>
      <w:r w:rsidR="00D45BAF" w:rsidRPr="009B57F8">
        <w:rPr>
          <w:rFonts w:eastAsiaTheme="minorHAnsi"/>
          <w:szCs w:val="28"/>
          <w:lang w:eastAsia="en-US"/>
        </w:rPr>
        <w:t>газораспределительным сетям и (или)</w:t>
      </w:r>
      <w:r w:rsidR="00D45BAF">
        <w:rPr>
          <w:rFonts w:eastAsiaTheme="minorHAnsi"/>
          <w:szCs w:val="28"/>
          <w:lang w:eastAsia="en-US"/>
        </w:rPr>
        <w:t xml:space="preserve"> стандартизированных тарифных </w:t>
      </w:r>
      <w:r w:rsidR="00D45BAF" w:rsidRPr="009B57F8">
        <w:rPr>
          <w:rFonts w:eastAsiaTheme="minorHAnsi"/>
          <w:szCs w:val="28"/>
          <w:lang w:eastAsia="en-US"/>
        </w:rPr>
        <w:t>ставок, определяющих ее</w:t>
      </w:r>
      <w:r w:rsidR="00D45BAF">
        <w:rPr>
          <w:rFonts w:eastAsiaTheme="minorHAnsi"/>
          <w:szCs w:val="28"/>
          <w:lang w:eastAsia="en-US"/>
        </w:rPr>
        <w:t xml:space="preserve"> </w:t>
      </w:r>
      <w:r w:rsidR="00D45BAF" w:rsidRPr="009B57F8">
        <w:rPr>
          <w:rFonts w:eastAsiaTheme="minorHAnsi"/>
          <w:szCs w:val="28"/>
          <w:lang w:eastAsia="en-US"/>
        </w:rPr>
        <w:t>величину</w:t>
      </w:r>
      <w:r w:rsidR="00D45BAF">
        <w:rPr>
          <w:rFonts w:eastAsiaTheme="minorHAnsi"/>
          <w:szCs w:val="28"/>
          <w:lang w:eastAsia="en-US"/>
        </w:rPr>
        <w:t>»</w:t>
      </w:r>
      <w:r w:rsidR="00D45BAF" w:rsidRPr="009B57F8">
        <w:rPr>
          <w:rFonts w:eastAsiaTheme="minorHAnsi"/>
          <w:szCs w:val="28"/>
          <w:lang w:eastAsia="en-US"/>
        </w:rPr>
        <w:t>;</w:t>
      </w:r>
    </w:p>
    <w:p w:rsidR="00563CB9" w:rsidRPr="001848C3" w:rsidRDefault="00D45BAF" w:rsidP="00F341B0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>от 22.10.2021 № </w:t>
      </w:r>
      <w:r w:rsidRPr="009B57F8">
        <w:rPr>
          <w:rFonts w:eastAsiaTheme="minorHAnsi"/>
          <w:szCs w:val="28"/>
          <w:lang w:eastAsia="en-US"/>
        </w:rPr>
        <w:t>592/2021</w:t>
      </w:r>
      <w:r>
        <w:rPr>
          <w:rFonts w:eastAsiaTheme="minorHAnsi"/>
          <w:szCs w:val="28"/>
          <w:lang w:eastAsia="en-US"/>
        </w:rPr>
        <w:t xml:space="preserve"> «О внесении изменений в А</w:t>
      </w:r>
      <w:r w:rsidRPr="009B57F8">
        <w:rPr>
          <w:rFonts w:eastAsiaTheme="minorHAnsi"/>
          <w:szCs w:val="28"/>
          <w:lang w:eastAsia="en-US"/>
        </w:rPr>
        <w:t>дминистрат</w:t>
      </w:r>
      <w:r>
        <w:rPr>
          <w:rFonts w:eastAsiaTheme="minorHAnsi"/>
          <w:szCs w:val="28"/>
          <w:lang w:eastAsia="en-US"/>
        </w:rPr>
        <w:t>ивный регламент предоставления Государственным комитетом Р</w:t>
      </w:r>
      <w:r w:rsidRPr="009B57F8">
        <w:rPr>
          <w:rFonts w:eastAsiaTheme="minorHAnsi"/>
          <w:szCs w:val="28"/>
          <w:lang w:eastAsia="en-US"/>
        </w:rPr>
        <w:t>еспублики Татарстан по тарифам государственной услуги по 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</w:t>
      </w:r>
      <w:r>
        <w:rPr>
          <w:rFonts w:eastAsiaTheme="minorHAnsi"/>
          <w:szCs w:val="28"/>
          <w:lang w:eastAsia="en-US"/>
        </w:rPr>
        <w:t>еличину, утвержденный приказом Г</w:t>
      </w:r>
      <w:r w:rsidRPr="009B57F8">
        <w:rPr>
          <w:rFonts w:eastAsiaTheme="minorHAnsi"/>
          <w:szCs w:val="28"/>
          <w:lang w:eastAsia="en-US"/>
        </w:rPr>
        <w:t xml:space="preserve">осударственного комитета </w:t>
      </w:r>
      <w:r>
        <w:rPr>
          <w:rFonts w:eastAsiaTheme="minorHAnsi"/>
          <w:szCs w:val="28"/>
          <w:lang w:eastAsia="en-US"/>
        </w:rPr>
        <w:t>Р</w:t>
      </w:r>
      <w:r w:rsidRPr="009B57F8">
        <w:rPr>
          <w:rFonts w:eastAsiaTheme="minorHAnsi"/>
          <w:szCs w:val="28"/>
          <w:lang w:eastAsia="en-US"/>
        </w:rPr>
        <w:t>еспублики Татарстан</w:t>
      </w:r>
      <w:r>
        <w:rPr>
          <w:rFonts w:eastAsiaTheme="minorHAnsi"/>
          <w:szCs w:val="28"/>
          <w:lang w:eastAsia="en-US"/>
        </w:rPr>
        <w:t xml:space="preserve"> по тарифам от 10.12.2020 №</w:t>
      </w:r>
      <w:r w:rsidRPr="009B57F8">
        <w:rPr>
          <w:rFonts w:eastAsiaTheme="minorHAnsi"/>
          <w:szCs w:val="28"/>
          <w:lang w:eastAsia="en-US"/>
        </w:rPr>
        <w:t xml:space="preserve"> 547/2020</w:t>
      </w:r>
      <w:r>
        <w:rPr>
          <w:rFonts w:eastAsiaTheme="minorHAnsi"/>
          <w:szCs w:val="28"/>
          <w:lang w:eastAsia="en-US"/>
        </w:rPr>
        <w:t>»</w:t>
      </w:r>
      <w:r w:rsidR="00947BF7" w:rsidRPr="001848C3">
        <w:rPr>
          <w:szCs w:val="28"/>
        </w:rPr>
        <w:t>.</w:t>
      </w:r>
    </w:p>
    <w:p w:rsidR="00FC6479" w:rsidRPr="00FC6479" w:rsidRDefault="00FC6479" w:rsidP="00F341B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szCs w:val="28"/>
        </w:rPr>
      </w:pPr>
      <w:r w:rsidRPr="00FC6479">
        <w:rPr>
          <w:bCs/>
          <w:szCs w:val="28"/>
        </w:rPr>
        <w:t>Настоящий приказ вступает в силу со дня его официального опубликования.</w:t>
      </w:r>
    </w:p>
    <w:p w:rsidR="0098205C" w:rsidRDefault="005B2A84" w:rsidP="00F341B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r w:rsidRPr="005B2A84">
        <w:rPr>
          <w:szCs w:val="28"/>
        </w:rPr>
        <w:t xml:space="preserve">Контроль за исполнением настоящего приказа возложить на заместителя председателя Государственного комитета Республики Татарстан по тарифам </w:t>
      </w:r>
      <w:r w:rsidR="00BF3B62">
        <w:rPr>
          <w:szCs w:val="28"/>
        </w:rPr>
        <w:br/>
      </w:r>
      <w:r w:rsidR="003C16C5">
        <w:rPr>
          <w:szCs w:val="28"/>
        </w:rPr>
        <w:t>Д.А.</w:t>
      </w:r>
      <w:r w:rsidRPr="005B2A84">
        <w:rPr>
          <w:szCs w:val="28"/>
        </w:rPr>
        <w:t>Сапожникова.</w:t>
      </w:r>
    </w:p>
    <w:p w:rsidR="00C35E4F" w:rsidRDefault="00C35E4F" w:rsidP="007931C2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</w:p>
    <w:p w:rsidR="003C16C5" w:rsidRDefault="003C16C5" w:rsidP="007931C2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</w:p>
    <w:p w:rsidR="003C16C5" w:rsidRPr="00BD52ED" w:rsidRDefault="00021E0F" w:rsidP="003C16C5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П</w:t>
      </w:r>
      <w:r w:rsidR="003C16C5" w:rsidRPr="00BD52ED">
        <w:rPr>
          <w:szCs w:val="28"/>
        </w:rPr>
        <w:t>редседател</w:t>
      </w:r>
      <w:r>
        <w:rPr>
          <w:szCs w:val="28"/>
        </w:rPr>
        <w:t>ь</w:t>
      </w:r>
      <w:r w:rsidR="003C16C5" w:rsidRPr="00BD52ED">
        <w:rPr>
          <w:szCs w:val="28"/>
        </w:rPr>
        <w:t xml:space="preserve">                                                                                            </w:t>
      </w:r>
      <w:r>
        <w:rPr>
          <w:szCs w:val="28"/>
        </w:rPr>
        <w:t xml:space="preserve">      А.С.Груничев</w:t>
      </w:r>
    </w:p>
    <w:p w:rsidR="003C16C5" w:rsidRDefault="003C16C5" w:rsidP="007931C2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</w:p>
    <w:p w:rsidR="00423A02" w:rsidRDefault="00423A02" w:rsidP="002C6F42">
      <w:pPr>
        <w:autoSpaceDE w:val="0"/>
        <w:autoSpaceDN w:val="0"/>
        <w:adjustRightInd w:val="0"/>
        <w:spacing w:line="360" w:lineRule="auto"/>
        <w:jc w:val="right"/>
        <w:rPr>
          <w:szCs w:val="28"/>
        </w:rPr>
      </w:pPr>
    </w:p>
    <w:p w:rsidR="00021E0F" w:rsidRPr="00BD52ED" w:rsidRDefault="0061074B" w:rsidP="00021E0F">
      <w:pPr>
        <w:widowControl w:val="0"/>
        <w:autoSpaceDE w:val="0"/>
        <w:autoSpaceDN w:val="0"/>
        <w:ind w:left="5664"/>
        <w:outlineLvl w:val="0"/>
        <w:rPr>
          <w:szCs w:val="28"/>
        </w:rPr>
      </w:pPr>
      <w:r>
        <w:rPr>
          <w:szCs w:val="28"/>
        </w:rPr>
        <w:br w:type="page"/>
      </w:r>
      <w:r w:rsidR="00021E0F" w:rsidRPr="00BD52ED">
        <w:rPr>
          <w:szCs w:val="28"/>
        </w:rPr>
        <w:lastRenderedPageBreak/>
        <w:t>Утвержден</w:t>
      </w:r>
    </w:p>
    <w:p w:rsidR="00021E0F" w:rsidRPr="00BD52ED" w:rsidRDefault="00021E0F" w:rsidP="00021E0F">
      <w:pPr>
        <w:widowControl w:val="0"/>
        <w:autoSpaceDE w:val="0"/>
        <w:autoSpaceDN w:val="0"/>
        <w:ind w:left="5664"/>
        <w:rPr>
          <w:szCs w:val="28"/>
        </w:rPr>
      </w:pPr>
      <w:r w:rsidRPr="00BD52ED">
        <w:rPr>
          <w:szCs w:val="28"/>
        </w:rPr>
        <w:t xml:space="preserve">приказом Государственного комитета Республики Татарстан по тарифам </w:t>
      </w:r>
    </w:p>
    <w:p w:rsidR="00021E0F" w:rsidRPr="00BD52ED" w:rsidRDefault="00021E0F" w:rsidP="00021E0F">
      <w:pPr>
        <w:widowControl w:val="0"/>
        <w:autoSpaceDE w:val="0"/>
        <w:autoSpaceDN w:val="0"/>
        <w:ind w:left="5664"/>
        <w:rPr>
          <w:bCs/>
          <w:szCs w:val="28"/>
          <w:u w:val="single"/>
        </w:rPr>
      </w:pPr>
      <w:r w:rsidRPr="00BD52ED">
        <w:rPr>
          <w:bCs/>
          <w:szCs w:val="28"/>
        </w:rPr>
        <w:t>от ______________№ _________</w:t>
      </w:r>
    </w:p>
    <w:p w:rsidR="0061074B" w:rsidRPr="008D23C4" w:rsidRDefault="0061074B" w:rsidP="00021E0F">
      <w:pPr>
        <w:tabs>
          <w:tab w:val="left" w:pos="1134"/>
          <w:tab w:val="left" w:pos="4820"/>
          <w:tab w:val="left" w:pos="7088"/>
        </w:tabs>
        <w:ind w:left="5670"/>
        <w:rPr>
          <w:rFonts w:eastAsia="Calibri"/>
          <w:sz w:val="26"/>
          <w:szCs w:val="26"/>
          <w:u w:val="single"/>
          <w:lang w:eastAsia="en-US"/>
        </w:rPr>
      </w:pPr>
    </w:p>
    <w:p w:rsidR="0061074B" w:rsidRDefault="0061074B" w:rsidP="00645F83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C469A4" w:rsidRPr="00BD52ED" w:rsidRDefault="00C469A4" w:rsidP="00C469A4">
      <w:pPr>
        <w:jc w:val="center"/>
        <w:rPr>
          <w:b/>
          <w:bCs/>
          <w:szCs w:val="28"/>
        </w:rPr>
      </w:pPr>
      <w:r w:rsidRPr="00BD52ED">
        <w:rPr>
          <w:b/>
          <w:bCs/>
          <w:szCs w:val="28"/>
        </w:rPr>
        <w:t>АДМИНИСТРАТИВНЫЙ РЕГЛАМЕНТ</w:t>
      </w:r>
    </w:p>
    <w:p w:rsidR="00CD7914" w:rsidRDefault="00645F83" w:rsidP="00CD7914">
      <w:pPr>
        <w:jc w:val="center"/>
        <w:rPr>
          <w:b/>
          <w:szCs w:val="28"/>
        </w:rPr>
      </w:pPr>
      <w:r w:rsidRPr="00645F83">
        <w:rPr>
          <w:b/>
          <w:szCs w:val="28"/>
        </w:rPr>
        <w:t xml:space="preserve">предоставления Государственным комитетом Республики Татарстан </w:t>
      </w:r>
    </w:p>
    <w:p w:rsidR="00CD7914" w:rsidRDefault="00645F83" w:rsidP="00CD7914">
      <w:pPr>
        <w:jc w:val="center"/>
        <w:rPr>
          <w:b/>
          <w:bCs/>
          <w:szCs w:val="28"/>
        </w:rPr>
      </w:pPr>
      <w:r w:rsidRPr="00645F83">
        <w:rPr>
          <w:b/>
          <w:szCs w:val="28"/>
        </w:rPr>
        <w:t xml:space="preserve">по тарифам государственной услуги </w:t>
      </w:r>
      <w:r w:rsidR="00CD7914" w:rsidRPr="00D22A1C">
        <w:rPr>
          <w:b/>
          <w:bCs/>
          <w:szCs w:val="28"/>
        </w:rPr>
        <w:t xml:space="preserve">по установлению </w:t>
      </w:r>
      <w:r w:rsidR="00CD7914" w:rsidRPr="00360C93">
        <w:rPr>
          <w:b/>
          <w:bCs/>
          <w:szCs w:val="28"/>
        </w:rPr>
        <w:t xml:space="preserve">платы </w:t>
      </w:r>
    </w:p>
    <w:p w:rsidR="00CD7914" w:rsidRDefault="00CD7914" w:rsidP="00CD7914">
      <w:pPr>
        <w:jc w:val="center"/>
        <w:rPr>
          <w:b/>
          <w:bCs/>
          <w:szCs w:val="28"/>
        </w:rPr>
      </w:pPr>
      <w:r w:rsidRPr="00360C93">
        <w:rPr>
          <w:b/>
          <w:bCs/>
          <w:szCs w:val="28"/>
        </w:rPr>
        <w:t xml:space="preserve">за технологическое присоединение </w:t>
      </w:r>
      <w:r>
        <w:rPr>
          <w:b/>
          <w:bCs/>
          <w:szCs w:val="28"/>
        </w:rPr>
        <w:t>г</w:t>
      </w:r>
      <w:r w:rsidRPr="00360C93">
        <w:rPr>
          <w:b/>
          <w:bCs/>
          <w:szCs w:val="28"/>
        </w:rPr>
        <w:t xml:space="preserve">азоиспользующего оборудования </w:t>
      </w:r>
    </w:p>
    <w:p w:rsidR="00CD7914" w:rsidRDefault="00CD7914" w:rsidP="00CD7914">
      <w:pPr>
        <w:jc w:val="center"/>
        <w:rPr>
          <w:b/>
          <w:bCs/>
          <w:szCs w:val="28"/>
        </w:rPr>
      </w:pPr>
      <w:r w:rsidRPr="00360C93">
        <w:rPr>
          <w:b/>
          <w:bCs/>
          <w:szCs w:val="28"/>
        </w:rPr>
        <w:t xml:space="preserve">к газораспределительным сетям и (или) стандартизированных </w:t>
      </w:r>
    </w:p>
    <w:p w:rsidR="00AC0C3C" w:rsidRDefault="00CD7914" w:rsidP="00CD7914">
      <w:pPr>
        <w:jc w:val="center"/>
        <w:rPr>
          <w:b/>
          <w:szCs w:val="28"/>
        </w:rPr>
      </w:pPr>
      <w:r w:rsidRPr="00360C93">
        <w:rPr>
          <w:b/>
          <w:bCs/>
          <w:szCs w:val="28"/>
        </w:rPr>
        <w:t>тарифных ставок, определяющих ее величину</w:t>
      </w:r>
    </w:p>
    <w:p w:rsidR="00645F83" w:rsidRPr="00645F83" w:rsidRDefault="00645F83" w:rsidP="00645F83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645F83" w:rsidRPr="00645F83" w:rsidRDefault="00645F83" w:rsidP="007D5DED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645F83">
        <w:rPr>
          <w:b/>
          <w:szCs w:val="28"/>
        </w:rPr>
        <w:t>Общие положения</w:t>
      </w:r>
    </w:p>
    <w:p w:rsidR="00645F83" w:rsidRPr="00645F83" w:rsidRDefault="00645F83" w:rsidP="00645F83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</w:p>
    <w:p w:rsidR="00BA1858" w:rsidRDefault="00645F83" w:rsidP="007D5DE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szCs w:val="28"/>
          <w:lang w:eastAsia="zh-CN"/>
        </w:rPr>
      </w:pPr>
      <w:r w:rsidRPr="00645F83">
        <w:rPr>
          <w:szCs w:val="28"/>
          <w:lang w:eastAsia="zh-CN"/>
        </w:rPr>
        <w:t xml:space="preserve">Настоящий </w:t>
      </w:r>
      <w:r w:rsidR="0068420D">
        <w:rPr>
          <w:szCs w:val="28"/>
          <w:lang w:eastAsia="zh-CN"/>
        </w:rPr>
        <w:t xml:space="preserve">Административный </w:t>
      </w:r>
      <w:r w:rsidR="00085739">
        <w:rPr>
          <w:szCs w:val="28"/>
          <w:lang w:eastAsia="zh-CN"/>
        </w:rPr>
        <w:t>р</w:t>
      </w:r>
      <w:r w:rsidRPr="00645F83">
        <w:rPr>
          <w:szCs w:val="28"/>
          <w:lang w:eastAsia="zh-CN"/>
        </w:rPr>
        <w:t xml:space="preserve">егламент устанавливает стандарт и порядок предоставления государственной услуги </w:t>
      </w:r>
      <w:r w:rsidR="00CD7914" w:rsidRPr="009C5710">
        <w:rPr>
          <w:szCs w:val="28"/>
        </w:rPr>
        <w:t xml:space="preserve">по установлению </w:t>
      </w:r>
      <w:r w:rsidR="00CD7914" w:rsidRPr="00913C91">
        <w:rPr>
          <w:szCs w:val="28"/>
        </w:rPr>
        <w:t>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  <w:r w:rsidR="00E212C9">
        <w:rPr>
          <w:bCs/>
          <w:szCs w:val="28"/>
          <w:lang w:eastAsia="zh-CN"/>
        </w:rPr>
        <w:t>.</w:t>
      </w:r>
    </w:p>
    <w:p w:rsidR="00B822B4" w:rsidRPr="00B822B4" w:rsidRDefault="00B822B4" w:rsidP="007D5DE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  <w:lang w:eastAsia="zh-CN"/>
        </w:rPr>
      </w:pPr>
      <w:r w:rsidRPr="00B822B4">
        <w:rPr>
          <w:szCs w:val="28"/>
          <w:lang w:eastAsia="zh-CN"/>
        </w:rPr>
        <w:t xml:space="preserve">Заявители: </w:t>
      </w:r>
      <w:r w:rsidR="00CD7914" w:rsidRPr="00913C91">
        <w:rPr>
          <w:szCs w:val="28"/>
        </w:rPr>
        <w:t>газораспределительные организации, владеющие на праве собственности или на ином законном основании газораспределительной сетью</w:t>
      </w:r>
      <w:r w:rsidR="00CD7914" w:rsidRPr="009C5710">
        <w:rPr>
          <w:szCs w:val="28"/>
        </w:rPr>
        <w:t xml:space="preserve"> </w:t>
      </w:r>
      <w:r w:rsidR="00CD7914" w:rsidRPr="00422439">
        <w:rPr>
          <w:szCs w:val="28"/>
        </w:rPr>
        <w:t>(далее – регулируемые организации, ГРО)</w:t>
      </w:r>
      <w:r w:rsidRPr="00B822B4">
        <w:rPr>
          <w:szCs w:val="28"/>
          <w:lang w:eastAsia="zh-CN"/>
        </w:rPr>
        <w:t>.</w:t>
      </w:r>
    </w:p>
    <w:p w:rsidR="006F5036" w:rsidRDefault="00DE3606" w:rsidP="007D5DE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E3606">
        <w:rPr>
          <w:szCs w:val="28"/>
        </w:rPr>
        <w:t>При предоставлении государственной услуги профилирование (предоставлени</w:t>
      </w:r>
      <w:r w:rsidR="00021E0F">
        <w:rPr>
          <w:szCs w:val="28"/>
        </w:rPr>
        <w:t>е</w:t>
      </w:r>
      <w:r w:rsidRPr="00DE3606">
        <w:rPr>
          <w:szCs w:val="28"/>
        </w:rPr>
        <w:t xml:space="preserve">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021E0F" w:rsidRDefault="00021E0F" w:rsidP="00021E0F">
      <w:pPr>
        <w:autoSpaceDE w:val="0"/>
        <w:autoSpaceDN w:val="0"/>
        <w:adjustRightInd w:val="0"/>
        <w:ind w:left="709"/>
        <w:jc w:val="both"/>
        <w:rPr>
          <w:szCs w:val="28"/>
        </w:rPr>
      </w:pPr>
    </w:p>
    <w:p w:rsidR="00645F83" w:rsidRPr="006F5036" w:rsidRDefault="00645F83" w:rsidP="007D5DED">
      <w:pPr>
        <w:pStyle w:val="ac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6F5036">
        <w:rPr>
          <w:b/>
          <w:szCs w:val="28"/>
        </w:rPr>
        <w:t>Стандарт предоставления государственной услуги</w:t>
      </w:r>
    </w:p>
    <w:p w:rsidR="00A92AF0" w:rsidRPr="00645F83" w:rsidRDefault="00A92AF0" w:rsidP="00A92AF0">
      <w:pPr>
        <w:autoSpaceDE w:val="0"/>
        <w:autoSpaceDN w:val="0"/>
        <w:adjustRightInd w:val="0"/>
        <w:outlineLvl w:val="1"/>
        <w:rPr>
          <w:b/>
          <w:szCs w:val="28"/>
        </w:rPr>
      </w:pPr>
    </w:p>
    <w:p w:rsidR="00975913" w:rsidRPr="008D23C4" w:rsidRDefault="00975913" w:rsidP="007D5DED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 w:rsidRPr="008D23C4">
        <w:rPr>
          <w:szCs w:val="28"/>
        </w:rPr>
        <w:t>Наименование государственной услуги.</w:t>
      </w:r>
    </w:p>
    <w:p w:rsidR="00975913" w:rsidRPr="008D23C4" w:rsidRDefault="00947BF7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B3788">
        <w:rPr>
          <w:szCs w:val="28"/>
        </w:rPr>
        <w:t xml:space="preserve">Установление платы за технологическое присоединение </w:t>
      </w:r>
      <w:r w:rsidR="00CD7914" w:rsidRPr="00913C91">
        <w:rPr>
          <w:szCs w:val="28"/>
        </w:rPr>
        <w:t>газоиспользующего оборудования к газораспределительным сетям и (или) стандартизированных тарифных ставок, определяющих ее величину</w:t>
      </w:r>
      <w:r w:rsidR="00975913" w:rsidRPr="008D23C4">
        <w:rPr>
          <w:szCs w:val="28"/>
        </w:rPr>
        <w:t>.</w:t>
      </w:r>
    </w:p>
    <w:p w:rsidR="00021E0F" w:rsidRDefault="00393D2C" w:rsidP="007D5DE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D23C4">
        <w:rPr>
          <w:szCs w:val="28"/>
        </w:rPr>
        <w:t xml:space="preserve">Наименование органа, предоставляющего государственную услугу. </w:t>
      </w:r>
    </w:p>
    <w:p w:rsidR="00393D2C" w:rsidRPr="008D23C4" w:rsidRDefault="00393D2C" w:rsidP="00021E0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D23C4">
        <w:rPr>
          <w:szCs w:val="28"/>
        </w:rPr>
        <w:t>Государственный комитет Республики Татарстан по тарифам (далее – Госкомитет, орган регулирования).</w:t>
      </w:r>
    </w:p>
    <w:p w:rsidR="00393D2C" w:rsidRPr="008D23C4" w:rsidRDefault="00393D2C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D23C4">
        <w:rPr>
          <w:szCs w:val="28"/>
        </w:rPr>
        <w:t>Предоставление государственной услуги в многофункциональном центре предоставления государственных и муниципальных услуг (далее – МФЦ), в удаленном рабочем месте МФЦ не предусмотрено.</w:t>
      </w:r>
    </w:p>
    <w:p w:rsidR="00393D2C" w:rsidRPr="008D23C4" w:rsidRDefault="00393D2C" w:rsidP="007D5DE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D23C4">
        <w:rPr>
          <w:szCs w:val="28"/>
        </w:rPr>
        <w:t>Результат предоставления государственной услуги.</w:t>
      </w:r>
    </w:p>
    <w:p w:rsidR="00021E0F" w:rsidRDefault="00021E0F" w:rsidP="007D5DED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 xml:space="preserve">Результатом предоставления государственной услуги является постановление Госкомитета </w:t>
      </w:r>
      <w:r w:rsidR="00947BF7" w:rsidRPr="00DB3788">
        <w:rPr>
          <w:szCs w:val="28"/>
        </w:rPr>
        <w:t>об установлении платы (ставок платы)</w:t>
      </w:r>
      <w:r w:rsidR="00CD7914">
        <w:rPr>
          <w:szCs w:val="28"/>
        </w:rPr>
        <w:t xml:space="preserve"> </w:t>
      </w:r>
      <w:r w:rsidR="00CD7914" w:rsidRPr="00294465">
        <w:rPr>
          <w:szCs w:val="28"/>
        </w:rPr>
        <w:t>либо уведомление об аннулировании заявления об установлении платы (ставок платы)</w:t>
      </w:r>
      <w:r w:rsidR="009A4DE7">
        <w:rPr>
          <w:szCs w:val="28"/>
        </w:rPr>
        <w:t>.</w:t>
      </w:r>
    </w:p>
    <w:p w:rsidR="00393D2C" w:rsidRPr="00F94432" w:rsidRDefault="00393D2C" w:rsidP="007D5DED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color w:val="000000"/>
          <w:szCs w:val="28"/>
        </w:rPr>
      </w:pPr>
      <w:r w:rsidRPr="00F94432">
        <w:rPr>
          <w:color w:val="000000"/>
          <w:szCs w:val="28"/>
        </w:rPr>
        <w:t xml:space="preserve">Реквизиты постановления Госкомитета об установлении </w:t>
      </w:r>
      <w:r w:rsidR="00947BF7" w:rsidRPr="00DB3788">
        <w:rPr>
          <w:szCs w:val="28"/>
        </w:rPr>
        <w:t>платы (ставок платы)</w:t>
      </w:r>
      <w:r w:rsidRPr="00F94432">
        <w:rPr>
          <w:color w:val="000000"/>
          <w:szCs w:val="28"/>
        </w:rPr>
        <w:t>:</w:t>
      </w:r>
    </w:p>
    <w:p w:rsidR="00947BF7" w:rsidRPr="00F94432" w:rsidRDefault="00947BF7" w:rsidP="00947BF7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F94432">
        <w:rPr>
          <w:color w:val="000000"/>
          <w:szCs w:val="28"/>
        </w:rPr>
        <w:lastRenderedPageBreak/>
        <w:t xml:space="preserve">номер и дата постановления об установлении </w:t>
      </w:r>
      <w:r>
        <w:rPr>
          <w:color w:val="000000"/>
          <w:szCs w:val="28"/>
        </w:rPr>
        <w:t>платы (ставок платы)</w:t>
      </w:r>
      <w:r w:rsidRPr="00F94432">
        <w:rPr>
          <w:color w:val="000000"/>
          <w:szCs w:val="28"/>
        </w:rPr>
        <w:t>;</w:t>
      </w:r>
    </w:p>
    <w:p w:rsidR="00947BF7" w:rsidRDefault="00947BF7" w:rsidP="00F341B0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F94432">
        <w:rPr>
          <w:color w:val="000000"/>
          <w:szCs w:val="28"/>
        </w:rPr>
        <w:t xml:space="preserve">наименование органа, уполномоченного на принятие постановления об установлении </w:t>
      </w:r>
      <w:r w:rsidR="00F341B0">
        <w:rPr>
          <w:color w:val="000000"/>
          <w:szCs w:val="28"/>
        </w:rPr>
        <w:t>платы (ставок платы)</w:t>
      </w:r>
      <w:r w:rsidRPr="00D2314C">
        <w:rPr>
          <w:color w:val="000000"/>
          <w:szCs w:val="28"/>
        </w:rPr>
        <w:t>.</w:t>
      </w:r>
    </w:p>
    <w:p w:rsidR="00CD7914" w:rsidRPr="00D22A1C" w:rsidRDefault="00CD7914" w:rsidP="00CD79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22A1C">
        <w:rPr>
          <w:rFonts w:ascii="Times New Roman" w:hAnsi="Times New Roman" w:cs="Times New Roman"/>
          <w:sz w:val="28"/>
          <w:szCs w:val="28"/>
        </w:rPr>
        <w:t>Реквизиты письма</w:t>
      </w:r>
      <w:r>
        <w:rPr>
          <w:rFonts w:ascii="Times New Roman" w:hAnsi="Times New Roman" w:cs="Times New Roman"/>
          <w:sz w:val="28"/>
          <w:szCs w:val="28"/>
        </w:rPr>
        <w:t>-уведомления</w:t>
      </w:r>
      <w:r w:rsidRPr="00D22A1C">
        <w:rPr>
          <w:rFonts w:ascii="Times New Roman" w:hAnsi="Times New Roman" w:cs="Times New Roman"/>
          <w:sz w:val="28"/>
          <w:szCs w:val="28"/>
        </w:rPr>
        <w:t xml:space="preserve"> </w:t>
      </w:r>
      <w:r w:rsidRPr="00294465">
        <w:rPr>
          <w:rFonts w:ascii="Times New Roman" w:hAnsi="Times New Roman" w:cs="Times New Roman"/>
          <w:sz w:val="28"/>
          <w:szCs w:val="28"/>
        </w:rPr>
        <w:t>об аннулировании заявления об установлении платы (ставок платы)</w:t>
      </w:r>
      <w:r w:rsidRPr="00D22A1C">
        <w:rPr>
          <w:rFonts w:ascii="Times New Roman" w:hAnsi="Times New Roman" w:cs="Times New Roman"/>
          <w:sz w:val="28"/>
          <w:szCs w:val="28"/>
        </w:rPr>
        <w:t>:</w:t>
      </w:r>
    </w:p>
    <w:p w:rsidR="00CD7914" w:rsidRPr="00D22A1C" w:rsidRDefault="00CD7914" w:rsidP="00CD79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22A1C">
        <w:rPr>
          <w:rFonts w:ascii="Times New Roman" w:hAnsi="Times New Roman" w:cs="Times New Roman"/>
          <w:sz w:val="28"/>
          <w:szCs w:val="28"/>
        </w:rPr>
        <w:t>номер и дата письма;</w:t>
      </w:r>
    </w:p>
    <w:p w:rsidR="00CD7914" w:rsidRPr="00F341B0" w:rsidRDefault="00CD7914" w:rsidP="00F341B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22A1C">
        <w:rPr>
          <w:rFonts w:ascii="Times New Roman" w:hAnsi="Times New Roman" w:cs="Times New Roman"/>
          <w:sz w:val="28"/>
          <w:szCs w:val="28"/>
        </w:rPr>
        <w:t>наименование органа, уполномоченного на принятие решения</w:t>
      </w:r>
      <w:r w:rsidRPr="00D2314C">
        <w:rPr>
          <w:color w:val="000000"/>
          <w:szCs w:val="28"/>
        </w:rPr>
        <w:t>.</w:t>
      </w:r>
    </w:p>
    <w:p w:rsidR="00393D2C" w:rsidRPr="008D23C4" w:rsidRDefault="00393D2C" w:rsidP="007D5DED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D23C4">
        <w:rPr>
          <w:szCs w:val="28"/>
        </w:rPr>
        <w:t>Результатом предоставления государственной услуги не является реестровая запись.</w:t>
      </w:r>
    </w:p>
    <w:p w:rsidR="00393D2C" w:rsidRPr="008D23C4" w:rsidRDefault="00393D2C" w:rsidP="007D5DED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D23C4">
        <w:rPr>
          <w:szCs w:val="28"/>
        </w:rPr>
        <w:t>Результат предоставления государственной услуги выдается (направляется) заявителю в соответствии с выбранным им способом обращения в Госкомитет за предоставлением государственной услуги:</w:t>
      </w:r>
    </w:p>
    <w:p w:rsidR="00393D2C" w:rsidRDefault="00393D2C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D23C4">
        <w:rPr>
          <w:szCs w:val="28"/>
        </w:rPr>
        <w:t>в письменной форме лично заявителю либо почтовым отправлением с уведомлением о вручении;</w:t>
      </w:r>
    </w:p>
    <w:p w:rsidR="00F8704C" w:rsidRPr="00BD52ED" w:rsidRDefault="00F8704C" w:rsidP="00F8704C">
      <w:pPr>
        <w:shd w:val="clear" w:color="auto" w:fill="FFFFFF"/>
        <w:ind w:firstLine="709"/>
        <w:contextualSpacing/>
        <w:jc w:val="both"/>
        <w:rPr>
          <w:szCs w:val="28"/>
        </w:rPr>
      </w:pPr>
      <w:r w:rsidRPr="00BD52ED">
        <w:rPr>
          <w:szCs w:val="28"/>
        </w:rPr>
        <w:t>в электронном виде (с получением подт</w:t>
      </w:r>
      <w:r w:rsidR="0065239B">
        <w:rPr>
          <w:szCs w:val="28"/>
        </w:rPr>
        <w:t>верждения информации адресатом)</w:t>
      </w:r>
      <w:r w:rsidRPr="00BD52ED">
        <w:rPr>
          <w:szCs w:val="28"/>
        </w:rPr>
        <w:t>;</w:t>
      </w:r>
    </w:p>
    <w:p w:rsidR="00393D2C" w:rsidRDefault="009A4DE7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D52ED">
        <w:rPr>
          <w:szCs w:val="28"/>
        </w:rPr>
        <w:t>в электронном виде в личный кабинет заявителя в государственной информационной системе «Портал государственных и муниципальных услуг Республики Татарстан» – http://uslugi.tatarstan.ru (далее – Портал государственных услуг)</w:t>
      </w:r>
      <w:r w:rsidR="00393D2C" w:rsidRPr="008D23C4">
        <w:rPr>
          <w:szCs w:val="28"/>
        </w:rPr>
        <w:t>.</w:t>
      </w:r>
    </w:p>
    <w:p w:rsidR="00E605B5" w:rsidRPr="00E605B5" w:rsidRDefault="00E605B5" w:rsidP="007D5DE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605B5">
        <w:rPr>
          <w:szCs w:val="28"/>
        </w:rPr>
        <w:t>Срок предоставления государственной услуги.</w:t>
      </w:r>
    </w:p>
    <w:p w:rsidR="00E605B5" w:rsidRPr="00E605B5" w:rsidRDefault="00E605B5" w:rsidP="007D5DED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605B5">
        <w:rPr>
          <w:szCs w:val="28"/>
        </w:rPr>
        <w:t xml:space="preserve">Государственная услуга в случае, если заявление и документы, необходимые для предоставления государственной услуги, поданы заявителем лично, посредством почтового отправления либо системы электронного документооборота «Электронный Татарстан» предоставляется Госкомитетом не позднее </w:t>
      </w:r>
      <w:r w:rsidR="00A849BC">
        <w:rPr>
          <w:szCs w:val="28"/>
        </w:rPr>
        <w:t>3</w:t>
      </w:r>
      <w:r w:rsidR="00835E6A" w:rsidRPr="00835E6A">
        <w:rPr>
          <w:szCs w:val="28"/>
        </w:rPr>
        <w:t>1</w:t>
      </w:r>
      <w:r w:rsidRPr="00835E6A">
        <w:rPr>
          <w:szCs w:val="28"/>
        </w:rPr>
        <w:t xml:space="preserve"> декабря </w:t>
      </w:r>
      <w:r w:rsidRPr="00E605B5">
        <w:rPr>
          <w:szCs w:val="28"/>
        </w:rPr>
        <w:t xml:space="preserve">года, предшествующего </w:t>
      </w:r>
      <w:r w:rsidR="0065239B" w:rsidRPr="00DB3788">
        <w:rPr>
          <w:rFonts w:eastAsia="Calibri"/>
          <w:szCs w:val="28"/>
          <w:lang w:eastAsia="en-US"/>
        </w:rPr>
        <w:t xml:space="preserve">очередному году, со дня регистрации заявления и документов, указанных в пункте </w:t>
      </w:r>
      <w:r w:rsidR="0065239B" w:rsidRPr="004A5C5A">
        <w:rPr>
          <w:rFonts w:eastAsia="Calibri"/>
          <w:szCs w:val="28"/>
          <w:lang w:eastAsia="en-US"/>
        </w:rPr>
        <w:t>2.6</w:t>
      </w:r>
      <w:r w:rsidR="0065239B" w:rsidRPr="00DB3788">
        <w:rPr>
          <w:rFonts w:eastAsia="Calibri"/>
          <w:szCs w:val="28"/>
          <w:lang w:eastAsia="en-US"/>
        </w:rPr>
        <w:t xml:space="preserve"> настоящего Административного регламента</w:t>
      </w:r>
      <w:r w:rsidRPr="00E605B5">
        <w:rPr>
          <w:szCs w:val="28"/>
        </w:rPr>
        <w:t>.</w:t>
      </w:r>
    </w:p>
    <w:p w:rsidR="000378C9" w:rsidRDefault="000378C9" w:rsidP="000378C9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C4E67">
        <w:rPr>
          <w:szCs w:val="28"/>
        </w:rPr>
        <w:t>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на Портале государственных услуг, предоставляется</w:t>
      </w:r>
      <w:r w:rsidRPr="00657970">
        <w:rPr>
          <w:szCs w:val="28"/>
        </w:rPr>
        <w:t xml:space="preserve"> Госкомитетом не позднее </w:t>
      </w:r>
      <w:r w:rsidR="00A849BC">
        <w:rPr>
          <w:szCs w:val="28"/>
        </w:rPr>
        <w:t>3</w:t>
      </w:r>
      <w:r w:rsidR="00835E6A" w:rsidRPr="00835E6A">
        <w:rPr>
          <w:szCs w:val="28"/>
        </w:rPr>
        <w:t>1 декабря</w:t>
      </w:r>
      <w:r w:rsidRPr="0065239B">
        <w:rPr>
          <w:color w:val="FF0000"/>
          <w:szCs w:val="28"/>
        </w:rPr>
        <w:t xml:space="preserve"> </w:t>
      </w:r>
      <w:r w:rsidRPr="00657970">
        <w:rPr>
          <w:szCs w:val="28"/>
        </w:rPr>
        <w:t xml:space="preserve">года, предшествующего началу очередного расчетного периода регулирования, на который устанавливаются </w:t>
      </w:r>
      <w:r w:rsidR="00094AD7">
        <w:rPr>
          <w:szCs w:val="28"/>
        </w:rPr>
        <w:t>тарифы</w:t>
      </w:r>
      <w:r w:rsidRPr="00657970">
        <w:rPr>
          <w:szCs w:val="28"/>
        </w:rPr>
        <w:t xml:space="preserve">, </w:t>
      </w:r>
      <w:r w:rsidRPr="004D59DA">
        <w:rPr>
          <w:szCs w:val="28"/>
        </w:rPr>
        <w:t xml:space="preserve">со дня присвоения заявлению номера в соответствии с номенклатурой дел и статуса «Проверка документов», отражаемого в личном </w:t>
      </w:r>
      <w:r w:rsidRPr="001C4E67">
        <w:rPr>
          <w:szCs w:val="28"/>
        </w:rPr>
        <w:t>кабинете на Портале государственных услуг</w:t>
      </w:r>
      <w:r w:rsidRPr="004D59DA">
        <w:rPr>
          <w:szCs w:val="28"/>
        </w:rPr>
        <w:t>.</w:t>
      </w:r>
    </w:p>
    <w:p w:rsidR="00AF6015" w:rsidRPr="00AF6015" w:rsidRDefault="00AF6015" w:rsidP="00AF6015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F6015">
        <w:rPr>
          <w:szCs w:val="28"/>
        </w:rPr>
        <w:t xml:space="preserve">В случае если у </w:t>
      </w:r>
      <w:r>
        <w:rPr>
          <w:szCs w:val="28"/>
        </w:rPr>
        <w:t>ГРО</w:t>
      </w:r>
      <w:r w:rsidRPr="00AF6015">
        <w:rPr>
          <w:szCs w:val="28"/>
        </w:rPr>
        <w:t xml:space="preserve"> от оказания услуг по технологическому присоединению объектов возникают выпадающие доходы, которые должны учитываться при определении тарифов на услуги по транспортировке газа по газораспределительным сетям, плата за технологическое присоединение к газораспределительным сетям на очередной календарный год устанавливается не позднее 15 декабря года, предшествующего очередному году.</w:t>
      </w:r>
    </w:p>
    <w:p w:rsidR="00AF6015" w:rsidRPr="00AF6015" w:rsidRDefault="00AF6015" w:rsidP="00AF6015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F6015">
        <w:rPr>
          <w:szCs w:val="28"/>
        </w:rPr>
        <w:t xml:space="preserve">В случае ненаправления ГРО в орган </w:t>
      </w:r>
      <w:r>
        <w:rPr>
          <w:szCs w:val="28"/>
        </w:rPr>
        <w:t xml:space="preserve">регулирования </w:t>
      </w:r>
      <w:r w:rsidRPr="00AF6015">
        <w:rPr>
          <w:szCs w:val="28"/>
        </w:rPr>
        <w:t>в соответствии с уведомлением документов, необходимых для утверждения размера платы (ставок платы), но не ранее чем через 30 рабочих дней с даты поступления документов для утверждения размера платы (ставок платы), заявление аннулируется.</w:t>
      </w:r>
    </w:p>
    <w:p w:rsidR="00D81774" w:rsidRPr="00D81774" w:rsidRDefault="00D81774" w:rsidP="007D5DE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81774">
        <w:rPr>
          <w:szCs w:val="28"/>
        </w:rPr>
        <w:t>Правовые основания для предоставления государственной услуги.</w:t>
      </w:r>
    </w:p>
    <w:p w:rsidR="00D81774" w:rsidRPr="00D81774" w:rsidRDefault="000378C9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D52ED">
        <w:rPr>
          <w:szCs w:val="28"/>
        </w:rPr>
        <w:t>На Портале государственных услуг, на официальном сайте Госкомитета в информационно-телекоммуникационной сети «Интернет» (</w:t>
      </w:r>
      <w:hyperlink r:id="rId9" w:history="1">
        <w:r w:rsidRPr="00BD52ED">
          <w:rPr>
            <w:szCs w:val="28"/>
          </w:rPr>
          <w:t>http://kt.tatarstan.ru</w:t>
        </w:r>
      </w:hyperlink>
      <w:r w:rsidRPr="00BD52ED">
        <w:rPr>
          <w:szCs w:val="28"/>
        </w:rPr>
        <w:t>) размещены</w:t>
      </w:r>
      <w:r w:rsidR="00D81774" w:rsidRPr="00D81774">
        <w:rPr>
          <w:szCs w:val="28"/>
        </w:rPr>
        <w:t>:</w:t>
      </w:r>
    </w:p>
    <w:p w:rsidR="00D81774" w:rsidRPr="00D81774" w:rsidRDefault="00D8177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81774">
        <w:rPr>
          <w:szCs w:val="28"/>
        </w:rPr>
        <w:lastRenderedPageBreak/>
        <w:t>перечень нормативных правовых актов, регулирующих предоставление государственной услуги;</w:t>
      </w:r>
    </w:p>
    <w:p w:rsidR="00D81774" w:rsidRPr="00D81774" w:rsidRDefault="00D8177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81774">
        <w:rPr>
          <w:szCs w:val="28"/>
        </w:rPr>
        <w:t>сведения о должностных лицах, ответственных за осуществление контроля за предоставлением государственной услуги;</w:t>
      </w:r>
    </w:p>
    <w:p w:rsidR="00D81774" w:rsidRPr="00D81774" w:rsidRDefault="00D8177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81774">
        <w:rPr>
          <w:szCs w:val="28"/>
        </w:rPr>
        <w:t>информация о порядке досудебного (внесудебного) обжалования решений и действий (бездействия) Госкомитета, а также его должностных лиц, государственных служащих, работников.</w:t>
      </w:r>
    </w:p>
    <w:p w:rsidR="00D81774" w:rsidRDefault="00D81774" w:rsidP="007D5DE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81774">
        <w:rPr>
          <w:szCs w:val="28"/>
        </w:rPr>
        <w:t>Исчерпывающий перечень документов, необходимых для предос</w:t>
      </w:r>
      <w:r w:rsidR="00F7778B">
        <w:rPr>
          <w:szCs w:val="28"/>
        </w:rPr>
        <w:t>тавления государственной услуги</w:t>
      </w:r>
      <w:r w:rsidR="000378C9">
        <w:rPr>
          <w:szCs w:val="28"/>
        </w:rPr>
        <w:t>.</w:t>
      </w:r>
    </w:p>
    <w:p w:rsidR="00DC2452" w:rsidRPr="00DC2452" w:rsidRDefault="00DC2452" w:rsidP="007D5DED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378C9">
        <w:rPr>
          <w:szCs w:val="28"/>
        </w:rPr>
        <w:t>Для получения государственной услуги заявитель независимо от</w:t>
      </w:r>
      <w:r w:rsidRPr="00DC2452">
        <w:rPr>
          <w:szCs w:val="28"/>
        </w:rPr>
        <w:t xml:space="preserve"> категории и основания обращения представляет заявление:</w:t>
      </w:r>
    </w:p>
    <w:p w:rsidR="00DC2452" w:rsidRPr="000378C9" w:rsidRDefault="00DC2452" w:rsidP="00E93EAA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378C9">
        <w:rPr>
          <w:szCs w:val="28"/>
        </w:rPr>
        <w:t>в форме документа на бумажном носителе при обращении непосредственно в Госкомитет либо п</w:t>
      </w:r>
      <w:r w:rsidR="003800C4">
        <w:rPr>
          <w:szCs w:val="28"/>
        </w:rPr>
        <w:t>очтовым отправлением (приложение</w:t>
      </w:r>
      <w:r w:rsidRPr="000378C9">
        <w:rPr>
          <w:szCs w:val="28"/>
        </w:rPr>
        <w:t xml:space="preserve"> 1 к настоящему Административному регламенту);</w:t>
      </w:r>
    </w:p>
    <w:p w:rsidR="0093554D" w:rsidRPr="001C4E67" w:rsidRDefault="0093554D" w:rsidP="00E93EAA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1C4E67">
        <w:rPr>
          <w:szCs w:val="28"/>
        </w:rPr>
        <w:t>в электронной форме (заполняется посредством внесения соответствующих сведений в электронную форму заявления)</w:t>
      </w:r>
      <w:r w:rsidR="003800C4">
        <w:rPr>
          <w:szCs w:val="28"/>
        </w:rPr>
        <w:t xml:space="preserve"> с подписанием </w:t>
      </w:r>
      <w:r w:rsidRPr="001C4E67">
        <w:rPr>
          <w:szCs w:val="28"/>
        </w:rPr>
        <w:t>усиленной квалифицированной электронной подписью при обращении посредством Портала государственных услуг;</w:t>
      </w:r>
    </w:p>
    <w:p w:rsidR="00D81774" w:rsidRPr="000378C9" w:rsidRDefault="00DC2452" w:rsidP="00E93EAA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378C9">
        <w:rPr>
          <w:szCs w:val="28"/>
        </w:rPr>
        <w:t>в электронной форме (заполняется посредством внесения соответствующих сведений</w:t>
      </w:r>
      <w:r w:rsidR="003800C4">
        <w:rPr>
          <w:szCs w:val="28"/>
        </w:rPr>
        <w:t xml:space="preserve"> в электронную форму заявления) с подписанием</w:t>
      </w:r>
      <w:r w:rsidRPr="000378C9">
        <w:rPr>
          <w:szCs w:val="28"/>
        </w:rPr>
        <w:t xml:space="preserve"> усиленной квалифи</w:t>
      </w:r>
      <w:r w:rsidR="003800C4">
        <w:rPr>
          <w:szCs w:val="28"/>
        </w:rPr>
        <w:t>цированной электронной подписью</w:t>
      </w:r>
      <w:r w:rsidRPr="000378C9">
        <w:rPr>
          <w:szCs w:val="28"/>
        </w:rPr>
        <w:t xml:space="preserve"> при обращении посредством системы электронного документооборота «Электронный Татарстан».</w:t>
      </w:r>
    </w:p>
    <w:p w:rsidR="00D81774" w:rsidRDefault="00DC2452" w:rsidP="001B146F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C2452">
        <w:rPr>
          <w:szCs w:val="28"/>
        </w:rPr>
        <w:t>Заявитель при обращении в Госкомитет совместно с заявлением представляет следующие документы:</w:t>
      </w:r>
    </w:p>
    <w:p w:rsidR="001432A4" w:rsidRPr="00E25D89" w:rsidRDefault="001432A4" w:rsidP="001432A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</w:t>
      </w:r>
      <w:r w:rsidRPr="00E25D89">
        <w:rPr>
          <w:szCs w:val="28"/>
        </w:rPr>
        <w:t>)</w:t>
      </w:r>
      <w:r>
        <w:rPr>
          <w:szCs w:val="28"/>
        </w:rPr>
        <w:t> </w:t>
      </w:r>
      <w:r w:rsidRPr="00E25D89">
        <w:rPr>
          <w:szCs w:val="28"/>
        </w:rPr>
        <w:t>актуальн</w:t>
      </w:r>
      <w:r w:rsidR="00C73BB5">
        <w:rPr>
          <w:szCs w:val="28"/>
        </w:rPr>
        <w:t>ую</w:t>
      </w:r>
      <w:r w:rsidRPr="00E25D89">
        <w:rPr>
          <w:szCs w:val="28"/>
        </w:rPr>
        <w:t xml:space="preserve"> на 1 </w:t>
      </w:r>
      <w:r w:rsidR="008550A9">
        <w:rPr>
          <w:szCs w:val="28"/>
        </w:rPr>
        <w:t>октября</w:t>
      </w:r>
      <w:r w:rsidRPr="00E25D89">
        <w:rPr>
          <w:szCs w:val="28"/>
        </w:rPr>
        <w:t xml:space="preserve"> текущего календарного года учетн</w:t>
      </w:r>
      <w:r w:rsidR="00F341B0">
        <w:rPr>
          <w:szCs w:val="28"/>
        </w:rPr>
        <w:t>ую</w:t>
      </w:r>
      <w:r w:rsidRPr="00E25D89">
        <w:rPr>
          <w:szCs w:val="28"/>
        </w:rPr>
        <w:t xml:space="preserve"> политик</w:t>
      </w:r>
      <w:r w:rsidR="00F341B0">
        <w:rPr>
          <w:szCs w:val="28"/>
        </w:rPr>
        <w:t>у</w:t>
      </w:r>
      <w:r w:rsidRPr="00E25D89">
        <w:rPr>
          <w:szCs w:val="28"/>
        </w:rPr>
        <w:t xml:space="preserve"> </w:t>
      </w:r>
      <w:r w:rsidR="008550A9">
        <w:rPr>
          <w:szCs w:val="28"/>
        </w:rPr>
        <w:t>ГРО</w:t>
      </w:r>
      <w:r w:rsidRPr="00E25D89">
        <w:rPr>
          <w:szCs w:val="28"/>
        </w:rPr>
        <w:t xml:space="preserve"> для целей бухгалтерского учета;</w:t>
      </w:r>
    </w:p>
    <w:p w:rsidR="001432A4" w:rsidRPr="00E25D89" w:rsidRDefault="001432A4" w:rsidP="001432A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б) </w:t>
      </w:r>
      <w:r w:rsidR="008550A9" w:rsidRPr="008550A9">
        <w:rPr>
          <w:szCs w:val="28"/>
        </w:rPr>
        <w:t>копии бухгалтерского баланса и отчета о финансовых результатах с раздельным учетом расходов и доходов по регулируемым видам деятельности, с приложением копий отчета об изменениях капитала, отчета о движении денежных средств (за предыдущий календарный год)</w:t>
      </w:r>
      <w:r w:rsidRPr="00E25D89">
        <w:rPr>
          <w:szCs w:val="28"/>
        </w:rPr>
        <w:t>.</w:t>
      </w:r>
    </w:p>
    <w:p w:rsidR="001432A4" w:rsidRDefault="001432A4" w:rsidP="001432A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в) </w:t>
      </w:r>
      <w:r w:rsidR="004E2B27">
        <w:rPr>
          <w:szCs w:val="28"/>
        </w:rPr>
        <w:t xml:space="preserve">расчет </w:t>
      </w:r>
      <w:r w:rsidRPr="00E25D89">
        <w:rPr>
          <w:szCs w:val="28"/>
        </w:rPr>
        <w:t>численности работников структурных подразделений</w:t>
      </w:r>
      <w:r w:rsidR="008550A9">
        <w:rPr>
          <w:szCs w:val="28"/>
        </w:rPr>
        <w:t xml:space="preserve"> ГРО</w:t>
      </w:r>
      <w:r w:rsidRPr="00E25D89">
        <w:rPr>
          <w:szCs w:val="28"/>
        </w:rPr>
        <w:t>, занятых в сфере реализации мероприятий по подключению (технологическому присоединению), с приложением формы официальной статистической отчетности, содержащей сведения о численности и заработной плате работников, за пре</w:t>
      </w:r>
      <w:r w:rsidRPr="00C4762D">
        <w:rPr>
          <w:szCs w:val="28"/>
        </w:rPr>
        <w:t xml:space="preserve">дыдущий календарный год </w:t>
      </w:r>
      <w:r w:rsidR="004E2B27">
        <w:rPr>
          <w:szCs w:val="28"/>
        </w:rPr>
        <w:t>с обоснованием пр</w:t>
      </w:r>
      <w:r w:rsidR="008550A9">
        <w:rPr>
          <w:szCs w:val="28"/>
        </w:rPr>
        <w:t>инятых в расчете показателей</w:t>
      </w:r>
      <w:r w:rsidRPr="00C4762D">
        <w:rPr>
          <w:szCs w:val="28"/>
        </w:rPr>
        <w:t>;</w:t>
      </w:r>
    </w:p>
    <w:p w:rsidR="008550A9" w:rsidRPr="004F793C" w:rsidRDefault="008550A9" w:rsidP="008550A9">
      <w:pPr>
        <w:tabs>
          <w:tab w:val="left" w:pos="1134"/>
        </w:tabs>
        <w:ind w:firstLine="742"/>
        <w:jc w:val="both"/>
        <w:rPr>
          <w:szCs w:val="28"/>
        </w:rPr>
      </w:pPr>
      <w:r>
        <w:rPr>
          <w:szCs w:val="28"/>
        </w:rPr>
        <w:t>г) </w:t>
      </w:r>
      <w:r w:rsidRPr="004F793C">
        <w:rPr>
          <w:szCs w:val="28"/>
        </w:rPr>
        <w:t>состав расходов ГРО на разработку проектной документации на строительство газораспределительных сетей за соответствующий календарный год (приложение 3</w:t>
      </w:r>
      <w:r w:rsidR="00F341B0">
        <w:rPr>
          <w:szCs w:val="28"/>
        </w:rPr>
        <w:t xml:space="preserve"> к настоящему Административному регламенту</w:t>
      </w:r>
      <w:r w:rsidRPr="004F793C">
        <w:rPr>
          <w:szCs w:val="28"/>
        </w:rPr>
        <w:t>) с пояснительной запиской по порядку расчета стандартизированной тарифной ставки (С1);</w:t>
      </w:r>
    </w:p>
    <w:p w:rsidR="008550A9" w:rsidRPr="004F793C" w:rsidRDefault="008550A9" w:rsidP="008550A9">
      <w:pPr>
        <w:tabs>
          <w:tab w:val="left" w:pos="1134"/>
        </w:tabs>
        <w:ind w:firstLine="742"/>
        <w:jc w:val="both"/>
        <w:rPr>
          <w:szCs w:val="28"/>
        </w:rPr>
      </w:pPr>
      <w:r>
        <w:rPr>
          <w:szCs w:val="28"/>
        </w:rPr>
        <w:t>д</w:t>
      </w:r>
      <w:r w:rsidRPr="004F793C">
        <w:rPr>
          <w:szCs w:val="28"/>
        </w:rPr>
        <w:t>)</w:t>
      </w:r>
      <w:r>
        <w:rPr>
          <w:szCs w:val="28"/>
        </w:rPr>
        <w:t> </w:t>
      </w:r>
      <w:r w:rsidRPr="004F793C">
        <w:rPr>
          <w:szCs w:val="28"/>
        </w:rPr>
        <w:t>состав расходов ГРО на строительство стального газопровода за соответствующий календарный год (приложение 4</w:t>
      </w:r>
      <w:r w:rsidR="00F341B0">
        <w:rPr>
          <w:szCs w:val="28"/>
        </w:rPr>
        <w:t xml:space="preserve"> к настоящему Административному регламенту</w:t>
      </w:r>
      <w:r w:rsidRPr="004F793C">
        <w:rPr>
          <w:szCs w:val="28"/>
        </w:rPr>
        <w:t>) с пояснительной запиской по порядку расчета стандартизированной тарифной ставки (С2);</w:t>
      </w:r>
    </w:p>
    <w:p w:rsidR="008550A9" w:rsidRPr="004F793C" w:rsidRDefault="008550A9" w:rsidP="008550A9">
      <w:pPr>
        <w:tabs>
          <w:tab w:val="left" w:pos="1134"/>
        </w:tabs>
        <w:ind w:firstLine="742"/>
        <w:jc w:val="both"/>
        <w:rPr>
          <w:szCs w:val="28"/>
        </w:rPr>
      </w:pPr>
      <w:r>
        <w:rPr>
          <w:szCs w:val="28"/>
        </w:rPr>
        <w:t>е</w:t>
      </w:r>
      <w:r w:rsidRPr="004F793C">
        <w:rPr>
          <w:szCs w:val="28"/>
        </w:rPr>
        <w:t>)</w:t>
      </w:r>
      <w:r>
        <w:rPr>
          <w:szCs w:val="28"/>
        </w:rPr>
        <w:t> </w:t>
      </w:r>
      <w:r w:rsidRPr="004F793C">
        <w:rPr>
          <w:szCs w:val="28"/>
        </w:rPr>
        <w:t>состав расходов ГРО на строительство полиэтиленового газопровода за соответствующий календарный год (приложение 5</w:t>
      </w:r>
      <w:r w:rsidR="00F341B0">
        <w:rPr>
          <w:szCs w:val="28"/>
        </w:rPr>
        <w:t xml:space="preserve"> к настоящему </w:t>
      </w:r>
      <w:r w:rsidR="00F341B0">
        <w:rPr>
          <w:szCs w:val="28"/>
        </w:rPr>
        <w:lastRenderedPageBreak/>
        <w:t>Административному регламенту</w:t>
      </w:r>
      <w:r w:rsidRPr="004F793C">
        <w:rPr>
          <w:szCs w:val="28"/>
        </w:rPr>
        <w:t>) с пояснительной запиской по порядку расчета стандартизированной тарифной ставки (С3);</w:t>
      </w:r>
    </w:p>
    <w:p w:rsidR="008550A9" w:rsidRPr="004F793C" w:rsidRDefault="008550A9" w:rsidP="008550A9">
      <w:pPr>
        <w:tabs>
          <w:tab w:val="left" w:pos="1134"/>
        </w:tabs>
        <w:ind w:firstLine="742"/>
        <w:jc w:val="both"/>
        <w:rPr>
          <w:szCs w:val="28"/>
        </w:rPr>
      </w:pPr>
      <w:r>
        <w:rPr>
          <w:szCs w:val="28"/>
        </w:rPr>
        <w:t>ж</w:t>
      </w:r>
      <w:r w:rsidRPr="004F793C">
        <w:rPr>
          <w:szCs w:val="28"/>
        </w:rPr>
        <w:t>)</w:t>
      </w:r>
      <w:r>
        <w:rPr>
          <w:szCs w:val="28"/>
        </w:rPr>
        <w:t> </w:t>
      </w:r>
      <w:r w:rsidRPr="004F793C">
        <w:rPr>
          <w:szCs w:val="28"/>
        </w:rPr>
        <w:t>состав расходов ГРО на строительство газопроводов бестраншейным способом за соответствующий календарный год (приложение 6</w:t>
      </w:r>
      <w:r w:rsidR="00F341B0">
        <w:rPr>
          <w:szCs w:val="28"/>
        </w:rPr>
        <w:t xml:space="preserve"> к настоящему Административному регламенту</w:t>
      </w:r>
      <w:r w:rsidRPr="004F793C">
        <w:rPr>
          <w:szCs w:val="28"/>
        </w:rPr>
        <w:t>) с пояснительной запиской по порядку расчета стандартизированной тарифной ставки (С4);</w:t>
      </w:r>
    </w:p>
    <w:p w:rsidR="008550A9" w:rsidRPr="004F793C" w:rsidRDefault="008550A9" w:rsidP="008550A9">
      <w:pPr>
        <w:tabs>
          <w:tab w:val="left" w:pos="1134"/>
        </w:tabs>
        <w:ind w:firstLine="742"/>
        <w:jc w:val="both"/>
        <w:rPr>
          <w:szCs w:val="28"/>
        </w:rPr>
      </w:pPr>
      <w:r>
        <w:rPr>
          <w:szCs w:val="28"/>
        </w:rPr>
        <w:t>з</w:t>
      </w:r>
      <w:r w:rsidRPr="004F793C">
        <w:rPr>
          <w:szCs w:val="28"/>
        </w:rPr>
        <w:t>)</w:t>
      </w:r>
      <w:r>
        <w:rPr>
          <w:szCs w:val="28"/>
        </w:rPr>
        <w:t> </w:t>
      </w:r>
      <w:r w:rsidRPr="004F793C">
        <w:rPr>
          <w:szCs w:val="28"/>
        </w:rPr>
        <w:t>состав расходов ГРО на проектирование и строительство пунктов редуцирования газа, за соответствующий календарный год (приложение 7</w:t>
      </w:r>
      <w:r w:rsidR="00F341B0">
        <w:rPr>
          <w:szCs w:val="28"/>
        </w:rPr>
        <w:t xml:space="preserve"> к настоящему Административному регламенту</w:t>
      </w:r>
      <w:r w:rsidRPr="004F793C">
        <w:rPr>
          <w:szCs w:val="28"/>
        </w:rPr>
        <w:t>) с пояснительной запиской по порядку расчета стандартизированной тарифной ставки (С5);</w:t>
      </w:r>
    </w:p>
    <w:p w:rsidR="008550A9" w:rsidRPr="004F793C" w:rsidRDefault="008550A9" w:rsidP="008550A9">
      <w:pPr>
        <w:tabs>
          <w:tab w:val="left" w:pos="1134"/>
        </w:tabs>
        <w:ind w:firstLine="742"/>
        <w:jc w:val="both"/>
        <w:rPr>
          <w:szCs w:val="28"/>
        </w:rPr>
      </w:pPr>
      <w:r>
        <w:rPr>
          <w:szCs w:val="28"/>
        </w:rPr>
        <w:t>и</w:t>
      </w:r>
      <w:r w:rsidRPr="004F793C">
        <w:rPr>
          <w:szCs w:val="28"/>
        </w:rPr>
        <w:t>)</w:t>
      </w:r>
      <w:r>
        <w:rPr>
          <w:szCs w:val="28"/>
        </w:rPr>
        <w:t> </w:t>
      </w:r>
      <w:r w:rsidRPr="004F793C">
        <w:rPr>
          <w:szCs w:val="28"/>
        </w:rPr>
        <w:t>состав расходов ГРО на строительство устройств электрохимической (катодной) защиты от коррозии за соответствующий календарный год (приложение 8</w:t>
      </w:r>
      <w:r w:rsidR="00F341B0">
        <w:rPr>
          <w:szCs w:val="28"/>
        </w:rPr>
        <w:t xml:space="preserve"> к настоящему Административному регламенту</w:t>
      </w:r>
      <w:r w:rsidRPr="004F793C">
        <w:rPr>
          <w:szCs w:val="28"/>
        </w:rPr>
        <w:t>) с пояснительной запиской по порядку расчета стандартизированной тарифной ставки (С6);</w:t>
      </w:r>
    </w:p>
    <w:p w:rsidR="008550A9" w:rsidRPr="004F793C" w:rsidRDefault="008550A9" w:rsidP="008550A9">
      <w:pPr>
        <w:tabs>
          <w:tab w:val="left" w:pos="1134"/>
        </w:tabs>
        <w:ind w:firstLine="742"/>
        <w:jc w:val="both"/>
        <w:rPr>
          <w:szCs w:val="28"/>
        </w:rPr>
      </w:pPr>
      <w:r>
        <w:rPr>
          <w:szCs w:val="28"/>
        </w:rPr>
        <w:t>к</w:t>
      </w:r>
      <w:r w:rsidRPr="004F793C">
        <w:rPr>
          <w:szCs w:val="28"/>
        </w:rPr>
        <w:t>)</w:t>
      </w:r>
      <w:r>
        <w:rPr>
          <w:szCs w:val="28"/>
        </w:rPr>
        <w:t> </w:t>
      </w:r>
      <w:r w:rsidRPr="004F793C">
        <w:rPr>
          <w:szCs w:val="28"/>
        </w:rPr>
        <w:t>состав расходов ГРО на проведение мониторинга выполнения заявителем технических условий и осуществлением фактического присоединения к газораспределительной сети ГРО за соответствующий календарный год (приложение 9</w:t>
      </w:r>
      <w:r w:rsidR="00F341B0">
        <w:rPr>
          <w:szCs w:val="28"/>
        </w:rPr>
        <w:t xml:space="preserve"> к настоящему Административному регламенту</w:t>
      </w:r>
      <w:r w:rsidRPr="004F793C">
        <w:rPr>
          <w:szCs w:val="28"/>
        </w:rPr>
        <w:t>) с пояснительной запиской по порядку расчета стандартизированной тарифной ставки (С7);</w:t>
      </w:r>
    </w:p>
    <w:p w:rsidR="008550A9" w:rsidRDefault="008550A9" w:rsidP="008550A9">
      <w:pPr>
        <w:tabs>
          <w:tab w:val="left" w:pos="1134"/>
        </w:tabs>
        <w:ind w:firstLine="742"/>
        <w:jc w:val="both"/>
        <w:rPr>
          <w:szCs w:val="28"/>
        </w:rPr>
      </w:pPr>
      <w:r>
        <w:rPr>
          <w:szCs w:val="28"/>
        </w:rPr>
        <w:t>л</w:t>
      </w:r>
      <w:r w:rsidRPr="004F793C">
        <w:rPr>
          <w:szCs w:val="28"/>
        </w:rPr>
        <w:t>)</w:t>
      </w:r>
      <w:r>
        <w:rPr>
          <w:szCs w:val="28"/>
        </w:rPr>
        <w:t> </w:t>
      </w:r>
      <w:r w:rsidRPr="004F793C">
        <w:rPr>
          <w:szCs w:val="28"/>
        </w:rPr>
        <w:t>сведения о расходах на строительство объектов газораспределения и газопотребления в рамках технологического присоединения по исполненным договорам, понесенных в соответствующем календарном году (приложение 10</w:t>
      </w:r>
      <w:r w:rsidR="00F341B0">
        <w:rPr>
          <w:szCs w:val="28"/>
        </w:rPr>
        <w:t xml:space="preserve"> к настоящему Административному регламенту</w:t>
      </w:r>
      <w:r w:rsidRPr="004F793C">
        <w:rPr>
          <w:szCs w:val="28"/>
        </w:rPr>
        <w:t>) с приложением актов выполненных работ (унифицированные формы КС-2, КС-3, КС-14), в случае отсутствия актов выполненных работ – локальные и сводные сметные расчеты по видам работ.</w:t>
      </w:r>
    </w:p>
    <w:p w:rsidR="00C73BB5" w:rsidRPr="004F793C" w:rsidRDefault="00C73BB5" w:rsidP="00C73BB5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F793C">
        <w:rPr>
          <w:szCs w:val="28"/>
        </w:rPr>
        <w:t>Для установления платы за технологическое присоединение внутри границ земельного участка ГРО представляет следующие материалы:</w:t>
      </w:r>
    </w:p>
    <w:p w:rsidR="00C73BB5" w:rsidRPr="004F793C" w:rsidRDefault="00C73BB5" w:rsidP="00C73BB5">
      <w:pPr>
        <w:tabs>
          <w:tab w:val="left" w:pos="1134"/>
        </w:tabs>
        <w:ind w:firstLine="742"/>
        <w:jc w:val="both"/>
        <w:rPr>
          <w:szCs w:val="28"/>
        </w:rPr>
      </w:pPr>
      <w:r w:rsidRPr="004F793C">
        <w:rPr>
          <w:szCs w:val="28"/>
        </w:rPr>
        <w:t>а)</w:t>
      </w:r>
      <w:r>
        <w:rPr>
          <w:szCs w:val="28"/>
        </w:rPr>
        <w:t> информацию</w:t>
      </w:r>
      <w:r w:rsidRPr="004F793C">
        <w:rPr>
          <w:szCs w:val="28"/>
        </w:rPr>
        <w:t xml:space="preserve"> о расходах ГРО и расчет стандартизированной тарифной ставки на проектирование сети газопотребления (С</w:t>
      </w:r>
      <w:r w:rsidRPr="005E63CC">
        <w:rPr>
          <w:szCs w:val="28"/>
          <w:vertAlign w:val="subscript"/>
        </w:rPr>
        <w:t>пр</w:t>
      </w:r>
      <w:r w:rsidRPr="004F793C">
        <w:rPr>
          <w:szCs w:val="28"/>
        </w:rPr>
        <w:t>) с пояснительной запиской по порядку расчета стандартизированной тарифной ставки;</w:t>
      </w:r>
    </w:p>
    <w:p w:rsidR="00C73BB5" w:rsidRPr="004F793C" w:rsidRDefault="00C73BB5" w:rsidP="00C73BB5">
      <w:pPr>
        <w:tabs>
          <w:tab w:val="left" w:pos="1134"/>
        </w:tabs>
        <w:ind w:firstLine="742"/>
        <w:jc w:val="both"/>
        <w:rPr>
          <w:szCs w:val="28"/>
        </w:rPr>
      </w:pPr>
      <w:r w:rsidRPr="004F793C">
        <w:rPr>
          <w:szCs w:val="28"/>
        </w:rPr>
        <w:t>б)</w:t>
      </w:r>
      <w:r>
        <w:rPr>
          <w:szCs w:val="28"/>
        </w:rPr>
        <w:t> </w:t>
      </w:r>
      <w:r w:rsidRPr="004F793C">
        <w:rPr>
          <w:szCs w:val="28"/>
        </w:rPr>
        <w:t>информаци</w:t>
      </w:r>
      <w:r>
        <w:rPr>
          <w:szCs w:val="28"/>
        </w:rPr>
        <w:t>ю</w:t>
      </w:r>
      <w:r w:rsidRPr="004F793C">
        <w:rPr>
          <w:szCs w:val="28"/>
        </w:rPr>
        <w:t xml:space="preserve"> о расходах ГРО и расчет стандартизированной тарифной ставки на строительство газопровода и устройств системы электрохимической защиты от коррозии (С</w:t>
      </w:r>
      <w:r w:rsidRPr="005E63CC">
        <w:rPr>
          <w:szCs w:val="28"/>
          <w:vertAlign w:val="subscript"/>
        </w:rPr>
        <w:t>Г</w:t>
      </w:r>
      <w:r w:rsidRPr="004F793C">
        <w:rPr>
          <w:szCs w:val="28"/>
        </w:rPr>
        <w:t>);</w:t>
      </w:r>
    </w:p>
    <w:p w:rsidR="00C73BB5" w:rsidRPr="004F793C" w:rsidRDefault="00C73BB5" w:rsidP="00C73BB5">
      <w:pPr>
        <w:tabs>
          <w:tab w:val="left" w:pos="1134"/>
        </w:tabs>
        <w:ind w:firstLine="742"/>
        <w:jc w:val="both"/>
        <w:rPr>
          <w:szCs w:val="28"/>
        </w:rPr>
      </w:pPr>
      <w:r w:rsidRPr="004F793C">
        <w:rPr>
          <w:szCs w:val="28"/>
        </w:rPr>
        <w:t>в)</w:t>
      </w:r>
      <w:r>
        <w:rPr>
          <w:szCs w:val="28"/>
        </w:rPr>
        <w:t> информацию</w:t>
      </w:r>
      <w:r w:rsidRPr="004F793C">
        <w:rPr>
          <w:szCs w:val="28"/>
        </w:rPr>
        <w:t xml:space="preserve"> о расходах ГРО и расчет стандартизированной тарифной ставки на установку пункта редуцирования газа (С</w:t>
      </w:r>
      <w:r w:rsidRPr="005E63CC">
        <w:rPr>
          <w:szCs w:val="28"/>
          <w:vertAlign w:val="subscript"/>
        </w:rPr>
        <w:t>прг</w:t>
      </w:r>
      <w:r w:rsidRPr="004F793C">
        <w:rPr>
          <w:szCs w:val="28"/>
        </w:rPr>
        <w:t>);</w:t>
      </w:r>
    </w:p>
    <w:p w:rsidR="00C73BB5" w:rsidRPr="004F793C" w:rsidRDefault="00C73BB5" w:rsidP="00C73BB5">
      <w:pPr>
        <w:tabs>
          <w:tab w:val="left" w:pos="1134"/>
        </w:tabs>
        <w:ind w:firstLine="742"/>
        <w:jc w:val="both"/>
        <w:rPr>
          <w:szCs w:val="28"/>
        </w:rPr>
      </w:pPr>
      <w:r>
        <w:rPr>
          <w:szCs w:val="28"/>
        </w:rPr>
        <w:t>г) </w:t>
      </w:r>
      <w:r w:rsidRPr="004F793C">
        <w:rPr>
          <w:szCs w:val="28"/>
        </w:rPr>
        <w:t>информаци</w:t>
      </w:r>
      <w:r>
        <w:rPr>
          <w:szCs w:val="28"/>
        </w:rPr>
        <w:t>ю</w:t>
      </w:r>
      <w:r w:rsidRPr="004F793C">
        <w:rPr>
          <w:szCs w:val="28"/>
        </w:rPr>
        <w:t xml:space="preserve"> о расходах ГРО и расчет стандартизированной тарифной ставки на установку отключающих устройств (С</w:t>
      </w:r>
      <w:r w:rsidRPr="005E63CC">
        <w:rPr>
          <w:szCs w:val="28"/>
          <w:vertAlign w:val="subscript"/>
        </w:rPr>
        <w:t>оу</w:t>
      </w:r>
      <w:r w:rsidRPr="004F793C">
        <w:rPr>
          <w:szCs w:val="28"/>
        </w:rPr>
        <w:t>);</w:t>
      </w:r>
    </w:p>
    <w:p w:rsidR="00C73BB5" w:rsidRPr="004F793C" w:rsidRDefault="00C73BB5" w:rsidP="00C73BB5">
      <w:pPr>
        <w:tabs>
          <w:tab w:val="left" w:pos="1134"/>
        </w:tabs>
        <w:ind w:firstLine="742"/>
        <w:jc w:val="both"/>
        <w:rPr>
          <w:szCs w:val="28"/>
        </w:rPr>
      </w:pPr>
      <w:r>
        <w:rPr>
          <w:szCs w:val="28"/>
        </w:rPr>
        <w:t>д) информацию</w:t>
      </w:r>
      <w:r w:rsidRPr="004F793C">
        <w:rPr>
          <w:szCs w:val="28"/>
        </w:rPr>
        <w:t xml:space="preserve"> о расходах ГРО и расчет стандартизированной тарифной ставки на устройство внутреннего газопровода объекта капитального строительства Заявителя (</w:t>
      </w:r>
      <w:r>
        <w:rPr>
          <w:szCs w:val="28"/>
        </w:rPr>
        <w:t>С</w:t>
      </w:r>
      <w:r w:rsidRPr="00C73BB5">
        <w:rPr>
          <w:szCs w:val="28"/>
          <w:vertAlign w:val="superscript"/>
        </w:rPr>
        <w:t>г</w:t>
      </w:r>
      <w:r w:rsidRPr="00C73BB5">
        <w:rPr>
          <w:szCs w:val="28"/>
          <w:vertAlign w:val="subscript"/>
        </w:rPr>
        <w:t>окс</w:t>
      </w:r>
      <w:r w:rsidRPr="004F793C">
        <w:rPr>
          <w:szCs w:val="28"/>
        </w:rPr>
        <w:t xml:space="preserve"> );</w:t>
      </w:r>
    </w:p>
    <w:p w:rsidR="00C73BB5" w:rsidRPr="004F793C" w:rsidRDefault="00F341B0" w:rsidP="00C73BB5">
      <w:pPr>
        <w:tabs>
          <w:tab w:val="left" w:pos="1134"/>
        </w:tabs>
        <w:ind w:firstLine="742"/>
        <w:jc w:val="both"/>
        <w:rPr>
          <w:szCs w:val="28"/>
        </w:rPr>
      </w:pPr>
      <w:r>
        <w:rPr>
          <w:szCs w:val="28"/>
        </w:rPr>
        <w:t>е) </w:t>
      </w:r>
      <w:r w:rsidR="00C73BB5" w:rsidRPr="004F793C">
        <w:rPr>
          <w:szCs w:val="28"/>
        </w:rPr>
        <w:t>информация о расходах ГРО и расчет стандартизированной тарифной ставки на установку прибора учета газа (С</w:t>
      </w:r>
      <w:r w:rsidR="00C73BB5" w:rsidRPr="005E63CC">
        <w:rPr>
          <w:szCs w:val="28"/>
          <w:vertAlign w:val="subscript"/>
        </w:rPr>
        <w:t>пу</w:t>
      </w:r>
      <w:r w:rsidR="00C73BB5" w:rsidRPr="004F793C">
        <w:rPr>
          <w:szCs w:val="28"/>
        </w:rPr>
        <w:t>).</w:t>
      </w:r>
    </w:p>
    <w:p w:rsidR="00C73BB5" w:rsidRPr="004F793C" w:rsidRDefault="00C73BB5" w:rsidP="00C73BB5">
      <w:pPr>
        <w:tabs>
          <w:tab w:val="left" w:pos="1134"/>
        </w:tabs>
        <w:ind w:firstLine="742"/>
        <w:jc w:val="both"/>
        <w:rPr>
          <w:szCs w:val="28"/>
        </w:rPr>
      </w:pPr>
      <w:r w:rsidRPr="004F793C">
        <w:rPr>
          <w:szCs w:val="28"/>
        </w:rPr>
        <w:t>ж)</w:t>
      </w:r>
      <w:r w:rsidR="00F341B0">
        <w:rPr>
          <w:szCs w:val="28"/>
        </w:rPr>
        <w:t> </w:t>
      </w:r>
      <w:r w:rsidR="000F683B" w:rsidRPr="004F793C">
        <w:rPr>
          <w:szCs w:val="28"/>
        </w:rPr>
        <w:t>сведения о расходах на строительство объектов газораспределения и газопотребления в рамках технологического присоединения по исполненным договорам, понесенных в соответствующем календарном году (приложение 10</w:t>
      </w:r>
      <w:r w:rsidR="000F683B">
        <w:rPr>
          <w:szCs w:val="28"/>
        </w:rPr>
        <w:t xml:space="preserve"> к настоящему Административному регламенту</w:t>
      </w:r>
      <w:r w:rsidR="000F683B" w:rsidRPr="004F793C">
        <w:rPr>
          <w:szCs w:val="28"/>
        </w:rPr>
        <w:t xml:space="preserve">) с приложением актов выполненных </w:t>
      </w:r>
      <w:r w:rsidR="000F683B" w:rsidRPr="004F793C">
        <w:rPr>
          <w:szCs w:val="28"/>
        </w:rPr>
        <w:lastRenderedPageBreak/>
        <w:t>работ (унифицированные формы КС-2, КС-3, КС-14), в случае отсутствия актов выполненных работ – локальные и сводные сметные расчеты по видам работ</w:t>
      </w:r>
      <w:r w:rsidRPr="004F793C">
        <w:rPr>
          <w:szCs w:val="28"/>
        </w:rPr>
        <w:t>.</w:t>
      </w:r>
    </w:p>
    <w:p w:rsidR="00F27E38" w:rsidRPr="004F793C" w:rsidRDefault="00F27E38" w:rsidP="00F27E38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F793C">
        <w:rPr>
          <w:szCs w:val="28"/>
        </w:rPr>
        <w:t xml:space="preserve">Для расчета платы за технологическое присоединение газоиспользующего оборудования, предусмотренной подпунктами «а» и «б» </w:t>
      </w:r>
      <w:r w:rsidR="0009066B">
        <w:rPr>
          <w:szCs w:val="28"/>
        </w:rPr>
        <w:br/>
      </w:r>
      <w:r w:rsidRPr="004F793C">
        <w:rPr>
          <w:szCs w:val="28"/>
        </w:rPr>
        <w:t>пункта 4 Методических указаний</w:t>
      </w:r>
      <w:r>
        <w:rPr>
          <w:szCs w:val="28"/>
        </w:rPr>
        <w:t xml:space="preserve"> п</w:t>
      </w:r>
      <w:r w:rsidRPr="00F27E38">
        <w:rPr>
          <w:szCs w:val="28"/>
        </w:rPr>
        <w:t xml:space="preserve">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величину, утвержденных приказом </w:t>
      </w:r>
      <w:r>
        <w:rPr>
          <w:szCs w:val="28"/>
        </w:rPr>
        <w:t>ФАС России от 16</w:t>
      </w:r>
      <w:r w:rsidR="0009066B">
        <w:rPr>
          <w:szCs w:val="28"/>
        </w:rPr>
        <w:t xml:space="preserve"> августа </w:t>
      </w:r>
      <w:r>
        <w:rPr>
          <w:szCs w:val="28"/>
        </w:rPr>
        <w:t>2018</w:t>
      </w:r>
      <w:r w:rsidR="0009066B">
        <w:rPr>
          <w:szCs w:val="28"/>
        </w:rPr>
        <w:t xml:space="preserve"> г.</w:t>
      </w:r>
      <w:r>
        <w:rPr>
          <w:szCs w:val="28"/>
        </w:rPr>
        <w:t xml:space="preserve"> № </w:t>
      </w:r>
      <w:r w:rsidRPr="00F27E38">
        <w:rPr>
          <w:szCs w:val="28"/>
        </w:rPr>
        <w:t>1151/18 (далее</w:t>
      </w:r>
      <w:r>
        <w:rPr>
          <w:szCs w:val="28"/>
        </w:rPr>
        <w:t xml:space="preserve"> – М</w:t>
      </w:r>
      <w:r w:rsidRPr="00F27E38">
        <w:rPr>
          <w:szCs w:val="28"/>
        </w:rPr>
        <w:t>етодические указания)</w:t>
      </w:r>
      <w:r w:rsidRPr="004F793C">
        <w:rPr>
          <w:szCs w:val="28"/>
        </w:rPr>
        <w:t>, ГРО направляет следующие материалы:</w:t>
      </w:r>
    </w:p>
    <w:p w:rsidR="00F27E38" w:rsidRPr="004F793C" w:rsidRDefault="00F27E38" w:rsidP="00F27E38">
      <w:pPr>
        <w:tabs>
          <w:tab w:val="left" w:pos="1134"/>
        </w:tabs>
        <w:ind w:firstLine="742"/>
        <w:jc w:val="both"/>
        <w:rPr>
          <w:szCs w:val="28"/>
        </w:rPr>
      </w:pPr>
      <w:r w:rsidRPr="004F793C">
        <w:rPr>
          <w:szCs w:val="28"/>
        </w:rPr>
        <w:t>а)</w:t>
      </w:r>
      <w:r>
        <w:rPr>
          <w:szCs w:val="28"/>
        </w:rPr>
        <w:t> </w:t>
      </w:r>
      <w:r w:rsidRPr="004F793C">
        <w:rPr>
          <w:szCs w:val="28"/>
        </w:rPr>
        <w:t>заявление об установлении платы на очередной календарный год (приложение 2</w:t>
      </w:r>
      <w:r>
        <w:rPr>
          <w:szCs w:val="28"/>
        </w:rPr>
        <w:t xml:space="preserve"> к настоящему Административному регламенту</w:t>
      </w:r>
      <w:r w:rsidRPr="004F793C">
        <w:rPr>
          <w:szCs w:val="28"/>
        </w:rPr>
        <w:t>).</w:t>
      </w:r>
    </w:p>
    <w:p w:rsidR="00F27E38" w:rsidRPr="004F793C" w:rsidRDefault="00F27E38" w:rsidP="00F27E38">
      <w:pPr>
        <w:tabs>
          <w:tab w:val="left" w:pos="1134"/>
        </w:tabs>
        <w:ind w:firstLine="742"/>
        <w:jc w:val="both"/>
        <w:rPr>
          <w:szCs w:val="28"/>
        </w:rPr>
      </w:pPr>
      <w:r w:rsidRPr="004F793C">
        <w:rPr>
          <w:szCs w:val="28"/>
        </w:rPr>
        <w:t>Заявление подписывается уполномоченным лицом ГРО и скрепляется печатью ГРО (при наличии);</w:t>
      </w:r>
    </w:p>
    <w:p w:rsidR="00F27E38" w:rsidRPr="004F793C" w:rsidRDefault="00F27E38" w:rsidP="00F27E38">
      <w:pPr>
        <w:tabs>
          <w:tab w:val="left" w:pos="1134"/>
        </w:tabs>
        <w:ind w:firstLine="742"/>
        <w:jc w:val="both"/>
        <w:rPr>
          <w:szCs w:val="28"/>
        </w:rPr>
      </w:pPr>
      <w:r w:rsidRPr="004F793C">
        <w:rPr>
          <w:szCs w:val="28"/>
        </w:rPr>
        <w:t>б)</w:t>
      </w:r>
      <w:r>
        <w:rPr>
          <w:szCs w:val="28"/>
        </w:rPr>
        <w:t> </w:t>
      </w:r>
      <w:r w:rsidRPr="004F793C">
        <w:rPr>
          <w:szCs w:val="28"/>
        </w:rPr>
        <w:t>актуальн</w:t>
      </w:r>
      <w:r>
        <w:rPr>
          <w:szCs w:val="28"/>
        </w:rPr>
        <w:t>ую</w:t>
      </w:r>
      <w:r w:rsidRPr="004F793C">
        <w:rPr>
          <w:szCs w:val="28"/>
        </w:rPr>
        <w:t xml:space="preserve"> на 1 октября текущего календарного года учетн</w:t>
      </w:r>
      <w:r>
        <w:rPr>
          <w:szCs w:val="28"/>
        </w:rPr>
        <w:t>ую политику</w:t>
      </w:r>
      <w:r w:rsidRPr="004F793C">
        <w:rPr>
          <w:szCs w:val="28"/>
        </w:rPr>
        <w:t xml:space="preserve"> ГРО для целей бухгалтерского учета;</w:t>
      </w:r>
    </w:p>
    <w:p w:rsidR="00F27E38" w:rsidRPr="004F793C" w:rsidRDefault="00F27E38" w:rsidP="00F27E38">
      <w:pPr>
        <w:tabs>
          <w:tab w:val="left" w:pos="1134"/>
        </w:tabs>
        <w:ind w:firstLine="742"/>
        <w:jc w:val="both"/>
        <w:rPr>
          <w:szCs w:val="28"/>
        </w:rPr>
      </w:pPr>
      <w:r w:rsidRPr="004F793C">
        <w:rPr>
          <w:szCs w:val="28"/>
        </w:rPr>
        <w:t>в)</w:t>
      </w:r>
      <w:r>
        <w:rPr>
          <w:szCs w:val="28"/>
        </w:rPr>
        <w:t> </w:t>
      </w:r>
      <w:r w:rsidRPr="004F793C">
        <w:rPr>
          <w:szCs w:val="28"/>
        </w:rPr>
        <w:t>расчет численности работников структурных подразделений ГРО, занятых в сфере реализации мероприятий по подключению (технологическому присоединению), с приложением формы официальной статистической отчетности, содержащей сведения о численност</w:t>
      </w:r>
      <w:r>
        <w:rPr>
          <w:szCs w:val="28"/>
        </w:rPr>
        <w:t>и и заработной плате работников</w:t>
      </w:r>
      <w:r w:rsidRPr="004F793C">
        <w:rPr>
          <w:szCs w:val="28"/>
        </w:rPr>
        <w:t xml:space="preserve"> за предыдущий календарный год;</w:t>
      </w:r>
    </w:p>
    <w:p w:rsidR="00F27E38" w:rsidRPr="004F793C" w:rsidRDefault="00F27E38" w:rsidP="00F27E38">
      <w:pPr>
        <w:tabs>
          <w:tab w:val="left" w:pos="1134"/>
        </w:tabs>
        <w:ind w:firstLine="742"/>
        <w:jc w:val="both"/>
        <w:rPr>
          <w:szCs w:val="28"/>
        </w:rPr>
      </w:pPr>
      <w:r w:rsidRPr="004F793C">
        <w:rPr>
          <w:szCs w:val="28"/>
        </w:rPr>
        <w:t>г)</w:t>
      </w:r>
      <w:r>
        <w:rPr>
          <w:szCs w:val="28"/>
        </w:rPr>
        <w:t> </w:t>
      </w:r>
      <w:r w:rsidRPr="004F793C">
        <w:rPr>
          <w:szCs w:val="28"/>
        </w:rPr>
        <w:t>копии бухгалтерского баланса и отчета о финансовых результатах с раздельным учетом расходов и доходов по регулируемым видам деятельности с приложением копий отчета об изменениях капитала, отчета о движении денежных средств (за предыдущий календарный год);</w:t>
      </w:r>
    </w:p>
    <w:p w:rsidR="00F27E38" w:rsidRPr="004F793C" w:rsidRDefault="00F27E38" w:rsidP="00F27E38">
      <w:pPr>
        <w:tabs>
          <w:tab w:val="left" w:pos="1134"/>
        </w:tabs>
        <w:ind w:firstLine="742"/>
        <w:jc w:val="both"/>
        <w:rPr>
          <w:szCs w:val="28"/>
        </w:rPr>
      </w:pPr>
      <w:r>
        <w:rPr>
          <w:szCs w:val="28"/>
        </w:rPr>
        <w:t>д) </w:t>
      </w:r>
      <w:r w:rsidRPr="004F793C">
        <w:rPr>
          <w:szCs w:val="28"/>
        </w:rPr>
        <w:t>информаци</w:t>
      </w:r>
      <w:r>
        <w:rPr>
          <w:szCs w:val="28"/>
        </w:rPr>
        <w:t>ю</w:t>
      </w:r>
      <w:r w:rsidRPr="004F793C">
        <w:rPr>
          <w:szCs w:val="28"/>
        </w:rPr>
        <w:t xml:space="preserve"> о фактическом количестве технологических присоединений в случаях, указанных в подпунктах «а» и «б» пункта 4 Методических указаний, по исполненным договорам за соответствующий календарный год;</w:t>
      </w:r>
    </w:p>
    <w:p w:rsidR="00F27E38" w:rsidRPr="004F793C" w:rsidRDefault="00F27E38" w:rsidP="00F27E38">
      <w:pPr>
        <w:tabs>
          <w:tab w:val="left" w:pos="1134"/>
        </w:tabs>
        <w:ind w:firstLine="742"/>
        <w:jc w:val="both"/>
        <w:rPr>
          <w:szCs w:val="28"/>
        </w:rPr>
      </w:pPr>
      <w:r w:rsidRPr="004F793C">
        <w:rPr>
          <w:szCs w:val="28"/>
        </w:rPr>
        <w:t>е)</w:t>
      </w:r>
      <w:r>
        <w:rPr>
          <w:szCs w:val="28"/>
        </w:rPr>
        <w:t> информацию</w:t>
      </w:r>
      <w:r w:rsidRPr="004F793C">
        <w:rPr>
          <w:szCs w:val="28"/>
        </w:rPr>
        <w:t xml:space="preserve"> о расходах на подключение (технологическое присоединение) газоиспользующего оборудования в случаях, указанных в подпунктах «а» и «б» пункта 4 Методических указаний, за соответствующий календарный год, а также о фактических выпадающих доходах за календарный год, предшествующий текущему году (приложение 11</w:t>
      </w:r>
      <w:r>
        <w:rPr>
          <w:szCs w:val="28"/>
        </w:rPr>
        <w:t xml:space="preserve"> к настоящему Административному регламенту</w:t>
      </w:r>
      <w:r w:rsidR="00402238">
        <w:rPr>
          <w:szCs w:val="28"/>
        </w:rPr>
        <w:t>);</w:t>
      </w:r>
    </w:p>
    <w:p w:rsidR="00F27E38" w:rsidRDefault="00F27E38" w:rsidP="00F27E38">
      <w:pPr>
        <w:tabs>
          <w:tab w:val="left" w:pos="1134"/>
        </w:tabs>
        <w:ind w:firstLine="742"/>
        <w:jc w:val="both"/>
        <w:rPr>
          <w:szCs w:val="28"/>
        </w:rPr>
      </w:pPr>
      <w:r w:rsidRPr="004F793C">
        <w:rPr>
          <w:szCs w:val="28"/>
        </w:rPr>
        <w:t>ж)</w:t>
      </w:r>
      <w:r>
        <w:rPr>
          <w:szCs w:val="28"/>
        </w:rPr>
        <w:t> </w:t>
      </w:r>
      <w:r w:rsidRPr="004F793C">
        <w:rPr>
          <w:szCs w:val="28"/>
        </w:rPr>
        <w:t>сведения о расходах на строительство объектов газораспределения и газопотребления в рамках технологического присоединения по исполненным договорам, понесенных в соответствующем календарном году (приложение 10</w:t>
      </w:r>
      <w:r>
        <w:rPr>
          <w:szCs w:val="28"/>
        </w:rPr>
        <w:t xml:space="preserve"> к настоящему Административному регламенту</w:t>
      </w:r>
      <w:r w:rsidRPr="004F793C">
        <w:rPr>
          <w:szCs w:val="28"/>
        </w:rPr>
        <w:t>) с приложением актов выполненных работ (унифицированные формы КС-2, КС-3, КС-14), в случае отсутствия актов выполненных работ – локальные и сводные сметные расчеты по видам работ.</w:t>
      </w:r>
    </w:p>
    <w:p w:rsidR="00917FBB" w:rsidRPr="005C2A91" w:rsidRDefault="00917FBB" w:rsidP="005C2A91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C2A91">
        <w:rPr>
          <w:szCs w:val="28"/>
        </w:rPr>
        <w:t>Получение документов, необходимых для предоставления государственной услуги, в рамках межведомственного информационного взаимодействия не требуется.</w:t>
      </w:r>
    </w:p>
    <w:p w:rsidR="000525A8" w:rsidRDefault="000525A8" w:rsidP="005C2A91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17FBB">
        <w:rPr>
          <w:szCs w:val="28"/>
        </w:rPr>
        <w:t xml:space="preserve">Заявление об установлении </w:t>
      </w:r>
      <w:r w:rsidR="001432A4">
        <w:rPr>
          <w:szCs w:val="28"/>
        </w:rPr>
        <w:t>платы (ставок платы)</w:t>
      </w:r>
      <w:r w:rsidRPr="00917FBB">
        <w:rPr>
          <w:szCs w:val="28"/>
        </w:rPr>
        <w:t xml:space="preserve"> подписывается руководителем или иным уполномоченным лицом регулируемой организации, скрепляется печатью регулируемой организации (при наличии) и содержит опись прилагаемых к нему обосновывающих материалов. </w:t>
      </w:r>
    </w:p>
    <w:p w:rsidR="00917FBB" w:rsidRPr="00BD52ED" w:rsidRDefault="00917FBB" w:rsidP="005C2A91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 xml:space="preserve">По инициативе регулируемой организации помимо указанных документов и материалов могут быть представлены иные документы и материалы, </w:t>
      </w:r>
      <w:r w:rsidRPr="00BD52ED">
        <w:rPr>
          <w:szCs w:val="28"/>
        </w:rPr>
        <w:lastRenderedPageBreak/>
        <w:t xml:space="preserve">которые, по ее мнению, имеют существенное значение для установления </w:t>
      </w:r>
      <w:r w:rsidR="00C04660">
        <w:rPr>
          <w:szCs w:val="28"/>
        </w:rPr>
        <w:t>платы</w:t>
      </w:r>
      <w:r w:rsidRPr="00BD52ED">
        <w:rPr>
          <w:szCs w:val="28"/>
        </w:rPr>
        <w:t>, в том числе экспертное заключение независимых экспертов.</w:t>
      </w:r>
    </w:p>
    <w:p w:rsidR="00917FBB" w:rsidRDefault="00917FBB" w:rsidP="005C2A91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Документы и материалы, прилагаемые к заявлению, представляются в подлиннике или надлежащим образом заверенных заявителем копиях.</w:t>
      </w:r>
    </w:p>
    <w:p w:rsidR="004E7707" w:rsidRDefault="004E7707" w:rsidP="005C2A91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 xml:space="preserve">Бланк заявления об установлении </w:t>
      </w:r>
      <w:r w:rsidR="007737C7">
        <w:rPr>
          <w:szCs w:val="28"/>
        </w:rPr>
        <w:t>платы (ставок платы)</w:t>
      </w:r>
      <w:r w:rsidRPr="00BD52ED">
        <w:rPr>
          <w:szCs w:val="28"/>
        </w:rPr>
        <w:t xml:space="preserve"> заявитель может получить при личном обращении в Госкомитет. Электронная форма бланка размещена на официальном сайте Госкомитета.</w:t>
      </w:r>
    </w:p>
    <w:p w:rsidR="000525A8" w:rsidRPr="004E7707" w:rsidRDefault="000525A8" w:rsidP="005C2A91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E7707">
        <w:rPr>
          <w:szCs w:val="28"/>
        </w:rPr>
        <w:t xml:space="preserve">Предложение об установлении </w:t>
      </w:r>
      <w:r w:rsidR="001432A4">
        <w:rPr>
          <w:szCs w:val="28"/>
        </w:rPr>
        <w:t>платы (ставок платы)</w:t>
      </w:r>
      <w:r w:rsidRPr="004E7707">
        <w:rPr>
          <w:szCs w:val="28"/>
        </w:rPr>
        <w:t xml:space="preserve"> может быть представлено (направлено) </w:t>
      </w:r>
      <w:r w:rsidR="0022699B">
        <w:rPr>
          <w:szCs w:val="28"/>
        </w:rPr>
        <w:t>заявителем</w:t>
      </w:r>
      <w:r w:rsidRPr="004E7707">
        <w:rPr>
          <w:szCs w:val="28"/>
        </w:rPr>
        <w:t xml:space="preserve"> на бумажном носителе одним из следующих способов:</w:t>
      </w:r>
    </w:p>
    <w:p w:rsidR="000525A8" w:rsidRPr="000525A8" w:rsidRDefault="000525A8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525A8">
        <w:rPr>
          <w:szCs w:val="28"/>
        </w:rPr>
        <w:t>лично руководителем регулируемой организации (лицом, действующим от имени заявителя, на основании доверенности);</w:t>
      </w:r>
    </w:p>
    <w:p w:rsidR="004E7707" w:rsidRDefault="000525A8" w:rsidP="004E770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525A8">
        <w:rPr>
          <w:szCs w:val="28"/>
        </w:rPr>
        <w:t>почтовым отправлением с описью вложения и уведомлением о вручении.</w:t>
      </w:r>
    </w:p>
    <w:p w:rsidR="0022699B" w:rsidRDefault="0022699B" w:rsidP="004E770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2699B">
        <w:rPr>
          <w:szCs w:val="28"/>
        </w:rPr>
        <w:t xml:space="preserve">Все документы, представляемые </w:t>
      </w:r>
      <w:r w:rsidR="003061C1">
        <w:rPr>
          <w:szCs w:val="28"/>
        </w:rPr>
        <w:t>заявителем</w:t>
      </w:r>
      <w:r w:rsidRPr="0022699B">
        <w:rPr>
          <w:szCs w:val="28"/>
        </w:rPr>
        <w:t xml:space="preserve"> на бумажных носителях, насчитывающие более одного листа, пронумеровываются, прошиваются, скрепляются печатью (при наличии) заявителя на последнем листе и заверяются подписью руководителя или его уполномоченного представителя.</w:t>
      </w:r>
    </w:p>
    <w:p w:rsidR="004E7707" w:rsidRPr="00BD52ED" w:rsidRDefault="004E7707" w:rsidP="005C2A91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 xml:space="preserve">Заявление об установлении </w:t>
      </w:r>
      <w:r w:rsidR="00DD2231">
        <w:rPr>
          <w:szCs w:val="28"/>
        </w:rPr>
        <w:t>платы (ставок платы)</w:t>
      </w:r>
      <w:r w:rsidRPr="00BD52ED">
        <w:rPr>
          <w:szCs w:val="28"/>
        </w:rPr>
        <w:t xml:space="preserve"> также может быть представлено (направлено) заявителем в виде электронного документа, подписанного усиленной квалифицированной электронной подписью, через информационно-телекоммуникационную сеть «Интернет», в том числе посредством федеральной государственной информационной системы «Единая информационно-аналитическая система «Федеральный орган регулирования – региональные органы регулирования – субъекты регулирования»</w:t>
      </w:r>
      <w:r w:rsidR="002B253E">
        <w:rPr>
          <w:szCs w:val="28"/>
        </w:rPr>
        <w:t>,</w:t>
      </w:r>
      <w:r w:rsidRPr="00BD52ED">
        <w:rPr>
          <w:szCs w:val="28"/>
        </w:rPr>
        <w:t xml:space="preserve"> и Портал</w:t>
      </w:r>
      <w:r w:rsidR="00915011">
        <w:rPr>
          <w:szCs w:val="28"/>
        </w:rPr>
        <w:t>а</w:t>
      </w:r>
      <w:r w:rsidRPr="00BD52ED">
        <w:rPr>
          <w:szCs w:val="28"/>
        </w:rPr>
        <w:t xml:space="preserve"> государственных услуг.</w:t>
      </w:r>
    </w:p>
    <w:p w:rsidR="004E7707" w:rsidRPr="00BD52ED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>Электронные документы представляются в следующих форматах:</w:t>
      </w:r>
    </w:p>
    <w:p w:rsidR="004E7707" w:rsidRPr="00BD52ED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 xml:space="preserve">а) xml </w:t>
      </w:r>
      <w:r w:rsidR="005C2A91" w:rsidRPr="00BD52ED">
        <w:rPr>
          <w:szCs w:val="28"/>
        </w:rPr>
        <w:t xml:space="preserve">– </w:t>
      </w:r>
      <w:r w:rsidRPr="00BD52ED">
        <w:rPr>
          <w:szCs w:val="28"/>
        </w:rPr>
        <w:t>для формализованных документов;</w:t>
      </w:r>
    </w:p>
    <w:p w:rsidR="004E7707" w:rsidRPr="00BD52ED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 xml:space="preserve">б) doc, docx, odt </w:t>
      </w:r>
      <w:r w:rsidR="005C2A91" w:rsidRPr="00BD52ED">
        <w:rPr>
          <w:szCs w:val="28"/>
        </w:rPr>
        <w:t xml:space="preserve">– </w:t>
      </w:r>
      <w:r w:rsidRPr="00BD52ED">
        <w:rPr>
          <w:szCs w:val="28"/>
        </w:rPr>
        <w:t>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4E7707" w:rsidRPr="00BD52ED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 xml:space="preserve">в) xls, xlsx, ods </w:t>
      </w:r>
      <w:r w:rsidR="005C2A91" w:rsidRPr="00BD52ED">
        <w:rPr>
          <w:szCs w:val="28"/>
        </w:rPr>
        <w:t xml:space="preserve">– </w:t>
      </w:r>
      <w:r w:rsidRPr="00BD52ED">
        <w:rPr>
          <w:szCs w:val="28"/>
        </w:rPr>
        <w:t>для документов, содержащих расчеты;</w:t>
      </w:r>
    </w:p>
    <w:p w:rsidR="004E7707" w:rsidRPr="00BD52ED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 xml:space="preserve">г) pdf, jpg, jpeg </w:t>
      </w:r>
      <w:r w:rsidR="005C2A91">
        <w:rPr>
          <w:szCs w:val="28"/>
        </w:rPr>
        <w:t>–</w:t>
      </w:r>
      <w:r w:rsidRPr="00BD52ED">
        <w:rPr>
          <w:szCs w:val="28"/>
        </w:rPr>
        <w:t xml:space="preserve">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4E7707" w:rsidRPr="00BD52ED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4E7707" w:rsidRPr="00BD52ED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4E7707" w:rsidRPr="00BD52ED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4E7707" w:rsidRPr="00BD52ED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4E7707" w:rsidRPr="00BD52ED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4E7707" w:rsidRPr="00BD52ED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lastRenderedPageBreak/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4E7707" w:rsidRPr="00BD52ED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>Электронные документы должны обеспечивать возможность идентифицировать документ и количество листов в документе.</w:t>
      </w:r>
    </w:p>
    <w:p w:rsidR="004E7707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486251" w:rsidRPr="00BD52ED" w:rsidRDefault="0022699B" w:rsidP="00486251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</w:t>
      </w:r>
      <w:r w:rsidRPr="00BD52ED">
        <w:rPr>
          <w:szCs w:val="28"/>
        </w:rPr>
        <w:t xml:space="preserve">редложение об установлении </w:t>
      </w:r>
      <w:r>
        <w:rPr>
          <w:szCs w:val="28"/>
        </w:rPr>
        <w:t xml:space="preserve">платы (ставок платы) представляется </w:t>
      </w:r>
      <w:r w:rsidR="007338F6">
        <w:rPr>
          <w:szCs w:val="28"/>
        </w:rPr>
        <w:t>заявителем</w:t>
      </w:r>
      <w:r w:rsidR="00486251" w:rsidRPr="00BD52ED">
        <w:rPr>
          <w:szCs w:val="28"/>
        </w:rPr>
        <w:t xml:space="preserve"> </w:t>
      </w:r>
      <w:r w:rsidRPr="00BD52ED">
        <w:rPr>
          <w:szCs w:val="28"/>
        </w:rPr>
        <w:t xml:space="preserve">в орган регулирования </w:t>
      </w:r>
      <w:r w:rsidR="00486251" w:rsidRPr="00BD52ED">
        <w:rPr>
          <w:szCs w:val="28"/>
        </w:rPr>
        <w:t xml:space="preserve">до 1 </w:t>
      </w:r>
      <w:r w:rsidR="00C04660">
        <w:rPr>
          <w:szCs w:val="28"/>
        </w:rPr>
        <w:t>октября</w:t>
      </w:r>
      <w:r w:rsidR="00486251" w:rsidRPr="00BD52ED">
        <w:rPr>
          <w:szCs w:val="28"/>
        </w:rPr>
        <w:t xml:space="preserve"> года, предшествующего о</w:t>
      </w:r>
      <w:r>
        <w:rPr>
          <w:szCs w:val="28"/>
        </w:rPr>
        <w:t>чередному периоду регулирования</w:t>
      </w:r>
      <w:r w:rsidR="00486251" w:rsidRPr="00BD52ED">
        <w:rPr>
          <w:szCs w:val="28"/>
        </w:rPr>
        <w:t>.</w:t>
      </w:r>
    </w:p>
    <w:p w:rsidR="001B5AD1" w:rsidRPr="00486251" w:rsidRDefault="001B5AD1" w:rsidP="00486251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86251">
        <w:rPr>
          <w:szCs w:val="28"/>
        </w:rPr>
        <w:t xml:space="preserve">Исчерпывающий перечень оснований для отказа в приеме документов, необходимых для предоставления государственной услуги. </w:t>
      </w:r>
    </w:p>
    <w:p w:rsidR="00DC2452" w:rsidRDefault="001B5AD1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B5AD1">
        <w:rPr>
          <w:szCs w:val="28"/>
        </w:rPr>
        <w:t>Оснований для отказа в приеме документов не имеется.</w:t>
      </w:r>
    </w:p>
    <w:p w:rsidR="001B5AD1" w:rsidRPr="001B5AD1" w:rsidRDefault="001B5AD1" w:rsidP="00486251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B5AD1">
        <w:rPr>
          <w:szCs w:val="28"/>
        </w:rPr>
        <w:t>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:rsidR="001B5AD1" w:rsidRPr="001B5AD1" w:rsidRDefault="001B5AD1" w:rsidP="00486251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B5AD1">
        <w:rPr>
          <w:szCs w:val="28"/>
        </w:rPr>
        <w:t>Основания для приостановления предоставления государственной услуги отсутствуют.</w:t>
      </w:r>
    </w:p>
    <w:p w:rsidR="00B36D5C" w:rsidRPr="00B36D5C" w:rsidRDefault="00B36D5C" w:rsidP="00B36D5C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36D5C">
        <w:rPr>
          <w:szCs w:val="28"/>
        </w:rPr>
        <w:t xml:space="preserve">При отсутствии документов и сведений, необходимых для расчета размера платы за технологическое присоединение по индивидуальному проекту, регулирующий орган в течение </w:t>
      </w:r>
      <w:r w:rsidR="00402238">
        <w:rPr>
          <w:szCs w:val="28"/>
        </w:rPr>
        <w:t>семи</w:t>
      </w:r>
      <w:r w:rsidRPr="00B36D5C">
        <w:rPr>
          <w:szCs w:val="28"/>
        </w:rPr>
        <w:t xml:space="preserve"> рабочих дней со дня поступления заявления об установлении платы уведомляет об этом ГРО.</w:t>
      </w:r>
    </w:p>
    <w:p w:rsidR="00B36D5C" w:rsidRPr="004F793C" w:rsidRDefault="00B36D5C" w:rsidP="00B36D5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4F793C">
        <w:rPr>
          <w:rFonts w:eastAsiaTheme="minorHAnsi"/>
          <w:szCs w:val="28"/>
          <w:lang w:eastAsia="en-US"/>
        </w:rPr>
        <w:t>ГРО направляет в регулирующий орган соответствующие документы и сведения не позднее 5 рабочих дней со дня получения уведомления.</w:t>
      </w:r>
    </w:p>
    <w:p w:rsidR="00B36D5C" w:rsidRDefault="00B36D5C" w:rsidP="00B36D5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B36D5C">
        <w:rPr>
          <w:rFonts w:eastAsiaTheme="minorHAnsi"/>
          <w:szCs w:val="28"/>
          <w:lang w:eastAsia="en-US"/>
        </w:rPr>
        <w:t>В случае ненаправления ГРО в орган</w:t>
      </w:r>
      <w:r>
        <w:rPr>
          <w:rFonts w:eastAsiaTheme="minorHAnsi"/>
          <w:szCs w:val="28"/>
          <w:lang w:eastAsia="en-US"/>
        </w:rPr>
        <w:t xml:space="preserve"> регулирования</w:t>
      </w:r>
      <w:r w:rsidRPr="00B36D5C">
        <w:rPr>
          <w:rFonts w:eastAsiaTheme="minorHAnsi"/>
          <w:szCs w:val="28"/>
          <w:lang w:eastAsia="en-US"/>
        </w:rPr>
        <w:t xml:space="preserve"> в соответствии с уведомлением документов, необходимых для расчета размера платы за технологическое присоединение, но не ранее чем через 30 рабочих дней с даты поступления заявления об установлении платы от ГРО, заявление аннулируется</w:t>
      </w:r>
      <w:r>
        <w:rPr>
          <w:rFonts w:eastAsiaTheme="minorHAnsi"/>
          <w:szCs w:val="28"/>
          <w:lang w:eastAsia="en-US"/>
        </w:rPr>
        <w:t>.</w:t>
      </w:r>
    </w:p>
    <w:p w:rsidR="00BE3DF4" w:rsidRPr="00B36D5C" w:rsidRDefault="00BE3DF4" w:rsidP="00B36D5C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36D5C">
        <w:rPr>
          <w:szCs w:val="28"/>
        </w:rPr>
        <w:t>Размер платы, взимаемой с заявителя при предоставлении государственной услуги, и способы ее взимания.</w:t>
      </w:r>
    </w:p>
    <w:p w:rsidR="00BE3DF4" w:rsidRDefault="00BE3DF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E3DF4">
        <w:rPr>
          <w:szCs w:val="28"/>
        </w:rPr>
        <w:t>Государственная услуга предоставляется на безвозмездной основе.</w:t>
      </w:r>
    </w:p>
    <w:p w:rsidR="00BE3DF4" w:rsidRPr="00BE3DF4" w:rsidRDefault="00BE3DF4" w:rsidP="00486251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BE3DF4" w:rsidRPr="00BE3DF4" w:rsidRDefault="00BE3DF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E3DF4">
        <w:rPr>
          <w:szCs w:val="28"/>
        </w:rPr>
        <w:t>Максимальный срок ожидания в очереди при подаче заявления о предоставлении государственной услуги, а также получения результатов предоставления государственной услуги не должен превышать 15 минут.</w:t>
      </w:r>
    </w:p>
    <w:p w:rsidR="00BE3DF4" w:rsidRPr="00BE3DF4" w:rsidRDefault="00BE3DF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E3DF4">
        <w:rPr>
          <w:szCs w:val="28"/>
        </w:rPr>
        <w:t>В течение вышеуказанного срока ожидания в очереди не включается время обеденного перерыва и нерабочее время.</w:t>
      </w:r>
    </w:p>
    <w:p w:rsidR="00BE3DF4" w:rsidRPr="00BE3DF4" w:rsidRDefault="00BE3DF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E3DF4">
        <w:rPr>
          <w:szCs w:val="28"/>
        </w:rPr>
        <w:t>Очередность для отдельных категорий получателей государственной услуги не установлена.</w:t>
      </w:r>
    </w:p>
    <w:p w:rsidR="00BE3DF4" w:rsidRPr="00BE3DF4" w:rsidRDefault="00261005" w:rsidP="00486251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Срок регистрации заявления</w:t>
      </w:r>
      <w:r w:rsidR="00BE3DF4" w:rsidRPr="00BE3DF4">
        <w:rPr>
          <w:szCs w:val="28"/>
        </w:rPr>
        <w:t xml:space="preserve"> заявителя о предоставлении государственной услуги.</w:t>
      </w:r>
    </w:p>
    <w:p w:rsidR="00261005" w:rsidRPr="00BD52ED" w:rsidRDefault="0022699B" w:rsidP="00261005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DB3788">
        <w:rPr>
          <w:szCs w:val="28"/>
        </w:rPr>
        <w:t>Регистрация запроса заявителя о предоставлении государственной услуги осуществляется в день поступления заявления со всеми необходимыми документами</w:t>
      </w:r>
      <w:r w:rsidR="00261005" w:rsidRPr="00BD52ED">
        <w:rPr>
          <w:szCs w:val="28"/>
        </w:rPr>
        <w:t>.</w:t>
      </w:r>
    </w:p>
    <w:p w:rsidR="00261005" w:rsidRDefault="00261005" w:rsidP="00261005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BD52ED">
        <w:rPr>
          <w:szCs w:val="28"/>
        </w:rPr>
        <w:t xml:space="preserve">Заявление об установлении </w:t>
      </w:r>
      <w:r w:rsidR="00E76F92">
        <w:rPr>
          <w:szCs w:val="28"/>
        </w:rPr>
        <w:t>платы (ставок платы)</w:t>
      </w:r>
      <w:r w:rsidRPr="00BD52ED">
        <w:rPr>
          <w:szCs w:val="28"/>
        </w:rPr>
        <w:t>, поступившее в электронной форме, в выходной (праздничный) день регистрируется на следующий за выходным (праздничным) рабочий день.</w:t>
      </w:r>
    </w:p>
    <w:p w:rsidR="00261005" w:rsidRPr="00486251" w:rsidRDefault="00261005" w:rsidP="00486251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86251">
        <w:rPr>
          <w:szCs w:val="28"/>
        </w:rPr>
        <w:lastRenderedPageBreak/>
        <w:t xml:space="preserve">При направлении заявления об установлении </w:t>
      </w:r>
      <w:r w:rsidR="00E76F92">
        <w:rPr>
          <w:szCs w:val="28"/>
        </w:rPr>
        <w:t xml:space="preserve">платы (ставок платы) </w:t>
      </w:r>
      <w:r w:rsidRPr="00486251">
        <w:rPr>
          <w:szCs w:val="28"/>
        </w:rPr>
        <w:t>посредством Портала государственных услуг заявитель в день подачи заявления получает в личном кабинете Портала государственных услуг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261005" w:rsidRPr="00261005" w:rsidRDefault="00261005" w:rsidP="00486251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Госкомитет обеспечивает прием документов, необходимых для предоставления государственной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BE3DF4" w:rsidRPr="00BE3DF4" w:rsidRDefault="00BE3DF4" w:rsidP="005108CC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Требования к помещ</w:t>
      </w:r>
      <w:r w:rsidR="00261005">
        <w:rPr>
          <w:szCs w:val="28"/>
        </w:rPr>
        <w:t>ениям, в которых предоставляется государственная услуга</w:t>
      </w:r>
      <w:r w:rsidRPr="00BE3DF4">
        <w:rPr>
          <w:szCs w:val="28"/>
        </w:rPr>
        <w:t>.</w:t>
      </w:r>
    </w:p>
    <w:p w:rsidR="00BE3DF4" w:rsidRPr="00BE3DF4" w:rsidRDefault="00BE3DF4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BE3DF4" w:rsidRPr="00BE3DF4" w:rsidRDefault="00BE3DF4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 с перечнем документов, необходимых для предоставления государственной услуги, а также формы запросов о предоставлении государственной услуги с образцами их заполнения.</w:t>
      </w:r>
    </w:p>
    <w:p w:rsidR="00BE3DF4" w:rsidRPr="00BE3DF4" w:rsidRDefault="00BE3DF4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 xml:space="preserve">Обеспечивается создание инвалидам следующих условий доступности объектов, в которых предоставляется государственная услуга (далее – </w:t>
      </w:r>
      <w:r w:rsidR="005108CC">
        <w:rPr>
          <w:szCs w:val="28"/>
        </w:rPr>
        <w:t>о</w:t>
      </w:r>
      <w:r w:rsidRPr="00BE3DF4">
        <w:rPr>
          <w:szCs w:val="28"/>
        </w:rPr>
        <w:t>бъект), в соответствии с требованиями, установленными законодательными и иными нормативными правовыми актами:</w:t>
      </w:r>
    </w:p>
    <w:p w:rsidR="00BE3DF4" w:rsidRPr="00BE3DF4" w:rsidRDefault="00BE3DF4" w:rsidP="00E93EAA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 xml:space="preserve">условия для беспрепятственного доступа к </w:t>
      </w:r>
      <w:r w:rsidR="005108CC">
        <w:rPr>
          <w:szCs w:val="28"/>
        </w:rPr>
        <w:t>о</w:t>
      </w:r>
      <w:r w:rsidRPr="00BE3DF4">
        <w:rPr>
          <w:szCs w:val="28"/>
        </w:rPr>
        <w:t>бъектам и предос</w:t>
      </w:r>
      <w:r w:rsidR="0051561C">
        <w:rPr>
          <w:szCs w:val="28"/>
        </w:rPr>
        <w:t>тавляемым на них</w:t>
      </w:r>
      <w:r w:rsidRPr="00BE3DF4">
        <w:rPr>
          <w:szCs w:val="28"/>
        </w:rPr>
        <w:t xml:space="preserve"> услугам;</w:t>
      </w:r>
    </w:p>
    <w:p w:rsidR="00BE3DF4" w:rsidRPr="00BE3DF4" w:rsidRDefault="00BE3DF4" w:rsidP="00E93EAA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возможность самостоятельного или с помощью сотрудников,</w:t>
      </w:r>
      <w:r w:rsidR="0051561C">
        <w:rPr>
          <w:szCs w:val="28"/>
        </w:rPr>
        <w:t xml:space="preserve"> предоставляющих</w:t>
      </w:r>
      <w:r w:rsidRPr="00BE3DF4">
        <w:rPr>
          <w:szCs w:val="28"/>
        </w:rPr>
        <w:t xml:space="preserve"> услуги, передвижения по территории, на которой расп</w:t>
      </w:r>
      <w:r w:rsidR="005108CC">
        <w:rPr>
          <w:szCs w:val="28"/>
        </w:rPr>
        <w:t>оложены о</w:t>
      </w:r>
      <w:r w:rsidRPr="00BE3DF4">
        <w:rPr>
          <w:szCs w:val="28"/>
        </w:rPr>
        <w:t>бъекты и выхода из них;</w:t>
      </w:r>
    </w:p>
    <w:p w:rsidR="00BE3DF4" w:rsidRPr="00BE3DF4" w:rsidRDefault="00BE3DF4" w:rsidP="00E93EAA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возможность посадки в транспортное средство и в</w:t>
      </w:r>
      <w:r w:rsidR="005108CC">
        <w:rPr>
          <w:szCs w:val="28"/>
        </w:rPr>
        <w:t>ысадки из него перед входом на о</w:t>
      </w:r>
      <w:r w:rsidRPr="00BE3DF4">
        <w:rPr>
          <w:szCs w:val="28"/>
        </w:rPr>
        <w:t>бъекты, в том числе с использованием кресла-коляски и</w:t>
      </w:r>
      <w:r w:rsidR="0051561C">
        <w:rPr>
          <w:szCs w:val="28"/>
        </w:rPr>
        <w:t>,</w:t>
      </w:r>
      <w:r w:rsidRPr="00BE3DF4">
        <w:rPr>
          <w:szCs w:val="28"/>
        </w:rPr>
        <w:t xml:space="preserve"> при необходимости</w:t>
      </w:r>
      <w:r w:rsidR="0051561C">
        <w:rPr>
          <w:szCs w:val="28"/>
        </w:rPr>
        <w:t>,</w:t>
      </w:r>
      <w:r w:rsidRPr="00BE3DF4">
        <w:rPr>
          <w:szCs w:val="28"/>
        </w:rPr>
        <w:t xml:space="preserve"> с помощью сотрудников, предоставляющих услуги;</w:t>
      </w:r>
    </w:p>
    <w:p w:rsidR="00BE3DF4" w:rsidRPr="00BE3DF4" w:rsidRDefault="00BE3DF4" w:rsidP="00E93EAA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сопровождение инвалидов, имеющих стойкие расстройства функции зрения и самостоятельного передви</w:t>
      </w:r>
      <w:r w:rsidR="005108CC">
        <w:rPr>
          <w:szCs w:val="28"/>
        </w:rPr>
        <w:t>жения, и оказание им помощи на о</w:t>
      </w:r>
      <w:r w:rsidRPr="00BE3DF4">
        <w:rPr>
          <w:szCs w:val="28"/>
        </w:rPr>
        <w:t>бъектах;</w:t>
      </w:r>
    </w:p>
    <w:p w:rsidR="00BE3DF4" w:rsidRPr="00BE3DF4" w:rsidRDefault="00BE3DF4" w:rsidP="00E93EAA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</w:t>
      </w:r>
      <w:r w:rsidR="005108CC">
        <w:rPr>
          <w:szCs w:val="28"/>
        </w:rPr>
        <w:t>дов к о</w:t>
      </w:r>
      <w:r w:rsidR="0051561C">
        <w:rPr>
          <w:szCs w:val="28"/>
        </w:rPr>
        <w:t xml:space="preserve">бъектам и </w:t>
      </w:r>
      <w:r w:rsidRPr="00BE3DF4">
        <w:rPr>
          <w:szCs w:val="28"/>
        </w:rPr>
        <w:t>услугам с учетом ограничений их жизнедеятельности;</w:t>
      </w:r>
    </w:p>
    <w:p w:rsidR="00BE3DF4" w:rsidRPr="00BE3DF4" w:rsidRDefault="00BE3DF4" w:rsidP="00E93EAA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фоне, допуск сурдопереводчика, тифлосурдопереводчика, а также иного лица, владеющего жестовым языком;</w:t>
      </w:r>
    </w:p>
    <w:p w:rsidR="00BE3DF4" w:rsidRPr="00BE3DF4" w:rsidRDefault="005108CC" w:rsidP="00E93EAA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допуск на о</w:t>
      </w:r>
      <w:r w:rsidR="0051561C">
        <w:rPr>
          <w:szCs w:val="28"/>
        </w:rPr>
        <w:t>бъект</w:t>
      </w:r>
      <w:r w:rsidR="00BE3DF4" w:rsidRPr="00BE3DF4">
        <w:rPr>
          <w:szCs w:val="28"/>
        </w:rPr>
        <w:t xml:space="preserve"> собаки-проводника при наличии документа, подтверждающего ее специальное обучение</w:t>
      </w:r>
      <w:r w:rsidR="0051561C">
        <w:rPr>
          <w:szCs w:val="28"/>
        </w:rPr>
        <w:t>,</w:t>
      </w:r>
      <w:r w:rsidR="00BE3DF4" w:rsidRPr="00BE3DF4">
        <w:rPr>
          <w:szCs w:val="28"/>
        </w:rPr>
        <w:t xml:space="preserve"> по форме и в порядке, утвержденных приказом Министерства труда и социальной защиты Российской Федерации </w:t>
      </w:r>
      <w:r>
        <w:rPr>
          <w:szCs w:val="28"/>
        </w:rPr>
        <w:br/>
      </w:r>
      <w:r w:rsidR="0009066B">
        <w:rPr>
          <w:szCs w:val="28"/>
        </w:rPr>
        <w:lastRenderedPageBreak/>
        <w:t>от 22 июн</w:t>
      </w:r>
      <w:r w:rsidR="00BE3DF4" w:rsidRPr="00BE3DF4">
        <w:rPr>
          <w:szCs w:val="28"/>
        </w:rPr>
        <w:t>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BE3DF4" w:rsidRPr="00BE3DF4" w:rsidRDefault="00BE3DF4" w:rsidP="00E93EAA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 xml:space="preserve">оказание </w:t>
      </w:r>
      <w:r w:rsidR="0051561C">
        <w:rPr>
          <w:szCs w:val="28"/>
        </w:rPr>
        <w:t>сотрудниками, предоставляющими</w:t>
      </w:r>
      <w:r w:rsidRPr="00BE3DF4">
        <w:rPr>
          <w:szCs w:val="28"/>
        </w:rPr>
        <w:t xml:space="preserve"> услуги инвалидам, необходимой помощи, связанной с разъяснением в доступной для них форме порядка предоставления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BE3DF4" w:rsidRPr="00BE3DF4" w:rsidRDefault="00BE3DF4" w:rsidP="00E93EAA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возможность получения государственной услуги в электронном виде с учетом ограничений жизнедеятельности инвалидов;</w:t>
      </w:r>
    </w:p>
    <w:p w:rsidR="00BE3DF4" w:rsidRPr="00BE3DF4" w:rsidRDefault="00BE3DF4" w:rsidP="00E93EAA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оказание сотрудниками, предоставляющими государственные услуги, иной необходимой инвалидам помощи в преодолении барьеров, мешающих получению ими государственных услуг наравне с другими лицами.</w:t>
      </w:r>
    </w:p>
    <w:p w:rsidR="00BE3DF4" w:rsidRPr="00BE3DF4" w:rsidRDefault="00BE3DF4" w:rsidP="005156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E3DF4">
        <w:rPr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:rsidR="00BE3DF4" w:rsidRPr="00BE3DF4" w:rsidRDefault="00BE3DF4" w:rsidP="005108CC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Показатели доступности и качества государственной услуги.</w:t>
      </w:r>
    </w:p>
    <w:p w:rsidR="00BE3DF4" w:rsidRPr="00BE3DF4" w:rsidRDefault="00BE3DF4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Показателями качества предоставления государственной услуги являются:</w:t>
      </w:r>
    </w:p>
    <w:p w:rsidR="00587C85" w:rsidRPr="00BD52ED" w:rsidRDefault="00587C85" w:rsidP="00E93EAA">
      <w:pPr>
        <w:pStyle w:val="ac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соблюдение сроков приема и рассмотрения документов;</w:t>
      </w:r>
    </w:p>
    <w:p w:rsidR="00587C85" w:rsidRPr="00BD52ED" w:rsidRDefault="00587C85" w:rsidP="00E93EAA">
      <w:pPr>
        <w:pStyle w:val="ac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соблюдение срока получения результата государственной услуги;</w:t>
      </w:r>
    </w:p>
    <w:p w:rsidR="00587C85" w:rsidRPr="00BD52ED" w:rsidRDefault="00587C85" w:rsidP="00E93EAA">
      <w:pPr>
        <w:pStyle w:val="ac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отсутствие прецедентов (обоснованных жалоб) на действия государственных гражданских служащих, предоставляющих государственную услугу;</w:t>
      </w:r>
    </w:p>
    <w:p w:rsidR="00587C85" w:rsidRPr="00BD52ED" w:rsidRDefault="00587C85" w:rsidP="00E93EAA">
      <w:pPr>
        <w:pStyle w:val="ac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BD52ED">
        <w:rPr>
          <w:szCs w:val="28"/>
        </w:rPr>
        <w:t>доступность для инвалидов здания Госкомитета, помещений предоставления государственной услуги, и достижение показателей доступности предоставления государственной услуги</w:t>
      </w:r>
      <w:r w:rsidR="0009066B">
        <w:rPr>
          <w:szCs w:val="28"/>
        </w:rPr>
        <w:t>;</w:t>
      </w:r>
    </w:p>
    <w:p w:rsidR="00587C85" w:rsidRDefault="00587C85" w:rsidP="00E93EAA">
      <w:pPr>
        <w:pStyle w:val="ac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количество взаимодействий заявителя со специалистами Госкомитета при личном обращении не более двух (без учета консультаций).</w:t>
      </w:r>
    </w:p>
    <w:p w:rsidR="00587C85" w:rsidRPr="00587C85" w:rsidRDefault="00587C85" w:rsidP="00587C85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Продолжительность одного взаимодействия заявителя со специалистом Госкомитета при предоставлении государственной услуги не превышает 15 минут.</w:t>
      </w:r>
    </w:p>
    <w:p w:rsidR="00BE3DF4" w:rsidRPr="00BE3DF4" w:rsidRDefault="00BE3DF4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Показателями доступности государственной услуги являются:</w:t>
      </w:r>
    </w:p>
    <w:p w:rsidR="00587C85" w:rsidRPr="00BD52ED" w:rsidRDefault="00587C85" w:rsidP="00E93EAA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расположенность помещений, в которых ведется прием, выдача документов, в зоне доступности общественного транспорта;</w:t>
      </w:r>
    </w:p>
    <w:p w:rsidR="00587C85" w:rsidRPr="00BD52ED" w:rsidRDefault="00587C85" w:rsidP="00E93EAA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587C85" w:rsidRPr="00BD52ED" w:rsidRDefault="00587C85" w:rsidP="00E93EAA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в сети Интернет, на Портале государственных услуг;</w:t>
      </w:r>
    </w:p>
    <w:p w:rsidR="00587C85" w:rsidRPr="00BD52ED" w:rsidRDefault="00587C85" w:rsidP="00E93EAA">
      <w:pPr>
        <w:pStyle w:val="ac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возможность подачи заявления в электронном виде;</w:t>
      </w:r>
    </w:p>
    <w:p w:rsidR="00587C85" w:rsidRPr="00BD52ED" w:rsidRDefault="00587C85" w:rsidP="00E93EAA">
      <w:pPr>
        <w:pStyle w:val="ac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оказание сотрудниками, предоставляющими государственные услуги, помощи инвалидам в преодолении барьеров, мешающих получению ими государственных услуг наравне с другими лицами.</w:t>
      </w:r>
    </w:p>
    <w:p w:rsidR="00587C85" w:rsidRPr="00BD52ED" w:rsidRDefault="00587C85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Информация о ходе предоставления государственной услуги может быть получена заявителем на Портале государственных услуг.</w:t>
      </w:r>
    </w:p>
    <w:p w:rsidR="00BE3DF4" w:rsidRPr="00BE3DF4" w:rsidRDefault="00BE3DF4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Государственная услуга по экстерриториальному принципу и в составе комплексного запроса не предоставляется.</w:t>
      </w:r>
    </w:p>
    <w:p w:rsidR="00587C85" w:rsidRDefault="00BE3DF4" w:rsidP="005108CC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 xml:space="preserve">Иные требования к предоставлению государственной услуги, в том числе: </w:t>
      </w:r>
    </w:p>
    <w:p w:rsidR="00587C85" w:rsidRDefault="00BE3DF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E3DF4">
        <w:rPr>
          <w:szCs w:val="28"/>
        </w:rPr>
        <w:lastRenderedPageBreak/>
        <w:t xml:space="preserve">учитывающие особенности предоставления государственной услуги в </w:t>
      </w:r>
      <w:r w:rsidR="00094AD7">
        <w:rPr>
          <w:szCs w:val="28"/>
        </w:rPr>
        <w:t>МФЦ</w:t>
      </w:r>
      <w:r w:rsidRPr="00BE3DF4">
        <w:rPr>
          <w:szCs w:val="28"/>
        </w:rPr>
        <w:t xml:space="preserve"> и особенности предоставления государственной услуги в электронной форме; </w:t>
      </w:r>
    </w:p>
    <w:p w:rsidR="00BE3DF4" w:rsidRPr="00BE3DF4" w:rsidRDefault="00BE3DF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E3DF4">
        <w:rPr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BE3DF4" w:rsidRPr="00BE3DF4" w:rsidRDefault="00BE3DF4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Предоставление необходимых и обязательных услуг не требуется.</w:t>
      </w:r>
    </w:p>
    <w:p w:rsidR="00BE3DF4" w:rsidRPr="00587C85" w:rsidRDefault="00587C85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Имеется возможность подачи заявления в форме электронного документа в соответствии с пунктом 2.6.</w:t>
      </w:r>
      <w:r w:rsidR="00402238">
        <w:rPr>
          <w:szCs w:val="28"/>
        </w:rPr>
        <w:t>11</w:t>
      </w:r>
      <w:r w:rsidRPr="00BD52ED">
        <w:rPr>
          <w:szCs w:val="28"/>
        </w:rPr>
        <w:t xml:space="preserve"> настоящего Административного регламента, в том числе через Портал государственных услуг.</w:t>
      </w:r>
    </w:p>
    <w:p w:rsidR="00587C85" w:rsidRPr="00BD52ED" w:rsidRDefault="00587C85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При предоставлении государственной услуги в электронной форме через Портал государственных услуг заявитель вправе:</w:t>
      </w:r>
    </w:p>
    <w:p w:rsidR="00BE3DF4" w:rsidRPr="00BE3DF4" w:rsidRDefault="00BE3DF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E3DF4">
        <w:rPr>
          <w:szCs w:val="28"/>
        </w:rPr>
        <w:t>а)</w:t>
      </w:r>
      <w:r w:rsidR="005108CC">
        <w:rPr>
          <w:szCs w:val="28"/>
        </w:rPr>
        <w:t> </w:t>
      </w:r>
      <w:r w:rsidRPr="00BE3DF4">
        <w:rPr>
          <w:szCs w:val="28"/>
        </w:rPr>
        <w:t>получить информацию о порядке и сроках предоставления государственной услуги, размещенную на Портале</w:t>
      </w:r>
      <w:r w:rsidR="00587C85">
        <w:rPr>
          <w:szCs w:val="28"/>
        </w:rPr>
        <w:t xml:space="preserve"> государственных услуг</w:t>
      </w:r>
      <w:r w:rsidRPr="00BE3DF4">
        <w:rPr>
          <w:szCs w:val="28"/>
        </w:rPr>
        <w:t>;</w:t>
      </w:r>
    </w:p>
    <w:p w:rsidR="00587C85" w:rsidRPr="00BD52ED" w:rsidRDefault="00BE3DF4" w:rsidP="00587C85">
      <w:pPr>
        <w:widowControl w:val="0"/>
        <w:shd w:val="clear" w:color="auto" w:fill="FFFFFF"/>
        <w:autoSpaceDE w:val="0"/>
        <w:autoSpaceDN w:val="0"/>
        <w:ind w:firstLine="709"/>
        <w:jc w:val="both"/>
        <w:outlineLvl w:val="1"/>
        <w:rPr>
          <w:szCs w:val="28"/>
        </w:rPr>
      </w:pPr>
      <w:r w:rsidRPr="00BE3DF4">
        <w:rPr>
          <w:szCs w:val="28"/>
        </w:rPr>
        <w:t>б)</w:t>
      </w:r>
      <w:r w:rsidR="005108CC">
        <w:rPr>
          <w:szCs w:val="28"/>
        </w:rPr>
        <w:t> </w:t>
      </w:r>
      <w:r w:rsidR="00587C85" w:rsidRPr="00BD52ED">
        <w:rPr>
          <w:szCs w:val="28"/>
        </w:rPr>
        <w:t>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="00587C85">
        <w:rPr>
          <w:szCs w:val="28"/>
        </w:rPr>
        <w:t>.2</w:t>
      </w:r>
      <w:r w:rsidR="00587C85" w:rsidRPr="00BD52ED">
        <w:rPr>
          <w:szCs w:val="28"/>
        </w:rPr>
        <w:t xml:space="preserve"> части 1 статьи 16</w:t>
      </w:r>
      <w:r w:rsidR="003800C4">
        <w:rPr>
          <w:szCs w:val="28"/>
        </w:rPr>
        <w:t xml:space="preserve"> Федерального закона</w:t>
      </w:r>
      <w:r w:rsidR="00587C85" w:rsidRPr="00BD52ED">
        <w:rPr>
          <w:szCs w:val="28"/>
        </w:rPr>
        <w:t xml:space="preserve"> от 27 июля 2010 года № 210-ФЗ «Об организации предоставления государственных и муниципальных услуг»</w:t>
      </w:r>
      <w:r w:rsidR="00577E2D">
        <w:rPr>
          <w:szCs w:val="28"/>
        </w:rPr>
        <w:t xml:space="preserve"> (далее – Федеральный закон №</w:t>
      </w:r>
      <w:r w:rsidR="00577E2D">
        <w:rPr>
          <w:szCs w:val="28"/>
          <w:lang w:val="en-US"/>
        </w:rPr>
        <w:t> </w:t>
      </w:r>
      <w:r w:rsidR="00577E2D">
        <w:rPr>
          <w:szCs w:val="28"/>
        </w:rPr>
        <w:t>210-</w:t>
      </w:r>
      <w:r w:rsidR="00577E2D" w:rsidRPr="00BD52ED">
        <w:rPr>
          <w:szCs w:val="28"/>
        </w:rPr>
        <w:t>ФЗ</w:t>
      </w:r>
      <w:r w:rsidR="00577E2D" w:rsidRPr="00577E2D">
        <w:rPr>
          <w:szCs w:val="28"/>
        </w:rPr>
        <w:t>)</w:t>
      </w:r>
      <w:r w:rsidR="00587C85" w:rsidRPr="00BD52ED">
        <w:rPr>
          <w:szCs w:val="28"/>
        </w:rPr>
        <w:t>, с использованием Портала государственных услуг;</w:t>
      </w:r>
    </w:p>
    <w:p w:rsidR="00BE3DF4" w:rsidRPr="00BE3DF4" w:rsidRDefault="00BE3DF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E3DF4">
        <w:rPr>
          <w:szCs w:val="28"/>
        </w:rPr>
        <w:t>в)</w:t>
      </w:r>
      <w:r w:rsidR="005108CC">
        <w:rPr>
          <w:szCs w:val="28"/>
        </w:rPr>
        <w:t> </w:t>
      </w:r>
      <w:r w:rsidRPr="00BE3DF4">
        <w:rPr>
          <w:szCs w:val="28"/>
        </w:rPr>
        <w:t>получить сведения о ходе выполнения заявлений о предоставлении государственной услуги, поданных в электронной форме;</w:t>
      </w:r>
    </w:p>
    <w:p w:rsidR="00BE3DF4" w:rsidRPr="00BE3DF4" w:rsidRDefault="00BE3DF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E3DF4">
        <w:rPr>
          <w:szCs w:val="28"/>
        </w:rPr>
        <w:t>г)</w:t>
      </w:r>
      <w:r w:rsidR="005108CC">
        <w:rPr>
          <w:szCs w:val="28"/>
        </w:rPr>
        <w:t> </w:t>
      </w:r>
      <w:r w:rsidRPr="00BE3DF4">
        <w:rPr>
          <w:szCs w:val="28"/>
        </w:rPr>
        <w:t>осуществить оценку качества предоставления государственной услуги посредством Портала</w:t>
      </w:r>
      <w:r w:rsidR="00587C85">
        <w:rPr>
          <w:szCs w:val="28"/>
        </w:rPr>
        <w:t xml:space="preserve"> государственных услуг</w:t>
      </w:r>
      <w:r w:rsidRPr="00BE3DF4">
        <w:rPr>
          <w:szCs w:val="28"/>
        </w:rPr>
        <w:t>;</w:t>
      </w:r>
    </w:p>
    <w:p w:rsidR="00BE3DF4" w:rsidRPr="00BE3DF4" w:rsidRDefault="00BE3DF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E3DF4">
        <w:rPr>
          <w:szCs w:val="28"/>
        </w:rPr>
        <w:t>д)</w:t>
      </w:r>
      <w:r w:rsidR="005108CC">
        <w:rPr>
          <w:szCs w:val="28"/>
        </w:rPr>
        <w:t> </w:t>
      </w:r>
      <w:r w:rsidRPr="00BE3DF4">
        <w:rPr>
          <w:szCs w:val="28"/>
        </w:rPr>
        <w:t>получить результат предоставления государственной услуги в форме электронного документа;</w:t>
      </w:r>
    </w:p>
    <w:p w:rsidR="00BE3DF4" w:rsidRPr="00BE3DF4" w:rsidRDefault="005108CC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е) </w:t>
      </w:r>
      <w:r w:rsidR="00BE3DF4" w:rsidRPr="00BE3DF4">
        <w:rPr>
          <w:szCs w:val="28"/>
        </w:rPr>
        <w:t>подать жалобу на решение и действие (бездействие) Госкомитета, а также его должностных лиц, государственных служащих посредством Портала</w:t>
      </w:r>
      <w:r w:rsidR="00797A36">
        <w:rPr>
          <w:szCs w:val="28"/>
        </w:rPr>
        <w:t xml:space="preserve"> государственных услуг</w:t>
      </w:r>
      <w:r w:rsidR="00BE3DF4" w:rsidRPr="00BE3DF4">
        <w:rPr>
          <w:szCs w:val="28"/>
        </w:rPr>
        <w:t>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BE3DF4" w:rsidRDefault="00BE3DF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E3DF4">
        <w:rPr>
          <w:szCs w:val="28"/>
        </w:rPr>
        <w:t>Формирование заявления осуществляется посредством заполнения электронной формы заявления на Портале</w:t>
      </w:r>
      <w:r w:rsidR="00797A36">
        <w:rPr>
          <w:szCs w:val="28"/>
        </w:rPr>
        <w:t xml:space="preserve"> государственных услуг</w:t>
      </w:r>
      <w:r w:rsidRPr="00BE3DF4">
        <w:rPr>
          <w:szCs w:val="28"/>
        </w:rPr>
        <w:t xml:space="preserve"> без необходимости дополнительной подачи заявления в какой-либо иной форме.</w:t>
      </w:r>
    </w:p>
    <w:p w:rsidR="00797A36" w:rsidRPr="00BD52ED" w:rsidRDefault="00797A36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108CC">
        <w:rPr>
          <w:szCs w:val="28"/>
        </w:rPr>
        <w:t>При</w:t>
      </w:r>
      <w:r w:rsidRPr="00BD52ED">
        <w:rPr>
          <w:szCs w:val="28"/>
        </w:rPr>
        <w:t xml:space="preserve"> формировании заявления обеспечиваются:</w:t>
      </w:r>
    </w:p>
    <w:p w:rsidR="00797A36" w:rsidRPr="00BD52ED" w:rsidRDefault="00797A36" w:rsidP="00E93EAA">
      <w:pPr>
        <w:pStyle w:val="ac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BD52ED">
        <w:rPr>
          <w:szCs w:val="28"/>
        </w:rPr>
        <w:t>возможность копирования и сохранения заявления и иных документов, необходимых для предоставления услуги;</w:t>
      </w:r>
    </w:p>
    <w:p w:rsidR="00797A36" w:rsidRPr="00BD52ED" w:rsidRDefault="00797A36" w:rsidP="00E93EAA">
      <w:pPr>
        <w:pStyle w:val="ac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BD52ED">
        <w:rPr>
          <w:szCs w:val="28"/>
        </w:rPr>
        <w:t>возможность печати на бумажном носителе копии электронной формы заявления;</w:t>
      </w:r>
    </w:p>
    <w:p w:rsidR="00797A36" w:rsidRPr="00BD52ED" w:rsidRDefault="00797A36" w:rsidP="00E93EAA">
      <w:pPr>
        <w:pStyle w:val="ac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BD52ED">
        <w:rPr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797A36" w:rsidRPr="00797A36" w:rsidRDefault="00797A36" w:rsidP="00E93EAA">
      <w:pPr>
        <w:pStyle w:val="ac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BD52ED">
        <w:rPr>
          <w:szCs w:val="28"/>
        </w:rPr>
        <w:t>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:rsidR="00BE3DF4" w:rsidRPr="00BE3DF4" w:rsidRDefault="005108CC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З</w:t>
      </w:r>
      <w:r w:rsidR="00BE3DF4" w:rsidRPr="00BE3DF4">
        <w:rPr>
          <w:szCs w:val="28"/>
        </w:rPr>
        <w:t>апись заявителей на прием в Госкомитет посредством Портала</w:t>
      </w:r>
      <w:r w:rsidR="00797A36">
        <w:rPr>
          <w:szCs w:val="28"/>
        </w:rPr>
        <w:t xml:space="preserve"> государственных услуг</w:t>
      </w:r>
      <w:r w:rsidR="00BE3DF4" w:rsidRPr="00BE3DF4">
        <w:rPr>
          <w:szCs w:val="28"/>
        </w:rPr>
        <w:t xml:space="preserve"> не осуществляется.</w:t>
      </w:r>
    </w:p>
    <w:p w:rsidR="00BE3DF4" w:rsidRPr="00BE3DF4" w:rsidRDefault="00BE3DF4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 xml:space="preserve">Информация о порядке предоставления государственной услуги размещается на государственных языках Республики Татарстан. </w:t>
      </w:r>
    </w:p>
    <w:p w:rsidR="00BE3DF4" w:rsidRDefault="00BE3DF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458E7">
        <w:rPr>
          <w:szCs w:val="28"/>
        </w:rPr>
        <w:t>По письменному обращению сотрудник Госкомитета,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797A36" w:rsidRDefault="00797A36" w:rsidP="00D57D41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 xml:space="preserve">При предоставлении государственной услуги используется федеральная государственная </w:t>
      </w:r>
      <w:r w:rsidR="00606816">
        <w:rPr>
          <w:szCs w:val="28"/>
        </w:rPr>
        <w:t>и</w:t>
      </w:r>
      <w:r w:rsidRPr="00BE3DF4">
        <w:rPr>
          <w:szCs w:val="28"/>
        </w:rPr>
        <w:t>нформационная система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3F5F5D" w:rsidRDefault="003F5F5D" w:rsidP="00797A36">
      <w:pPr>
        <w:autoSpaceDE w:val="0"/>
        <w:autoSpaceDN w:val="0"/>
        <w:adjustRightInd w:val="0"/>
        <w:jc w:val="both"/>
        <w:rPr>
          <w:szCs w:val="28"/>
        </w:rPr>
      </w:pPr>
    </w:p>
    <w:p w:rsidR="001458E7" w:rsidRPr="004A0776" w:rsidRDefault="001458E7" w:rsidP="008D100C">
      <w:pPr>
        <w:pStyle w:val="ac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4A0776">
        <w:rPr>
          <w:b/>
          <w:szCs w:val="28"/>
        </w:rPr>
        <w:t xml:space="preserve">Состав, последовательность и сроки выполнения </w:t>
      </w:r>
      <w:r w:rsidR="008D100C">
        <w:rPr>
          <w:b/>
          <w:szCs w:val="28"/>
        </w:rPr>
        <w:br/>
      </w:r>
      <w:r w:rsidRPr="004A0776">
        <w:rPr>
          <w:b/>
          <w:szCs w:val="28"/>
        </w:rPr>
        <w:t>административных процедур</w:t>
      </w:r>
    </w:p>
    <w:p w:rsidR="001458E7" w:rsidRPr="004A0776" w:rsidRDefault="001458E7" w:rsidP="001458E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58E7" w:rsidRPr="004A0776" w:rsidRDefault="001458E7" w:rsidP="008D100C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>Перечень вариантов предоставления государственной услуги, включающий в том числе варианты предоставления государственной услуги, необходимые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записях.</w:t>
      </w:r>
    </w:p>
    <w:p w:rsidR="001458E7" w:rsidRPr="004A0776" w:rsidRDefault="008D100C" w:rsidP="001458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100C">
        <w:rPr>
          <w:rFonts w:ascii="Times New Roman" w:hAnsi="Times New Roman" w:cs="Times New Roman"/>
          <w:sz w:val="28"/>
          <w:szCs w:val="28"/>
        </w:rPr>
        <w:t>Государственная услуга, а также исправление допущенных опечаток и ошибок в выданных в результате предоставления государственной услуги документах осуществляются в едином варианте и не имеют отдельных сценариев предоставления государственной услуги, различающихся сроками предоставления, категориями заявителей, величиной и порядком оплаты, перечнем документов, необходимых для предоставления государственной услуги; документами и юридически значимыми действиями, возникающими в результате предоставления государственной услуги</w:t>
      </w:r>
      <w:r w:rsidR="001458E7" w:rsidRPr="004A0776">
        <w:rPr>
          <w:rFonts w:ascii="Times New Roman" w:hAnsi="Times New Roman" w:cs="Times New Roman"/>
          <w:sz w:val="28"/>
          <w:szCs w:val="28"/>
        </w:rPr>
        <w:t>.</w:t>
      </w:r>
    </w:p>
    <w:p w:rsidR="001458E7" w:rsidRPr="004A0776" w:rsidRDefault="001458E7" w:rsidP="008D100C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>Перечень вариантов для выдачи дубликата документа, выданного по результатам предоставления государственной услуги, в том числе исчерпывающий перечень оснований для отказа в выдаче такого дубликата.</w:t>
      </w:r>
    </w:p>
    <w:p w:rsidR="001458E7" w:rsidRPr="004A0776" w:rsidRDefault="001458E7" w:rsidP="001458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дубликата документа</w:t>
      </w:r>
      <w:r w:rsidRPr="004A0776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г</w:t>
      </w:r>
      <w:r>
        <w:rPr>
          <w:rFonts w:ascii="Times New Roman" w:hAnsi="Times New Roman" w:cs="Times New Roman"/>
          <w:sz w:val="28"/>
          <w:szCs w:val="28"/>
        </w:rPr>
        <w:t>осударственной услуги</w:t>
      </w:r>
      <w:r w:rsidRPr="004A0776">
        <w:rPr>
          <w:rFonts w:ascii="Times New Roman" w:hAnsi="Times New Roman" w:cs="Times New Roman"/>
          <w:sz w:val="28"/>
          <w:szCs w:val="28"/>
        </w:rPr>
        <w:t xml:space="preserve"> не предоставляется.</w:t>
      </w:r>
    </w:p>
    <w:p w:rsidR="001458E7" w:rsidRPr="004A0776" w:rsidRDefault="001458E7" w:rsidP="008D100C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>Описание административной процедуры профилирования заявителя.</w:t>
      </w:r>
    </w:p>
    <w:p w:rsidR="001458E7" w:rsidRPr="004A0776" w:rsidRDefault="001458E7" w:rsidP="001458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>Процедура профилирования заявителя не осуществляется.</w:t>
      </w:r>
    </w:p>
    <w:p w:rsidR="001458E7" w:rsidRPr="004A0776" w:rsidRDefault="001458E7" w:rsidP="008D100C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>Описание последовательности действий при предоставлении государственной услуги</w:t>
      </w:r>
      <w:r w:rsidR="008D100C">
        <w:rPr>
          <w:rFonts w:ascii="Times New Roman" w:hAnsi="Times New Roman" w:cs="Times New Roman"/>
          <w:sz w:val="28"/>
          <w:szCs w:val="28"/>
        </w:rPr>
        <w:t>.</w:t>
      </w:r>
    </w:p>
    <w:p w:rsidR="001458E7" w:rsidRPr="004A0776" w:rsidRDefault="001458E7" w:rsidP="00E92CE2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</w:t>
      </w:r>
      <w:r w:rsidR="00EB7775">
        <w:rPr>
          <w:rFonts w:ascii="Times New Roman" w:hAnsi="Times New Roman" w:cs="Times New Roman"/>
          <w:sz w:val="28"/>
          <w:szCs w:val="28"/>
        </w:rPr>
        <w:t>едующие</w:t>
      </w:r>
      <w:r w:rsidRPr="004A0776">
        <w:rPr>
          <w:rFonts w:ascii="Times New Roman" w:hAnsi="Times New Roman" w:cs="Times New Roman"/>
          <w:sz w:val="28"/>
          <w:szCs w:val="28"/>
        </w:rPr>
        <w:t xml:space="preserve"> процедуры:</w:t>
      </w:r>
    </w:p>
    <w:p w:rsidR="001458E7" w:rsidRPr="004A0776" w:rsidRDefault="001458E7" w:rsidP="00E93EAA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 xml:space="preserve">консультирование заявителя и оказание помощи заявителю; </w:t>
      </w:r>
    </w:p>
    <w:p w:rsidR="001458E7" w:rsidRDefault="001458E7" w:rsidP="00E93EAA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>прием и регистрация заявления;</w:t>
      </w:r>
    </w:p>
    <w:p w:rsidR="00CF508E" w:rsidRPr="004A0776" w:rsidRDefault="00CF508E" w:rsidP="00E93EAA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об аннулировании заявления;</w:t>
      </w:r>
    </w:p>
    <w:p w:rsidR="001458E7" w:rsidRPr="004A0776" w:rsidRDefault="001458E7" w:rsidP="00E93EAA">
      <w:pPr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A0776">
        <w:rPr>
          <w:szCs w:val="28"/>
        </w:rPr>
        <w:t xml:space="preserve">экспертиза предложения об установлении </w:t>
      </w:r>
      <w:r w:rsidR="0078745A">
        <w:rPr>
          <w:szCs w:val="28"/>
        </w:rPr>
        <w:t>платы (ставок платы)</w:t>
      </w:r>
      <w:r w:rsidRPr="004A0776">
        <w:rPr>
          <w:szCs w:val="28"/>
        </w:rPr>
        <w:t>;</w:t>
      </w:r>
    </w:p>
    <w:p w:rsidR="001458E7" w:rsidRPr="004A0776" w:rsidRDefault="001458E7" w:rsidP="00E93EAA">
      <w:pPr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A0776">
        <w:rPr>
          <w:szCs w:val="28"/>
        </w:rPr>
        <w:t xml:space="preserve">принятие решения об установлении </w:t>
      </w:r>
      <w:r w:rsidR="0078745A">
        <w:rPr>
          <w:szCs w:val="28"/>
        </w:rPr>
        <w:t>платы (ставок платы)</w:t>
      </w:r>
      <w:r w:rsidRPr="004A0776">
        <w:rPr>
          <w:szCs w:val="28"/>
        </w:rPr>
        <w:t>;</w:t>
      </w:r>
    </w:p>
    <w:p w:rsidR="001458E7" w:rsidRPr="004A0776" w:rsidRDefault="001458E7" w:rsidP="00E93EAA">
      <w:pPr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A0776">
        <w:rPr>
          <w:szCs w:val="28"/>
        </w:rPr>
        <w:t>направление заявителю результата государственной услуги;</w:t>
      </w:r>
    </w:p>
    <w:p w:rsidR="001458E7" w:rsidRPr="004A0776" w:rsidRDefault="001458E7" w:rsidP="00E93EAA">
      <w:pPr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A0776">
        <w:rPr>
          <w:szCs w:val="28"/>
        </w:rPr>
        <w:lastRenderedPageBreak/>
        <w:t xml:space="preserve">исправление технической ошибки. </w:t>
      </w:r>
    </w:p>
    <w:p w:rsidR="001458E7" w:rsidRPr="004A0776" w:rsidRDefault="001458E7" w:rsidP="00DE5FF4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>Консультирование заявителя и оказание помощи заявителю.</w:t>
      </w:r>
    </w:p>
    <w:p w:rsidR="001458E7" w:rsidRPr="004A0776" w:rsidRDefault="001458E7" w:rsidP="00BA7566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>Заявитель вправе обратиться в Госкомитет лично, по телефону, электронной почте, в письменной форме и (или) через Интернет-приемную официального портала Республики Татарстан для получения консультаций о порядке получения государственной услуги.</w:t>
      </w:r>
    </w:p>
    <w:p w:rsidR="001458E7" w:rsidRPr="004A0776" w:rsidRDefault="001458E7" w:rsidP="0014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EF7">
        <w:rPr>
          <w:rFonts w:ascii="Times New Roman" w:hAnsi="Times New Roman" w:cs="Times New Roman"/>
          <w:sz w:val="28"/>
          <w:szCs w:val="28"/>
        </w:rPr>
        <w:t xml:space="preserve">Специалист отдела </w:t>
      </w:r>
      <w:r w:rsidR="00F5076E" w:rsidRPr="00117EF7">
        <w:rPr>
          <w:rFonts w:ascii="Times New Roman" w:hAnsi="Times New Roman" w:cs="Times New Roman"/>
          <w:sz w:val="28"/>
          <w:szCs w:val="28"/>
        </w:rPr>
        <w:t xml:space="preserve">регулирования и контроля платы за технологическое присоединение </w:t>
      </w:r>
      <w:r w:rsidRPr="00117EF7">
        <w:rPr>
          <w:rFonts w:ascii="Times New Roman" w:hAnsi="Times New Roman" w:cs="Times New Roman"/>
          <w:sz w:val="28"/>
          <w:szCs w:val="28"/>
        </w:rPr>
        <w:t>(далее – Отдел) лично, по</w:t>
      </w:r>
      <w:r w:rsidRPr="004A0776">
        <w:rPr>
          <w:rFonts w:ascii="Times New Roman" w:hAnsi="Times New Roman" w:cs="Times New Roman"/>
          <w:sz w:val="28"/>
          <w:szCs w:val="28"/>
        </w:rPr>
        <w:t xml:space="preserve"> телефону, электронной почте и (или) в письменной форме осуществляет консультацию заявителя, в том числе по составу, форме и содержанию заявления и представляемой документации, и другим вопросам для получения государственной услуги, а также при необходимости оказывает помощь в оформлении заявления.</w:t>
      </w:r>
    </w:p>
    <w:p w:rsidR="001458E7" w:rsidRPr="004A0776" w:rsidRDefault="001458E7" w:rsidP="0014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за исключением обращения заявителя в письменной форме и по электронной почте, осуществляются в день обращения заявителя.</w:t>
      </w:r>
    </w:p>
    <w:p w:rsidR="001458E7" w:rsidRPr="00343B0B" w:rsidRDefault="001458E7" w:rsidP="0014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 xml:space="preserve">По обращению заявителя, поступившему по электронной почте, ответ направляется в адрес заявителя по электронной почте в срок не </w:t>
      </w:r>
      <w:r w:rsidRPr="00343B0B">
        <w:rPr>
          <w:rFonts w:ascii="Times New Roman" w:hAnsi="Times New Roman" w:cs="Times New Roman"/>
          <w:sz w:val="28"/>
          <w:szCs w:val="28"/>
        </w:rPr>
        <w:t>позднее семи рабочих дней со дня поступления обращения.</w:t>
      </w:r>
    </w:p>
    <w:p w:rsidR="001458E7" w:rsidRPr="004A0776" w:rsidRDefault="001458E7" w:rsidP="0014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B0B">
        <w:rPr>
          <w:rFonts w:ascii="Times New Roman" w:hAnsi="Times New Roman" w:cs="Times New Roman"/>
          <w:sz w:val="28"/>
          <w:szCs w:val="28"/>
        </w:rPr>
        <w:t>По письменному обращению заявителя ответ направляется в адрес заявителя через систему электронного документооборота (в случае наличия подключения к указанной системе заявителя) или почтой (в случае отсутствия подключения к указанной системе заявителя) в срок, не превышающий семи рабочих дней со дня регистрации письменного обращения.</w:t>
      </w:r>
    </w:p>
    <w:p w:rsidR="001458E7" w:rsidRPr="004A0776" w:rsidRDefault="001458E7" w:rsidP="0014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>Результат процедуры: консультация по составу, форме заявления и представляемой документации и другим вопросам, а также оказанная помощь.</w:t>
      </w:r>
    </w:p>
    <w:p w:rsidR="001458E7" w:rsidRPr="00374D5F" w:rsidRDefault="001458E7" w:rsidP="00DE5FF4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5F">
        <w:rPr>
          <w:rFonts w:ascii="Times New Roman" w:hAnsi="Times New Roman" w:cs="Times New Roman"/>
          <w:sz w:val="28"/>
          <w:szCs w:val="28"/>
        </w:rPr>
        <w:t>Прием и регистрация заявления.</w:t>
      </w:r>
    </w:p>
    <w:p w:rsidR="001458E7" w:rsidRPr="001B52D6" w:rsidRDefault="001458E7" w:rsidP="00BA7566">
      <w:pPr>
        <w:pStyle w:val="ConsPlusNormal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66">
        <w:rPr>
          <w:rFonts w:ascii="Times New Roman" w:hAnsi="Times New Roman" w:cs="Times New Roman"/>
          <w:sz w:val="28"/>
          <w:szCs w:val="28"/>
        </w:rPr>
        <w:t>Заявитель лично, через доверенное лицо, по почте, через систему электронного документооборота, Интернет-приемную официального портала Республики Татарстан, Портал</w:t>
      </w:r>
      <w:r w:rsidR="00EB7775" w:rsidRPr="00BA7566">
        <w:rPr>
          <w:rFonts w:ascii="Times New Roman" w:hAnsi="Times New Roman" w:cs="Times New Roman"/>
          <w:sz w:val="28"/>
          <w:szCs w:val="28"/>
        </w:rPr>
        <w:t xml:space="preserve"> государственных услуг</w:t>
      </w:r>
      <w:r w:rsidRPr="00BA7566">
        <w:rPr>
          <w:rFonts w:ascii="Times New Roman" w:hAnsi="Times New Roman" w:cs="Times New Roman"/>
          <w:sz w:val="28"/>
          <w:szCs w:val="28"/>
        </w:rPr>
        <w:t xml:space="preserve"> подает заявление в Госкомитет и представляет документы и материалы к нему в соответствии с </w:t>
      </w:r>
      <w:r w:rsidRPr="001B52D6">
        <w:rPr>
          <w:rFonts w:ascii="Times New Roman" w:hAnsi="Times New Roman" w:cs="Times New Roman"/>
          <w:sz w:val="28"/>
          <w:szCs w:val="28"/>
        </w:rPr>
        <w:t>пунктом 2.6 настоящего Административного регламента.</w:t>
      </w:r>
    </w:p>
    <w:p w:rsidR="001458E7" w:rsidRPr="00374D5F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74D5F">
        <w:rPr>
          <w:szCs w:val="28"/>
        </w:rPr>
        <w:t>Результат процедуры: поданное регулируемой организацией заявление.</w:t>
      </w:r>
    </w:p>
    <w:p w:rsidR="001458E7" w:rsidRPr="008A554B" w:rsidRDefault="001458E7" w:rsidP="008A554B">
      <w:pPr>
        <w:pStyle w:val="ConsPlusNormal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54B">
        <w:rPr>
          <w:rFonts w:ascii="Times New Roman" w:hAnsi="Times New Roman" w:cs="Times New Roman"/>
          <w:sz w:val="28"/>
          <w:szCs w:val="28"/>
        </w:rPr>
        <w:t>Прием документов для предоставления государственной услуги в электронной форме через Портал</w:t>
      </w:r>
      <w:r w:rsidR="00EB7775" w:rsidRPr="008A554B">
        <w:rPr>
          <w:rFonts w:ascii="Times New Roman" w:hAnsi="Times New Roman" w:cs="Times New Roman"/>
          <w:sz w:val="28"/>
          <w:szCs w:val="28"/>
        </w:rPr>
        <w:t xml:space="preserve"> государственных услуг</w:t>
      </w:r>
      <w:r w:rsidRPr="008A55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58E7" w:rsidRPr="00E92CE2" w:rsidRDefault="001458E7" w:rsidP="00E92CE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E92CE2">
        <w:rPr>
          <w:szCs w:val="28"/>
        </w:rPr>
        <w:t>Заявитель для подачи заявления в электронной форме через Портал</w:t>
      </w:r>
      <w:r w:rsidR="00EB7775" w:rsidRPr="00E92CE2">
        <w:rPr>
          <w:szCs w:val="28"/>
        </w:rPr>
        <w:t xml:space="preserve"> государственных услуг</w:t>
      </w:r>
      <w:r w:rsidRPr="00E92CE2">
        <w:rPr>
          <w:szCs w:val="28"/>
        </w:rPr>
        <w:t xml:space="preserve"> выполняет следующие действия:</w:t>
      </w:r>
    </w:p>
    <w:p w:rsidR="001458E7" w:rsidRPr="009C5710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C5710">
        <w:rPr>
          <w:szCs w:val="28"/>
        </w:rPr>
        <w:t>выполняет авторизацию на Портале</w:t>
      </w:r>
      <w:r w:rsidR="00EB7775">
        <w:rPr>
          <w:szCs w:val="28"/>
        </w:rPr>
        <w:t xml:space="preserve"> государственных услуг</w:t>
      </w:r>
      <w:r w:rsidRPr="009C5710">
        <w:rPr>
          <w:szCs w:val="28"/>
        </w:rPr>
        <w:t>;</w:t>
      </w:r>
    </w:p>
    <w:p w:rsidR="001458E7" w:rsidRPr="009C5710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C5710">
        <w:rPr>
          <w:szCs w:val="28"/>
        </w:rPr>
        <w:t>открывает форму электронного заявления на Портале</w:t>
      </w:r>
      <w:r w:rsidR="00EB7775">
        <w:rPr>
          <w:szCs w:val="28"/>
        </w:rPr>
        <w:t xml:space="preserve"> государственных услуг</w:t>
      </w:r>
      <w:r w:rsidRPr="009C5710">
        <w:rPr>
          <w:szCs w:val="28"/>
        </w:rPr>
        <w:t>;</w:t>
      </w:r>
    </w:p>
    <w:p w:rsidR="001458E7" w:rsidRPr="009C5710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C5710">
        <w:rPr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1458E7" w:rsidRPr="009C5710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C5710">
        <w:rPr>
          <w:szCs w:val="28"/>
        </w:rPr>
        <w:t xml:space="preserve">прикрепляет документы в электронной форме или электронные образы документов к форме </w:t>
      </w:r>
      <w:r>
        <w:rPr>
          <w:szCs w:val="28"/>
        </w:rPr>
        <w:t xml:space="preserve">электронного </w:t>
      </w:r>
      <w:r w:rsidRPr="004A0776">
        <w:rPr>
          <w:szCs w:val="28"/>
        </w:rPr>
        <w:t>заявления</w:t>
      </w:r>
      <w:r>
        <w:rPr>
          <w:szCs w:val="28"/>
        </w:rPr>
        <w:t>;</w:t>
      </w:r>
    </w:p>
    <w:p w:rsidR="001458E7" w:rsidRPr="009C5710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C5710">
        <w:rPr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1458E7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C5710">
        <w:rPr>
          <w:szCs w:val="28"/>
        </w:rPr>
        <w:t>подтверждает достоверность сообщенных сведений</w:t>
      </w:r>
      <w:r>
        <w:rPr>
          <w:szCs w:val="28"/>
        </w:rPr>
        <w:t>;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 xml:space="preserve">отправляет заполненное электронное заявление (нажимает соответствующую </w:t>
      </w:r>
      <w:r w:rsidRPr="004A0776">
        <w:rPr>
          <w:szCs w:val="28"/>
        </w:rPr>
        <w:lastRenderedPageBreak/>
        <w:t>кнопку в форме электронного заявления);</w:t>
      </w:r>
    </w:p>
    <w:p w:rsidR="001458E7" w:rsidRPr="009C5710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  <w:lang w:val="tt-RU"/>
        </w:rPr>
      </w:pPr>
      <w:r w:rsidRPr="009C5710">
        <w:rPr>
          <w:szCs w:val="28"/>
        </w:rPr>
        <w:t xml:space="preserve">получает уведомление об отправке электронного заявления. </w:t>
      </w:r>
    </w:p>
    <w:p w:rsidR="001458E7" w:rsidRPr="009C5710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C5710">
        <w:rPr>
          <w:szCs w:val="28"/>
        </w:rPr>
        <w:t>Процедуры, устанавливаемые настоящим пунктом, выполняются в день обращения заявителя.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Результат процедуры: поданное регулируемой организацией заявление через Портал</w:t>
      </w:r>
      <w:r w:rsidR="00EB7775">
        <w:rPr>
          <w:szCs w:val="28"/>
        </w:rPr>
        <w:t xml:space="preserve"> государственных услуг</w:t>
      </w:r>
      <w:r w:rsidRPr="004A0776">
        <w:rPr>
          <w:szCs w:val="28"/>
        </w:rPr>
        <w:t>.</w:t>
      </w:r>
    </w:p>
    <w:p w:rsidR="001458E7" w:rsidRPr="00107B14" w:rsidRDefault="001458E7" w:rsidP="00107B14">
      <w:pPr>
        <w:pStyle w:val="ConsPlusNormal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B14">
        <w:rPr>
          <w:rFonts w:ascii="Times New Roman" w:hAnsi="Times New Roman" w:cs="Times New Roman"/>
          <w:sz w:val="28"/>
          <w:szCs w:val="28"/>
        </w:rPr>
        <w:t>Прием документов для предоставления государственной услуги, поступивших в Госкомитет в документарной форме.</w:t>
      </w:r>
    </w:p>
    <w:p w:rsidR="001458E7" w:rsidRPr="00B64E0A" w:rsidRDefault="001458E7" w:rsidP="00B64E0A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64E0A">
        <w:rPr>
          <w:szCs w:val="28"/>
        </w:rPr>
        <w:t>Заявитель для подачи заявления в документарной форме формирует комплект документов в соответствии с пунктом 2.6 настоящего Административного регламента и предоставляет лично в отдел общего обеспечения и делопроизводства</w:t>
      </w:r>
      <w:r w:rsidR="00AF7DF6" w:rsidRPr="00B64E0A">
        <w:rPr>
          <w:szCs w:val="28"/>
        </w:rPr>
        <w:t xml:space="preserve"> (далее</w:t>
      </w:r>
      <w:r w:rsidR="00202583" w:rsidRPr="00B64E0A">
        <w:rPr>
          <w:szCs w:val="28"/>
        </w:rPr>
        <w:t xml:space="preserve"> – отдел </w:t>
      </w:r>
      <w:r w:rsidR="00AF7DF6" w:rsidRPr="00B64E0A">
        <w:rPr>
          <w:szCs w:val="28"/>
        </w:rPr>
        <w:t>делопроизводства)</w:t>
      </w:r>
      <w:r w:rsidRPr="00B64E0A">
        <w:rPr>
          <w:szCs w:val="28"/>
        </w:rPr>
        <w:t>, либо направляет почтовым отправлением.</w:t>
      </w:r>
    </w:p>
    <w:p w:rsidR="001458E7" w:rsidRPr="00202583" w:rsidRDefault="001458E7" w:rsidP="00202583">
      <w:pPr>
        <w:pStyle w:val="ConsPlusNormal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583">
        <w:rPr>
          <w:rFonts w:ascii="Times New Roman" w:hAnsi="Times New Roman" w:cs="Times New Roman"/>
          <w:sz w:val="28"/>
          <w:szCs w:val="28"/>
        </w:rPr>
        <w:t>Рассмотрение комплекта документов для предоставления государственной услуги.</w:t>
      </w:r>
    </w:p>
    <w:p w:rsidR="001458E7" w:rsidRPr="00A6481A" w:rsidRDefault="001458E7" w:rsidP="00A6481A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 w:rsidRPr="00A6481A">
        <w:rPr>
          <w:szCs w:val="28"/>
        </w:rPr>
        <w:t xml:space="preserve">Специалист отдела общего обеспечения и делопроизводства осуществляет: 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прием заявления;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первичную обработку и регистрацию заявления с присвоением регистрационного номера и указанием даты приема в системе электронного документооборота;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 xml:space="preserve">вручение заявителю копии заявления с отметкой о дате приема документов, присвоенном входящем номере (в случае представления заявления на бумажном носителе), либо направление в личный кабинет </w:t>
      </w:r>
      <w:r>
        <w:rPr>
          <w:szCs w:val="28"/>
        </w:rPr>
        <w:t>заявителя на Портал</w:t>
      </w:r>
      <w:r w:rsidR="00AF7DF6">
        <w:rPr>
          <w:szCs w:val="28"/>
        </w:rPr>
        <w:t xml:space="preserve"> </w:t>
      </w:r>
      <w:r w:rsidR="00AF7DF6" w:rsidRPr="00BD52ED">
        <w:rPr>
          <w:szCs w:val="28"/>
        </w:rPr>
        <w:t>государственных услуг</w:t>
      </w:r>
      <w:r>
        <w:rPr>
          <w:szCs w:val="28"/>
        </w:rPr>
        <w:t xml:space="preserve"> </w:t>
      </w:r>
      <w:r w:rsidRPr="004A0776">
        <w:rPr>
          <w:szCs w:val="28"/>
        </w:rPr>
        <w:t>(в случае подачи заявления через Портал</w:t>
      </w:r>
      <w:r w:rsidR="00AF7DF6">
        <w:rPr>
          <w:szCs w:val="28"/>
        </w:rPr>
        <w:t xml:space="preserve"> </w:t>
      </w:r>
      <w:r w:rsidR="00AF7DF6" w:rsidRPr="00BD52ED">
        <w:rPr>
          <w:szCs w:val="28"/>
        </w:rPr>
        <w:t>государственных услуг</w:t>
      </w:r>
      <w:r w:rsidRPr="004A0776">
        <w:rPr>
          <w:szCs w:val="28"/>
        </w:rPr>
        <w:t>);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Результат процедуры: зарегистрированное заявление.</w:t>
      </w:r>
    </w:p>
    <w:p w:rsidR="001458E7" w:rsidRPr="004A0776" w:rsidRDefault="001458E7" w:rsidP="00A6481A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 w:rsidRPr="004A0776">
        <w:rPr>
          <w:szCs w:val="28"/>
        </w:rPr>
        <w:t>Специалист отдела организации, контроля и сопровождения принятия тарифных решений осуществляет направление заявления председателю (лицу, исполняющему его обязанности) в электронной форме через систему электронного документооборота.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Результат процедуры: направленное председателю (лицу, исполняющему его обязанности) заявление.</w:t>
      </w:r>
    </w:p>
    <w:p w:rsidR="001458E7" w:rsidRPr="004A0776" w:rsidRDefault="001458E7" w:rsidP="00A6481A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 w:rsidRPr="004A0776">
        <w:rPr>
          <w:szCs w:val="28"/>
        </w:rPr>
        <w:t xml:space="preserve">Председатель (лицо, исполняющее его обязанности) рассматривает заявление и направляет заместителю председателя, курирующему вопросы установления </w:t>
      </w:r>
      <w:r w:rsidR="001A4C82" w:rsidRPr="001A4C82">
        <w:rPr>
          <w:szCs w:val="28"/>
        </w:rPr>
        <w:t xml:space="preserve">тарифов на </w:t>
      </w:r>
      <w:r w:rsidR="001B52D6">
        <w:rPr>
          <w:szCs w:val="28"/>
        </w:rPr>
        <w:t>подключение (технологическое присоединение)</w:t>
      </w:r>
      <w:r w:rsidR="001A4C82" w:rsidRPr="001A4C82">
        <w:rPr>
          <w:szCs w:val="28"/>
        </w:rPr>
        <w:t xml:space="preserve"> </w:t>
      </w:r>
      <w:r w:rsidRPr="004A0776">
        <w:rPr>
          <w:szCs w:val="28"/>
        </w:rPr>
        <w:t>(далее – заместитель председателя), для рассмотрения.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Процедура, устанавливаемая настоящим пунктом, осуществляется в срок не позднее одного рабочего дня, следующего за днем регистрации заявления.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Результат процедуры: заявление, направленное заместителю председателя на рассмотрение.</w:t>
      </w:r>
    </w:p>
    <w:p w:rsidR="001458E7" w:rsidRPr="004A0776" w:rsidRDefault="001458E7" w:rsidP="00A6481A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 w:rsidRPr="004A0776">
        <w:rPr>
          <w:szCs w:val="28"/>
        </w:rPr>
        <w:t>Заместитель председателя рассматривает заявление и направляет начальнику Отдела для рассмотрения.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Процедура, устанавливаемая настоящим пунктом, осуществляется в срок не позднее одного рабочего дня с момента окончания предыдущей процедуры.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lastRenderedPageBreak/>
        <w:t>Результат процедуры: заявление, направленное начальнику Отдела на рассмотрение.</w:t>
      </w:r>
    </w:p>
    <w:p w:rsidR="001458E7" w:rsidRPr="004A0776" w:rsidRDefault="001458E7" w:rsidP="00A6481A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 w:rsidRPr="004A0776">
        <w:rPr>
          <w:szCs w:val="28"/>
        </w:rPr>
        <w:t>Начальник Отдела рас</w:t>
      </w:r>
      <w:r w:rsidR="00AF7DF6">
        <w:rPr>
          <w:szCs w:val="28"/>
        </w:rPr>
        <w:t>сматривает заявление</w:t>
      </w:r>
      <w:r w:rsidRPr="004A0776">
        <w:rPr>
          <w:szCs w:val="28"/>
        </w:rPr>
        <w:t xml:space="preserve">, назначает </w:t>
      </w:r>
      <w:r w:rsidR="00AF7DF6">
        <w:rPr>
          <w:szCs w:val="28"/>
        </w:rPr>
        <w:t>ответственного исполнителя</w:t>
      </w:r>
      <w:r w:rsidRPr="004A0776">
        <w:rPr>
          <w:szCs w:val="28"/>
        </w:rPr>
        <w:t xml:space="preserve"> и направляет ему для рассмотрения.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Процедура, устанавливаемая настоящим пунктом, осуществляется в срок не позднее одного рабочего дня с момента окончания предыдущей процедуры.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Результат процедуры: заявление</w:t>
      </w:r>
      <w:r w:rsidR="00EC1CC1">
        <w:rPr>
          <w:szCs w:val="28"/>
        </w:rPr>
        <w:t>, направленно</w:t>
      </w:r>
      <w:r w:rsidRPr="004A0776">
        <w:rPr>
          <w:szCs w:val="28"/>
        </w:rPr>
        <w:t xml:space="preserve">е </w:t>
      </w:r>
      <w:r w:rsidR="00AF7DF6">
        <w:rPr>
          <w:szCs w:val="28"/>
        </w:rPr>
        <w:t>ответственному исполнителю</w:t>
      </w:r>
      <w:r w:rsidRPr="004A0776">
        <w:rPr>
          <w:szCs w:val="28"/>
        </w:rPr>
        <w:t>.</w:t>
      </w:r>
    </w:p>
    <w:p w:rsidR="001458E7" w:rsidRPr="004A0776" w:rsidRDefault="00AF7DF6" w:rsidP="00A6481A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>
        <w:rPr>
          <w:szCs w:val="28"/>
        </w:rPr>
        <w:t>Ответственный исполнитель</w:t>
      </w:r>
      <w:r w:rsidR="001B52D6">
        <w:rPr>
          <w:szCs w:val="28"/>
        </w:rPr>
        <w:t xml:space="preserve"> Отдела</w:t>
      </w:r>
      <w:r w:rsidR="001458E7" w:rsidRPr="004A0776">
        <w:rPr>
          <w:szCs w:val="28"/>
        </w:rPr>
        <w:t xml:space="preserve"> осуществляет проверку наличия документов на соответствие перечню, указанному в пункте 2.6 настоящего Администрати</w:t>
      </w:r>
      <w:r>
        <w:rPr>
          <w:szCs w:val="28"/>
        </w:rPr>
        <w:t>вного регламента, и правильности</w:t>
      </w:r>
      <w:r w:rsidR="001458E7" w:rsidRPr="004A0776">
        <w:rPr>
          <w:szCs w:val="28"/>
        </w:rPr>
        <w:t xml:space="preserve"> оформления документов: комплектност</w:t>
      </w:r>
      <w:r>
        <w:rPr>
          <w:szCs w:val="28"/>
        </w:rPr>
        <w:t xml:space="preserve">ь, </w:t>
      </w:r>
      <w:r w:rsidR="001458E7" w:rsidRPr="004A0776">
        <w:rPr>
          <w:szCs w:val="28"/>
        </w:rPr>
        <w:t>наличие удостоверяющих реквизитов (подписи, штампа, регистрационного номера), корректность заполнения заявления.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1458E7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Результат процедуры: проверенные документы</w:t>
      </w:r>
      <w:r w:rsidR="001A4C82">
        <w:rPr>
          <w:szCs w:val="28"/>
        </w:rPr>
        <w:t>.</w:t>
      </w:r>
    </w:p>
    <w:p w:rsidR="00C50DA3" w:rsidRDefault="00C50DA3" w:rsidP="001B243D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об аннулировании заявления.</w:t>
      </w:r>
    </w:p>
    <w:p w:rsidR="00C50DA3" w:rsidRPr="00C50DA3" w:rsidRDefault="00C50DA3" w:rsidP="00C50DA3">
      <w:pPr>
        <w:pStyle w:val="ConsPlusNormal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DA3">
        <w:rPr>
          <w:rFonts w:ascii="Times New Roman" w:hAnsi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C50DA3">
        <w:rPr>
          <w:rFonts w:ascii="Times New Roman" w:hAnsi="Times New Roman" w:cs="Times New Roman"/>
          <w:sz w:val="28"/>
          <w:szCs w:val="28"/>
        </w:rPr>
        <w:t xml:space="preserve">представления в установленные законодательством сроки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50DA3">
        <w:rPr>
          <w:rFonts w:ascii="Times New Roman" w:hAnsi="Times New Roman" w:cs="Times New Roman"/>
          <w:sz w:val="28"/>
          <w:szCs w:val="28"/>
        </w:rPr>
        <w:t>полно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50DA3">
        <w:rPr>
          <w:rFonts w:ascii="Times New Roman" w:hAnsi="Times New Roman" w:cs="Times New Roman"/>
          <w:sz w:val="28"/>
          <w:szCs w:val="28"/>
        </w:rPr>
        <w:t xml:space="preserve"> объеме документов и материа</w:t>
      </w:r>
      <w:r w:rsidR="00402238">
        <w:rPr>
          <w:rFonts w:ascii="Times New Roman" w:hAnsi="Times New Roman" w:cs="Times New Roman"/>
          <w:sz w:val="28"/>
          <w:szCs w:val="28"/>
        </w:rPr>
        <w:t>лов, предусмотренных пунктом 2.6</w:t>
      </w:r>
      <w:r w:rsidRPr="00C50DA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C50DA3">
        <w:rPr>
          <w:rFonts w:ascii="Times New Roman" w:hAnsi="Times New Roman" w:cs="Times New Roman"/>
          <w:sz w:val="28"/>
          <w:szCs w:val="28"/>
        </w:rPr>
        <w:t>егламента, ответственный исполнитель</w:t>
      </w:r>
      <w:r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C50DA3">
        <w:rPr>
          <w:rFonts w:ascii="Times New Roman" w:hAnsi="Times New Roman" w:cs="Times New Roman"/>
          <w:sz w:val="28"/>
          <w:szCs w:val="28"/>
        </w:rPr>
        <w:t xml:space="preserve"> готовит письмо-уведомление заявителю о предоставлении документов, необходимых для установления платы (ставок платы), и направляет его на согласование начальнику Отдела.</w:t>
      </w:r>
    </w:p>
    <w:p w:rsidR="00C50DA3" w:rsidRPr="00C50DA3" w:rsidRDefault="00C50DA3" w:rsidP="00C50D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DA3">
        <w:rPr>
          <w:rFonts w:ascii="Times New Roman" w:hAnsi="Times New Roman" w:cs="Times New Roman"/>
          <w:sz w:val="28"/>
          <w:szCs w:val="28"/>
        </w:rPr>
        <w:t>Начальник Отдела рассматривает, согласовывает письмо-уведомление и направляет его на согласование заместителю председателя.</w:t>
      </w:r>
    </w:p>
    <w:p w:rsidR="00C50DA3" w:rsidRPr="00C50DA3" w:rsidRDefault="00C50DA3" w:rsidP="00C50D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DA3">
        <w:rPr>
          <w:rFonts w:ascii="Times New Roman" w:hAnsi="Times New Roman" w:cs="Times New Roman"/>
          <w:sz w:val="28"/>
          <w:szCs w:val="28"/>
        </w:rPr>
        <w:t>Заместитель председателя, рассмотрев письмо-уведомление, принимает решение о его подписании.</w:t>
      </w:r>
    </w:p>
    <w:p w:rsidR="00C50DA3" w:rsidRPr="00C50DA3" w:rsidRDefault="00C50DA3" w:rsidP="00C50D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о</w:t>
      </w:r>
      <w:r w:rsidRPr="00C50DA3">
        <w:rPr>
          <w:rFonts w:ascii="Times New Roman" w:hAnsi="Times New Roman" w:cs="Times New Roman"/>
          <w:sz w:val="28"/>
          <w:szCs w:val="28"/>
        </w:rPr>
        <w:t>тдела</w:t>
      </w:r>
      <w:r>
        <w:rPr>
          <w:rFonts w:ascii="Times New Roman" w:hAnsi="Times New Roman" w:cs="Times New Roman"/>
          <w:sz w:val="28"/>
          <w:szCs w:val="28"/>
        </w:rPr>
        <w:t xml:space="preserve"> общего обеспечения и </w:t>
      </w:r>
      <w:r w:rsidRPr="00C50DA3">
        <w:rPr>
          <w:rFonts w:ascii="Times New Roman" w:hAnsi="Times New Roman" w:cs="Times New Roman"/>
          <w:sz w:val="28"/>
          <w:szCs w:val="28"/>
        </w:rPr>
        <w:t>делопроизводства регистрирует письмо-уведомление и направляет его заявителю.</w:t>
      </w:r>
    </w:p>
    <w:p w:rsidR="00C50DA3" w:rsidRPr="00C50DA3" w:rsidRDefault="00C50DA3" w:rsidP="00C50D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DA3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срок не позднее семи рабочих дней с момента поступления заявления об установлении платы (ставок платы).</w:t>
      </w:r>
    </w:p>
    <w:p w:rsidR="00C50DA3" w:rsidRPr="00C50DA3" w:rsidRDefault="00C50DA3" w:rsidP="00C50D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DA3">
        <w:rPr>
          <w:rFonts w:ascii="Times New Roman" w:hAnsi="Times New Roman" w:cs="Times New Roman"/>
          <w:sz w:val="28"/>
          <w:szCs w:val="28"/>
        </w:rPr>
        <w:t>Результат процедуры: письмо-уведомление о предоставлении документов, необходимых для установления платы (ставок платы), направленное заявителю.</w:t>
      </w:r>
    </w:p>
    <w:p w:rsidR="00C50DA3" w:rsidRPr="00C50DA3" w:rsidRDefault="00C50DA3" w:rsidP="00C50DA3">
      <w:pPr>
        <w:pStyle w:val="ConsPlusNormal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DA3">
        <w:rPr>
          <w:rFonts w:ascii="Times New Roman" w:hAnsi="Times New Roman" w:cs="Times New Roman"/>
          <w:sz w:val="28"/>
          <w:szCs w:val="28"/>
        </w:rPr>
        <w:t xml:space="preserve">При наличии оснований, предусмотренных пунктом 2.8 настоящего </w:t>
      </w:r>
      <w:r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C50DA3">
        <w:rPr>
          <w:rFonts w:ascii="Times New Roman" w:hAnsi="Times New Roman" w:cs="Times New Roman"/>
          <w:sz w:val="28"/>
          <w:szCs w:val="28"/>
        </w:rPr>
        <w:t>егламента, ответственный исполнитель</w:t>
      </w:r>
      <w:r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C50DA3">
        <w:rPr>
          <w:rFonts w:ascii="Times New Roman" w:hAnsi="Times New Roman" w:cs="Times New Roman"/>
          <w:sz w:val="28"/>
          <w:szCs w:val="28"/>
        </w:rPr>
        <w:t xml:space="preserve"> готовит письмо-уведомление об аннулирова</w:t>
      </w:r>
      <w:r>
        <w:rPr>
          <w:rFonts w:ascii="Times New Roman" w:hAnsi="Times New Roman" w:cs="Times New Roman"/>
          <w:sz w:val="28"/>
          <w:szCs w:val="28"/>
        </w:rPr>
        <w:t>нии заявления в адрес заявителя</w:t>
      </w:r>
      <w:r w:rsidRPr="00C50DA3">
        <w:rPr>
          <w:rFonts w:ascii="Times New Roman" w:hAnsi="Times New Roman" w:cs="Times New Roman"/>
          <w:sz w:val="28"/>
          <w:szCs w:val="28"/>
        </w:rPr>
        <w:t xml:space="preserve"> и направляет его на согласование начальнику Отдела.</w:t>
      </w:r>
    </w:p>
    <w:p w:rsidR="00C50DA3" w:rsidRPr="00C50DA3" w:rsidRDefault="00C50DA3" w:rsidP="00C50D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DA3">
        <w:rPr>
          <w:rFonts w:ascii="Times New Roman" w:hAnsi="Times New Roman" w:cs="Times New Roman"/>
          <w:sz w:val="28"/>
          <w:szCs w:val="28"/>
        </w:rPr>
        <w:t>Начальник Отдела рассматривает, согласовывает письмо-уведомление и направляет его на согласование заместителю председателя.</w:t>
      </w:r>
    </w:p>
    <w:p w:rsidR="00C50DA3" w:rsidRPr="00C50DA3" w:rsidRDefault="00C50DA3" w:rsidP="00C50D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DA3">
        <w:rPr>
          <w:rFonts w:ascii="Times New Roman" w:hAnsi="Times New Roman" w:cs="Times New Roman"/>
          <w:sz w:val="28"/>
          <w:szCs w:val="28"/>
        </w:rPr>
        <w:t>Заместитель председателя, рассмотрев письмо-уведомление, принимает решение о его подписании.</w:t>
      </w:r>
    </w:p>
    <w:p w:rsidR="00C50DA3" w:rsidRPr="00C50DA3" w:rsidRDefault="00C50DA3" w:rsidP="00C50D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DA3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50DA3">
        <w:rPr>
          <w:rFonts w:ascii="Times New Roman" w:hAnsi="Times New Roman" w:cs="Times New Roman"/>
          <w:sz w:val="28"/>
          <w:szCs w:val="28"/>
        </w:rPr>
        <w:t>тдела</w:t>
      </w:r>
      <w:r>
        <w:rPr>
          <w:rFonts w:ascii="Times New Roman" w:hAnsi="Times New Roman" w:cs="Times New Roman"/>
          <w:sz w:val="28"/>
          <w:szCs w:val="28"/>
        </w:rPr>
        <w:t xml:space="preserve"> общего обеспечения и </w:t>
      </w:r>
      <w:r w:rsidRPr="00C50DA3">
        <w:rPr>
          <w:rFonts w:ascii="Times New Roman" w:hAnsi="Times New Roman" w:cs="Times New Roman"/>
          <w:sz w:val="28"/>
          <w:szCs w:val="28"/>
        </w:rPr>
        <w:t>делопроизводства регистрирует письмо-уведомление и направляет его заявителю.</w:t>
      </w:r>
    </w:p>
    <w:p w:rsidR="00C50DA3" w:rsidRPr="00C50DA3" w:rsidRDefault="00C50DA3" w:rsidP="00C50D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DA3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</w:t>
      </w:r>
      <w:r>
        <w:rPr>
          <w:rFonts w:ascii="Times New Roman" w:hAnsi="Times New Roman" w:cs="Times New Roman"/>
          <w:sz w:val="28"/>
          <w:szCs w:val="28"/>
        </w:rPr>
        <w:t>по истечении</w:t>
      </w:r>
      <w:r w:rsidRPr="00C50DA3">
        <w:rPr>
          <w:rFonts w:ascii="Times New Roman" w:hAnsi="Times New Roman" w:cs="Times New Roman"/>
          <w:sz w:val="28"/>
          <w:szCs w:val="28"/>
        </w:rPr>
        <w:t xml:space="preserve"> 30 рабочих дней с даты поступления заявления на установление платы (ставок платы).</w:t>
      </w:r>
    </w:p>
    <w:p w:rsidR="00C50DA3" w:rsidRDefault="00C50DA3" w:rsidP="00C50D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DA3">
        <w:rPr>
          <w:rFonts w:ascii="Times New Roman" w:hAnsi="Times New Roman" w:cs="Times New Roman"/>
          <w:sz w:val="28"/>
          <w:szCs w:val="28"/>
        </w:rPr>
        <w:t xml:space="preserve">Результат процедуры: письмо-уведомление об аннулировании заявления об </w:t>
      </w:r>
      <w:r w:rsidRPr="00C50DA3">
        <w:rPr>
          <w:rFonts w:ascii="Times New Roman" w:hAnsi="Times New Roman" w:cs="Times New Roman"/>
          <w:sz w:val="28"/>
          <w:szCs w:val="28"/>
        </w:rPr>
        <w:lastRenderedPageBreak/>
        <w:t>установлении платы (ставок платы), направленное заявителю.</w:t>
      </w:r>
    </w:p>
    <w:p w:rsidR="001458E7" w:rsidRPr="001B243D" w:rsidRDefault="001458E7" w:rsidP="001B243D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43D">
        <w:rPr>
          <w:rFonts w:ascii="Times New Roman" w:hAnsi="Times New Roman" w:cs="Times New Roman"/>
          <w:sz w:val="28"/>
          <w:szCs w:val="28"/>
        </w:rPr>
        <w:t xml:space="preserve">Экспертиза предложения об установлении </w:t>
      </w:r>
      <w:r w:rsidR="0078745A">
        <w:rPr>
          <w:rFonts w:ascii="Times New Roman" w:hAnsi="Times New Roman" w:cs="Times New Roman"/>
          <w:sz w:val="28"/>
          <w:szCs w:val="28"/>
        </w:rPr>
        <w:t>платы (ставок платы)</w:t>
      </w:r>
      <w:r w:rsidRPr="001B243D">
        <w:rPr>
          <w:rFonts w:ascii="Times New Roman" w:hAnsi="Times New Roman" w:cs="Times New Roman"/>
          <w:sz w:val="28"/>
          <w:szCs w:val="28"/>
        </w:rPr>
        <w:t>.</w:t>
      </w:r>
    </w:p>
    <w:p w:rsidR="004F787E" w:rsidRPr="004F787E" w:rsidRDefault="004F787E" w:rsidP="004F787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4F787E">
        <w:rPr>
          <w:rFonts w:ascii="Times New Roman CYR" w:hAnsi="Times New Roman CYR" w:cs="Times New Roman CYR"/>
          <w:szCs w:val="28"/>
        </w:rPr>
        <w:t xml:space="preserve">В случае представления в установленные законодательством сроки в полном объеме документов и материалов, предусмотренных </w:t>
      </w:r>
      <w:hyperlink r:id="rId10" w:history="1">
        <w:r w:rsidRPr="004F787E">
          <w:rPr>
            <w:rFonts w:ascii="Times New Roman CYR" w:hAnsi="Times New Roman CYR" w:cs="Times New Roman CYR"/>
            <w:szCs w:val="28"/>
          </w:rPr>
          <w:t>пунктом 2.</w:t>
        </w:r>
      </w:hyperlink>
      <w:r w:rsidR="00402238">
        <w:rPr>
          <w:rFonts w:ascii="Times New Roman CYR" w:hAnsi="Times New Roman CYR" w:cs="Times New Roman CYR"/>
          <w:szCs w:val="28"/>
        </w:rPr>
        <w:t>6</w:t>
      </w:r>
      <w:r w:rsidRPr="004F787E">
        <w:rPr>
          <w:rFonts w:ascii="Times New Roman CYR" w:hAnsi="Times New Roman CYR" w:cs="Times New Roman CYR"/>
          <w:szCs w:val="28"/>
        </w:rPr>
        <w:t xml:space="preserve"> настоящего </w:t>
      </w:r>
      <w:r>
        <w:rPr>
          <w:rFonts w:ascii="Times New Roman CYR" w:hAnsi="Times New Roman CYR" w:cs="Times New Roman CYR"/>
          <w:szCs w:val="28"/>
        </w:rPr>
        <w:t>Административного р</w:t>
      </w:r>
      <w:r w:rsidRPr="004F787E">
        <w:rPr>
          <w:rFonts w:ascii="Times New Roman CYR" w:hAnsi="Times New Roman CYR" w:cs="Times New Roman CYR"/>
          <w:szCs w:val="28"/>
        </w:rPr>
        <w:t xml:space="preserve">егламента, или при получении документов от заявителя в соответствии с письмом-уведомлением, указанным в </w:t>
      </w:r>
      <w:hyperlink r:id="rId11" w:history="1">
        <w:r w:rsidRPr="004F787E">
          <w:rPr>
            <w:rFonts w:ascii="Times New Roman CYR" w:hAnsi="Times New Roman CYR" w:cs="Times New Roman CYR"/>
            <w:szCs w:val="28"/>
          </w:rPr>
          <w:t>пункте 3.</w:t>
        </w:r>
        <w:r w:rsidR="00402238">
          <w:rPr>
            <w:rFonts w:ascii="Times New Roman CYR" w:hAnsi="Times New Roman CYR" w:cs="Times New Roman CYR"/>
            <w:szCs w:val="28"/>
          </w:rPr>
          <w:t>7</w:t>
        </w:r>
        <w:r w:rsidRPr="004F787E">
          <w:rPr>
            <w:rFonts w:ascii="Times New Roman CYR" w:hAnsi="Times New Roman CYR" w:cs="Times New Roman CYR"/>
            <w:szCs w:val="28"/>
          </w:rPr>
          <w:t>.1</w:t>
        </w:r>
      </w:hyperlink>
      <w:r w:rsidRPr="004F787E">
        <w:rPr>
          <w:rFonts w:ascii="Times New Roman CYR" w:hAnsi="Times New Roman CYR" w:cs="Times New Roman CYR"/>
          <w:szCs w:val="28"/>
        </w:rPr>
        <w:t xml:space="preserve"> настоящего </w:t>
      </w:r>
      <w:r>
        <w:rPr>
          <w:rFonts w:ascii="Times New Roman CYR" w:hAnsi="Times New Roman CYR" w:cs="Times New Roman CYR"/>
          <w:szCs w:val="28"/>
        </w:rPr>
        <w:t>Административного р</w:t>
      </w:r>
      <w:r w:rsidRPr="004F787E">
        <w:rPr>
          <w:rFonts w:ascii="Times New Roman CYR" w:hAnsi="Times New Roman CYR" w:cs="Times New Roman CYR"/>
          <w:szCs w:val="28"/>
        </w:rPr>
        <w:t>егламента, ответственный исполнитель проводит экспертизу предложения об установлении платы (ставок платы) в части обоснованности расходов, учтенных при расчете платы (ставок платы), отражает ее результаты в экспертном заключении</w:t>
      </w:r>
      <w:r>
        <w:rPr>
          <w:rFonts w:ascii="Times New Roman CYR" w:hAnsi="Times New Roman CYR" w:cs="Times New Roman CYR"/>
          <w:szCs w:val="28"/>
        </w:rPr>
        <w:t xml:space="preserve">, </w:t>
      </w:r>
      <w:r w:rsidRPr="0078745A">
        <w:rPr>
          <w:rFonts w:ascii="Times New Roman CYR" w:hAnsi="Times New Roman CYR" w:cs="Times New Roman CYR"/>
          <w:szCs w:val="28"/>
        </w:rPr>
        <w:t xml:space="preserve">которое приобщается к делу об установлении </w:t>
      </w:r>
      <w:r>
        <w:rPr>
          <w:szCs w:val="28"/>
        </w:rPr>
        <w:t>платы (ставок платы)</w:t>
      </w:r>
      <w:r w:rsidRPr="004F787E">
        <w:rPr>
          <w:rFonts w:ascii="Times New Roman CYR" w:hAnsi="Times New Roman CYR" w:cs="Times New Roman CYR"/>
          <w:szCs w:val="28"/>
        </w:rPr>
        <w:t>.</w:t>
      </w:r>
    </w:p>
    <w:p w:rsidR="001458E7" w:rsidRPr="00A441FB" w:rsidRDefault="001458E7" w:rsidP="001458E7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304911">
        <w:rPr>
          <w:rFonts w:ascii="Times New Roman CYR" w:hAnsi="Times New Roman CYR" w:cs="Times New Roman CYR"/>
          <w:szCs w:val="28"/>
        </w:rPr>
        <w:t>Экспертное заключение представляется на согласование начальнику Отдела и заместителю председателя. По итогам согласования</w:t>
      </w:r>
      <w:r w:rsidR="004621D7" w:rsidRPr="00304911">
        <w:rPr>
          <w:rFonts w:ascii="Times New Roman CYR" w:hAnsi="Times New Roman CYR" w:cs="Times New Roman CYR"/>
          <w:szCs w:val="28"/>
        </w:rPr>
        <w:t xml:space="preserve"> экспертного</w:t>
      </w:r>
      <w:r w:rsidRPr="00304911">
        <w:rPr>
          <w:rFonts w:ascii="Times New Roman CYR" w:hAnsi="Times New Roman CYR" w:cs="Times New Roman CYR"/>
          <w:szCs w:val="28"/>
        </w:rPr>
        <w:t xml:space="preserve"> заключения начальником Отдела и заместителем председателя </w:t>
      </w:r>
      <w:r w:rsidR="00D93890">
        <w:rPr>
          <w:rFonts w:ascii="Times New Roman CYR" w:hAnsi="Times New Roman CYR" w:cs="Times New Roman CYR"/>
          <w:szCs w:val="28"/>
        </w:rPr>
        <w:t>ответственный исполнитель Отдела</w:t>
      </w:r>
      <w:r w:rsidRPr="00304911">
        <w:rPr>
          <w:rFonts w:ascii="Times New Roman CYR" w:hAnsi="Times New Roman CYR" w:cs="Times New Roman CYR"/>
          <w:szCs w:val="28"/>
        </w:rPr>
        <w:t xml:space="preserve"> формирует лист согласования (приложение </w:t>
      </w:r>
      <w:r w:rsidR="004F787E">
        <w:rPr>
          <w:rFonts w:ascii="Times New Roman CYR" w:hAnsi="Times New Roman CYR" w:cs="Times New Roman CYR"/>
          <w:szCs w:val="28"/>
        </w:rPr>
        <w:t>2</w:t>
      </w:r>
      <w:r w:rsidRPr="00304911">
        <w:rPr>
          <w:rFonts w:ascii="Times New Roman CYR" w:hAnsi="Times New Roman CYR" w:cs="Times New Roman CYR"/>
          <w:szCs w:val="28"/>
        </w:rPr>
        <w:t xml:space="preserve"> к настоящему Административному регламенту), который направляется по электронной почте на согласование заявителю с приложением экспертного заключения (по запросу заявителя).</w:t>
      </w:r>
    </w:p>
    <w:p w:rsidR="00A62C0E" w:rsidRPr="00BD52ED" w:rsidRDefault="00A62C0E" w:rsidP="00A62C0E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BD52ED">
        <w:rPr>
          <w:rFonts w:ascii="Times New Roman CYR" w:hAnsi="Times New Roman CYR" w:cs="Times New Roman CYR"/>
          <w:szCs w:val="28"/>
        </w:rPr>
        <w:t xml:space="preserve">Процедура, устанавливаемая настоящим пунктом, осуществляется </w:t>
      </w:r>
      <w:r w:rsidRPr="00BD52ED">
        <w:rPr>
          <w:szCs w:val="28"/>
        </w:rPr>
        <w:t>в срок не позднее 1</w:t>
      </w:r>
      <w:r w:rsidR="004F787E">
        <w:rPr>
          <w:szCs w:val="28"/>
        </w:rPr>
        <w:t xml:space="preserve"> декабря</w:t>
      </w:r>
      <w:r w:rsidRPr="00BD52ED">
        <w:rPr>
          <w:szCs w:val="28"/>
        </w:rPr>
        <w:t xml:space="preserve"> года, предшествующего началу периода регули</w:t>
      </w:r>
      <w:r w:rsidR="00D93890">
        <w:rPr>
          <w:szCs w:val="28"/>
        </w:rPr>
        <w:t>рования, на который устанавливае</w:t>
      </w:r>
      <w:r w:rsidRPr="00BD52ED">
        <w:rPr>
          <w:szCs w:val="28"/>
        </w:rPr>
        <w:t xml:space="preserve">тся </w:t>
      </w:r>
      <w:r w:rsidR="00D93890">
        <w:rPr>
          <w:szCs w:val="28"/>
        </w:rPr>
        <w:t>плата (ставки платы)</w:t>
      </w:r>
      <w:r w:rsidRPr="00BD52ED">
        <w:rPr>
          <w:szCs w:val="28"/>
        </w:rPr>
        <w:t xml:space="preserve">. </w:t>
      </w:r>
    </w:p>
    <w:p w:rsidR="001458E7" w:rsidRPr="002F746F" w:rsidRDefault="001458E7" w:rsidP="001458E7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F746F">
        <w:rPr>
          <w:szCs w:val="28"/>
        </w:rPr>
        <w:t xml:space="preserve">Результат процедуры: </w:t>
      </w:r>
      <w:r w:rsidR="00304911">
        <w:rPr>
          <w:szCs w:val="28"/>
        </w:rPr>
        <w:t xml:space="preserve">экспертное </w:t>
      </w:r>
      <w:r w:rsidRPr="002F746F">
        <w:rPr>
          <w:szCs w:val="28"/>
        </w:rPr>
        <w:t xml:space="preserve">заключение, лист </w:t>
      </w:r>
      <w:r w:rsidRPr="002F746F">
        <w:rPr>
          <w:rFonts w:ascii="Times New Roman CYR" w:hAnsi="Times New Roman CYR" w:cs="Times New Roman CYR"/>
          <w:szCs w:val="28"/>
        </w:rPr>
        <w:t>согласования</w:t>
      </w:r>
      <w:r w:rsidRPr="002F746F">
        <w:rPr>
          <w:szCs w:val="28"/>
        </w:rPr>
        <w:t>.</w:t>
      </w:r>
    </w:p>
    <w:p w:rsidR="001458E7" w:rsidRPr="00304911" w:rsidRDefault="001458E7" w:rsidP="00D93890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4911">
        <w:rPr>
          <w:rFonts w:ascii="Times New Roman" w:hAnsi="Times New Roman" w:cs="Times New Roman"/>
          <w:sz w:val="28"/>
          <w:szCs w:val="28"/>
        </w:rPr>
        <w:t xml:space="preserve">Принятие решения об установлении </w:t>
      </w:r>
      <w:r w:rsidR="00D93890" w:rsidRPr="00D93890">
        <w:rPr>
          <w:rFonts w:ascii="Times New Roman" w:hAnsi="Times New Roman" w:cs="Times New Roman"/>
          <w:sz w:val="28"/>
          <w:szCs w:val="28"/>
        </w:rPr>
        <w:t>платы (ставок платы)</w:t>
      </w:r>
      <w:r w:rsidR="00304911">
        <w:rPr>
          <w:rFonts w:ascii="Times New Roman" w:hAnsi="Times New Roman" w:cs="Times New Roman"/>
          <w:sz w:val="28"/>
          <w:szCs w:val="28"/>
        </w:rPr>
        <w:t>.</w:t>
      </w:r>
      <w:r w:rsidRPr="003049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8E7" w:rsidRPr="00A441FB" w:rsidRDefault="001458E7" w:rsidP="00304911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441FB">
        <w:rPr>
          <w:szCs w:val="28"/>
        </w:rPr>
        <w:t xml:space="preserve">По итогам экспертизы предложения об установлении </w:t>
      </w:r>
      <w:r w:rsidR="00D93890">
        <w:rPr>
          <w:rFonts w:ascii="Times New Roman CYR" w:hAnsi="Times New Roman CYR" w:cs="Times New Roman CYR"/>
          <w:szCs w:val="28"/>
        </w:rPr>
        <w:t xml:space="preserve">платы (ставок платы) </w:t>
      </w:r>
      <w:r w:rsidRPr="00A441FB">
        <w:rPr>
          <w:szCs w:val="28"/>
        </w:rPr>
        <w:t xml:space="preserve">ответственный </w:t>
      </w:r>
      <w:r w:rsidR="00D93890" w:rsidRPr="0078745A">
        <w:rPr>
          <w:rFonts w:ascii="Times New Roman CYR" w:hAnsi="Times New Roman CYR" w:cs="Times New Roman CYR"/>
          <w:szCs w:val="28"/>
        </w:rPr>
        <w:t xml:space="preserve">исполнитель </w:t>
      </w:r>
      <w:r w:rsidRPr="00A441FB">
        <w:rPr>
          <w:szCs w:val="28"/>
        </w:rPr>
        <w:t xml:space="preserve">Отдела осуществляет подготовку проекта решения об установлении </w:t>
      </w:r>
      <w:r w:rsidR="00D93890">
        <w:rPr>
          <w:rFonts w:ascii="Times New Roman CYR" w:hAnsi="Times New Roman CYR" w:cs="Times New Roman CYR"/>
          <w:szCs w:val="28"/>
        </w:rPr>
        <w:t>платы (ставок платы)</w:t>
      </w:r>
      <w:r w:rsidRPr="00A441FB">
        <w:rPr>
          <w:szCs w:val="28"/>
        </w:rPr>
        <w:t>, пояснительной записки</w:t>
      </w:r>
      <w:r w:rsidR="00D93890">
        <w:rPr>
          <w:szCs w:val="28"/>
        </w:rPr>
        <w:t xml:space="preserve"> </w:t>
      </w:r>
      <w:r w:rsidRPr="00A441FB">
        <w:rPr>
          <w:szCs w:val="28"/>
        </w:rPr>
        <w:t>и согласовывает его с начальником Отдела, начальником юридического отдела, заместителем председателя для последующего рассмотрения на заседании Рабочей тарифной комиссии</w:t>
      </w:r>
      <w:r w:rsidR="00304911">
        <w:rPr>
          <w:szCs w:val="28"/>
        </w:rPr>
        <w:t xml:space="preserve"> Госкомитета</w:t>
      </w:r>
      <w:r w:rsidRPr="00A441FB">
        <w:rPr>
          <w:szCs w:val="28"/>
        </w:rPr>
        <w:t>.</w:t>
      </w:r>
    </w:p>
    <w:p w:rsidR="001458E7" w:rsidRPr="004A0776" w:rsidRDefault="001458E7" w:rsidP="001458E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1FB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трех рабочих дней</w:t>
      </w:r>
      <w:r w:rsidRPr="004A0776">
        <w:rPr>
          <w:rFonts w:ascii="Times New Roman" w:hAnsi="Times New Roman" w:cs="Times New Roman"/>
          <w:sz w:val="28"/>
          <w:szCs w:val="28"/>
        </w:rPr>
        <w:t xml:space="preserve"> с момента окончания предыдущей процедуры.</w:t>
      </w:r>
    </w:p>
    <w:p w:rsidR="009F3EE3" w:rsidRPr="00BD52ED" w:rsidRDefault="001458E7" w:rsidP="009F3EE3">
      <w:pPr>
        <w:widowControl w:val="0"/>
        <w:autoSpaceDE w:val="0"/>
        <w:autoSpaceDN w:val="0"/>
        <w:adjustRightInd w:val="0"/>
        <w:ind w:firstLine="709"/>
        <w:jc w:val="both"/>
      </w:pPr>
      <w:r w:rsidRPr="004A0776">
        <w:rPr>
          <w:szCs w:val="28"/>
        </w:rPr>
        <w:t xml:space="preserve">Результат процедуры: </w:t>
      </w:r>
      <w:r w:rsidR="009F3EE3" w:rsidRPr="00BD52ED">
        <w:rPr>
          <w:szCs w:val="28"/>
        </w:rPr>
        <w:t xml:space="preserve">подготовленный проект решения об установлении </w:t>
      </w:r>
      <w:r w:rsidR="00D93890" w:rsidRPr="00D93890">
        <w:rPr>
          <w:szCs w:val="28"/>
        </w:rPr>
        <w:t>платы (ставок платы)</w:t>
      </w:r>
      <w:r w:rsidR="009F3EE3" w:rsidRPr="00BD52ED">
        <w:rPr>
          <w:szCs w:val="28"/>
        </w:rPr>
        <w:t>, пояснительная записка.</w:t>
      </w:r>
    </w:p>
    <w:p w:rsidR="001458E7" w:rsidRPr="00822AB5" w:rsidRDefault="001458E7" w:rsidP="00304911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22AB5">
        <w:rPr>
          <w:szCs w:val="28"/>
        </w:rPr>
        <w:t xml:space="preserve">Проект решения об установлении </w:t>
      </w:r>
      <w:r w:rsidR="00D93890" w:rsidRPr="00D93890">
        <w:rPr>
          <w:szCs w:val="28"/>
        </w:rPr>
        <w:t>платы (ставок платы)</w:t>
      </w:r>
      <w:r w:rsidR="00D93890">
        <w:rPr>
          <w:szCs w:val="28"/>
        </w:rPr>
        <w:t xml:space="preserve"> </w:t>
      </w:r>
      <w:r w:rsidRPr="00822AB5">
        <w:rPr>
          <w:szCs w:val="28"/>
        </w:rPr>
        <w:t>рассматривается на заседании Рабочей тарифной комиссии Госкомитета в порядке и сроки, предусмотренные приказом Госком</w:t>
      </w:r>
      <w:r>
        <w:rPr>
          <w:szCs w:val="28"/>
        </w:rPr>
        <w:t xml:space="preserve">итета от </w:t>
      </w:r>
      <w:r w:rsidR="00304911">
        <w:rPr>
          <w:szCs w:val="28"/>
        </w:rPr>
        <w:t>22.07.2021 № пр</w:t>
      </w:r>
      <w:r w:rsidRPr="002D1157">
        <w:rPr>
          <w:szCs w:val="28"/>
        </w:rPr>
        <w:t>-450/2021</w:t>
      </w:r>
      <w:r>
        <w:rPr>
          <w:szCs w:val="28"/>
        </w:rPr>
        <w:t xml:space="preserve"> «</w:t>
      </w:r>
      <w:r w:rsidR="00304911" w:rsidRPr="004D59DA">
        <w:rPr>
          <w:szCs w:val="28"/>
        </w:rPr>
        <w:t>Об утверждении Регламента принятия решений об установлении цен (тарифов) и иных решений Государственного комитета Республики Татарстан по тарифам</w:t>
      </w:r>
      <w:r w:rsidRPr="00CF18C5">
        <w:rPr>
          <w:szCs w:val="28"/>
        </w:rPr>
        <w:t>» (далее – Регламент принятия решений).</w:t>
      </w:r>
    </w:p>
    <w:p w:rsidR="001458E7" w:rsidRPr="00CF18C5" w:rsidRDefault="001458E7" w:rsidP="001458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18C5">
        <w:rPr>
          <w:rFonts w:ascii="Times New Roman" w:hAnsi="Times New Roman" w:cs="Times New Roman"/>
          <w:sz w:val="28"/>
          <w:szCs w:val="28"/>
        </w:rPr>
        <w:t xml:space="preserve">При отсутствии разногласий по проекту решения между Госкомитетом и </w:t>
      </w:r>
      <w:r w:rsidR="00D93890">
        <w:rPr>
          <w:rFonts w:ascii="Times New Roman" w:hAnsi="Times New Roman" w:cs="Times New Roman"/>
          <w:sz w:val="28"/>
          <w:szCs w:val="28"/>
        </w:rPr>
        <w:t>заявителем</w:t>
      </w:r>
      <w:r w:rsidRPr="00CF18C5">
        <w:rPr>
          <w:rFonts w:ascii="Times New Roman" w:hAnsi="Times New Roman" w:cs="Times New Roman"/>
          <w:sz w:val="28"/>
          <w:szCs w:val="28"/>
        </w:rPr>
        <w:t>, заинтересованным республиканским органом исполнительной власти, органом местного самоуправления подписывается лист согласования, и проект решения выносится на заседание Правления Госкомитета.</w:t>
      </w:r>
    </w:p>
    <w:p w:rsidR="001458E7" w:rsidRPr="00CF18C5" w:rsidRDefault="001458E7" w:rsidP="001458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18C5">
        <w:rPr>
          <w:rFonts w:ascii="Times New Roman" w:hAnsi="Times New Roman" w:cs="Times New Roman"/>
          <w:sz w:val="28"/>
          <w:szCs w:val="28"/>
        </w:rPr>
        <w:t>Результат процедуры: протокол Рабочей тарифной комиссии</w:t>
      </w:r>
      <w:r w:rsidR="003F28B2">
        <w:rPr>
          <w:rFonts w:ascii="Times New Roman" w:hAnsi="Times New Roman" w:cs="Times New Roman"/>
          <w:sz w:val="28"/>
          <w:szCs w:val="28"/>
        </w:rPr>
        <w:t xml:space="preserve"> Госкомитета</w:t>
      </w:r>
      <w:r w:rsidRPr="00CF18C5">
        <w:rPr>
          <w:rFonts w:ascii="Times New Roman" w:hAnsi="Times New Roman" w:cs="Times New Roman"/>
          <w:sz w:val="28"/>
          <w:szCs w:val="28"/>
        </w:rPr>
        <w:t xml:space="preserve">, подписанный лист согласования и проект решения об установлении </w:t>
      </w:r>
      <w:r w:rsidR="00D93890" w:rsidRPr="00D93890">
        <w:rPr>
          <w:rFonts w:ascii="Times New Roman" w:hAnsi="Times New Roman" w:cs="Times New Roman"/>
          <w:sz w:val="28"/>
          <w:szCs w:val="28"/>
        </w:rPr>
        <w:t>платы (ставок платы)</w:t>
      </w:r>
      <w:r w:rsidRPr="00CF18C5">
        <w:rPr>
          <w:rFonts w:ascii="Times New Roman" w:hAnsi="Times New Roman" w:cs="Times New Roman"/>
          <w:sz w:val="28"/>
          <w:szCs w:val="28"/>
        </w:rPr>
        <w:t>.</w:t>
      </w:r>
    </w:p>
    <w:p w:rsidR="001458E7" w:rsidRPr="00822AB5" w:rsidRDefault="001458E7" w:rsidP="001458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18C5">
        <w:rPr>
          <w:rFonts w:ascii="Times New Roman" w:hAnsi="Times New Roman" w:cs="Times New Roman"/>
          <w:sz w:val="28"/>
          <w:szCs w:val="28"/>
        </w:rPr>
        <w:t xml:space="preserve">При наличии разногласий по проекту решения </w:t>
      </w:r>
      <w:r w:rsidR="00D93890">
        <w:rPr>
          <w:rFonts w:ascii="Times New Roman" w:hAnsi="Times New Roman" w:cs="Times New Roman"/>
          <w:sz w:val="28"/>
          <w:szCs w:val="28"/>
        </w:rPr>
        <w:t>заявитель</w:t>
      </w:r>
      <w:r w:rsidRPr="00CF18C5">
        <w:rPr>
          <w:rFonts w:ascii="Times New Roman" w:hAnsi="Times New Roman" w:cs="Times New Roman"/>
          <w:sz w:val="28"/>
          <w:szCs w:val="28"/>
        </w:rPr>
        <w:t xml:space="preserve">, заинтересованный </w:t>
      </w:r>
      <w:r w:rsidRPr="00CF18C5">
        <w:rPr>
          <w:rFonts w:ascii="Times New Roman" w:hAnsi="Times New Roman" w:cs="Times New Roman"/>
          <w:sz w:val="28"/>
          <w:szCs w:val="28"/>
        </w:rPr>
        <w:lastRenderedPageBreak/>
        <w:t>республиканский орган исполнительной власти, орган местного самоу</w:t>
      </w:r>
      <w:r w:rsidR="003F28B2">
        <w:rPr>
          <w:rFonts w:ascii="Times New Roman" w:hAnsi="Times New Roman" w:cs="Times New Roman"/>
          <w:sz w:val="28"/>
          <w:szCs w:val="28"/>
        </w:rPr>
        <w:t>правления официально представляю</w:t>
      </w:r>
      <w:r w:rsidRPr="00CF18C5">
        <w:rPr>
          <w:rFonts w:ascii="Times New Roman" w:hAnsi="Times New Roman" w:cs="Times New Roman"/>
          <w:sz w:val="28"/>
          <w:szCs w:val="28"/>
        </w:rPr>
        <w:t xml:space="preserve">т в Госкомитет разногласия между Госкомитетом и </w:t>
      </w:r>
      <w:r w:rsidR="00D93890">
        <w:rPr>
          <w:rFonts w:ascii="Times New Roman" w:hAnsi="Times New Roman" w:cs="Times New Roman"/>
          <w:sz w:val="28"/>
          <w:szCs w:val="28"/>
        </w:rPr>
        <w:t>заявителем</w:t>
      </w:r>
      <w:r w:rsidRPr="00CF18C5">
        <w:rPr>
          <w:rFonts w:ascii="Times New Roman" w:hAnsi="Times New Roman" w:cs="Times New Roman"/>
          <w:sz w:val="28"/>
          <w:szCs w:val="28"/>
        </w:rPr>
        <w:t>, заинтересованным республиканским органом исполнительной власти, органом местного самоуправления по форме, утвержденной Регламентом принятия решений, для последующего рассмотрения на заседании Комиссии по рассмотрению разногласий</w:t>
      </w:r>
      <w:r w:rsidRPr="00822AB5">
        <w:rPr>
          <w:rFonts w:ascii="Times New Roman" w:hAnsi="Times New Roman" w:cs="Times New Roman"/>
          <w:sz w:val="28"/>
          <w:szCs w:val="28"/>
        </w:rPr>
        <w:t>.</w:t>
      </w:r>
    </w:p>
    <w:p w:rsidR="001458E7" w:rsidRPr="00822AB5" w:rsidRDefault="001458E7" w:rsidP="001458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2AB5">
        <w:rPr>
          <w:rFonts w:ascii="Times New Roman" w:hAnsi="Times New Roman" w:cs="Times New Roman"/>
          <w:sz w:val="28"/>
          <w:szCs w:val="28"/>
        </w:rPr>
        <w:t>Разногласия рассматриваются на заседании Комиссии по рассмотрению разногласий в порядке и сроки, предусмотренные Регламентом принятия решений.</w:t>
      </w:r>
    </w:p>
    <w:p w:rsidR="001458E7" w:rsidRDefault="001458E7" w:rsidP="001458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2AB5">
        <w:rPr>
          <w:rFonts w:ascii="Times New Roman" w:hAnsi="Times New Roman" w:cs="Times New Roman"/>
          <w:sz w:val="28"/>
          <w:szCs w:val="28"/>
        </w:rPr>
        <w:t>Результат процедуры: решение, вын</w:t>
      </w:r>
      <w:r>
        <w:rPr>
          <w:rFonts w:ascii="Times New Roman" w:hAnsi="Times New Roman" w:cs="Times New Roman"/>
          <w:sz w:val="28"/>
          <w:szCs w:val="28"/>
        </w:rPr>
        <w:t>есенное на заседание Правления</w:t>
      </w:r>
      <w:r w:rsidR="003F28B2">
        <w:rPr>
          <w:rFonts w:ascii="Times New Roman" w:hAnsi="Times New Roman" w:cs="Times New Roman"/>
          <w:sz w:val="28"/>
          <w:szCs w:val="28"/>
        </w:rPr>
        <w:t xml:space="preserve"> Госкомитета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58E7" w:rsidRPr="00366D1E" w:rsidRDefault="001458E7" w:rsidP="003F28B2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66D1E">
        <w:rPr>
          <w:szCs w:val="28"/>
        </w:rPr>
        <w:t xml:space="preserve">Решение об установлении </w:t>
      </w:r>
      <w:r w:rsidR="00D93890">
        <w:rPr>
          <w:szCs w:val="28"/>
        </w:rPr>
        <w:t>платы (ставок платы)</w:t>
      </w:r>
      <w:r w:rsidR="00500825" w:rsidRPr="00500825">
        <w:rPr>
          <w:szCs w:val="28"/>
        </w:rPr>
        <w:t xml:space="preserve"> </w:t>
      </w:r>
      <w:r w:rsidRPr="00366D1E">
        <w:rPr>
          <w:szCs w:val="28"/>
        </w:rPr>
        <w:t>принимается на заседании Правления Госкомитета в порядке, предусмотренном приказом Госкомитета от 26.08.2010 №</w:t>
      </w:r>
      <w:r>
        <w:rPr>
          <w:szCs w:val="28"/>
        </w:rPr>
        <w:t> </w:t>
      </w:r>
      <w:r w:rsidRPr="00366D1E">
        <w:rPr>
          <w:szCs w:val="28"/>
        </w:rPr>
        <w:t>231 «Об утверждении порядка деятельности Правления Государственного комитета Республики Татарстан по тарифам и порядка подготовки вопросов для рассмотрения на заседании Правления Государственного комитета Республики Татарстан по тарифам».</w:t>
      </w:r>
    </w:p>
    <w:p w:rsidR="001458E7" w:rsidRPr="00194AC0" w:rsidRDefault="001458E7" w:rsidP="001458E7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194AC0">
        <w:rPr>
          <w:rFonts w:ascii="Times New Roman CYR" w:hAnsi="Times New Roman CYR" w:cs="Times New Roman CYR"/>
          <w:szCs w:val="28"/>
        </w:rPr>
        <w:t xml:space="preserve">Процедура, устанавливаемая настоящим пунктом, осуществляется </w:t>
      </w:r>
      <w:r w:rsidRPr="00194AC0">
        <w:rPr>
          <w:szCs w:val="28"/>
        </w:rPr>
        <w:t xml:space="preserve">в срок не </w:t>
      </w:r>
      <w:r w:rsidRPr="00117EF7">
        <w:rPr>
          <w:szCs w:val="28"/>
        </w:rPr>
        <w:t xml:space="preserve">позднее </w:t>
      </w:r>
      <w:r w:rsidR="004F787E">
        <w:rPr>
          <w:szCs w:val="28"/>
        </w:rPr>
        <w:t>20</w:t>
      </w:r>
      <w:r w:rsidRPr="00117EF7">
        <w:rPr>
          <w:szCs w:val="28"/>
        </w:rPr>
        <w:t xml:space="preserve"> декабря года, предшествующего</w:t>
      </w:r>
      <w:r w:rsidRPr="00CF18C5">
        <w:rPr>
          <w:szCs w:val="28"/>
        </w:rPr>
        <w:t xml:space="preserve"> началу</w:t>
      </w:r>
      <w:r w:rsidRPr="00194AC0">
        <w:rPr>
          <w:szCs w:val="28"/>
        </w:rPr>
        <w:t xml:space="preserve"> периода регули</w:t>
      </w:r>
      <w:r w:rsidR="00D93890">
        <w:rPr>
          <w:szCs w:val="28"/>
        </w:rPr>
        <w:t>рования, на который устанавливае</w:t>
      </w:r>
      <w:r w:rsidRPr="00194AC0">
        <w:rPr>
          <w:szCs w:val="28"/>
        </w:rPr>
        <w:t xml:space="preserve">тся </w:t>
      </w:r>
      <w:r w:rsidR="00D93890">
        <w:rPr>
          <w:szCs w:val="28"/>
        </w:rPr>
        <w:t>плата (ставки платы)</w:t>
      </w:r>
      <w:r w:rsidRPr="00194AC0">
        <w:rPr>
          <w:szCs w:val="28"/>
        </w:rPr>
        <w:t xml:space="preserve">. </w:t>
      </w:r>
    </w:p>
    <w:p w:rsidR="001458E7" w:rsidRDefault="001458E7" w:rsidP="001458E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194AC0">
        <w:rPr>
          <w:rFonts w:ascii="Times New Roman CYR" w:hAnsi="Times New Roman CYR" w:cs="Times New Roman CYR"/>
          <w:szCs w:val="28"/>
        </w:rPr>
        <w:t xml:space="preserve">Результат процедуры: постановление об установлении </w:t>
      </w:r>
      <w:r w:rsidR="00D93890">
        <w:rPr>
          <w:rFonts w:ascii="Times New Roman CYR" w:hAnsi="Times New Roman CYR" w:cs="Times New Roman CYR"/>
          <w:szCs w:val="28"/>
        </w:rPr>
        <w:t>платы (ставок платы)</w:t>
      </w:r>
      <w:r>
        <w:rPr>
          <w:rFonts w:ascii="Times New Roman CYR" w:hAnsi="Times New Roman CYR" w:cs="Times New Roman CYR"/>
          <w:szCs w:val="28"/>
        </w:rPr>
        <w:t xml:space="preserve">, </w:t>
      </w:r>
      <w:r w:rsidRPr="00194AC0">
        <w:rPr>
          <w:rFonts w:ascii="Times New Roman CYR" w:hAnsi="Times New Roman CYR" w:cs="Times New Roman CYR"/>
          <w:szCs w:val="28"/>
        </w:rPr>
        <w:t>протокол заседания Правления Госкомитета.</w:t>
      </w:r>
    </w:p>
    <w:p w:rsidR="001458E7" w:rsidRPr="00F10E8E" w:rsidRDefault="001458E7" w:rsidP="00F10E8E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E8E">
        <w:rPr>
          <w:rFonts w:ascii="Times New Roman" w:hAnsi="Times New Roman" w:cs="Times New Roman"/>
          <w:sz w:val="28"/>
          <w:szCs w:val="28"/>
        </w:rPr>
        <w:t>Направление заявителю результата государственной услуги.</w:t>
      </w:r>
    </w:p>
    <w:p w:rsidR="001458E7" w:rsidRPr="00F10E8E" w:rsidRDefault="001458E7" w:rsidP="00F10E8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10E8E">
        <w:rPr>
          <w:szCs w:val="28"/>
        </w:rPr>
        <w:t xml:space="preserve">Специалист отдела организации, контроля и сопровождения принятия тарифных решений направляет заявителю выписку из протокола </w:t>
      </w:r>
      <w:r w:rsidR="00F10E8E">
        <w:rPr>
          <w:szCs w:val="28"/>
        </w:rPr>
        <w:t xml:space="preserve">заседания </w:t>
      </w:r>
      <w:r w:rsidRPr="00F10E8E">
        <w:rPr>
          <w:szCs w:val="28"/>
        </w:rPr>
        <w:t xml:space="preserve">Правления Госкомитета и заверенную копию постановления об установлении </w:t>
      </w:r>
      <w:r w:rsidR="00D93890" w:rsidRPr="00D93890">
        <w:rPr>
          <w:szCs w:val="28"/>
        </w:rPr>
        <w:t>платы (ставок платы)</w:t>
      </w:r>
      <w:r w:rsidRPr="00F10E8E">
        <w:rPr>
          <w:szCs w:val="28"/>
        </w:rPr>
        <w:t>.</w:t>
      </w:r>
    </w:p>
    <w:p w:rsidR="009F3EE3" w:rsidRPr="00BD52ED" w:rsidRDefault="009F3EE3" w:rsidP="009F3EE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BD52ED">
        <w:rPr>
          <w:rFonts w:ascii="Times New Roman CYR" w:hAnsi="Times New Roman CYR" w:cs="Times New Roman CYR"/>
          <w:szCs w:val="28"/>
        </w:rPr>
        <w:t>Направление указанных документов осуществляется почтовым отправлением с уведомлением о вручении или в электронном виде (с получением подтверждения информации адресатом), в том числе посредством федеральной государственной информационной системы «Единая информационно-аналитическая система «Федеральный орган регулирования – региональные органы регулирования – субъекты регулирования».</w:t>
      </w:r>
    </w:p>
    <w:p w:rsidR="009F3EE3" w:rsidRPr="00BD52ED" w:rsidRDefault="009F3EE3" w:rsidP="009F3EE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BD52ED">
        <w:rPr>
          <w:rFonts w:ascii="Times New Roman CYR" w:hAnsi="Times New Roman CYR" w:cs="Times New Roman CYR"/>
          <w:szCs w:val="28"/>
        </w:rPr>
        <w:t xml:space="preserve">Процедура, устанавливаемая настоящим пунктом, осуществляется </w:t>
      </w:r>
      <w:r w:rsidRPr="00BD52ED">
        <w:rPr>
          <w:szCs w:val="28"/>
        </w:rPr>
        <w:t xml:space="preserve">в </w:t>
      </w:r>
      <w:r w:rsidRPr="00BD52ED">
        <w:rPr>
          <w:rFonts w:ascii="Times New Roman CYR" w:hAnsi="Times New Roman CYR" w:cs="Times New Roman CYR"/>
          <w:szCs w:val="28"/>
        </w:rPr>
        <w:t xml:space="preserve">течение семи рабочих дней со дня принятия решения об установлении </w:t>
      </w:r>
      <w:r w:rsidR="00D93890" w:rsidRPr="00D93890">
        <w:rPr>
          <w:szCs w:val="28"/>
        </w:rPr>
        <w:t>платы (ставок платы)</w:t>
      </w:r>
      <w:r w:rsidRPr="00BD52ED">
        <w:rPr>
          <w:rFonts w:ascii="Times New Roman CYR" w:hAnsi="Times New Roman CYR" w:cs="Times New Roman CYR"/>
          <w:szCs w:val="28"/>
        </w:rPr>
        <w:t>.</w:t>
      </w:r>
    </w:p>
    <w:p w:rsidR="009F3EE3" w:rsidRDefault="009F3EE3" w:rsidP="009F3EE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BD52ED">
        <w:rPr>
          <w:rFonts w:ascii="Times New Roman CYR" w:hAnsi="Times New Roman CYR" w:cs="Times New Roman CYR"/>
          <w:szCs w:val="28"/>
        </w:rPr>
        <w:t>Результат процедуры: направленный заявителю результат предоставления государственной услуги.</w:t>
      </w:r>
    </w:p>
    <w:p w:rsidR="009F3EE3" w:rsidRPr="009F3EE3" w:rsidRDefault="009F3EE3" w:rsidP="00E93EAA">
      <w:pPr>
        <w:numPr>
          <w:ilvl w:val="2"/>
          <w:numId w:val="8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BD52ED">
        <w:rPr>
          <w:rFonts w:ascii="Times New Roman CYR" w:hAnsi="Times New Roman CYR" w:cs="Times New Roman CYR"/>
          <w:szCs w:val="28"/>
        </w:rPr>
        <w:t>При обращении заявителя за получением государственной услуги через Портал государственных услуг заявителю в личный кабинет направляется электронный образ документа, являющегося результатом предоставления государственной услуги.</w:t>
      </w:r>
    </w:p>
    <w:p w:rsidR="001458E7" w:rsidRPr="00F10E8E" w:rsidRDefault="001458E7" w:rsidP="00F10E8E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E8E">
        <w:rPr>
          <w:rFonts w:ascii="Times New Roman" w:hAnsi="Times New Roman" w:cs="Times New Roman"/>
          <w:sz w:val="28"/>
          <w:szCs w:val="28"/>
        </w:rPr>
        <w:t>В случае обнаружения технической ошибки в документе, являющемся результатом государственной услуги, заявитель представляет в Госкомитет:</w:t>
      </w:r>
    </w:p>
    <w:p w:rsidR="001458E7" w:rsidRPr="00D80ECC" w:rsidRDefault="001458E7" w:rsidP="001458E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CF18C5">
        <w:rPr>
          <w:rFonts w:ascii="Times New Roman CYR" w:hAnsi="Times New Roman CYR" w:cs="Times New Roman CYR"/>
          <w:szCs w:val="28"/>
        </w:rPr>
        <w:t xml:space="preserve">заявление об исправлении </w:t>
      </w:r>
      <w:r w:rsidR="00D93890">
        <w:rPr>
          <w:rFonts w:ascii="Times New Roman CYR" w:hAnsi="Times New Roman CYR" w:cs="Times New Roman CYR"/>
          <w:szCs w:val="28"/>
        </w:rPr>
        <w:t>технической ошибки (приложение 10</w:t>
      </w:r>
      <w:r w:rsidRPr="00CF18C5">
        <w:rPr>
          <w:rFonts w:ascii="Times New Roman CYR" w:hAnsi="Times New Roman CYR" w:cs="Times New Roman CYR"/>
          <w:szCs w:val="28"/>
        </w:rPr>
        <w:t xml:space="preserve"> к настоящему Административному регламенту);</w:t>
      </w:r>
    </w:p>
    <w:p w:rsidR="001458E7" w:rsidRPr="00D80ECC" w:rsidRDefault="001458E7" w:rsidP="001458E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1458E7" w:rsidRPr="00D80ECC" w:rsidRDefault="001458E7" w:rsidP="001458E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lastRenderedPageBreak/>
        <w:t>документы, имеющие юридическую силу, свидетельствующие о наличии технической ошибки.</w:t>
      </w:r>
    </w:p>
    <w:p w:rsidR="001458E7" w:rsidRPr="00D80ECC" w:rsidRDefault="001458E7" w:rsidP="001458E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</w:t>
      </w:r>
      <w:r>
        <w:rPr>
          <w:rFonts w:ascii="Times New Roman CYR" w:hAnsi="Times New Roman CYR" w:cs="Times New Roman CYR"/>
          <w:szCs w:val="28"/>
        </w:rPr>
        <w:t>омоченным представителем) лично,</w:t>
      </w:r>
      <w:r w:rsidRPr="00D80ECC">
        <w:rPr>
          <w:rFonts w:ascii="Times New Roman CYR" w:hAnsi="Times New Roman CYR" w:cs="Times New Roman CYR"/>
          <w:szCs w:val="28"/>
        </w:rPr>
        <w:t xml:space="preserve"> либо почтовым отправлением, либо посредством электронной почты, либо через систему электронного документооборота, либо через Портал</w:t>
      </w:r>
      <w:r w:rsidR="009F3EE3">
        <w:rPr>
          <w:rFonts w:ascii="Times New Roman CYR" w:hAnsi="Times New Roman CYR" w:cs="Times New Roman CYR"/>
          <w:szCs w:val="28"/>
        </w:rPr>
        <w:t xml:space="preserve"> </w:t>
      </w:r>
      <w:r w:rsidR="009F3EE3" w:rsidRPr="00BD52ED">
        <w:rPr>
          <w:szCs w:val="28"/>
        </w:rPr>
        <w:t>государственных услуг</w:t>
      </w:r>
      <w:r w:rsidRPr="00D80ECC">
        <w:rPr>
          <w:rFonts w:ascii="Times New Roman CYR" w:hAnsi="Times New Roman CYR" w:cs="Times New Roman CYR"/>
          <w:szCs w:val="28"/>
        </w:rPr>
        <w:t>.</w:t>
      </w:r>
    </w:p>
    <w:p w:rsidR="001458E7" w:rsidRPr="00F10E8E" w:rsidRDefault="00F10E8E" w:rsidP="00F10E8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С</w:t>
      </w:r>
      <w:r w:rsidR="001458E7" w:rsidRPr="00F10E8E">
        <w:rPr>
          <w:rFonts w:ascii="Times New Roman CYR" w:hAnsi="Times New Roman CYR" w:cs="Times New Roman CYR"/>
          <w:szCs w:val="28"/>
        </w:rPr>
        <w:t>пециалист отдела общего обеспечения и делопроизводства осуществляет прием и регистрацию заявления об исправлении технической ошибки.</w:t>
      </w:r>
    </w:p>
    <w:p w:rsidR="001458E7" w:rsidRPr="00D80ECC" w:rsidRDefault="001458E7" w:rsidP="001458E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1458E7" w:rsidRPr="00D80ECC" w:rsidRDefault="001458E7" w:rsidP="001458E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Результат процедуры: зарегистрированное заявление.</w:t>
      </w:r>
    </w:p>
    <w:p w:rsidR="001458E7" w:rsidRPr="00D80ECC" w:rsidRDefault="001458E7" w:rsidP="00F10E8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Специалист отдела организации, контроля и сопровождения принятия тарифных решений осуществляет направление заявления об исправлении технической ошибки председателю (лицу, исполняющему его обязанности) в электронной форме через систему электронного документооборота.</w:t>
      </w:r>
    </w:p>
    <w:p w:rsidR="001458E7" w:rsidRPr="00D80ECC" w:rsidRDefault="001458E7" w:rsidP="001458E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1458E7" w:rsidRPr="00D80ECC" w:rsidRDefault="001458E7" w:rsidP="001458E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Результат процедуры: направленное председателю (лицу, исполняющему его обязанности) заявление об исправлении технической ошибки.</w:t>
      </w:r>
    </w:p>
    <w:p w:rsidR="001458E7" w:rsidRPr="00D80ECC" w:rsidRDefault="001458E7" w:rsidP="00F10E8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Председатель (лицо, исполняющее его обязанности) рассматривает заявление об исправлении технической ошибки и направляет заместителю председателя для рассмотрения.</w:t>
      </w:r>
    </w:p>
    <w:p w:rsidR="001458E7" w:rsidRPr="00D80ECC" w:rsidRDefault="001458E7" w:rsidP="001458E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Процедура, устанавливаемая настоящим пунктом, осуществляется в срок не позднее одного рабочего дня, следующего за днем регистрации заявления.</w:t>
      </w:r>
    </w:p>
    <w:p w:rsidR="001458E7" w:rsidRPr="00D80ECC" w:rsidRDefault="001458E7" w:rsidP="001458E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Результат процедуры: заявление, направленное заместителю председателя на рассмотрение.</w:t>
      </w:r>
    </w:p>
    <w:p w:rsidR="001458E7" w:rsidRPr="00D80ECC" w:rsidRDefault="001458E7" w:rsidP="00F10E8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 xml:space="preserve">Заместитель председателя рассматривает заявление и направляет начальнику </w:t>
      </w:r>
      <w:r w:rsidRPr="00CF18C5">
        <w:rPr>
          <w:rFonts w:ascii="Times New Roman CYR" w:hAnsi="Times New Roman CYR" w:cs="Times New Roman CYR"/>
          <w:szCs w:val="28"/>
        </w:rPr>
        <w:t>Отдела</w:t>
      </w:r>
      <w:r w:rsidRPr="00D80ECC">
        <w:rPr>
          <w:rFonts w:ascii="Times New Roman CYR" w:hAnsi="Times New Roman CYR" w:cs="Times New Roman CYR"/>
          <w:szCs w:val="28"/>
        </w:rPr>
        <w:t xml:space="preserve"> для рассмотрения.</w:t>
      </w:r>
    </w:p>
    <w:p w:rsidR="001458E7" w:rsidRPr="00D80ECC" w:rsidRDefault="001458E7" w:rsidP="001458E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Процедура, устанавливаемая настоящим пунктом, осуществляется в срок не позднее одного рабочего дня, следующего за днем регистрации заявления.</w:t>
      </w:r>
    </w:p>
    <w:p w:rsidR="001458E7" w:rsidRPr="00CF18C5" w:rsidRDefault="001458E7" w:rsidP="001458E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CF18C5">
        <w:rPr>
          <w:rFonts w:ascii="Times New Roman CYR" w:hAnsi="Times New Roman CYR" w:cs="Times New Roman CYR"/>
          <w:szCs w:val="28"/>
        </w:rPr>
        <w:t>Результат процедуры: заявление, направленное начальнику Отдела на рассмотрение.</w:t>
      </w:r>
    </w:p>
    <w:p w:rsidR="001458E7" w:rsidRPr="00CF18C5" w:rsidRDefault="001458E7" w:rsidP="00F10E8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CF18C5">
        <w:rPr>
          <w:rFonts w:ascii="Times New Roman CYR" w:hAnsi="Times New Roman CYR" w:cs="Times New Roman CYR"/>
          <w:szCs w:val="28"/>
        </w:rPr>
        <w:t>Начальник Отдела рассматривает заявление и направляет его ответственному исполнителю для рассмотрения.</w:t>
      </w:r>
    </w:p>
    <w:p w:rsidR="001458E7" w:rsidRPr="00D80ECC" w:rsidRDefault="00F10E8E" w:rsidP="00F10E8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Ответственный исполнитель </w:t>
      </w:r>
      <w:r w:rsidR="001458E7" w:rsidRPr="00CF18C5">
        <w:rPr>
          <w:rFonts w:ascii="Times New Roman CYR" w:hAnsi="Times New Roman CYR" w:cs="Times New Roman CYR"/>
          <w:szCs w:val="28"/>
        </w:rPr>
        <w:t>рассматривает документы и в целях внесения исправлений в документ, являющийся результатом государственной услуги, осуществляет процедуры, предусмотренные пунктом 3.6 настоящего Административного регламента, и направляет</w:t>
      </w:r>
      <w:r w:rsidR="001458E7" w:rsidRPr="00D80ECC">
        <w:rPr>
          <w:rFonts w:ascii="Times New Roman CYR" w:hAnsi="Times New Roman CYR" w:cs="Times New Roman CYR"/>
          <w:szCs w:val="28"/>
        </w:rPr>
        <w:t xml:space="preserve"> исправленный документ заявителю (уполномоченному представителю).</w:t>
      </w:r>
    </w:p>
    <w:p w:rsidR="001458E7" w:rsidRPr="00D80ECC" w:rsidRDefault="001458E7" w:rsidP="001458E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 xml:space="preserve">Процедура, устанавливаемая настоящим пунктом, осуществляется в течение </w:t>
      </w:r>
      <w:r w:rsidR="00F10E8E">
        <w:rPr>
          <w:rFonts w:ascii="Times New Roman CYR" w:hAnsi="Times New Roman CYR" w:cs="Times New Roman CYR"/>
          <w:szCs w:val="28"/>
        </w:rPr>
        <w:br/>
      </w:r>
      <w:r w:rsidRPr="00D80ECC">
        <w:rPr>
          <w:rFonts w:ascii="Times New Roman CYR" w:hAnsi="Times New Roman CYR" w:cs="Times New Roman CYR"/>
          <w:szCs w:val="28"/>
        </w:rPr>
        <w:t>10 рабочих дней с момента обнаружения технической ошибки или получения от любого заинтересованного лица заявления о допущенной ошибке.</w:t>
      </w:r>
    </w:p>
    <w:p w:rsidR="001458E7" w:rsidRPr="00D80ECC" w:rsidRDefault="001458E7" w:rsidP="001458E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Результат процедуры: выданный (направленный по почтовому или электронному адресу) заявителю ответ.</w:t>
      </w:r>
    </w:p>
    <w:p w:rsidR="001458E7" w:rsidRDefault="001458E7" w:rsidP="00DB335C">
      <w:pPr>
        <w:autoSpaceDE w:val="0"/>
        <w:autoSpaceDN w:val="0"/>
        <w:adjustRightInd w:val="0"/>
        <w:ind w:firstLine="540"/>
        <w:jc w:val="both"/>
        <w:rPr>
          <w:b/>
          <w:szCs w:val="28"/>
        </w:rPr>
      </w:pPr>
    </w:p>
    <w:p w:rsidR="00402238" w:rsidRDefault="00402238" w:rsidP="00DB335C">
      <w:pPr>
        <w:autoSpaceDE w:val="0"/>
        <w:autoSpaceDN w:val="0"/>
        <w:adjustRightInd w:val="0"/>
        <w:ind w:firstLine="540"/>
        <w:jc w:val="both"/>
        <w:rPr>
          <w:b/>
          <w:szCs w:val="28"/>
        </w:rPr>
      </w:pPr>
    </w:p>
    <w:p w:rsidR="005C5B23" w:rsidRDefault="005C5B23" w:rsidP="000A5FFD">
      <w:pPr>
        <w:pStyle w:val="ac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0A5FFD">
        <w:rPr>
          <w:b/>
          <w:szCs w:val="28"/>
        </w:rPr>
        <w:lastRenderedPageBreak/>
        <w:t>Формы контроля за исполнением административного регламента</w:t>
      </w:r>
    </w:p>
    <w:p w:rsidR="006A4AEA" w:rsidRPr="000A5FFD" w:rsidRDefault="006A4AEA" w:rsidP="006A4AEA">
      <w:pPr>
        <w:pStyle w:val="ac"/>
        <w:widowControl w:val="0"/>
        <w:shd w:val="clear" w:color="auto" w:fill="FFFFFF"/>
        <w:autoSpaceDE w:val="0"/>
        <w:autoSpaceDN w:val="0"/>
        <w:ind w:left="0"/>
        <w:outlineLvl w:val="1"/>
        <w:rPr>
          <w:b/>
          <w:szCs w:val="28"/>
        </w:rPr>
      </w:pPr>
    </w:p>
    <w:p w:rsidR="00DC2E2B" w:rsidRPr="006A4AEA" w:rsidRDefault="00DC2E2B" w:rsidP="006A4AEA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A4AEA">
        <w:rPr>
          <w:szCs w:val="28"/>
        </w:rPr>
        <w:t>Текущий контроль за соблюдением и исполнением должностными лицами Госкомитета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решений, осуществляется лицом, ответственным за выполнение соответствующей административной процедуры, и заместителем председателя Госкомитета, ответственным за организацию работы по предоставлению государственной услуги, путем проведения проверок соблюдения и исполнения положений настоящего Административного регламента.</w:t>
      </w:r>
    </w:p>
    <w:p w:rsidR="00DC2E2B" w:rsidRDefault="00DC2E2B" w:rsidP="006A4AEA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C2E2B">
        <w:rPr>
          <w:szCs w:val="28"/>
        </w:rPr>
        <w:t>Контроль за исполнением Административного регламента осуществляется должностными лицами Госкомитета, ответственными за предоставление государственной услуги.</w:t>
      </w:r>
    </w:p>
    <w:p w:rsidR="005C5B23" w:rsidRPr="00DC2E2B" w:rsidRDefault="005C5B23" w:rsidP="006A4AEA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A4AEA">
        <w:rPr>
          <w:szCs w:val="28"/>
        </w:rPr>
        <w:t>Текущий контроль осуществляется путем проведения проверок соблюдения и исполнения должностными лицами Госкомитета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:rsidR="00DC2E2B" w:rsidRDefault="005C5B23" w:rsidP="00DC2E2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5C5B23">
        <w:rPr>
          <w:rFonts w:ascii="Times New Roman CYR" w:hAnsi="Times New Roman CYR" w:cs="Times New Roman CYR"/>
          <w:szCs w:val="28"/>
        </w:rPr>
        <w:t>Текущий контроль осуществляется на постоянной основе.</w:t>
      </w:r>
    </w:p>
    <w:p w:rsidR="00DC2E2B" w:rsidRPr="006A4AEA" w:rsidRDefault="00DC2E2B" w:rsidP="006A4AEA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Контроль полноты и качества исполнения Административного регламента включает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 Госкомитета.</w:t>
      </w:r>
    </w:p>
    <w:p w:rsidR="005C5B23" w:rsidRPr="006A4AEA" w:rsidRDefault="005C5B23" w:rsidP="006A4AEA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A4AEA">
        <w:rPr>
          <w:szCs w:val="28"/>
        </w:rPr>
        <w:t>Проверки полноты и качества предоставления государственной услуги осуществляются на основании актов Госкомитета.</w:t>
      </w:r>
    </w:p>
    <w:p w:rsidR="005C5B23" w:rsidRPr="005C5B23" w:rsidRDefault="005C5B23" w:rsidP="005C5B2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5C5B23">
        <w:rPr>
          <w:rFonts w:ascii="Times New Roman CYR" w:hAnsi="Times New Roman CYR" w:cs="Times New Roman CYR"/>
          <w:szCs w:val="28"/>
        </w:rPr>
        <w:t>Проверки могут быть плановыми (осуществляться на основании годовых планов работы Госкомитета) и внеплановыми.</w:t>
      </w:r>
    </w:p>
    <w:p w:rsidR="005C5B23" w:rsidRPr="000B45D8" w:rsidRDefault="005C5B23" w:rsidP="000B45D8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B45D8">
        <w:rPr>
          <w:szCs w:val="28"/>
        </w:rPr>
        <w:t>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5C5B23" w:rsidRPr="000B45D8" w:rsidRDefault="005C5B23" w:rsidP="00E93EAA">
      <w:pPr>
        <w:pStyle w:val="ac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0B45D8">
        <w:rPr>
          <w:rFonts w:ascii="Times New Roman CYR" w:hAnsi="Times New Roman CYR" w:cs="Times New Roman CYR"/>
          <w:szCs w:val="28"/>
        </w:rPr>
        <w:t>в связи с проверкой устранения ранее выявленных нарушений требований настоящего Административного регламента и иных нормативных правовых актов, устанавливающих требования к предоставлению государственной услуги;</w:t>
      </w:r>
    </w:p>
    <w:p w:rsidR="005C5B23" w:rsidRPr="000B45D8" w:rsidRDefault="005C5B23" w:rsidP="00E93EAA">
      <w:pPr>
        <w:pStyle w:val="ac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0B45D8">
        <w:rPr>
          <w:rFonts w:ascii="Times New Roman CYR" w:hAnsi="Times New Roman CYR" w:cs="Times New Roman CYR"/>
          <w:szCs w:val="28"/>
        </w:rPr>
        <w:t>обращений юридических лиц с жалобами на нарушения их прав и законных интересов действиями (бездействием) должностных лиц Госкомитета, участвующих в предоставлении государственной услуги.</w:t>
      </w:r>
    </w:p>
    <w:p w:rsidR="005C5B23" w:rsidRPr="000B45D8" w:rsidRDefault="005C5B23" w:rsidP="000B45D8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B45D8">
        <w:rPr>
          <w:szCs w:val="28"/>
        </w:rPr>
        <w:t>Результаты проверки полноты и качества предоставления государственной услуги оформляются актом, в котором отмечаются выявленные недостатки и предложения по их устранению.</w:t>
      </w:r>
    </w:p>
    <w:p w:rsidR="00DC2E2B" w:rsidRPr="00BD52ED" w:rsidRDefault="00DC2E2B" w:rsidP="000B45D8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По результатам проведенных проверок в случае выявления нарушений прав заявителей должностные лица, ответственные за исполнение Административного регламента, признанные виновными, привлекаются к ответственности в порядке, установленном законодательством Российской Федерации.</w:t>
      </w:r>
    </w:p>
    <w:p w:rsidR="00DC2E2B" w:rsidRPr="00BD52ED" w:rsidRDefault="00DC2E2B" w:rsidP="000B45D8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 xml:space="preserve">Контроль за исполнением Административного регламента со стороны граждан, их объединений и организаций осуществляется посредством открытости деятельности Госкомитета при предоставлении государственной услуги, получения полной, актуальной и достоверной информации о порядке предоставления </w:t>
      </w:r>
      <w:r w:rsidRPr="00BD52ED">
        <w:rPr>
          <w:szCs w:val="28"/>
        </w:rPr>
        <w:lastRenderedPageBreak/>
        <w:t>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5C5B23" w:rsidRDefault="005C5B23" w:rsidP="005C5B2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</w:p>
    <w:p w:rsidR="007138CC" w:rsidRPr="007138CC" w:rsidRDefault="007138CC" w:rsidP="000B45D8">
      <w:pPr>
        <w:pStyle w:val="ac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7138CC">
        <w:rPr>
          <w:b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Pr="000B45D8">
        <w:rPr>
          <w:b/>
          <w:szCs w:val="28"/>
        </w:rPr>
        <w:t>1</w:t>
      </w:r>
      <w:r w:rsidRPr="007138CC">
        <w:rPr>
          <w:b/>
          <w:szCs w:val="28"/>
        </w:rPr>
        <w:t xml:space="preserve"> статьи 16 Федерального закона № 210-ФЗ, а также их должностных лиц, государственных служащих, работников</w:t>
      </w:r>
    </w:p>
    <w:p w:rsidR="007138CC" w:rsidRPr="007138CC" w:rsidRDefault="007138CC" w:rsidP="007138CC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7138CC" w:rsidRPr="000B45D8" w:rsidRDefault="007138CC" w:rsidP="000B45D8">
      <w:pPr>
        <w:pStyle w:val="ac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bookmarkStart w:id="1" w:name="P321"/>
      <w:bookmarkEnd w:id="1"/>
      <w:r w:rsidRPr="000B45D8">
        <w:rPr>
          <w:szCs w:val="28"/>
        </w:rPr>
        <w:t>Заявители имеют право на обжалование решений и действий (бездействия) Госкомитета, должностного лица Госкомитета либо государственного служащего Госкомитета в досудебном порядке в Госкомитет</w:t>
      </w:r>
      <w:r w:rsidR="00DC2E2B" w:rsidRPr="000B45D8">
        <w:rPr>
          <w:szCs w:val="28"/>
        </w:rPr>
        <w:t>е</w:t>
      </w:r>
      <w:r w:rsidRPr="000B45D8">
        <w:rPr>
          <w:szCs w:val="28"/>
        </w:rPr>
        <w:t>. Жалобы н</w:t>
      </w:r>
      <w:r w:rsidR="00DC2E2B" w:rsidRPr="000B45D8">
        <w:rPr>
          <w:szCs w:val="28"/>
        </w:rPr>
        <w:t>а решения, действия (бездействия</w:t>
      </w:r>
      <w:r w:rsidRPr="000B45D8">
        <w:rPr>
          <w:szCs w:val="28"/>
        </w:rPr>
        <w:t>), принятые председателем в связи с предоставлением государственной услуги, подаются в Кабинет Министров Республики Татарстан либо Федеральную антимонопольную службу.</w:t>
      </w:r>
    </w:p>
    <w:p w:rsidR="007138CC" w:rsidRPr="007138CC" w:rsidRDefault="007138CC" w:rsidP="007138C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138CC">
        <w:rPr>
          <w:szCs w:val="28"/>
        </w:rPr>
        <w:t>Заявитель может обратиться с жалобой, в том числе в следующих случаях:</w:t>
      </w:r>
    </w:p>
    <w:p w:rsidR="007138CC" w:rsidRPr="000B45D8" w:rsidRDefault="007138CC" w:rsidP="00E93EAA">
      <w:pPr>
        <w:pStyle w:val="ac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0B45D8">
        <w:rPr>
          <w:rFonts w:ascii="Times New Roman CYR" w:hAnsi="Times New Roman CYR" w:cs="Times New Roman CYR"/>
          <w:szCs w:val="28"/>
        </w:rPr>
        <w:t>нар</w:t>
      </w:r>
      <w:r w:rsidR="00DC2E2B" w:rsidRPr="000B45D8">
        <w:rPr>
          <w:rFonts w:ascii="Times New Roman CYR" w:hAnsi="Times New Roman CYR" w:cs="Times New Roman CYR"/>
          <w:szCs w:val="28"/>
        </w:rPr>
        <w:t>ушение срока регистрации заявления</w:t>
      </w:r>
      <w:r w:rsidRPr="000B45D8">
        <w:rPr>
          <w:rFonts w:ascii="Times New Roman CYR" w:hAnsi="Times New Roman CYR" w:cs="Times New Roman CYR"/>
          <w:szCs w:val="28"/>
        </w:rPr>
        <w:t xml:space="preserve"> о предоставлении государственной услуги;</w:t>
      </w:r>
    </w:p>
    <w:p w:rsidR="007138CC" w:rsidRPr="000B45D8" w:rsidRDefault="007138CC" w:rsidP="00E93EAA">
      <w:pPr>
        <w:pStyle w:val="ac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0B45D8">
        <w:rPr>
          <w:rFonts w:ascii="Times New Roman CYR" w:hAnsi="Times New Roman CYR" w:cs="Times New Roman CYR"/>
          <w:szCs w:val="28"/>
        </w:rPr>
        <w:t>нарушение срока предоставления государственной услуги;</w:t>
      </w:r>
    </w:p>
    <w:p w:rsidR="007138CC" w:rsidRPr="000B45D8" w:rsidRDefault="007138CC" w:rsidP="00E93EAA">
      <w:pPr>
        <w:pStyle w:val="ac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0B45D8">
        <w:rPr>
          <w:rFonts w:ascii="Times New Roman CYR" w:hAnsi="Times New Roman CYR" w:cs="Times New Roman CYR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7138CC" w:rsidRPr="000B45D8" w:rsidRDefault="007138CC" w:rsidP="00E93EAA">
      <w:pPr>
        <w:pStyle w:val="ac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0B45D8">
        <w:rPr>
          <w:rFonts w:ascii="Times New Roman CYR" w:hAnsi="Times New Roman CYR" w:cs="Times New Roman CYR"/>
          <w:szCs w:val="28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7138CC" w:rsidRPr="000B45D8" w:rsidRDefault="007138CC" w:rsidP="00E93EAA">
      <w:pPr>
        <w:pStyle w:val="ac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0B45D8">
        <w:rPr>
          <w:rFonts w:ascii="Times New Roman CYR" w:hAnsi="Times New Roman CYR" w:cs="Times New Roman CYR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7138CC" w:rsidRPr="000B45D8" w:rsidRDefault="007138CC" w:rsidP="00E93EAA">
      <w:pPr>
        <w:pStyle w:val="ac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0B45D8">
        <w:rPr>
          <w:rFonts w:ascii="Times New Roman CYR" w:hAnsi="Times New Roman CYR" w:cs="Times New Roman CYR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7138CC" w:rsidRPr="000B45D8" w:rsidRDefault="007138CC" w:rsidP="00E93EAA">
      <w:pPr>
        <w:pStyle w:val="ac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0B45D8">
        <w:rPr>
          <w:rFonts w:ascii="Times New Roman CYR" w:hAnsi="Times New Roman CYR" w:cs="Times New Roman CYR"/>
          <w:szCs w:val="28"/>
        </w:rPr>
        <w:t>отказ Госкомитета,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7138CC" w:rsidRPr="000B45D8" w:rsidRDefault="007138CC" w:rsidP="00E93EAA">
      <w:pPr>
        <w:pStyle w:val="ac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0B45D8">
        <w:rPr>
          <w:rFonts w:ascii="Times New Roman CYR" w:hAnsi="Times New Roman CYR" w:cs="Times New Roman CYR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7138CC" w:rsidRPr="000B45D8" w:rsidRDefault="007138CC" w:rsidP="00E93EAA">
      <w:pPr>
        <w:pStyle w:val="ac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0B45D8">
        <w:rPr>
          <w:rFonts w:ascii="Times New Roman CYR" w:hAnsi="Times New Roman CYR" w:cs="Times New Roman CYR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иными нормативными правовыми актами Республики Татарстан;</w:t>
      </w:r>
    </w:p>
    <w:p w:rsidR="007138CC" w:rsidRPr="000B45D8" w:rsidRDefault="007138CC" w:rsidP="00E93EAA">
      <w:pPr>
        <w:pStyle w:val="ac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0B45D8">
        <w:rPr>
          <w:rFonts w:ascii="Times New Roman CYR" w:hAnsi="Times New Roman CYR" w:cs="Times New Roman CYR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</w:t>
      </w:r>
      <w:r w:rsidRPr="000B45D8">
        <w:rPr>
          <w:rFonts w:ascii="Times New Roman CYR" w:hAnsi="Times New Roman CYR" w:cs="Times New Roman CYR"/>
          <w:szCs w:val="28"/>
        </w:rPr>
        <w:lastRenderedPageBreak/>
        <w:t>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:rsidR="007138CC" w:rsidRPr="007138CC" w:rsidRDefault="007138CC" w:rsidP="000B45D8">
      <w:pPr>
        <w:pStyle w:val="ac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138CC">
        <w:rPr>
          <w:szCs w:val="28"/>
        </w:rPr>
        <w:t>Жалоба может быть направлена по почте, с использованием информационно-телекоммуникационной сети «Интернет», через Интернет-приемную, Портал</w:t>
      </w:r>
      <w:r w:rsidR="007E61E7">
        <w:rPr>
          <w:szCs w:val="28"/>
        </w:rPr>
        <w:t xml:space="preserve"> государственных услуг</w:t>
      </w:r>
      <w:r w:rsidRPr="007138CC">
        <w:rPr>
          <w:szCs w:val="28"/>
        </w:rPr>
        <w:t xml:space="preserve">, а также может быть принята при личном приеме заявителя. </w:t>
      </w:r>
    </w:p>
    <w:p w:rsidR="007138CC" w:rsidRPr="007138CC" w:rsidRDefault="007138CC" w:rsidP="000B45D8">
      <w:pPr>
        <w:pStyle w:val="ac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138CC">
        <w:rPr>
          <w:szCs w:val="28"/>
        </w:rPr>
        <w:t>Жалоба должна содержать следующую информацию:</w:t>
      </w:r>
    </w:p>
    <w:p w:rsidR="007138CC" w:rsidRPr="007138CC" w:rsidRDefault="007138CC" w:rsidP="007138C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138CC">
        <w:rPr>
          <w:szCs w:val="28"/>
        </w:rPr>
        <w:t>наименование Госкомитета, должностного лица Госкомитета либо государственного гражданского служащего, решения и действия (бездействие) которых обжалуются;</w:t>
      </w:r>
    </w:p>
    <w:p w:rsidR="007138CC" w:rsidRPr="007138CC" w:rsidRDefault="007138CC" w:rsidP="007138C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138CC">
        <w:rPr>
          <w:szCs w:val="28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138CC" w:rsidRPr="007138CC" w:rsidRDefault="007138CC" w:rsidP="007138C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138CC">
        <w:rPr>
          <w:szCs w:val="28"/>
        </w:rPr>
        <w:t>сведения об обжалуемых решениях и действиях (бездействии) Госкомитета, его должностного лица либо государственного гражданского служащего;</w:t>
      </w:r>
    </w:p>
    <w:p w:rsidR="007138CC" w:rsidRPr="007138CC" w:rsidRDefault="007138CC" w:rsidP="007138C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138CC">
        <w:rPr>
          <w:szCs w:val="28"/>
        </w:rPr>
        <w:t>доводы, на основании которых заявитель не согласен с решением и действием (бездействием) Госкомитета, его должностного лица либо государственного гражданского служащего.</w:t>
      </w:r>
    </w:p>
    <w:p w:rsidR="007138CC" w:rsidRPr="007138CC" w:rsidRDefault="007138CC" w:rsidP="007138C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138CC">
        <w:rPr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7E61E7" w:rsidRPr="00651885" w:rsidRDefault="007E61E7" w:rsidP="00651885">
      <w:pPr>
        <w:pStyle w:val="ac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51885">
        <w:rPr>
          <w:szCs w:val="28"/>
        </w:rPr>
        <w:t xml:space="preserve">Срок регистрации жалобы </w:t>
      </w:r>
      <w:r w:rsidR="00651885" w:rsidRPr="007138CC">
        <w:rPr>
          <w:szCs w:val="28"/>
        </w:rPr>
        <w:t xml:space="preserve">– </w:t>
      </w:r>
      <w:r w:rsidRPr="00651885">
        <w:rPr>
          <w:szCs w:val="28"/>
        </w:rPr>
        <w:t>не позднее следующего за днем ее поступления рабочего дня.</w:t>
      </w:r>
    </w:p>
    <w:p w:rsidR="007E61E7" w:rsidRPr="00BD52ED" w:rsidRDefault="007E61E7" w:rsidP="007E61E7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BD52ED">
        <w:rPr>
          <w:rFonts w:eastAsia="Calibri"/>
          <w:szCs w:val="28"/>
        </w:rPr>
        <w:t xml:space="preserve">Срок рассмотрения жалобы </w:t>
      </w:r>
      <w:r w:rsidR="00651885" w:rsidRPr="007138CC">
        <w:rPr>
          <w:szCs w:val="28"/>
        </w:rPr>
        <w:t xml:space="preserve">– </w:t>
      </w:r>
      <w:r w:rsidRPr="00BD52ED">
        <w:rPr>
          <w:rFonts w:eastAsia="Calibri"/>
          <w:szCs w:val="28"/>
        </w:rPr>
        <w:t xml:space="preserve">в течение 15 рабочих дней со дня ее регистрации, а в случае обжалования отказа Госкомитета, должностного лица Госкомитета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регистрации. </w:t>
      </w:r>
      <w:r w:rsidRPr="00BD52ED">
        <w:rPr>
          <w:szCs w:val="28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7138CC" w:rsidRPr="007138CC" w:rsidRDefault="007138CC" w:rsidP="00651885">
      <w:pPr>
        <w:pStyle w:val="ac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138CC">
        <w:rPr>
          <w:szCs w:val="28"/>
        </w:rPr>
        <w:t>По результатам рассмотрения жалобы принимается одно из следующих решений:</w:t>
      </w:r>
    </w:p>
    <w:p w:rsidR="007E61E7" w:rsidRPr="00BD52ED" w:rsidRDefault="007E61E7" w:rsidP="00E93EAA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  <w:lang w:eastAsia="en-US"/>
        </w:rPr>
      </w:pPr>
      <w:r w:rsidRPr="00BD52ED">
        <w:rPr>
          <w:rFonts w:eastAsia="Calibri"/>
          <w:szCs w:val="28"/>
          <w:lang w:eastAsia="en-US"/>
        </w:rPr>
        <w:t>жалоба удовлетворяется, в том числе в форме исправления допущенных опечаток и ошибок в выданных в результате предоставления государственной услуги документах;</w:t>
      </w:r>
    </w:p>
    <w:p w:rsidR="007E61E7" w:rsidRPr="00BD52ED" w:rsidRDefault="007E61E7" w:rsidP="00E93EAA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  <w:lang w:eastAsia="en-US"/>
        </w:rPr>
      </w:pPr>
      <w:r w:rsidRPr="00BD52ED">
        <w:rPr>
          <w:rFonts w:eastAsia="Calibri"/>
          <w:szCs w:val="28"/>
          <w:lang w:eastAsia="en-US"/>
        </w:rPr>
        <w:t>в удовлетворении жалобы отказывается.</w:t>
      </w:r>
    </w:p>
    <w:p w:rsidR="007138CC" w:rsidRPr="007138CC" w:rsidRDefault="007138CC" w:rsidP="00651885">
      <w:pPr>
        <w:pStyle w:val="ac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138CC">
        <w:rPr>
          <w:szCs w:val="28"/>
        </w:rPr>
        <w:t>Не позднее дня, следующего за днем принятия решения, указанно</w:t>
      </w:r>
      <w:r w:rsidR="00776E85">
        <w:rPr>
          <w:szCs w:val="28"/>
        </w:rPr>
        <w:t>го в подпунктах 1 и 2 пункта 5.5</w:t>
      </w:r>
      <w:r w:rsidRPr="007138CC">
        <w:rPr>
          <w:szCs w:val="28"/>
        </w:rPr>
        <w:t xml:space="preserve"> настоящего Административного регламента, заявителю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7E61E7" w:rsidRPr="00BD52ED" w:rsidRDefault="007E61E7" w:rsidP="00651885">
      <w:pPr>
        <w:pStyle w:val="ac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 xml:space="preserve">В случае признания жалобы подлежащей удовлетворению в ответе заявителю, указанному в настоящем пункте, дается информация о действиях, осуществляемых Госкомитетом, в целях незамедлительного устранения выявленных нарушений при оказании государственной услуги, а также приносятся извинения за </w:t>
      </w:r>
      <w:r w:rsidRPr="00BD52ED">
        <w:rPr>
          <w:szCs w:val="28"/>
        </w:rPr>
        <w:lastRenderedPageBreak/>
        <w:t>доставленные неудобства,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7138CC" w:rsidRPr="007138CC" w:rsidRDefault="007138CC" w:rsidP="00651885">
      <w:pPr>
        <w:pStyle w:val="ac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138CC">
        <w:rPr>
          <w:szCs w:val="28"/>
        </w:rPr>
        <w:t>В случае признания жалобы не подлежащей удовлетворению в ответе заявителю</w:t>
      </w:r>
      <w:r w:rsidR="007E61E7">
        <w:rPr>
          <w:szCs w:val="28"/>
        </w:rPr>
        <w:t>, указанному в настоящем пункте,</w:t>
      </w:r>
      <w:r w:rsidRPr="007138CC">
        <w:rPr>
          <w:szCs w:val="28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138CC" w:rsidRPr="007138CC" w:rsidRDefault="007138CC" w:rsidP="00651885">
      <w:pPr>
        <w:pStyle w:val="ac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138CC">
        <w:rPr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C5B23" w:rsidRPr="00651885" w:rsidRDefault="007138CC" w:rsidP="00651885">
      <w:pPr>
        <w:pStyle w:val="ac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138CC">
        <w:rPr>
          <w:szCs w:val="28"/>
        </w:rPr>
        <w:t>Отношения, возникающие в связи с досудебным (внесудебным) обжалованием решений и действий (бездействий) Госкомитета, а также его должностных лиц, либо государственных гражданских служащих, регулируются в соответствии с Федеральным законом № 210-ФЗ.</w:t>
      </w:r>
    </w:p>
    <w:p w:rsidR="0003456A" w:rsidRDefault="0003456A">
      <w:pPr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645F83" w:rsidRPr="00645F83" w:rsidRDefault="00645F83" w:rsidP="00A56581">
      <w:pPr>
        <w:widowControl w:val="0"/>
        <w:autoSpaceDE w:val="0"/>
        <w:autoSpaceDN w:val="0"/>
        <w:adjustRightInd w:val="0"/>
        <w:ind w:left="5529"/>
        <w:rPr>
          <w:szCs w:val="28"/>
        </w:rPr>
      </w:pPr>
      <w:r w:rsidRPr="00645F83">
        <w:rPr>
          <w:szCs w:val="28"/>
        </w:rPr>
        <w:lastRenderedPageBreak/>
        <w:t>Приложение 1</w:t>
      </w:r>
    </w:p>
    <w:p w:rsidR="00310C70" w:rsidRDefault="00645F83" w:rsidP="00A56581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645F83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C81197" w:rsidRPr="009B57F8">
        <w:rPr>
          <w:rFonts w:eastAsiaTheme="minorHAnsi"/>
          <w:szCs w:val="28"/>
          <w:lang w:eastAsia="en-US"/>
        </w:rPr>
        <w:t>по 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13605F" w:rsidRDefault="0013605F" w:rsidP="0013605F">
      <w:pPr>
        <w:autoSpaceDE w:val="0"/>
        <w:autoSpaceDN w:val="0"/>
        <w:adjustRightInd w:val="0"/>
        <w:ind w:left="4962"/>
        <w:rPr>
          <w:szCs w:val="28"/>
        </w:rPr>
      </w:pPr>
    </w:p>
    <w:p w:rsidR="0013605F" w:rsidRPr="0013605F" w:rsidRDefault="0013605F" w:rsidP="0013605F">
      <w:pPr>
        <w:tabs>
          <w:tab w:val="left" w:pos="0"/>
        </w:tabs>
        <w:spacing w:after="253" w:line="170" w:lineRule="exact"/>
        <w:jc w:val="center"/>
        <w:rPr>
          <w:rFonts w:eastAsia="Arial Narrow"/>
          <w:color w:val="000000"/>
          <w:sz w:val="20"/>
        </w:rPr>
      </w:pPr>
      <w:r w:rsidRPr="0013605F">
        <w:rPr>
          <w:rFonts w:eastAsia="Arial Narrow"/>
          <w:color w:val="000000"/>
          <w:sz w:val="20"/>
        </w:rPr>
        <w:t>На фирменном бланке организации</w:t>
      </w:r>
      <w:r w:rsidR="00835596">
        <w:rPr>
          <w:rFonts w:eastAsia="Arial Narrow"/>
          <w:color w:val="000000"/>
          <w:sz w:val="20"/>
        </w:rPr>
        <w:t xml:space="preserve"> с указанием регистрационного номера и даты</w:t>
      </w:r>
    </w:p>
    <w:p w:rsidR="0003456A" w:rsidRPr="00BD52ED" w:rsidRDefault="0003456A" w:rsidP="0003456A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 xml:space="preserve">Председателю Государственного </w:t>
      </w:r>
    </w:p>
    <w:p w:rsidR="0003456A" w:rsidRPr="00BD52ED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03456A" w:rsidRPr="00BD52ED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 xml:space="preserve">по тарифам </w:t>
      </w:r>
    </w:p>
    <w:p w:rsidR="0003456A" w:rsidRPr="00BD52ED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3456A" w:rsidRPr="00E82329" w:rsidRDefault="0003456A" w:rsidP="00E82329">
      <w:pPr>
        <w:pStyle w:val="ConsPlusNonformat"/>
        <w:ind w:left="5812"/>
        <w:jc w:val="center"/>
        <w:rPr>
          <w:rFonts w:ascii="Times New Roman" w:hAnsi="Times New Roman" w:cs="Times New Roman"/>
          <w:i/>
        </w:rPr>
      </w:pPr>
      <w:r w:rsidRPr="00E82329">
        <w:rPr>
          <w:rFonts w:ascii="Times New Roman" w:hAnsi="Times New Roman" w:cs="Times New Roman"/>
          <w:i/>
        </w:rPr>
        <w:t>(инициалы, фамилия)</w:t>
      </w:r>
    </w:p>
    <w:p w:rsidR="00663254" w:rsidRDefault="007138CC" w:rsidP="009514AE">
      <w:pPr>
        <w:tabs>
          <w:tab w:val="left" w:pos="4551"/>
        </w:tabs>
        <w:spacing w:line="276" w:lineRule="auto"/>
        <w:jc w:val="center"/>
        <w:rPr>
          <w:rFonts w:eastAsia="Arial Narrow"/>
          <w:b/>
          <w:color w:val="000000"/>
          <w:sz w:val="24"/>
          <w:szCs w:val="24"/>
        </w:rPr>
      </w:pPr>
      <w:r w:rsidRPr="007138CC">
        <w:rPr>
          <w:rFonts w:eastAsia="Arial Narrow"/>
          <w:b/>
          <w:color w:val="000000"/>
          <w:sz w:val="24"/>
          <w:szCs w:val="24"/>
        </w:rPr>
        <w:t>ЗАЯВЛЕНИЕ</w:t>
      </w:r>
    </w:p>
    <w:p w:rsidR="00835596" w:rsidRDefault="00835596" w:rsidP="0013605F">
      <w:pPr>
        <w:tabs>
          <w:tab w:val="left" w:pos="0"/>
        </w:tabs>
        <w:rPr>
          <w:rFonts w:eastAsia="Courier New"/>
          <w:color w:val="000000"/>
          <w:sz w:val="24"/>
          <w:szCs w:val="24"/>
          <w:lang w:val="ru"/>
        </w:rPr>
      </w:pPr>
    </w:p>
    <w:p w:rsidR="0013605F" w:rsidRPr="0013605F" w:rsidRDefault="0013605F" w:rsidP="0013605F">
      <w:pPr>
        <w:tabs>
          <w:tab w:val="left" w:pos="0"/>
        </w:tabs>
        <w:rPr>
          <w:color w:val="000000"/>
          <w:spacing w:val="10"/>
          <w:sz w:val="24"/>
          <w:szCs w:val="24"/>
          <w:lang w:val="ru"/>
        </w:rPr>
      </w:pPr>
      <w:r w:rsidRPr="0013605F">
        <w:rPr>
          <w:rFonts w:eastAsia="Courier New"/>
          <w:color w:val="000000"/>
          <w:sz w:val="24"/>
          <w:szCs w:val="24"/>
          <w:lang w:val="ru"/>
        </w:rPr>
        <w:t>Заявитель:</w:t>
      </w:r>
      <w:r w:rsidRPr="0013605F">
        <w:rPr>
          <w:rFonts w:eastAsia="Courier New"/>
          <w:color w:val="000000"/>
          <w:sz w:val="24"/>
          <w:szCs w:val="24"/>
        </w:rPr>
        <w:t xml:space="preserve"> ________________________________________________________________________</w:t>
      </w:r>
      <w:r w:rsidR="0003456A">
        <w:rPr>
          <w:rFonts w:eastAsia="Courier New"/>
          <w:color w:val="000000"/>
          <w:sz w:val="24"/>
          <w:szCs w:val="24"/>
        </w:rPr>
        <w:t>___</w:t>
      </w:r>
    </w:p>
    <w:p w:rsidR="0013605F" w:rsidRPr="00910337" w:rsidRDefault="0013605F" w:rsidP="0013605F">
      <w:pPr>
        <w:jc w:val="center"/>
        <w:rPr>
          <w:rFonts w:eastAsia="Courier New"/>
          <w:i/>
          <w:color w:val="000000"/>
          <w:sz w:val="20"/>
        </w:rPr>
      </w:pPr>
      <w:r w:rsidRPr="00910337">
        <w:rPr>
          <w:rFonts w:eastAsia="Courier New"/>
          <w:i/>
          <w:color w:val="000000"/>
          <w:sz w:val="20"/>
          <w:lang w:val="ru"/>
        </w:rPr>
        <w:t>(</w:t>
      </w:r>
      <w:r w:rsidR="00910337">
        <w:rPr>
          <w:rFonts w:eastAsia="Courier New"/>
          <w:i/>
          <w:color w:val="000000"/>
          <w:sz w:val="20"/>
          <w:lang w:val="ru"/>
        </w:rPr>
        <w:t>ф</w:t>
      </w:r>
      <w:r w:rsidR="0003456A" w:rsidRPr="00910337">
        <w:rPr>
          <w:i/>
          <w:sz w:val="20"/>
        </w:rPr>
        <w:t>ирменное наименование заявителя - юридического лица согласно уставу</w:t>
      </w:r>
      <w:r w:rsidRPr="00910337">
        <w:rPr>
          <w:rFonts w:eastAsia="Courier New"/>
          <w:i/>
          <w:color w:val="000000"/>
          <w:sz w:val="20"/>
          <w:lang w:val="ru"/>
        </w:rPr>
        <w:t>)</w:t>
      </w:r>
    </w:p>
    <w:p w:rsidR="0013605F" w:rsidRPr="0013605F" w:rsidRDefault="0013605F" w:rsidP="0013605F">
      <w:pPr>
        <w:spacing w:after="19" w:line="190" w:lineRule="exact"/>
        <w:rPr>
          <w:rFonts w:eastAsia="Courier New"/>
          <w:color w:val="000000"/>
          <w:sz w:val="20"/>
        </w:rPr>
      </w:pPr>
    </w:p>
    <w:p w:rsidR="0013605F" w:rsidRPr="0013605F" w:rsidRDefault="0013605F" w:rsidP="0013605F">
      <w:pPr>
        <w:spacing w:line="250" w:lineRule="exact"/>
        <w:rPr>
          <w:color w:val="000000"/>
          <w:sz w:val="24"/>
          <w:szCs w:val="24"/>
        </w:rPr>
      </w:pPr>
      <w:r w:rsidRPr="0013605F">
        <w:rPr>
          <w:rFonts w:eastAsia="Courier New"/>
          <w:color w:val="000000"/>
          <w:sz w:val="24"/>
          <w:szCs w:val="24"/>
          <w:lang w:val="ru"/>
        </w:rPr>
        <w:t>Реквизиты организации:</w:t>
      </w:r>
      <w:r w:rsidRPr="0013605F">
        <w:rPr>
          <w:color w:val="000000"/>
          <w:sz w:val="24"/>
          <w:szCs w:val="24"/>
          <w:lang w:val="ru"/>
        </w:rPr>
        <w:t xml:space="preserve"> </w:t>
      </w:r>
      <w:r w:rsidRPr="0013605F">
        <w:rPr>
          <w:color w:val="000000"/>
          <w:sz w:val="24"/>
          <w:szCs w:val="24"/>
        </w:rPr>
        <w:t>___________________________________________________________</w:t>
      </w:r>
      <w:r w:rsidR="0003456A">
        <w:rPr>
          <w:color w:val="000000"/>
          <w:sz w:val="24"/>
          <w:szCs w:val="24"/>
        </w:rPr>
        <w:t>___</w:t>
      </w:r>
      <w:r w:rsidRPr="0013605F">
        <w:rPr>
          <w:color w:val="000000"/>
          <w:sz w:val="24"/>
          <w:szCs w:val="24"/>
        </w:rPr>
        <w:t>_</w:t>
      </w:r>
    </w:p>
    <w:p w:rsidR="0013605F" w:rsidRPr="00910337" w:rsidRDefault="0013605F" w:rsidP="0013605F">
      <w:pPr>
        <w:spacing w:line="250" w:lineRule="exact"/>
        <w:jc w:val="center"/>
        <w:rPr>
          <w:i/>
          <w:color w:val="000000"/>
          <w:sz w:val="20"/>
        </w:rPr>
      </w:pPr>
      <w:r w:rsidRPr="00910337">
        <w:rPr>
          <w:i/>
          <w:color w:val="000000"/>
          <w:sz w:val="20"/>
          <w:lang w:val="ru"/>
        </w:rPr>
        <w:t>(ИНН, КПП, ОКПО, ОКАТО, ОКОГУ)</w:t>
      </w:r>
    </w:p>
    <w:p w:rsidR="005D0102" w:rsidRPr="00BD52ED" w:rsidRDefault="005D0102" w:rsidP="005D0102">
      <w:pPr>
        <w:rPr>
          <w:szCs w:val="28"/>
        </w:rPr>
      </w:pPr>
      <w:r w:rsidRPr="00BD52ED">
        <w:rPr>
          <w:szCs w:val="28"/>
        </w:rPr>
        <w:t>________________________________________________________________________</w:t>
      </w:r>
    </w:p>
    <w:p w:rsidR="00910337" w:rsidRDefault="0003456A" w:rsidP="00910337">
      <w:pPr>
        <w:jc w:val="center"/>
        <w:rPr>
          <w:i/>
          <w:sz w:val="20"/>
        </w:rPr>
      </w:pPr>
      <w:r w:rsidRPr="00910337">
        <w:rPr>
          <w:i/>
          <w:sz w:val="20"/>
        </w:rPr>
        <w:t xml:space="preserve">(ОГРН, дата его присвоения и наименование органа, принявшего решение о регистрации юридического лица </w:t>
      </w:r>
    </w:p>
    <w:p w:rsidR="0003456A" w:rsidRPr="00910337" w:rsidRDefault="0003456A" w:rsidP="00910337">
      <w:pPr>
        <w:jc w:val="center"/>
        <w:rPr>
          <w:i/>
          <w:sz w:val="20"/>
        </w:rPr>
      </w:pPr>
      <w:r w:rsidRPr="00910337">
        <w:rPr>
          <w:i/>
          <w:sz w:val="20"/>
        </w:rPr>
        <w:t>(согласно свидетельству о государственной регистрации в качестве юридического лица)</w:t>
      </w:r>
    </w:p>
    <w:p w:rsidR="0013605F" w:rsidRPr="0013605F" w:rsidRDefault="0013605F" w:rsidP="0013605F">
      <w:pPr>
        <w:spacing w:line="480" w:lineRule="exact"/>
        <w:ind w:right="26"/>
        <w:rPr>
          <w:color w:val="000000"/>
          <w:sz w:val="24"/>
          <w:szCs w:val="24"/>
        </w:rPr>
      </w:pPr>
      <w:r w:rsidRPr="0013605F">
        <w:rPr>
          <w:rFonts w:eastAsia="Courier New"/>
          <w:color w:val="000000"/>
          <w:sz w:val="24"/>
          <w:szCs w:val="24"/>
        </w:rPr>
        <w:t>Юридический адрес</w:t>
      </w:r>
      <w:r w:rsidRPr="0013605F">
        <w:rPr>
          <w:rFonts w:eastAsia="Courier New"/>
          <w:color w:val="000000"/>
          <w:sz w:val="24"/>
          <w:szCs w:val="24"/>
          <w:lang w:val="ru"/>
        </w:rPr>
        <w:t>:</w:t>
      </w:r>
      <w:r w:rsidRPr="0013605F">
        <w:rPr>
          <w:color w:val="000000"/>
          <w:sz w:val="24"/>
          <w:szCs w:val="24"/>
          <w:lang w:val="ru"/>
        </w:rPr>
        <w:t xml:space="preserve"> </w:t>
      </w:r>
      <w:r w:rsidRPr="0013605F">
        <w:rPr>
          <w:color w:val="000000"/>
          <w:sz w:val="24"/>
          <w:szCs w:val="24"/>
        </w:rPr>
        <w:t>______________________________________________________________</w:t>
      </w:r>
      <w:r w:rsidR="0003456A">
        <w:rPr>
          <w:color w:val="000000"/>
          <w:sz w:val="24"/>
          <w:szCs w:val="24"/>
        </w:rPr>
        <w:t>___</w:t>
      </w:r>
      <w:r w:rsidRPr="0013605F">
        <w:rPr>
          <w:color w:val="000000"/>
          <w:sz w:val="24"/>
          <w:szCs w:val="24"/>
        </w:rPr>
        <w:t>_</w:t>
      </w:r>
    </w:p>
    <w:p w:rsidR="0013605F" w:rsidRPr="0013605F" w:rsidRDefault="0013605F" w:rsidP="0013605F">
      <w:pPr>
        <w:spacing w:line="480" w:lineRule="exact"/>
        <w:ind w:right="26"/>
        <w:rPr>
          <w:color w:val="000000"/>
          <w:sz w:val="24"/>
          <w:szCs w:val="24"/>
        </w:rPr>
      </w:pPr>
      <w:r w:rsidRPr="0013605F">
        <w:rPr>
          <w:color w:val="000000"/>
          <w:sz w:val="24"/>
          <w:szCs w:val="24"/>
        </w:rPr>
        <w:t>Почтовый адрес</w:t>
      </w:r>
      <w:r w:rsidRPr="0013605F">
        <w:rPr>
          <w:rFonts w:eastAsia="Courier New"/>
          <w:color w:val="000000"/>
          <w:sz w:val="24"/>
          <w:szCs w:val="24"/>
          <w:lang w:val="ru"/>
        </w:rPr>
        <w:t>:</w:t>
      </w:r>
      <w:r w:rsidRPr="0013605F">
        <w:rPr>
          <w:color w:val="000000"/>
          <w:sz w:val="24"/>
          <w:szCs w:val="24"/>
          <w:lang w:val="ru"/>
        </w:rPr>
        <w:t xml:space="preserve"> </w:t>
      </w:r>
      <w:r w:rsidRPr="0013605F">
        <w:rPr>
          <w:color w:val="000000"/>
          <w:sz w:val="24"/>
          <w:szCs w:val="24"/>
        </w:rPr>
        <w:t>________________________________________________________________</w:t>
      </w:r>
      <w:r w:rsidR="0003456A">
        <w:rPr>
          <w:color w:val="000000"/>
          <w:sz w:val="24"/>
          <w:szCs w:val="24"/>
        </w:rPr>
        <w:t>____</w:t>
      </w:r>
      <w:r w:rsidRPr="0013605F">
        <w:rPr>
          <w:color w:val="000000"/>
          <w:sz w:val="24"/>
          <w:szCs w:val="24"/>
        </w:rPr>
        <w:t>_</w:t>
      </w:r>
    </w:p>
    <w:p w:rsidR="0003456A" w:rsidRDefault="0003456A" w:rsidP="0003456A">
      <w:pPr>
        <w:rPr>
          <w:szCs w:val="28"/>
        </w:rPr>
      </w:pPr>
    </w:p>
    <w:p w:rsidR="0003456A" w:rsidRPr="00BD52ED" w:rsidRDefault="00A05C6F" w:rsidP="0003456A">
      <w:pPr>
        <w:rPr>
          <w:szCs w:val="28"/>
        </w:rPr>
      </w:pPr>
      <w:r>
        <w:rPr>
          <w:sz w:val="24"/>
          <w:szCs w:val="24"/>
        </w:rPr>
        <w:t>А</w:t>
      </w:r>
      <w:r w:rsidR="0003456A" w:rsidRPr="0003456A">
        <w:rPr>
          <w:sz w:val="24"/>
          <w:szCs w:val="24"/>
        </w:rPr>
        <w:t>дрес</w:t>
      </w:r>
      <w:r>
        <w:rPr>
          <w:sz w:val="24"/>
          <w:szCs w:val="24"/>
        </w:rPr>
        <w:t xml:space="preserve"> фактического</w:t>
      </w:r>
      <w:r w:rsidR="0003456A" w:rsidRPr="0003456A">
        <w:rPr>
          <w:sz w:val="24"/>
          <w:szCs w:val="24"/>
        </w:rPr>
        <w:t xml:space="preserve"> местонахождения органов управления регулируемой организации:</w:t>
      </w:r>
      <w:r w:rsidR="0003456A" w:rsidRPr="00BD52ED">
        <w:rPr>
          <w:szCs w:val="28"/>
        </w:rPr>
        <w:t xml:space="preserve"> ____________________________________________________________</w:t>
      </w:r>
      <w:r w:rsidR="0003456A">
        <w:rPr>
          <w:szCs w:val="28"/>
        </w:rPr>
        <w:t>___________</w:t>
      </w:r>
      <w:r w:rsidR="0003456A" w:rsidRPr="00BD52ED">
        <w:rPr>
          <w:szCs w:val="28"/>
        </w:rPr>
        <w:t>_</w:t>
      </w:r>
    </w:p>
    <w:p w:rsidR="0013605F" w:rsidRPr="0013605F" w:rsidRDefault="0013605F" w:rsidP="0013605F">
      <w:pPr>
        <w:spacing w:line="480" w:lineRule="exact"/>
        <w:ind w:right="26"/>
        <w:rPr>
          <w:color w:val="000000"/>
          <w:sz w:val="24"/>
          <w:szCs w:val="24"/>
        </w:rPr>
      </w:pPr>
      <w:r w:rsidRPr="0013605F">
        <w:rPr>
          <w:rFonts w:eastAsia="Courier New"/>
          <w:color w:val="000000"/>
          <w:sz w:val="24"/>
          <w:szCs w:val="24"/>
          <w:lang w:val="ru"/>
        </w:rPr>
        <w:t>Руководитель организации:</w:t>
      </w:r>
      <w:r w:rsidRPr="0013605F">
        <w:rPr>
          <w:color w:val="000000"/>
          <w:sz w:val="24"/>
          <w:szCs w:val="24"/>
          <w:lang w:val="ru"/>
        </w:rPr>
        <w:t xml:space="preserve"> </w:t>
      </w:r>
      <w:r w:rsidRPr="0013605F">
        <w:rPr>
          <w:color w:val="000000"/>
          <w:sz w:val="24"/>
          <w:szCs w:val="24"/>
        </w:rPr>
        <w:t>______________________________________________________</w:t>
      </w:r>
      <w:r w:rsidR="00A05C6F">
        <w:rPr>
          <w:color w:val="000000"/>
          <w:sz w:val="24"/>
          <w:szCs w:val="24"/>
        </w:rPr>
        <w:t>__</w:t>
      </w:r>
      <w:r w:rsidRPr="0013605F">
        <w:rPr>
          <w:color w:val="000000"/>
          <w:sz w:val="24"/>
          <w:szCs w:val="24"/>
        </w:rPr>
        <w:t>____</w:t>
      </w:r>
    </w:p>
    <w:p w:rsidR="0013605F" w:rsidRPr="00A1612A" w:rsidRDefault="00A1612A" w:rsidP="0013605F">
      <w:pPr>
        <w:spacing w:after="134" w:line="190" w:lineRule="exact"/>
        <w:jc w:val="center"/>
        <w:rPr>
          <w:rFonts w:eastAsia="Courier New"/>
          <w:i/>
          <w:color w:val="000000"/>
          <w:sz w:val="22"/>
          <w:szCs w:val="22"/>
          <w:lang w:val="ru"/>
        </w:rPr>
      </w:pPr>
      <w:r>
        <w:rPr>
          <w:rFonts w:eastAsia="Courier New"/>
          <w:i/>
          <w:color w:val="000000"/>
          <w:sz w:val="22"/>
          <w:szCs w:val="22"/>
          <w:lang w:val="ru"/>
        </w:rPr>
        <w:t xml:space="preserve">                                     </w:t>
      </w:r>
      <w:r w:rsidR="0013605F" w:rsidRPr="00A1612A">
        <w:rPr>
          <w:rFonts w:eastAsia="Courier New"/>
          <w:i/>
          <w:color w:val="000000"/>
          <w:sz w:val="22"/>
          <w:szCs w:val="22"/>
          <w:lang w:val="ru"/>
        </w:rPr>
        <w:t>(Ф.И.О.)</w:t>
      </w:r>
    </w:p>
    <w:p w:rsidR="00EC3658" w:rsidRDefault="0013605F" w:rsidP="0013605F">
      <w:pPr>
        <w:spacing w:after="139" w:line="190" w:lineRule="exact"/>
        <w:rPr>
          <w:rFonts w:eastAsia="Courier New"/>
          <w:color w:val="000000"/>
          <w:sz w:val="24"/>
          <w:szCs w:val="24"/>
        </w:rPr>
      </w:pPr>
      <w:r w:rsidRPr="0013605F">
        <w:rPr>
          <w:rFonts w:eastAsia="Courier New"/>
          <w:color w:val="000000"/>
          <w:sz w:val="24"/>
          <w:szCs w:val="24"/>
          <w:lang w:val="ru"/>
        </w:rPr>
        <w:t>Контактные телефоны, адреса электронной почты</w:t>
      </w:r>
      <w:r w:rsidR="00EC3658">
        <w:rPr>
          <w:rFonts w:eastAsia="Courier New"/>
          <w:color w:val="000000"/>
          <w:sz w:val="24"/>
          <w:szCs w:val="24"/>
          <w:lang w:val="ru"/>
        </w:rPr>
        <w:t>, официальный сайт (при наличии)</w:t>
      </w:r>
      <w:r w:rsidRPr="0013605F">
        <w:rPr>
          <w:rFonts w:eastAsia="Courier New"/>
          <w:color w:val="000000"/>
          <w:sz w:val="24"/>
          <w:szCs w:val="24"/>
        </w:rPr>
        <w:t xml:space="preserve">: </w:t>
      </w:r>
    </w:p>
    <w:p w:rsidR="0013605F" w:rsidRPr="0013605F" w:rsidRDefault="0013605F" w:rsidP="0013605F">
      <w:pPr>
        <w:spacing w:after="139" w:line="190" w:lineRule="exact"/>
        <w:rPr>
          <w:rFonts w:eastAsia="Courier New"/>
          <w:color w:val="000000"/>
          <w:sz w:val="24"/>
          <w:szCs w:val="24"/>
        </w:rPr>
      </w:pPr>
      <w:r w:rsidRPr="0013605F">
        <w:rPr>
          <w:rFonts w:eastAsia="Courier New"/>
          <w:color w:val="000000"/>
          <w:sz w:val="24"/>
          <w:szCs w:val="24"/>
        </w:rPr>
        <w:t>__________________________</w:t>
      </w:r>
      <w:r w:rsidR="00EC3658">
        <w:rPr>
          <w:rFonts w:eastAsia="Courier New"/>
          <w:color w:val="000000"/>
          <w:sz w:val="24"/>
          <w:szCs w:val="24"/>
        </w:rPr>
        <w:t>____________________________________________________</w:t>
      </w:r>
      <w:r w:rsidRPr="0013605F">
        <w:rPr>
          <w:rFonts w:eastAsia="Courier New"/>
          <w:color w:val="000000"/>
          <w:sz w:val="24"/>
          <w:szCs w:val="24"/>
        </w:rPr>
        <w:t>_______</w:t>
      </w:r>
    </w:p>
    <w:p w:rsidR="0013605F" w:rsidRPr="0013605F" w:rsidRDefault="0013605F" w:rsidP="00994957">
      <w:pPr>
        <w:spacing w:line="276" w:lineRule="auto"/>
        <w:rPr>
          <w:rFonts w:eastAsia="Courier New"/>
          <w:color w:val="000000"/>
          <w:sz w:val="24"/>
          <w:szCs w:val="24"/>
        </w:rPr>
      </w:pPr>
      <w:r w:rsidRPr="0013605F">
        <w:rPr>
          <w:rFonts w:eastAsia="Courier New"/>
          <w:color w:val="000000"/>
          <w:sz w:val="24"/>
          <w:szCs w:val="24"/>
          <w:lang w:val="ru"/>
        </w:rPr>
        <w:t>Основани</w:t>
      </w:r>
      <w:r w:rsidR="00A4589C">
        <w:rPr>
          <w:rFonts w:eastAsia="Courier New"/>
          <w:color w:val="000000"/>
          <w:sz w:val="24"/>
          <w:szCs w:val="24"/>
          <w:lang w:val="ru"/>
        </w:rPr>
        <w:t>я</w:t>
      </w:r>
      <w:r w:rsidRPr="0013605F">
        <w:rPr>
          <w:rFonts w:eastAsia="Courier New"/>
          <w:color w:val="000000"/>
          <w:sz w:val="24"/>
          <w:szCs w:val="24"/>
          <w:lang w:val="ru"/>
        </w:rPr>
        <w:t xml:space="preserve">, по которым </w:t>
      </w:r>
      <w:r w:rsidR="00A4589C">
        <w:rPr>
          <w:rFonts w:eastAsia="Courier New"/>
          <w:color w:val="000000"/>
          <w:sz w:val="24"/>
          <w:szCs w:val="24"/>
          <w:lang w:val="ru"/>
        </w:rPr>
        <w:t>з</w:t>
      </w:r>
      <w:r w:rsidRPr="0013605F">
        <w:rPr>
          <w:rFonts w:eastAsia="Courier New"/>
          <w:color w:val="000000"/>
          <w:sz w:val="24"/>
          <w:szCs w:val="24"/>
          <w:lang w:val="ru"/>
        </w:rPr>
        <w:t xml:space="preserve">аявитель </w:t>
      </w:r>
      <w:r w:rsidR="00A4589C">
        <w:rPr>
          <w:rFonts w:eastAsia="Courier New"/>
          <w:color w:val="000000"/>
          <w:sz w:val="24"/>
          <w:szCs w:val="24"/>
          <w:lang w:val="ru"/>
        </w:rPr>
        <w:t xml:space="preserve">обратился в орган регулирования тарифов </w:t>
      </w:r>
      <w:r w:rsidRPr="0013605F">
        <w:rPr>
          <w:rFonts w:eastAsia="Courier New"/>
          <w:color w:val="000000"/>
          <w:sz w:val="24"/>
          <w:szCs w:val="24"/>
          <w:lang w:val="ru"/>
        </w:rPr>
        <w:t xml:space="preserve">для установления </w:t>
      </w:r>
      <w:r w:rsidR="00663254" w:rsidRPr="001E79D1">
        <w:rPr>
          <w:rFonts w:eastAsia="Courier New"/>
          <w:sz w:val="24"/>
          <w:szCs w:val="24"/>
        </w:rPr>
        <w:t>стандартизированных тарифных ставок платы</w:t>
      </w:r>
      <w:r w:rsidRPr="0013605F">
        <w:rPr>
          <w:rFonts w:eastAsia="Courier New"/>
          <w:color w:val="000000"/>
          <w:sz w:val="24"/>
          <w:szCs w:val="24"/>
          <w:lang w:val="ru"/>
        </w:rPr>
        <w:t>:</w:t>
      </w:r>
      <w:r w:rsidR="00A4589C">
        <w:rPr>
          <w:rFonts w:eastAsia="Courier New"/>
          <w:color w:val="000000"/>
          <w:sz w:val="24"/>
          <w:szCs w:val="24"/>
          <w:lang w:val="ru"/>
        </w:rPr>
        <w:t xml:space="preserve"> </w:t>
      </w:r>
      <w:r w:rsidRPr="0013605F">
        <w:rPr>
          <w:rFonts w:eastAsia="Courier New"/>
          <w:color w:val="000000"/>
          <w:sz w:val="24"/>
          <w:szCs w:val="24"/>
        </w:rPr>
        <w:t>_________________________________________________________________________</w:t>
      </w:r>
      <w:r w:rsidR="00663254">
        <w:rPr>
          <w:rFonts w:eastAsia="Courier New"/>
          <w:color w:val="000000"/>
          <w:sz w:val="24"/>
          <w:szCs w:val="24"/>
        </w:rPr>
        <w:t>________</w:t>
      </w:r>
      <w:r w:rsidRPr="0013605F">
        <w:rPr>
          <w:rFonts w:eastAsia="Courier New"/>
          <w:color w:val="000000"/>
          <w:sz w:val="24"/>
          <w:szCs w:val="24"/>
        </w:rPr>
        <w:t>____</w:t>
      </w:r>
    </w:p>
    <w:p w:rsidR="0013605F" w:rsidRPr="00A1612A" w:rsidRDefault="0013605F" w:rsidP="0013605F">
      <w:pPr>
        <w:spacing w:line="276" w:lineRule="auto"/>
        <w:jc w:val="center"/>
        <w:rPr>
          <w:rFonts w:eastAsia="Courier New"/>
          <w:i/>
          <w:color w:val="000000"/>
          <w:sz w:val="20"/>
        </w:rPr>
      </w:pPr>
      <w:r w:rsidRPr="00A1612A">
        <w:rPr>
          <w:rFonts w:eastAsia="Courier New"/>
          <w:i/>
          <w:color w:val="000000"/>
          <w:sz w:val="24"/>
          <w:szCs w:val="24"/>
        </w:rPr>
        <w:t>(</w:t>
      </w:r>
      <w:r w:rsidRPr="00A1612A">
        <w:rPr>
          <w:rFonts w:eastAsia="Courier New"/>
          <w:i/>
          <w:color w:val="000000"/>
          <w:sz w:val="20"/>
        </w:rPr>
        <w:t>ссылка на пункт нормативного правового документа)</w:t>
      </w:r>
    </w:p>
    <w:p w:rsidR="002F768C" w:rsidRDefault="002F768C" w:rsidP="002F768C">
      <w:pPr>
        <w:spacing w:line="276" w:lineRule="auto"/>
        <w:ind w:right="20"/>
        <w:rPr>
          <w:sz w:val="24"/>
          <w:szCs w:val="24"/>
          <w:lang w:val="ru"/>
        </w:rPr>
      </w:pPr>
      <w:r>
        <w:rPr>
          <w:sz w:val="24"/>
          <w:szCs w:val="24"/>
          <w:lang w:val="ru"/>
        </w:rPr>
        <w:t>Требование, с которым обращается Заявитель (уровень цен):</w:t>
      </w:r>
    </w:p>
    <w:p w:rsidR="00994957" w:rsidRDefault="00D63705" w:rsidP="009514AE">
      <w:pPr>
        <w:spacing w:line="276" w:lineRule="auto"/>
        <w:ind w:right="20"/>
        <w:jc w:val="both"/>
        <w:rPr>
          <w:sz w:val="24"/>
          <w:szCs w:val="24"/>
          <w:lang w:val="ru"/>
        </w:rPr>
      </w:pPr>
      <w:r>
        <w:rPr>
          <w:sz w:val="24"/>
          <w:szCs w:val="24"/>
          <w:lang w:val="ru"/>
        </w:rPr>
        <w:t>П</w:t>
      </w:r>
      <w:r w:rsidR="002F768C" w:rsidRPr="001E79D1">
        <w:rPr>
          <w:sz w:val="24"/>
          <w:szCs w:val="24"/>
          <w:lang w:val="ru"/>
        </w:rPr>
        <w:t>рошу установить стандартиз</w:t>
      </w:r>
      <w:r w:rsidR="00994957">
        <w:rPr>
          <w:sz w:val="24"/>
          <w:szCs w:val="24"/>
          <w:lang w:val="ru"/>
        </w:rPr>
        <w:t xml:space="preserve">ированные тарифные ставки, </w:t>
      </w:r>
      <w:r w:rsidR="00C81197">
        <w:rPr>
          <w:sz w:val="24"/>
          <w:szCs w:val="24"/>
          <w:lang w:val="ru"/>
        </w:rPr>
        <w:t xml:space="preserve">используемые для определения </w:t>
      </w:r>
      <w:r w:rsidR="00994957">
        <w:rPr>
          <w:sz w:val="24"/>
          <w:szCs w:val="24"/>
          <w:lang w:val="ru"/>
        </w:rPr>
        <w:t xml:space="preserve">определяющие величину платы за технологическое присоединение к </w:t>
      </w:r>
      <w:r w:rsidR="00C81197">
        <w:rPr>
          <w:sz w:val="24"/>
          <w:szCs w:val="24"/>
          <w:lang w:val="ru"/>
        </w:rPr>
        <w:t>газораспределительным</w:t>
      </w:r>
      <w:r w:rsidR="00994957">
        <w:rPr>
          <w:sz w:val="24"/>
          <w:szCs w:val="24"/>
          <w:lang w:val="ru"/>
        </w:rPr>
        <w:t xml:space="preserve"> сетям:</w:t>
      </w:r>
      <w:r w:rsidR="00C81197">
        <w:rPr>
          <w:sz w:val="24"/>
          <w:szCs w:val="24"/>
          <w:lang w:val="ru"/>
        </w:rPr>
        <w:t xml:space="preserve"> _______________________________________________________________________________</w:t>
      </w:r>
    </w:p>
    <w:p w:rsidR="00C81197" w:rsidRPr="00C81197" w:rsidRDefault="00C81197" w:rsidP="00C81197">
      <w:pPr>
        <w:spacing w:line="276" w:lineRule="auto"/>
        <w:ind w:right="20"/>
        <w:jc w:val="center"/>
        <w:rPr>
          <w:i/>
          <w:sz w:val="20"/>
          <w:szCs w:val="24"/>
          <w:lang w:val="ru"/>
        </w:rPr>
      </w:pPr>
      <w:r w:rsidRPr="00C81197">
        <w:rPr>
          <w:i/>
          <w:sz w:val="20"/>
          <w:szCs w:val="24"/>
          <w:lang w:val="ru"/>
        </w:rPr>
        <w:t>(наименование организации)</w:t>
      </w:r>
    </w:p>
    <w:p w:rsidR="009514AE" w:rsidRDefault="00C81197" w:rsidP="009514AE">
      <w:pPr>
        <w:spacing w:line="276" w:lineRule="auto"/>
        <w:ind w:right="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согласно приложению.</w:t>
      </w:r>
    </w:p>
    <w:p w:rsidR="009514AE" w:rsidRDefault="009514AE" w:rsidP="002F768C">
      <w:pPr>
        <w:spacing w:line="276" w:lineRule="auto"/>
        <w:ind w:right="20"/>
        <w:jc w:val="both"/>
        <w:rPr>
          <w:rFonts w:eastAsia="Calibri"/>
          <w:sz w:val="24"/>
          <w:szCs w:val="24"/>
        </w:rPr>
      </w:pPr>
    </w:p>
    <w:p w:rsidR="00C81197" w:rsidRDefault="00C81197" w:rsidP="002F768C">
      <w:pPr>
        <w:spacing w:line="276" w:lineRule="auto"/>
        <w:ind w:right="20"/>
        <w:jc w:val="both"/>
        <w:rPr>
          <w:rFonts w:eastAsia="Calibri"/>
          <w:sz w:val="24"/>
          <w:szCs w:val="24"/>
        </w:rPr>
        <w:sectPr w:rsidR="00C81197" w:rsidSect="00C81197">
          <w:pgSz w:w="11907" w:h="16840"/>
          <w:pgMar w:top="1134" w:right="567" w:bottom="568" w:left="1134" w:header="720" w:footer="720" w:gutter="0"/>
          <w:cols w:space="720"/>
        </w:sectPr>
      </w:pPr>
    </w:p>
    <w:p w:rsidR="009514AE" w:rsidRDefault="00400B03" w:rsidP="00400B03">
      <w:pPr>
        <w:tabs>
          <w:tab w:val="left" w:pos="6859"/>
        </w:tabs>
        <w:jc w:val="center"/>
        <w:rPr>
          <w:szCs w:val="28"/>
        </w:rPr>
      </w:pPr>
      <w:r w:rsidRPr="00EB376F">
        <w:rPr>
          <w:szCs w:val="28"/>
        </w:rPr>
        <w:lastRenderedPageBreak/>
        <w:t xml:space="preserve">Стандартизированные тарифные ставки, используемые для определения платы за технологическое присоединение, для случаев технологического присоединения газоиспользующего оборудования с максимальным расходом газа 500 куб.метров </w:t>
      </w:r>
      <w:r w:rsidR="005E57FE">
        <w:rPr>
          <w:szCs w:val="28"/>
        </w:rPr>
        <w:br/>
      </w:r>
      <w:r w:rsidRPr="00EB376F">
        <w:rPr>
          <w:szCs w:val="28"/>
        </w:rPr>
        <w:t xml:space="preserve">в час и менее и (или) проектным рабочим давлением в присоединяемом </w:t>
      </w:r>
      <w:r w:rsidR="005E57FE">
        <w:rPr>
          <w:szCs w:val="28"/>
        </w:rPr>
        <w:br/>
      </w:r>
      <w:r w:rsidRPr="00EB376F">
        <w:rPr>
          <w:szCs w:val="28"/>
        </w:rPr>
        <w:t>газопроводе 0,6 МПа и менее к сетям газораспределени</w:t>
      </w:r>
      <w:r w:rsidR="005E57FE">
        <w:rPr>
          <w:szCs w:val="28"/>
        </w:rPr>
        <w:t>я</w:t>
      </w:r>
      <w:r w:rsidR="009514AE" w:rsidRPr="00E25D89">
        <w:rPr>
          <w:szCs w:val="28"/>
        </w:rPr>
        <w:t xml:space="preserve"> </w:t>
      </w:r>
    </w:p>
    <w:p w:rsidR="005E57FE" w:rsidRDefault="005E57FE" w:rsidP="005E57FE">
      <w:pPr>
        <w:spacing w:line="276" w:lineRule="auto"/>
        <w:ind w:right="20"/>
        <w:jc w:val="both"/>
        <w:rPr>
          <w:sz w:val="24"/>
          <w:szCs w:val="24"/>
          <w:lang w:val="ru"/>
        </w:rPr>
      </w:pPr>
      <w:r>
        <w:rPr>
          <w:sz w:val="24"/>
          <w:szCs w:val="24"/>
          <w:lang w:val="ru"/>
        </w:rPr>
        <w:t>____________________________________________________________________________________</w:t>
      </w:r>
    </w:p>
    <w:p w:rsidR="005E57FE" w:rsidRPr="00C81197" w:rsidRDefault="005E57FE" w:rsidP="005E57FE">
      <w:pPr>
        <w:spacing w:line="276" w:lineRule="auto"/>
        <w:ind w:right="20"/>
        <w:jc w:val="center"/>
        <w:rPr>
          <w:i/>
          <w:sz w:val="20"/>
          <w:szCs w:val="24"/>
          <w:lang w:val="ru"/>
        </w:rPr>
      </w:pPr>
      <w:r w:rsidRPr="00C81197">
        <w:rPr>
          <w:i/>
          <w:sz w:val="20"/>
          <w:szCs w:val="24"/>
          <w:lang w:val="ru"/>
        </w:rPr>
        <w:t>(наименование организации)</w:t>
      </w:r>
    </w:p>
    <w:p w:rsidR="009514AE" w:rsidRPr="005E57FE" w:rsidRDefault="005E57FE" w:rsidP="009514AE">
      <w:pPr>
        <w:jc w:val="right"/>
        <w:rPr>
          <w:sz w:val="20"/>
          <w:szCs w:val="24"/>
        </w:rPr>
      </w:pPr>
      <w:r w:rsidRPr="005E57FE">
        <w:rPr>
          <w:sz w:val="20"/>
          <w:szCs w:val="24"/>
        </w:rPr>
        <w:t>(без учета НДС)</w:t>
      </w:r>
    </w:p>
    <w:tbl>
      <w:tblPr>
        <w:tblW w:w="1023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4925"/>
        <w:gridCol w:w="1285"/>
        <w:gridCol w:w="1128"/>
        <w:gridCol w:w="1870"/>
      </w:tblGrid>
      <w:tr w:rsidR="005E57FE" w:rsidRPr="00EB376F" w:rsidTr="005E57FE">
        <w:trPr>
          <w:trHeight w:val="230"/>
        </w:trPr>
        <w:tc>
          <w:tcPr>
            <w:tcW w:w="1024" w:type="dxa"/>
            <w:vMerge w:val="restart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EB376F">
              <w:rPr>
                <w:bCs/>
                <w:color w:val="000000"/>
                <w:sz w:val="20"/>
              </w:rPr>
              <w:t>№</w:t>
            </w:r>
          </w:p>
        </w:tc>
        <w:tc>
          <w:tcPr>
            <w:tcW w:w="4925" w:type="dxa"/>
            <w:vMerge w:val="restart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EB376F">
              <w:rPr>
                <w:bCs/>
                <w:color w:val="000000"/>
                <w:sz w:val="20"/>
              </w:rPr>
              <w:t>Наименование стандартизированной тарифной ставки (СТС)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EB376F">
              <w:rPr>
                <w:bCs/>
                <w:color w:val="000000"/>
                <w:sz w:val="20"/>
              </w:rPr>
              <w:t>Условное обозначение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EB376F">
              <w:rPr>
                <w:bCs/>
                <w:color w:val="000000"/>
                <w:sz w:val="20"/>
              </w:rPr>
              <w:t>Единица измерения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  <w:lang w:val="en-US"/>
              </w:rPr>
            </w:pPr>
            <w:r w:rsidRPr="00EB376F">
              <w:rPr>
                <w:bCs/>
                <w:color w:val="000000"/>
                <w:sz w:val="20"/>
              </w:rPr>
              <w:t xml:space="preserve">Ставка </w:t>
            </w:r>
          </w:p>
        </w:tc>
      </w:tr>
      <w:tr w:rsidR="005E57FE" w:rsidRPr="00EB376F" w:rsidTr="005E57FE">
        <w:trPr>
          <w:trHeight w:val="230"/>
        </w:trPr>
        <w:tc>
          <w:tcPr>
            <w:tcW w:w="1024" w:type="dxa"/>
            <w:vMerge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925" w:type="dxa"/>
            <w:vMerge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СТС на покрытие расходов ГРО, связанных с проектированием газораспределительной сети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С1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1.1.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Наземная (надземная) прокладка диаметром менее 100 мм, при протяженности проектируемого газопровода: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1.1.1.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до 100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1.1.2.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101-500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1.1.3.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501-1000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1.1.4.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1001-2000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1.1.5.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2001-3000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1.1.6.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3001-4000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1.1.7.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4001-5000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1.1.8.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5001 м и более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Наземная (надземная) прокладка диаметром 101 мм и более, при протяженности проектируемого газопровода: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1.1.9.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до 100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1.1.10.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101-500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1.1.11.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501-1000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1.1.12.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1001-2000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1.1.13.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2001-3000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1.1.14.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3001-4000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1.1.15.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4001-5000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1.1.16.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5001 м и более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1.2.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Подземная прокладка диаметром менее 100 мм при протяженности проектируемого газопровода: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1.2.1.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до 100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1.2.2.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101-500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1.2.3.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501-1000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1.2.4.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1001-2000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1.2.5.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2001-3000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1.2.6.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3001-4000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1.2.7.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4001-5000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1.2.8.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5001 м и более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Подземная прокладка диаметром 101 мм и более при протяженности проектируемого газопровода: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1.2.9.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до 100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1.2.10.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101-500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1.2.11.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501-1000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1.2.12.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1001-2000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1.2.13.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2001-3000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1.2.14.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3001-4000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1.2.15.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4001-5000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1.2.16.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5001 м и более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СТС на покрытие расходов ГРО, связанных со строительством </w:t>
            </w:r>
            <w:r w:rsidRPr="00EB376F">
              <w:rPr>
                <w:bCs/>
                <w:color w:val="000000"/>
                <w:sz w:val="20"/>
              </w:rPr>
              <w:t>стальных газопроводов</w:t>
            </w:r>
            <w:r w:rsidRPr="00EB376F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С2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2.1.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Наземная (надземная) прокладка газопровода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2.1.1.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50 мм и менее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2.1.2.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51-100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2.1.3.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lastRenderedPageBreak/>
              <w:t>2.1.4.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159-218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2.1.5.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2.1.6.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2.1.7.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325-425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2.1.8.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2.1.9.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530 мм и выше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2.2.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  <w:lang w:val="en-US"/>
              </w:rPr>
            </w:pPr>
            <w:r w:rsidRPr="00EB376F">
              <w:rPr>
                <w:color w:val="000000"/>
                <w:sz w:val="20"/>
              </w:rPr>
              <w:t>Подземная прокладка газопровода диаметром</w:t>
            </w:r>
            <w:r w:rsidRPr="00EB376F">
              <w:rPr>
                <w:color w:val="000000"/>
                <w:sz w:val="20"/>
                <w:lang w:val="en-US"/>
              </w:rPr>
              <w:t>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2.2.1.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50 мм и менее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2.2.2.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51-100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2.2.3.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101-158 мм;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2.2.4.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2.2.5.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2.2.6.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2.2.7.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2.2.8.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2.2.9.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3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СТС на покрытие расходов ГРО, связанных со строительством </w:t>
            </w:r>
            <w:r w:rsidRPr="00EB376F">
              <w:rPr>
                <w:bCs/>
                <w:color w:val="000000"/>
                <w:sz w:val="20"/>
              </w:rPr>
              <w:t>полиэтиленовых газопроводов диаметром: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С3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3.1.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109 мм и менее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3.2.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110-159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3.3.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160-224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3.4.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225-314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3.5.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315-399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3.6.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400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СТС на покрытие расходов ГРО, связанных со строительством газопроводов бестраншейным способом 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С4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4.1.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  <w:lang w:val="en-US"/>
              </w:rPr>
            </w:pPr>
            <w:r w:rsidRPr="00EB376F">
              <w:rPr>
                <w:color w:val="000000"/>
                <w:sz w:val="20"/>
              </w:rPr>
              <w:t>Стальные газопроводы диаметром</w:t>
            </w:r>
            <w:r w:rsidRPr="00EB376F">
              <w:rPr>
                <w:color w:val="000000"/>
                <w:sz w:val="20"/>
                <w:lang w:val="en-US"/>
              </w:rPr>
              <w:t>: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4.1.1.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50 мм и менее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4.1.2.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51-100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4.1.3.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  <w:lang w:val="en-US"/>
              </w:rPr>
            </w:pPr>
            <w:r w:rsidRPr="00EB376F">
              <w:rPr>
                <w:color w:val="000000"/>
                <w:sz w:val="20"/>
              </w:rPr>
              <w:t>Полиэтиленовые газопроводы</w:t>
            </w:r>
            <w:r w:rsidRPr="00EB376F">
              <w:rPr>
                <w:color w:val="000000"/>
                <w:sz w:val="20"/>
                <w:lang w:val="en-US"/>
              </w:rPr>
              <w:t xml:space="preserve"> </w:t>
            </w:r>
            <w:r w:rsidRPr="00EB376F">
              <w:rPr>
                <w:color w:val="000000"/>
                <w:sz w:val="20"/>
              </w:rPr>
              <w:t>диаметром</w:t>
            </w:r>
            <w:r w:rsidRPr="00EB376F">
              <w:rPr>
                <w:color w:val="000000"/>
                <w:sz w:val="20"/>
                <w:lang w:val="en-US"/>
              </w:rPr>
              <w:t>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4.2.1.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109 мм и менее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4.2.2.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110-158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СТС на покрытие расходов ГРО, связанных с проектированием и строительством пунктов редуцирования  газа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С5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до 40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руб/м3 в час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40 -99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100-399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400-999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1000-1999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2000-2999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3000-3999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4000-4999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5000-9999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5.10.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10000-19999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5.11.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20000-29999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5.12.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30000 м³ в час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6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СТС на покрытие расходов ГРО, связанных со  строительством устройств электрохимической (катодной) защиты от коррозии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С6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6.1.</w:t>
            </w:r>
          </w:p>
        </w:tc>
        <w:tc>
          <w:tcPr>
            <w:tcW w:w="4925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до 1 кВт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6.2.</w:t>
            </w:r>
          </w:p>
        </w:tc>
        <w:tc>
          <w:tcPr>
            <w:tcW w:w="4925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от 1 кВт до 2 кВт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руб/м3 в час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6.3.</w:t>
            </w:r>
          </w:p>
        </w:tc>
        <w:tc>
          <w:tcPr>
            <w:tcW w:w="4925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от 2 кВт до 3 кВт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руб/м3 в час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6.4.</w:t>
            </w:r>
          </w:p>
        </w:tc>
        <w:tc>
          <w:tcPr>
            <w:tcW w:w="4925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свыше 3 кВт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СТС на покрытие расходов ГРО, связанных с мониторингом выполнения Заявителем технических условий  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С7.1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Стальные газопроводы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Наземная (надземная) прокладка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с давлением до 0,005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7.1.1.1.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7.1.1.2.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7.1.1.3.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7.1.1.4.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7.1.1.5.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7.1.1.6.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7.1.1.7.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7.1.1.8.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с давлением 0,005 МПа до 1,2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7.1.1.9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7.1.1.10.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7.1.1.11.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7.1.1.12.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7.1.1.13.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-</w:t>
            </w: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7.1.1.14.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-</w:t>
            </w: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7.1.1.15.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-</w:t>
            </w: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7.1.1.16.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-</w:t>
            </w: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Подземная прокладка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-</w:t>
            </w: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с давлением до 0,005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7.1.2.1.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7.1.2.2.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7.1.2.3.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7.1.2.4.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7.1.2.5.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7.1.2.6.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7.1.2.7.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7.1.2.8.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с давлением 0,005 МПа до 1,2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7.1.2.9.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</w:pPr>
            <w:r w:rsidRPr="00EB376F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7.1.2.10.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</w:pPr>
            <w:r w:rsidRPr="00EB376F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7.1.2.11.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7.1.2.12.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7.1.2.13.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7.1.2.14.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7.1.2.15.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7.1.2.16.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Полиэтиленовые газопроводы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с давлением до 0,6 МПа в газопроводе-источнике,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7.1.3.1.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109 мм и менее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</w:pPr>
            <w:r w:rsidRPr="00EB376F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7.1.3.2.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110-159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</w:pPr>
            <w:r w:rsidRPr="00EB376F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7.1.3.3.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160-224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7.1.3.4.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225-314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7.1.3.5.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315-399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7.1.3.6.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400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с давлением 0,6 МПа до 1,2 МПа в газопроводе-источнике,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7.1.3.7.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109 мм и менее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7.1.3.8.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110-159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7.1.3.9.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160-224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7.1.3.10.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225-314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7.1.3.11.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315-399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lastRenderedPageBreak/>
              <w:t>7.1.3.12.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400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СТС</w:t>
            </w:r>
            <w:r w:rsidRPr="00EB376F">
              <w:t xml:space="preserve"> </w:t>
            </w:r>
            <w:r w:rsidRPr="00EB376F">
              <w:rPr>
                <w:color w:val="000000"/>
                <w:sz w:val="20"/>
              </w:rPr>
              <w:t>на покрытие расходов ГРО, связанных с осуществлением фактического подключения (технологического присоединения) объектов капитального строительства Заявителя к сети газораспределения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С7.2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Стальные газопроводы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Наземная (надземная) прокладка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с давлением до 0,005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8.1.1.1.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</w:pPr>
            <w:r w:rsidRPr="00EB376F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8.1.1.2.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</w:pPr>
            <w:r w:rsidRPr="00EB376F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8.1.1.3.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8.1.1.4.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8.1.1.5.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8.1.1.6.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8.1.1.7.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8.1.1.8.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с давлением 0,005 МПа до 1,2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8.1.1.9.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8.1.1.10.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8.1.1.11.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8.1.1.12.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8.1.1.13.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8.1.1.14.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8.1.1.15.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8.1.1.16.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Подземная прокладка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с давлением до 0,005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8.1.2.1.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8.1.2.2.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8.1.2.3.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8.1.2.4.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8.1.2.5.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8.1.2.6.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8.1.2.7.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8.1.2.8.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с давлением 0,005 МПа до 1,2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8.1.2.9.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</w:pPr>
            <w:r w:rsidRPr="00EB376F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8.1.2.10.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</w:pPr>
            <w:r w:rsidRPr="00EB376F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8.1.2.11.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8.1.2.12.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8.1.2.13.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8.1.2.14.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8.1.2.15.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8.1.2.16.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Полиэтиленовые газопроводы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с давлением до 0,6 МПа в газопроводе-источнике,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8.1.3.1.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109 мм и менее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</w:pPr>
            <w:r w:rsidRPr="00EB376F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8.1.3.2.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110-159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</w:pPr>
            <w:r w:rsidRPr="00EB376F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8.1.3.3.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160-224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8.1.3.4.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225-314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8.1.3.5.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315-399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8.1.3.6.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400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с давлением 0,6 МПа до 1,2 МПа в газопроводе-источнике,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8.1.3.7.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109 мм и менее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8.1.3.8.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110-159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lastRenderedPageBreak/>
              <w:t>8.1.3.9.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160-224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8.1.3.10.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225-314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8.1.3.11.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315-399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EB376F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8.1.3.12.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400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EB376F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EB376F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</w:tbl>
    <w:p w:rsidR="005E57FE" w:rsidRDefault="005E57FE" w:rsidP="009514AE">
      <w:pPr>
        <w:jc w:val="right"/>
        <w:rPr>
          <w:sz w:val="24"/>
          <w:szCs w:val="24"/>
        </w:rPr>
      </w:pPr>
    </w:p>
    <w:p w:rsidR="005E57FE" w:rsidRDefault="005E57FE" w:rsidP="009514AE">
      <w:pPr>
        <w:jc w:val="right"/>
        <w:rPr>
          <w:sz w:val="24"/>
          <w:szCs w:val="24"/>
        </w:rPr>
      </w:pPr>
    </w:p>
    <w:p w:rsidR="007E643F" w:rsidRDefault="007E643F" w:rsidP="007E643F">
      <w:pPr>
        <w:tabs>
          <w:tab w:val="left" w:pos="6859"/>
        </w:tabs>
        <w:jc w:val="center"/>
        <w:rPr>
          <w:szCs w:val="28"/>
        </w:rPr>
      </w:pPr>
      <w:r w:rsidRPr="00EB376F">
        <w:rPr>
          <w:szCs w:val="28"/>
        </w:rPr>
        <w:t xml:space="preserve">Стандартизированные тарифные ставки, используемые для определения </w:t>
      </w:r>
    </w:p>
    <w:p w:rsidR="007E643F" w:rsidRDefault="007E643F" w:rsidP="007E643F">
      <w:pPr>
        <w:tabs>
          <w:tab w:val="left" w:pos="6859"/>
        </w:tabs>
        <w:jc w:val="center"/>
        <w:rPr>
          <w:szCs w:val="28"/>
        </w:rPr>
      </w:pPr>
      <w:r w:rsidRPr="00EB376F">
        <w:rPr>
          <w:szCs w:val="28"/>
        </w:rPr>
        <w:t xml:space="preserve">величины платы за технологическое присоединение внутри границ </w:t>
      </w:r>
    </w:p>
    <w:p w:rsidR="007E643F" w:rsidRDefault="007E643F" w:rsidP="007E643F">
      <w:pPr>
        <w:tabs>
          <w:tab w:val="left" w:pos="6859"/>
        </w:tabs>
        <w:jc w:val="center"/>
        <w:rPr>
          <w:szCs w:val="28"/>
        </w:rPr>
      </w:pPr>
      <w:r w:rsidRPr="00EB376F">
        <w:rPr>
          <w:szCs w:val="28"/>
        </w:rPr>
        <w:t xml:space="preserve">земельного участка юридического или физического лица, </w:t>
      </w:r>
    </w:p>
    <w:p w:rsidR="007E643F" w:rsidRPr="00EB376F" w:rsidRDefault="007E643F" w:rsidP="007E643F">
      <w:pPr>
        <w:tabs>
          <w:tab w:val="left" w:pos="6859"/>
        </w:tabs>
        <w:jc w:val="center"/>
        <w:rPr>
          <w:szCs w:val="28"/>
          <w:vertAlign w:val="superscript"/>
        </w:rPr>
      </w:pPr>
      <w:r w:rsidRPr="00EB376F">
        <w:rPr>
          <w:szCs w:val="28"/>
        </w:rPr>
        <w:t xml:space="preserve">являющегося правообладателем земельного участка </w:t>
      </w:r>
    </w:p>
    <w:p w:rsidR="007E643F" w:rsidRPr="00EB376F" w:rsidRDefault="007E643F" w:rsidP="007E643F">
      <w:pPr>
        <w:tabs>
          <w:tab w:val="left" w:pos="6859"/>
        </w:tabs>
        <w:jc w:val="right"/>
        <w:rPr>
          <w:sz w:val="24"/>
          <w:szCs w:val="24"/>
        </w:rPr>
      </w:pPr>
      <w:r w:rsidRPr="00EB376F">
        <w:rPr>
          <w:sz w:val="24"/>
          <w:szCs w:val="24"/>
        </w:rPr>
        <w:t xml:space="preserve">                       </w:t>
      </w:r>
      <w:r w:rsidRPr="005D2607">
        <w:rPr>
          <w:sz w:val="24"/>
          <w:szCs w:val="24"/>
        </w:rPr>
        <w:t>(</w:t>
      </w:r>
      <w:r w:rsidRPr="00EB376F">
        <w:rPr>
          <w:sz w:val="24"/>
          <w:szCs w:val="24"/>
        </w:rPr>
        <w:t>без учета НДС</w:t>
      </w:r>
      <w:r w:rsidRPr="005D2607">
        <w:rPr>
          <w:sz w:val="24"/>
          <w:szCs w:val="24"/>
        </w:rPr>
        <w:t>)</w:t>
      </w:r>
    </w:p>
    <w:tbl>
      <w:tblPr>
        <w:tblW w:w="10232" w:type="dxa"/>
        <w:tblInd w:w="113" w:type="dxa"/>
        <w:tblLook w:val="04A0" w:firstRow="1" w:lastRow="0" w:firstColumn="1" w:lastColumn="0" w:noHBand="0" w:noVBand="1"/>
      </w:tblPr>
      <w:tblGrid>
        <w:gridCol w:w="846"/>
        <w:gridCol w:w="5103"/>
        <w:gridCol w:w="1285"/>
        <w:gridCol w:w="1224"/>
        <w:gridCol w:w="1774"/>
      </w:tblGrid>
      <w:tr w:rsidR="007E643F" w:rsidRPr="00EB376F" w:rsidTr="007E643F">
        <w:trPr>
          <w:trHeight w:val="23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EB376F">
              <w:rPr>
                <w:bCs/>
                <w:color w:val="000000"/>
                <w:sz w:val="20"/>
              </w:rPr>
              <w:t>№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EB376F">
              <w:rPr>
                <w:bCs/>
                <w:color w:val="000000"/>
                <w:sz w:val="20"/>
              </w:rPr>
              <w:t>Наименование стандартизированной тарифной ставки (СТС)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EB376F">
              <w:rPr>
                <w:bCs/>
                <w:color w:val="000000"/>
                <w:sz w:val="20"/>
              </w:rPr>
              <w:t>Условное обозначение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EB376F">
              <w:rPr>
                <w:bCs/>
                <w:color w:val="000000"/>
                <w:sz w:val="20"/>
              </w:rPr>
              <w:t>Единица измерения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EB376F">
              <w:rPr>
                <w:bCs/>
                <w:color w:val="000000"/>
                <w:sz w:val="20"/>
              </w:rPr>
              <w:t xml:space="preserve">Ставка </w:t>
            </w:r>
          </w:p>
        </w:tc>
      </w:tr>
      <w:tr w:rsidR="007E643F" w:rsidRPr="00EB376F" w:rsidTr="007E643F">
        <w:trPr>
          <w:trHeight w:val="32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bCs/>
                <w:color w:val="000000"/>
                <w:sz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bCs/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СТС на проектирование сети газопотребления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  <w:vertAlign w:val="superscript"/>
                <w:lang w:val="en-US"/>
              </w:rPr>
            </w:pPr>
            <w:r w:rsidRPr="00EB376F">
              <w:rPr>
                <w:color w:val="000000"/>
                <w:sz w:val="20"/>
              </w:rPr>
              <w:t xml:space="preserve">С </w:t>
            </w:r>
            <w:r w:rsidRPr="00EB376F">
              <w:rPr>
                <w:color w:val="000000"/>
                <w:sz w:val="20"/>
                <w:vertAlign w:val="superscript"/>
              </w:rPr>
              <w:t>пр</w:t>
            </w:r>
            <w:r w:rsidRPr="00EB376F">
              <w:rPr>
                <w:color w:val="000000"/>
                <w:sz w:val="20"/>
                <w:vertAlign w:val="superscript"/>
                <w:lang w:val="en-US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  <w:vertAlign w:val="superscript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Наземная (надземная) прокладка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руб. 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Подземная прокладка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руб.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СТС на строительство газопровода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С </w:t>
            </w:r>
            <w:r w:rsidRPr="00EB376F">
              <w:rPr>
                <w:color w:val="000000"/>
                <w:sz w:val="20"/>
                <w:vertAlign w:val="superscript"/>
              </w:rPr>
              <w:t>Г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Наземная (надземная) прокладка стального газопровода (из расчета установки одной опоры на 10м) диаметром: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2.1.1.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25 мм и менее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26-38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2.1.3.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39-45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2.1.4.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46-57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2.1.5.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58-76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Наземная (надземная) прокладка стального газопровода (из расчета установки двух опор на 10 м) диаметром: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2.1.6.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25 мм и менее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2.1.7.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26-38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2.1.8.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39-45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2.1.9.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46-57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2.1.10.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58-76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Подземная прокладка стального газопровода диаметром </w:t>
            </w:r>
            <w:r w:rsidRPr="00EB376F">
              <w:rPr>
                <w:sz w:val="24"/>
                <w:szCs w:val="24"/>
                <w:vertAlign w:val="superscript"/>
              </w:rPr>
              <w:t>&lt;3&gt;</w:t>
            </w:r>
            <w:r w:rsidRPr="00EB376F">
              <w:rPr>
                <w:color w:val="000000"/>
                <w:sz w:val="20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2.2.1.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25 мм и менее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2.2.2.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26-38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2.2.3.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39-45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2.2.4.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46-57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2.2.5.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58-76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bCs/>
                <w:color w:val="000000"/>
                <w:sz w:val="20"/>
              </w:rPr>
              <w:t>Полиэтиленового газопроводов диаметром: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2.3.1.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32 мм и менее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2.3.2.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33-63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2.3.3.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64-90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СТС на установку пункта редуцирования газа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С </w:t>
            </w:r>
            <w:r w:rsidRPr="00EB376F">
              <w:rPr>
                <w:color w:val="000000"/>
                <w:sz w:val="20"/>
                <w:vertAlign w:val="superscript"/>
              </w:rPr>
              <w:t>прг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руб/шт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СТС на установку отключающих устройств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С </w:t>
            </w:r>
            <w:r w:rsidRPr="00EB376F">
              <w:rPr>
                <w:color w:val="000000"/>
                <w:sz w:val="20"/>
                <w:vertAlign w:val="superscript"/>
              </w:rPr>
              <w:t>оу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до 10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руб/шт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11-15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16-20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21-25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руб/шт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4.5.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26-38 мм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4.6.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39-45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4.7.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46-57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4.8.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58-76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4.9.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77 мм и более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руб/шт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СТС на устройство внутреннего газопровода объекта капитального строительства Заявителя 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С</w:t>
            </w:r>
            <w:r w:rsidRPr="00EB376F">
              <w:rPr>
                <w:color w:val="000000"/>
                <w:sz w:val="20"/>
                <w:vertAlign w:val="superscript"/>
              </w:rPr>
              <w:t>Г</w:t>
            </w:r>
            <w:r w:rsidRPr="00EB376F">
              <w:rPr>
                <w:color w:val="000000"/>
                <w:sz w:val="20"/>
              </w:rPr>
              <w:t xml:space="preserve"> окс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Стальные газопроводы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5.1.1.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до 10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5.1.2.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11-15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5.1.3.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16-20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5.1.4.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21-25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lastRenderedPageBreak/>
              <w:t>5.1.5.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26-32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5.2.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Металлопластиковые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5.2.1.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до 10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5.2.2.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11-15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5.2.3.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16-20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5.2.4.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21-25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5.2.5.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26-32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Медные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5.3.1.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до 10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5.3.2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11-15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5.3.3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16-20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5.3.4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21-25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5.3.5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26-32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5.4.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Нержавеющая сталь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5.4.1.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до 10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5.4.2.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11-15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5.4.3.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16-20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5.4.4.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21-25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5.4.5.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26-32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6.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СТС на установку прибора учета газа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 xml:space="preserve">С </w:t>
            </w:r>
            <w:r w:rsidRPr="00EB376F">
              <w:rPr>
                <w:color w:val="000000"/>
                <w:sz w:val="20"/>
                <w:vertAlign w:val="superscript"/>
              </w:rPr>
              <w:t>пу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6.1.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Электронный с расходом газа до 1,5 м</w:t>
            </w:r>
            <w:r w:rsidRPr="00EB376F">
              <w:rPr>
                <w:color w:val="000000"/>
                <w:sz w:val="20"/>
                <w:vertAlign w:val="superscript"/>
              </w:rPr>
              <w:t>3</w:t>
            </w:r>
            <w:r w:rsidRPr="00EB376F">
              <w:rPr>
                <w:color w:val="000000"/>
                <w:sz w:val="20"/>
              </w:rPr>
              <w:t>/час и менее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6.2.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Мембранный с расходом газа до 6 м3/час и менее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</w:pPr>
            <w:r w:rsidRPr="00EB376F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  <w:lang w:val="en-US"/>
              </w:rPr>
              <w:t>6</w:t>
            </w:r>
            <w:r w:rsidRPr="00EB376F">
              <w:rPr>
                <w:color w:val="000000"/>
                <w:sz w:val="20"/>
              </w:rPr>
              <w:t>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Мембранный с расходом газа свыше 6 м3/час до 10 м</w:t>
            </w:r>
            <w:r w:rsidRPr="00EB376F">
              <w:rPr>
                <w:color w:val="000000"/>
                <w:sz w:val="20"/>
                <w:vertAlign w:val="superscript"/>
              </w:rPr>
              <w:t>3</w:t>
            </w:r>
            <w:r w:rsidRPr="00EB376F">
              <w:rPr>
                <w:color w:val="000000"/>
                <w:sz w:val="20"/>
              </w:rPr>
              <w:t>/час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6.4.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Мембранный с расходом газа свыше 10 м3/час до 25 м3/час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EB376F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6.5.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Мембранный с расходом газа свыше 25 м3/час до 40 м3/час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EB376F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EB376F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EB376F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</w:tbl>
    <w:p w:rsidR="008A2F3D" w:rsidRDefault="0013605F" w:rsidP="0013605F">
      <w:pPr>
        <w:spacing w:line="691" w:lineRule="exact"/>
        <w:ind w:right="26"/>
        <w:rPr>
          <w:color w:val="000000"/>
          <w:sz w:val="24"/>
          <w:szCs w:val="24"/>
        </w:rPr>
      </w:pPr>
      <w:r w:rsidRPr="0013605F">
        <w:rPr>
          <w:color w:val="000000"/>
          <w:sz w:val="24"/>
          <w:szCs w:val="24"/>
          <w:lang w:val="ru"/>
        </w:rPr>
        <w:t>Период регулирования</w:t>
      </w:r>
      <w:r w:rsidRPr="0013605F">
        <w:rPr>
          <w:color w:val="000000"/>
          <w:sz w:val="24"/>
          <w:szCs w:val="24"/>
        </w:rPr>
        <w:t>: ___________ год.</w:t>
      </w:r>
    </w:p>
    <w:p w:rsidR="0074045F" w:rsidRDefault="0013605F" w:rsidP="0074045F">
      <w:pPr>
        <w:ind w:right="26"/>
        <w:rPr>
          <w:color w:val="000000"/>
          <w:sz w:val="24"/>
          <w:szCs w:val="24"/>
        </w:rPr>
      </w:pPr>
      <w:r w:rsidRPr="0013605F">
        <w:rPr>
          <w:color w:val="000000"/>
          <w:sz w:val="24"/>
          <w:szCs w:val="24"/>
          <w:lang w:val="ru"/>
        </w:rPr>
        <w:t>Приложение:</w:t>
      </w:r>
      <w:r w:rsidRPr="0013605F">
        <w:rPr>
          <w:color w:val="000000"/>
          <w:sz w:val="24"/>
          <w:szCs w:val="24"/>
        </w:rPr>
        <w:t xml:space="preserve"> </w:t>
      </w:r>
    </w:p>
    <w:p w:rsidR="00853B4D" w:rsidRPr="00853B4D" w:rsidRDefault="0074045F" w:rsidP="00E93EAA">
      <w:pPr>
        <w:pStyle w:val="ac"/>
        <w:numPr>
          <w:ilvl w:val="0"/>
          <w:numId w:val="13"/>
        </w:numPr>
        <w:ind w:left="0" w:right="26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"/>
        </w:rPr>
        <w:t xml:space="preserve">Опись прилагаемых </w:t>
      </w:r>
      <w:r w:rsidR="00853B4D">
        <w:rPr>
          <w:color w:val="000000"/>
          <w:sz w:val="24"/>
          <w:szCs w:val="24"/>
          <w:lang w:val="ru"/>
        </w:rPr>
        <w:t>документов и материалов.</w:t>
      </w:r>
    </w:p>
    <w:p w:rsidR="0013605F" w:rsidRPr="0074045F" w:rsidRDefault="00853B4D" w:rsidP="00E93EAA">
      <w:pPr>
        <w:pStyle w:val="ac"/>
        <w:numPr>
          <w:ilvl w:val="0"/>
          <w:numId w:val="13"/>
        </w:numPr>
        <w:ind w:left="0" w:right="26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Прилагаемые документы и материалы </w:t>
      </w:r>
      <w:r w:rsidR="0013605F" w:rsidRPr="0074045F">
        <w:rPr>
          <w:color w:val="000000"/>
          <w:sz w:val="24"/>
          <w:szCs w:val="24"/>
        </w:rPr>
        <w:t>на _______ страницах.</w:t>
      </w:r>
    </w:p>
    <w:p w:rsidR="0013605F" w:rsidRPr="0013605F" w:rsidRDefault="0013605F" w:rsidP="0074045F">
      <w:pPr>
        <w:ind w:right="40"/>
        <w:jc w:val="both"/>
        <w:rPr>
          <w:color w:val="000000"/>
          <w:sz w:val="24"/>
          <w:szCs w:val="24"/>
        </w:rPr>
      </w:pPr>
    </w:p>
    <w:p w:rsidR="0013605F" w:rsidRPr="0013605F" w:rsidRDefault="0013605F" w:rsidP="00D0625E">
      <w:pPr>
        <w:ind w:right="26"/>
        <w:rPr>
          <w:color w:val="000000"/>
          <w:sz w:val="24"/>
          <w:szCs w:val="24"/>
        </w:rPr>
      </w:pPr>
      <w:r w:rsidRPr="00D0625E">
        <w:rPr>
          <w:color w:val="000000"/>
          <w:sz w:val="24"/>
          <w:szCs w:val="24"/>
          <w:lang w:val="ru"/>
        </w:rPr>
        <w:t>Руководитель</w:t>
      </w:r>
      <w:r w:rsidRPr="0013605F">
        <w:rPr>
          <w:color w:val="000000"/>
          <w:sz w:val="24"/>
          <w:szCs w:val="24"/>
        </w:rPr>
        <w:t xml:space="preserve"> организации      /_____________</w:t>
      </w:r>
      <w:r w:rsidR="008A2F3D">
        <w:rPr>
          <w:color w:val="000000"/>
          <w:sz w:val="24"/>
          <w:szCs w:val="24"/>
        </w:rPr>
        <w:t>_______</w:t>
      </w:r>
      <w:r w:rsidRPr="0013605F">
        <w:rPr>
          <w:color w:val="000000"/>
          <w:sz w:val="24"/>
          <w:szCs w:val="24"/>
        </w:rPr>
        <w:t xml:space="preserve">/ </w:t>
      </w:r>
      <w:r w:rsidR="00233367" w:rsidRPr="00233367">
        <w:rPr>
          <w:color w:val="000000"/>
          <w:sz w:val="24"/>
          <w:szCs w:val="24"/>
        </w:rPr>
        <w:t>______</w:t>
      </w:r>
      <w:r w:rsidR="00233367">
        <w:rPr>
          <w:color w:val="000000"/>
          <w:sz w:val="24"/>
          <w:szCs w:val="24"/>
        </w:rPr>
        <w:t>___________________</w:t>
      </w:r>
      <w:r w:rsidR="00233367" w:rsidRPr="00233367">
        <w:rPr>
          <w:color w:val="000000"/>
          <w:sz w:val="24"/>
          <w:szCs w:val="24"/>
        </w:rPr>
        <w:t>____________</w:t>
      </w:r>
    </w:p>
    <w:p w:rsidR="008A2F3D" w:rsidRDefault="0013605F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  <w:r w:rsidRPr="00233367">
        <w:rPr>
          <w:i/>
          <w:color w:val="000000"/>
          <w:sz w:val="20"/>
        </w:rPr>
        <w:t xml:space="preserve">                                                                    </w:t>
      </w:r>
      <w:r w:rsidR="00233367">
        <w:rPr>
          <w:i/>
          <w:color w:val="000000"/>
          <w:sz w:val="20"/>
        </w:rPr>
        <w:t xml:space="preserve">  </w:t>
      </w:r>
      <w:r w:rsidRPr="00233367">
        <w:rPr>
          <w:i/>
          <w:color w:val="000000"/>
          <w:sz w:val="20"/>
        </w:rPr>
        <w:t xml:space="preserve">     </w:t>
      </w:r>
      <w:r w:rsidR="008A2F3D" w:rsidRPr="00233367">
        <w:rPr>
          <w:i/>
          <w:color w:val="000000"/>
          <w:sz w:val="20"/>
        </w:rPr>
        <w:t>(п</w:t>
      </w:r>
      <w:r w:rsidRPr="00233367">
        <w:rPr>
          <w:i/>
          <w:color w:val="000000"/>
          <w:sz w:val="20"/>
        </w:rPr>
        <w:t>одпись</w:t>
      </w:r>
      <w:r w:rsidR="008A2F3D" w:rsidRPr="00233367">
        <w:rPr>
          <w:i/>
          <w:color w:val="000000"/>
          <w:sz w:val="20"/>
        </w:rPr>
        <w:t>)</w:t>
      </w:r>
      <w:r w:rsidR="00233367">
        <w:rPr>
          <w:i/>
          <w:color w:val="000000"/>
          <w:sz w:val="20"/>
        </w:rPr>
        <w:t xml:space="preserve">                                                       (Ф.И.О.)</w:t>
      </w:r>
    </w:p>
    <w:p w:rsidR="00233367" w:rsidRDefault="00233367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233367" w:rsidRDefault="00233367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233367" w:rsidRPr="00233367" w:rsidRDefault="00233367" w:rsidP="00233367">
      <w:pPr>
        <w:jc w:val="both"/>
        <w:rPr>
          <w:sz w:val="24"/>
          <w:szCs w:val="28"/>
        </w:rPr>
      </w:pPr>
      <w:r w:rsidRPr="00233367">
        <w:rPr>
          <w:sz w:val="24"/>
          <w:szCs w:val="28"/>
        </w:rPr>
        <w:t>Печать организации</w:t>
      </w:r>
    </w:p>
    <w:p w:rsidR="00233367" w:rsidRPr="00233367" w:rsidRDefault="00233367" w:rsidP="00233367">
      <w:pPr>
        <w:shd w:val="clear" w:color="auto" w:fill="FFFFFF"/>
        <w:rPr>
          <w:i/>
          <w:sz w:val="20"/>
          <w:szCs w:val="28"/>
        </w:rPr>
      </w:pPr>
      <w:r>
        <w:rPr>
          <w:i/>
          <w:sz w:val="24"/>
          <w:szCs w:val="28"/>
        </w:rPr>
        <w:t xml:space="preserve">     </w:t>
      </w:r>
      <w:r w:rsidRPr="00BD52ED">
        <w:rPr>
          <w:i/>
          <w:sz w:val="24"/>
          <w:szCs w:val="28"/>
        </w:rPr>
        <w:t xml:space="preserve">  </w:t>
      </w:r>
      <w:r w:rsidRPr="00233367">
        <w:rPr>
          <w:i/>
          <w:sz w:val="20"/>
          <w:szCs w:val="28"/>
        </w:rPr>
        <w:t>(при наличии)</w:t>
      </w:r>
    </w:p>
    <w:p w:rsidR="00233367" w:rsidRDefault="00233367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835596" w:rsidRDefault="00835596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835596" w:rsidRDefault="00835596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835596" w:rsidRPr="0013605F" w:rsidRDefault="00835596" w:rsidP="00835596">
      <w:pPr>
        <w:ind w:right="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"/>
        </w:rPr>
        <w:t>Ответственный исполнитель</w:t>
      </w:r>
      <w:r w:rsidRPr="0013605F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_____________________</w:t>
      </w:r>
      <w:r w:rsidRPr="00233367">
        <w:rPr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>___________________</w:t>
      </w:r>
      <w:r w:rsidRPr="00233367">
        <w:rPr>
          <w:color w:val="000000"/>
          <w:sz w:val="24"/>
          <w:szCs w:val="24"/>
        </w:rPr>
        <w:t>____________</w:t>
      </w:r>
    </w:p>
    <w:p w:rsidR="00835596" w:rsidRDefault="00835596" w:rsidP="00835596">
      <w:pPr>
        <w:spacing w:line="274" w:lineRule="exact"/>
        <w:ind w:left="120" w:right="40"/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t xml:space="preserve">                                                                   (Ф.И.О., должность, контактный телефон, адрес электронной почты)</w:t>
      </w:r>
    </w:p>
    <w:p w:rsidR="00835596" w:rsidRDefault="00835596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C07D9A" w:rsidRDefault="00C07D9A" w:rsidP="00B75DC0">
      <w:pPr>
        <w:autoSpaceDE w:val="0"/>
        <w:autoSpaceDN w:val="0"/>
        <w:adjustRightInd w:val="0"/>
        <w:ind w:left="5670"/>
        <w:outlineLvl w:val="1"/>
        <w:rPr>
          <w:szCs w:val="28"/>
        </w:rPr>
        <w:sectPr w:rsidR="00C07D9A" w:rsidSect="00E967BE">
          <w:pgSz w:w="11907" w:h="16840"/>
          <w:pgMar w:top="1134" w:right="567" w:bottom="709" w:left="1134" w:header="720" w:footer="720" w:gutter="0"/>
          <w:cols w:space="720"/>
        </w:sectPr>
      </w:pPr>
    </w:p>
    <w:p w:rsidR="00A56581" w:rsidRPr="00645F83" w:rsidRDefault="00A56581" w:rsidP="00A56581">
      <w:pPr>
        <w:widowControl w:val="0"/>
        <w:autoSpaceDE w:val="0"/>
        <w:autoSpaceDN w:val="0"/>
        <w:adjustRightInd w:val="0"/>
        <w:ind w:left="5529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A56581" w:rsidRDefault="00A56581" w:rsidP="00A56581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645F83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9B57F8">
        <w:rPr>
          <w:rFonts w:eastAsiaTheme="minorHAnsi"/>
          <w:szCs w:val="28"/>
          <w:lang w:eastAsia="en-US"/>
        </w:rPr>
        <w:t>по 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A56581" w:rsidRDefault="00A56581" w:rsidP="00131807">
      <w:pPr>
        <w:jc w:val="center"/>
        <w:rPr>
          <w:szCs w:val="28"/>
        </w:rPr>
      </w:pPr>
    </w:p>
    <w:p w:rsidR="00A56581" w:rsidRDefault="00A56581" w:rsidP="00A56581">
      <w:pPr>
        <w:autoSpaceDE w:val="0"/>
        <w:autoSpaceDN w:val="0"/>
        <w:adjustRightInd w:val="0"/>
        <w:ind w:left="4962"/>
        <w:rPr>
          <w:szCs w:val="28"/>
        </w:rPr>
      </w:pPr>
    </w:p>
    <w:p w:rsidR="00A56581" w:rsidRPr="0013605F" w:rsidRDefault="00A56581" w:rsidP="00A56581">
      <w:pPr>
        <w:tabs>
          <w:tab w:val="left" w:pos="0"/>
        </w:tabs>
        <w:spacing w:after="253" w:line="170" w:lineRule="exact"/>
        <w:jc w:val="center"/>
        <w:rPr>
          <w:rFonts w:eastAsia="Arial Narrow"/>
          <w:color w:val="000000"/>
          <w:sz w:val="20"/>
        </w:rPr>
      </w:pPr>
      <w:r w:rsidRPr="0013605F">
        <w:rPr>
          <w:rFonts w:eastAsia="Arial Narrow"/>
          <w:color w:val="000000"/>
          <w:sz w:val="20"/>
        </w:rPr>
        <w:t>На фирменном бланке организации</w:t>
      </w:r>
      <w:r>
        <w:rPr>
          <w:rFonts w:eastAsia="Arial Narrow"/>
          <w:color w:val="000000"/>
          <w:sz w:val="20"/>
        </w:rPr>
        <w:t xml:space="preserve"> с указанием регистрационного номера и даты</w:t>
      </w:r>
    </w:p>
    <w:p w:rsidR="00A56581" w:rsidRPr="00BD52ED" w:rsidRDefault="00A56581" w:rsidP="00A56581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 xml:space="preserve">Председателю Государственного </w:t>
      </w:r>
    </w:p>
    <w:p w:rsidR="00A56581" w:rsidRPr="00BD52ED" w:rsidRDefault="00A56581" w:rsidP="00A56581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A56581" w:rsidRPr="00BD52ED" w:rsidRDefault="00A56581" w:rsidP="00A56581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 xml:space="preserve">по тарифам </w:t>
      </w:r>
    </w:p>
    <w:p w:rsidR="00A56581" w:rsidRPr="00BD52ED" w:rsidRDefault="00A56581" w:rsidP="00A56581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56581" w:rsidRPr="00E82329" w:rsidRDefault="00A56581" w:rsidP="00A56581">
      <w:pPr>
        <w:pStyle w:val="ConsPlusNonformat"/>
        <w:ind w:left="5812"/>
        <w:jc w:val="center"/>
        <w:rPr>
          <w:rFonts w:ascii="Times New Roman" w:hAnsi="Times New Roman" w:cs="Times New Roman"/>
          <w:i/>
        </w:rPr>
      </w:pPr>
      <w:r w:rsidRPr="00E82329">
        <w:rPr>
          <w:rFonts w:ascii="Times New Roman" w:hAnsi="Times New Roman" w:cs="Times New Roman"/>
          <w:i/>
        </w:rPr>
        <w:t>(инициалы, фамилия)</w:t>
      </w:r>
    </w:p>
    <w:p w:rsidR="00A56581" w:rsidRDefault="00A56581" w:rsidP="00A56581">
      <w:pPr>
        <w:tabs>
          <w:tab w:val="left" w:pos="4551"/>
        </w:tabs>
        <w:spacing w:line="276" w:lineRule="auto"/>
        <w:jc w:val="center"/>
        <w:rPr>
          <w:rFonts w:eastAsia="Arial Narrow"/>
          <w:b/>
          <w:color w:val="000000"/>
          <w:sz w:val="24"/>
          <w:szCs w:val="24"/>
        </w:rPr>
      </w:pPr>
      <w:r w:rsidRPr="007138CC">
        <w:rPr>
          <w:rFonts w:eastAsia="Arial Narrow"/>
          <w:b/>
          <w:color w:val="000000"/>
          <w:sz w:val="24"/>
          <w:szCs w:val="24"/>
        </w:rPr>
        <w:t>ЗАЯВЛЕНИЕ</w:t>
      </w:r>
    </w:p>
    <w:p w:rsidR="00A56581" w:rsidRDefault="00A56581" w:rsidP="00A56581">
      <w:pPr>
        <w:tabs>
          <w:tab w:val="left" w:pos="0"/>
        </w:tabs>
        <w:rPr>
          <w:rFonts w:eastAsia="Courier New"/>
          <w:color w:val="000000"/>
          <w:sz w:val="24"/>
          <w:szCs w:val="24"/>
          <w:lang w:val="ru"/>
        </w:rPr>
      </w:pPr>
    </w:p>
    <w:p w:rsidR="00A56581" w:rsidRPr="0013605F" w:rsidRDefault="00A56581" w:rsidP="00A56581">
      <w:pPr>
        <w:tabs>
          <w:tab w:val="left" w:pos="0"/>
        </w:tabs>
        <w:rPr>
          <w:color w:val="000000"/>
          <w:spacing w:val="10"/>
          <w:sz w:val="24"/>
          <w:szCs w:val="24"/>
          <w:lang w:val="ru"/>
        </w:rPr>
      </w:pPr>
      <w:r w:rsidRPr="0013605F">
        <w:rPr>
          <w:rFonts w:eastAsia="Courier New"/>
          <w:color w:val="000000"/>
          <w:sz w:val="24"/>
          <w:szCs w:val="24"/>
          <w:lang w:val="ru"/>
        </w:rPr>
        <w:t>Заявитель:</w:t>
      </w:r>
      <w:r w:rsidRPr="0013605F">
        <w:rPr>
          <w:rFonts w:eastAsia="Courier New"/>
          <w:color w:val="000000"/>
          <w:sz w:val="24"/>
          <w:szCs w:val="24"/>
        </w:rPr>
        <w:t xml:space="preserve"> ________________________________________________________________________</w:t>
      </w:r>
      <w:r>
        <w:rPr>
          <w:rFonts w:eastAsia="Courier New"/>
          <w:color w:val="000000"/>
          <w:sz w:val="24"/>
          <w:szCs w:val="24"/>
        </w:rPr>
        <w:t>___</w:t>
      </w:r>
    </w:p>
    <w:p w:rsidR="00A56581" w:rsidRPr="00910337" w:rsidRDefault="00A56581" w:rsidP="00A56581">
      <w:pPr>
        <w:jc w:val="center"/>
        <w:rPr>
          <w:rFonts w:eastAsia="Courier New"/>
          <w:i/>
          <w:color w:val="000000"/>
          <w:sz w:val="20"/>
        </w:rPr>
      </w:pPr>
      <w:r w:rsidRPr="00910337">
        <w:rPr>
          <w:rFonts w:eastAsia="Courier New"/>
          <w:i/>
          <w:color w:val="000000"/>
          <w:sz w:val="20"/>
          <w:lang w:val="ru"/>
        </w:rPr>
        <w:t>(</w:t>
      </w:r>
      <w:r>
        <w:rPr>
          <w:rFonts w:eastAsia="Courier New"/>
          <w:i/>
          <w:color w:val="000000"/>
          <w:sz w:val="20"/>
          <w:lang w:val="ru"/>
        </w:rPr>
        <w:t>ф</w:t>
      </w:r>
      <w:r w:rsidRPr="00910337">
        <w:rPr>
          <w:i/>
          <w:sz w:val="20"/>
        </w:rPr>
        <w:t>ирменное наименование заявителя - юридического лица согласно уставу</w:t>
      </w:r>
      <w:r w:rsidRPr="00910337">
        <w:rPr>
          <w:rFonts w:eastAsia="Courier New"/>
          <w:i/>
          <w:color w:val="000000"/>
          <w:sz w:val="20"/>
          <w:lang w:val="ru"/>
        </w:rPr>
        <w:t>)</w:t>
      </w:r>
    </w:p>
    <w:p w:rsidR="00A56581" w:rsidRPr="0013605F" w:rsidRDefault="00A56581" w:rsidP="00A56581">
      <w:pPr>
        <w:spacing w:after="19" w:line="190" w:lineRule="exact"/>
        <w:rPr>
          <w:rFonts w:eastAsia="Courier New"/>
          <w:color w:val="000000"/>
          <w:sz w:val="20"/>
        </w:rPr>
      </w:pPr>
    </w:p>
    <w:p w:rsidR="00A56581" w:rsidRPr="0013605F" w:rsidRDefault="00A56581" w:rsidP="00A56581">
      <w:pPr>
        <w:spacing w:line="250" w:lineRule="exact"/>
        <w:rPr>
          <w:color w:val="000000"/>
          <w:sz w:val="24"/>
          <w:szCs w:val="24"/>
        </w:rPr>
      </w:pPr>
      <w:r w:rsidRPr="0013605F">
        <w:rPr>
          <w:rFonts w:eastAsia="Courier New"/>
          <w:color w:val="000000"/>
          <w:sz w:val="24"/>
          <w:szCs w:val="24"/>
          <w:lang w:val="ru"/>
        </w:rPr>
        <w:t>Реквизиты организации:</w:t>
      </w:r>
      <w:r w:rsidRPr="0013605F">
        <w:rPr>
          <w:color w:val="000000"/>
          <w:sz w:val="24"/>
          <w:szCs w:val="24"/>
          <w:lang w:val="ru"/>
        </w:rPr>
        <w:t xml:space="preserve"> </w:t>
      </w:r>
      <w:r w:rsidRPr="0013605F">
        <w:rPr>
          <w:color w:val="000000"/>
          <w:sz w:val="24"/>
          <w:szCs w:val="24"/>
        </w:rPr>
        <w:t>___________________________________________________________</w:t>
      </w:r>
      <w:r>
        <w:rPr>
          <w:color w:val="000000"/>
          <w:sz w:val="24"/>
          <w:szCs w:val="24"/>
        </w:rPr>
        <w:t>___</w:t>
      </w:r>
      <w:r w:rsidRPr="0013605F">
        <w:rPr>
          <w:color w:val="000000"/>
          <w:sz w:val="24"/>
          <w:szCs w:val="24"/>
        </w:rPr>
        <w:t>_</w:t>
      </w:r>
    </w:p>
    <w:p w:rsidR="00A56581" w:rsidRPr="00910337" w:rsidRDefault="00A56581" w:rsidP="00A56581">
      <w:pPr>
        <w:spacing w:line="250" w:lineRule="exact"/>
        <w:jc w:val="center"/>
        <w:rPr>
          <w:i/>
          <w:color w:val="000000"/>
          <w:sz w:val="20"/>
        </w:rPr>
      </w:pPr>
      <w:r w:rsidRPr="00910337">
        <w:rPr>
          <w:i/>
          <w:color w:val="000000"/>
          <w:sz w:val="20"/>
          <w:lang w:val="ru"/>
        </w:rPr>
        <w:t>(ИНН, КПП, ОКПО, ОКАТО, ОКОГУ)</w:t>
      </w:r>
    </w:p>
    <w:p w:rsidR="00A56581" w:rsidRPr="00BD52ED" w:rsidRDefault="00A56581" w:rsidP="00A56581">
      <w:pPr>
        <w:rPr>
          <w:szCs w:val="28"/>
        </w:rPr>
      </w:pPr>
      <w:r w:rsidRPr="00BD52ED">
        <w:rPr>
          <w:szCs w:val="28"/>
        </w:rPr>
        <w:t>________________________________________________________________________</w:t>
      </w:r>
    </w:p>
    <w:p w:rsidR="00A56581" w:rsidRDefault="00A56581" w:rsidP="00A56581">
      <w:pPr>
        <w:jc w:val="center"/>
        <w:rPr>
          <w:i/>
          <w:sz w:val="20"/>
        </w:rPr>
      </w:pPr>
      <w:r w:rsidRPr="00910337">
        <w:rPr>
          <w:i/>
          <w:sz w:val="20"/>
        </w:rPr>
        <w:t xml:space="preserve">(ОГРН, дата его присвоения и наименование органа, принявшего решение о регистрации юридического лица </w:t>
      </w:r>
    </w:p>
    <w:p w:rsidR="00A56581" w:rsidRPr="00910337" w:rsidRDefault="00A56581" w:rsidP="00A56581">
      <w:pPr>
        <w:jc w:val="center"/>
        <w:rPr>
          <w:i/>
          <w:sz w:val="20"/>
        </w:rPr>
      </w:pPr>
      <w:r w:rsidRPr="00910337">
        <w:rPr>
          <w:i/>
          <w:sz w:val="20"/>
        </w:rPr>
        <w:t>(согласно свидетельству о государственной регистрации в качестве юридического лица)</w:t>
      </w:r>
    </w:p>
    <w:p w:rsidR="00A56581" w:rsidRPr="0013605F" w:rsidRDefault="00A56581" w:rsidP="00A56581">
      <w:pPr>
        <w:spacing w:line="480" w:lineRule="exact"/>
        <w:ind w:right="26"/>
        <w:rPr>
          <w:color w:val="000000"/>
          <w:sz w:val="24"/>
          <w:szCs w:val="24"/>
        </w:rPr>
      </w:pPr>
      <w:r w:rsidRPr="0013605F">
        <w:rPr>
          <w:rFonts w:eastAsia="Courier New"/>
          <w:color w:val="000000"/>
          <w:sz w:val="24"/>
          <w:szCs w:val="24"/>
        </w:rPr>
        <w:t>Юридический адрес</w:t>
      </w:r>
      <w:r w:rsidRPr="0013605F">
        <w:rPr>
          <w:rFonts w:eastAsia="Courier New"/>
          <w:color w:val="000000"/>
          <w:sz w:val="24"/>
          <w:szCs w:val="24"/>
          <w:lang w:val="ru"/>
        </w:rPr>
        <w:t>:</w:t>
      </w:r>
      <w:r w:rsidRPr="0013605F">
        <w:rPr>
          <w:color w:val="000000"/>
          <w:sz w:val="24"/>
          <w:szCs w:val="24"/>
          <w:lang w:val="ru"/>
        </w:rPr>
        <w:t xml:space="preserve"> </w:t>
      </w:r>
      <w:r w:rsidRPr="0013605F">
        <w:rPr>
          <w:color w:val="000000"/>
          <w:sz w:val="24"/>
          <w:szCs w:val="24"/>
        </w:rPr>
        <w:t>______________________________________________________________</w:t>
      </w:r>
      <w:r>
        <w:rPr>
          <w:color w:val="000000"/>
          <w:sz w:val="24"/>
          <w:szCs w:val="24"/>
        </w:rPr>
        <w:t>___</w:t>
      </w:r>
      <w:r w:rsidRPr="0013605F">
        <w:rPr>
          <w:color w:val="000000"/>
          <w:sz w:val="24"/>
          <w:szCs w:val="24"/>
        </w:rPr>
        <w:t>_</w:t>
      </w:r>
    </w:p>
    <w:p w:rsidR="00A56581" w:rsidRPr="0013605F" w:rsidRDefault="00A56581" w:rsidP="00A56581">
      <w:pPr>
        <w:spacing w:line="480" w:lineRule="exact"/>
        <w:ind w:right="26"/>
        <w:rPr>
          <w:color w:val="000000"/>
          <w:sz w:val="24"/>
          <w:szCs w:val="24"/>
        </w:rPr>
      </w:pPr>
      <w:r w:rsidRPr="0013605F">
        <w:rPr>
          <w:color w:val="000000"/>
          <w:sz w:val="24"/>
          <w:szCs w:val="24"/>
        </w:rPr>
        <w:t>Почтовый адрес</w:t>
      </w:r>
      <w:r w:rsidRPr="0013605F">
        <w:rPr>
          <w:rFonts w:eastAsia="Courier New"/>
          <w:color w:val="000000"/>
          <w:sz w:val="24"/>
          <w:szCs w:val="24"/>
          <w:lang w:val="ru"/>
        </w:rPr>
        <w:t>:</w:t>
      </w:r>
      <w:r w:rsidRPr="0013605F">
        <w:rPr>
          <w:color w:val="000000"/>
          <w:sz w:val="24"/>
          <w:szCs w:val="24"/>
          <w:lang w:val="ru"/>
        </w:rPr>
        <w:t xml:space="preserve"> </w:t>
      </w:r>
      <w:r w:rsidRPr="0013605F">
        <w:rPr>
          <w:color w:val="000000"/>
          <w:sz w:val="24"/>
          <w:szCs w:val="24"/>
        </w:rPr>
        <w:t>________________________________________________________________</w:t>
      </w:r>
      <w:r>
        <w:rPr>
          <w:color w:val="000000"/>
          <w:sz w:val="24"/>
          <w:szCs w:val="24"/>
        </w:rPr>
        <w:t>____</w:t>
      </w:r>
      <w:r w:rsidRPr="0013605F">
        <w:rPr>
          <w:color w:val="000000"/>
          <w:sz w:val="24"/>
          <w:szCs w:val="24"/>
        </w:rPr>
        <w:t>_</w:t>
      </w:r>
    </w:p>
    <w:p w:rsidR="00A56581" w:rsidRDefault="00A56581" w:rsidP="00A56581">
      <w:pPr>
        <w:rPr>
          <w:szCs w:val="28"/>
        </w:rPr>
      </w:pPr>
    </w:p>
    <w:p w:rsidR="00A56581" w:rsidRPr="00BD52ED" w:rsidRDefault="00A56581" w:rsidP="00A56581">
      <w:pPr>
        <w:rPr>
          <w:szCs w:val="28"/>
        </w:rPr>
      </w:pPr>
      <w:r>
        <w:rPr>
          <w:sz w:val="24"/>
          <w:szCs w:val="24"/>
        </w:rPr>
        <w:t>А</w:t>
      </w:r>
      <w:r w:rsidRPr="0003456A">
        <w:rPr>
          <w:sz w:val="24"/>
          <w:szCs w:val="24"/>
        </w:rPr>
        <w:t>дрес</w:t>
      </w:r>
      <w:r>
        <w:rPr>
          <w:sz w:val="24"/>
          <w:szCs w:val="24"/>
        </w:rPr>
        <w:t xml:space="preserve"> фактического</w:t>
      </w:r>
      <w:r w:rsidRPr="0003456A">
        <w:rPr>
          <w:sz w:val="24"/>
          <w:szCs w:val="24"/>
        </w:rPr>
        <w:t xml:space="preserve"> местонахождения органов управления регулируемой организации:</w:t>
      </w:r>
      <w:r w:rsidRPr="00BD52ED">
        <w:rPr>
          <w:szCs w:val="28"/>
        </w:rPr>
        <w:t xml:space="preserve"> ____________________________________________________________</w:t>
      </w:r>
      <w:r>
        <w:rPr>
          <w:szCs w:val="28"/>
        </w:rPr>
        <w:t>___________</w:t>
      </w:r>
      <w:r w:rsidRPr="00BD52ED">
        <w:rPr>
          <w:szCs w:val="28"/>
        </w:rPr>
        <w:t>_</w:t>
      </w:r>
    </w:p>
    <w:p w:rsidR="00A56581" w:rsidRPr="0013605F" w:rsidRDefault="00A56581" w:rsidP="00A56581">
      <w:pPr>
        <w:spacing w:line="480" w:lineRule="exact"/>
        <w:ind w:right="26"/>
        <w:rPr>
          <w:color w:val="000000"/>
          <w:sz w:val="24"/>
          <w:szCs w:val="24"/>
        </w:rPr>
      </w:pPr>
      <w:r w:rsidRPr="0013605F">
        <w:rPr>
          <w:rFonts w:eastAsia="Courier New"/>
          <w:color w:val="000000"/>
          <w:sz w:val="24"/>
          <w:szCs w:val="24"/>
          <w:lang w:val="ru"/>
        </w:rPr>
        <w:t>Руководитель организации:</w:t>
      </w:r>
      <w:r w:rsidRPr="0013605F">
        <w:rPr>
          <w:color w:val="000000"/>
          <w:sz w:val="24"/>
          <w:szCs w:val="24"/>
          <w:lang w:val="ru"/>
        </w:rPr>
        <w:t xml:space="preserve"> </w:t>
      </w:r>
      <w:r w:rsidRPr="0013605F">
        <w:rPr>
          <w:color w:val="000000"/>
          <w:sz w:val="24"/>
          <w:szCs w:val="24"/>
        </w:rPr>
        <w:t>______________________________________________________</w:t>
      </w:r>
      <w:r>
        <w:rPr>
          <w:color w:val="000000"/>
          <w:sz w:val="24"/>
          <w:szCs w:val="24"/>
        </w:rPr>
        <w:t>__</w:t>
      </w:r>
      <w:r w:rsidRPr="0013605F">
        <w:rPr>
          <w:color w:val="000000"/>
          <w:sz w:val="24"/>
          <w:szCs w:val="24"/>
        </w:rPr>
        <w:t>____</w:t>
      </w:r>
    </w:p>
    <w:p w:rsidR="00A56581" w:rsidRPr="00A1612A" w:rsidRDefault="00A56581" w:rsidP="00A56581">
      <w:pPr>
        <w:spacing w:after="134" w:line="190" w:lineRule="exact"/>
        <w:jc w:val="center"/>
        <w:rPr>
          <w:rFonts w:eastAsia="Courier New"/>
          <w:i/>
          <w:color w:val="000000"/>
          <w:sz w:val="22"/>
          <w:szCs w:val="22"/>
          <w:lang w:val="ru"/>
        </w:rPr>
      </w:pPr>
      <w:r>
        <w:rPr>
          <w:rFonts w:eastAsia="Courier New"/>
          <w:i/>
          <w:color w:val="000000"/>
          <w:sz w:val="22"/>
          <w:szCs w:val="22"/>
          <w:lang w:val="ru"/>
        </w:rPr>
        <w:t xml:space="preserve">                                     </w:t>
      </w:r>
      <w:r w:rsidRPr="00A1612A">
        <w:rPr>
          <w:rFonts w:eastAsia="Courier New"/>
          <w:i/>
          <w:color w:val="000000"/>
          <w:sz w:val="22"/>
          <w:szCs w:val="22"/>
          <w:lang w:val="ru"/>
        </w:rPr>
        <w:t>(Ф.И.О.)</w:t>
      </w:r>
    </w:p>
    <w:p w:rsidR="00A56581" w:rsidRDefault="00A56581" w:rsidP="00A56581">
      <w:pPr>
        <w:spacing w:after="139" w:line="190" w:lineRule="exact"/>
        <w:rPr>
          <w:rFonts w:eastAsia="Courier New"/>
          <w:color w:val="000000"/>
          <w:sz w:val="24"/>
          <w:szCs w:val="24"/>
        </w:rPr>
      </w:pPr>
      <w:r w:rsidRPr="0013605F">
        <w:rPr>
          <w:rFonts w:eastAsia="Courier New"/>
          <w:color w:val="000000"/>
          <w:sz w:val="24"/>
          <w:szCs w:val="24"/>
          <w:lang w:val="ru"/>
        </w:rPr>
        <w:t>Контактные телефоны, адреса электронной почты</w:t>
      </w:r>
      <w:r>
        <w:rPr>
          <w:rFonts w:eastAsia="Courier New"/>
          <w:color w:val="000000"/>
          <w:sz w:val="24"/>
          <w:szCs w:val="24"/>
          <w:lang w:val="ru"/>
        </w:rPr>
        <w:t>, официальный сайт (при наличии)</w:t>
      </w:r>
      <w:r w:rsidRPr="0013605F">
        <w:rPr>
          <w:rFonts w:eastAsia="Courier New"/>
          <w:color w:val="000000"/>
          <w:sz w:val="24"/>
          <w:szCs w:val="24"/>
        </w:rPr>
        <w:t xml:space="preserve">: </w:t>
      </w:r>
    </w:p>
    <w:p w:rsidR="00A56581" w:rsidRPr="0013605F" w:rsidRDefault="00A56581" w:rsidP="00A56581">
      <w:pPr>
        <w:spacing w:after="139" w:line="190" w:lineRule="exact"/>
        <w:rPr>
          <w:rFonts w:eastAsia="Courier New"/>
          <w:color w:val="000000"/>
          <w:sz w:val="24"/>
          <w:szCs w:val="24"/>
        </w:rPr>
      </w:pPr>
      <w:r w:rsidRPr="0013605F">
        <w:rPr>
          <w:rFonts w:eastAsia="Courier New"/>
          <w:color w:val="000000"/>
          <w:sz w:val="24"/>
          <w:szCs w:val="24"/>
        </w:rPr>
        <w:t>__________________________</w:t>
      </w:r>
      <w:r>
        <w:rPr>
          <w:rFonts w:eastAsia="Courier New"/>
          <w:color w:val="000000"/>
          <w:sz w:val="24"/>
          <w:szCs w:val="24"/>
        </w:rPr>
        <w:t>____________________________________________________</w:t>
      </w:r>
      <w:r w:rsidRPr="0013605F">
        <w:rPr>
          <w:rFonts w:eastAsia="Courier New"/>
          <w:color w:val="000000"/>
          <w:sz w:val="24"/>
          <w:szCs w:val="24"/>
        </w:rPr>
        <w:t>_______</w:t>
      </w:r>
    </w:p>
    <w:p w:rsidR="00A56581" w:rsidRPr="0013605F" w:rsidRDefault="00A56581" w:rsidP="00A56581">
      <w:pPr>
        <w:spacing w:line="276" w:lineRule="auto"/>
        <w:rPr>
          <w:rFonts w:eastAsia="Courier New"/>
          <w:color w:val="000000"/>
          <w:sz w:val="24"/>
          <w:szCs w:val="24"/>
        </w:rPr>
      </w:pPr>
      <w:r w:rsidRPr="0013605F">
        <w:rPr>
          <w:rFonts w:eastAsia="Courier New"/>
          <w:color w:val="000000"/>
          <w:sz w:val="24"/>
          <w:szCs w:val="24"/>
          <w:lang w:val="ru"/>
        </w:rPr>
        <w:t>Основани</w:t>
      </w:r>
      <w:r>
        <w:rPr>
          <w:rFonts w:eastAsia="Courier New"/>
          <w:color w:val="000000"/>
          <w:sz w:val="24"/>
          <w:szCs w:val="24"/>
          <w:lang w:val="ru"/>
        </w:rPr>
        <w:t>я</w:t>
      </w:r>
      <w:r w:rsidRPr="0013605F">
        <w:rPr>
          <w:rFonts w:eastAsia="Courier New"/>
          <w:color w:val="000000"/>
          <w:sz w:val="24"/>
          <w:szCs w:val="24"/>
          <w:lang w:val="ru"/>
        </w:rPr>
        <w:t xml:space="preserve">, по которым </w:t>
      </w:r>
      <w:r>
        <w:rPr>
          <w:rFonts w:eastAsia="Courier New"/>
          <w:color w:val="000000"/>
          <w:sz w:val="24"/>
          <w:szCs w:val="24"/>
          <w:lang w:val="ru"/>
        </w:rPr>
        <w:t>з</w:t>
      </w:r>
      <w:r w:rsidRPr="0013605F">
        <w:rPr>
          <w:rFonts w:eastAsia="Courier New"/>
          <w:color w:val="000000"/>
          <w:sz w:val="24"/>
          <w:szCs w:val="24"/>
          <w:lang w:val="ru"/>
        </w:rPr>
        <w:t xml:space="preserve">аявитель </w:t>
      </w:r>
      <w:r>
        <w:rPr>
          <w:rFonts w:eastAsia="Courier New"/>
          <w:color w:val="000000"/>
          <w:sz w:val="24"/>
          <w:szCs w:val="24"/>
          <w:lang w:val="ru"/>
        </w:rPr>
        <w:t xml:space="preserve">обратился в орган регулирования тарифов </w:t>
      </w:r>
      <w:r w:rsidRPr="0013605F">
        <w:rPr>
          <w:rFonts w:eastAsia="Courier New"/>
          <w:color w:val="000000"/>
          <w:sz w:val="24"/>
          <w:szCs w:val="24"/>
          <w:lang w:val="ru"/>
        </w:rPr>
        <w:t xml:space="preserve">для установления </w:t>
      </w:r>
      <w:r w:rsidRPr="00EB376F">
        <w:rPr>
          <w:rFonts w:eastAsia="Courier New"/>
          <w:color w:val="000000"/>
          <w:sz w:val="24"/>
          <w:szCs w:val="24"/>
        </w:rPr>
        <w:t>платы за технологическое присоединение к газораспределительным сетям</w:t>
      </w:r>
      <w:r w:rsidRPr="00EB376F">
        <w:rPr>
          <w:rFonts w:eastAsia="Courier New"/>
          <w:color w:val="000000"/>
          <w:sz w:val="24"/>
          <w:szCs w:val="24"/>
          <w:lang w:val="ru"/>
        </w:rPr>
        <w:t>:</w:t>
      </w:r>
      <w:r>
        <w:rPr>
          <w:rFonts w:eastAsia="Courier New"/>
          <w:color w:val="000000"/>
          <w:sz w:val="24"/>
          <w:szCs w:val="24"/>
          <w:lang w:val="ru"/>
        </w:rPr>
        <w:t xml:space="preserve"> </w:t>
      </w:r>
      <w:r w:rsidRPr="0013605F">
        <w:rPr>
          <w:rFonts w:eastAsia="Courier New"/>
          <w:color w:val="000000"/>
          <w:sz w:val="24"/>
          <w:szCs w:val="24"/>
        </w:rPr>
        <w:t>_________________________________________________________________________</w:t>
      </w:r>
      <w:r>
        <w:rPr>
          <w:rFonts w:eastAsia="Courier New"/>
          <w:color w:val="000000"/>
          <w:sz w:val="24"/>
          <w:szCs w:val="24"/>
        </w:rPr>
        <w:t>________</w:t>
      </w:r>
      <w:r w:rsidRPr="0013605F">
        <w:rPr>
          <w:rFonts w:eastAsia="Courier New"/>
          <w:color w:val="000000"/>
          <w:sz w:val="24"/>
          <w:szCs w:val="24"/>
        </w:rPr>
        <w:t>____</w:t>
      </w:r>
    </w:p>
    <w:p w:rsidR="00A56581" w:rsidRPr="00A1612A" w:rsidRDefault="00A56581" w:rsidP="00A56581">
      <w:pPr>
        <w:spacing w:line="276" w:lineRule="auto"/>
        <w:jc w:val="center"/>
        <w:rPr>
          <w:rFonts w:eastAsia="Courier New"/>
          <w:i/>
          <w:color w:val="000000"/>
          <w:sz w:val="20"/>
        </w:rPr>
      </w:pPr>
      <w:r w:rsidRPr="00A1612A">
        <w:rPr>
          <w:rFonts w:eastAsia="Courier New"/>
          <w:i/>
          <w:color w:val="000000"/>
          <w:sz w:val="24"/>
          <w:szCs w:val="24"/>
        </w:rPr>
        <w:t>(</w:t>
      </w:r>
      <w:r w:rsidRPr="00A1612A">
        <w:rPr>
          <w:rFonts w:eastAsia="Courier New"/>
          <w:i/>
          <w:color w:val="000000"/>
          <w:sz w:val="20"/>
        </w:rPr>
        <w:t>ссылка на пункт нормативного правового документа)</w:t>
      </w:r>
    </w:p>
    <w:p w:rsidR="00A56581" w:rsidRDefault="00A56581" w:rsidP="00A56581">
      <w:pPr>
        <w:spacing w:line="276" w:lineRule="auto"/>
        <w:ind w:right="20"/>
        <w:rPr>
          <w:sz w:val="24"/>
          <w:szCs w:val="24"/>
          <w:lang w:val="ru"/>
        </w:rPr>
      </w:pPr>
      <w:r>
        <w:rPr>
          <w:sz w:val="24"/>
          <w:szCs w:val="24"/>
          <w:lang w:val="ru"/>
        </w:rPr>
        <w:t>Требование, с которым обращается Заявитель (уровень цен):</w:t>
      </w:r>
    </w:p>
    <w:p w:rsidR="00A56581" w:rsidRPr="00EB376F" w:rsidRDefault="00A56581" w:rsidP="00A56581">
      <w:pPr>
        <w:spacing w:line="276" w:lineRule="auto"/>
        <w:ind w:right="20"/>
        <w:jc w:val="both"/>
        <w:rPr>
          <w:rFonts w:eastAsia="Calibri"/>
          <w:color w:val="000000"/>
          <w:sz w:val="25"/>
          <w:szCs w:val="25"/>
        </w:rPr>
      </w:pPr>
      <w:r w:rsidRPr="00EB376F">
        <w:rPr>
          <w:color w:val="000000"/>
          <w:sz w:val="24"/>
          <w:szCs w:val="24"/>
          <w:lang w:val="ru"/>
        </w:rPr>
        <w:t>Прошу установить</w:t>
      </w:r>
      <w:r w:rsidRPr="00EB376F">
        <w:rPr>
          <w:color w:val="000000"/>
          <w:sz w:val="24"/>
          <w:szCs w:val="24"/>
        </w:rPr>
        <w:t>:</w:t>
      </w:r>
    </w:p>
    <w:p w:rsidR="00A56581" w:rsidRPr="00A56581" w:rsidRDefault="00A56581" w:rsidP="00A56581">
      <w:pPr>
        <w:spacing w:line="276" w:lineRule="auto"/>
        <w:ind w:right="20"/>
        <w:jc w:val="both"/>
        <w:rPr>
          <w:rFonts w:eastAsia="Calibri"/>
          <w:color w:val="000000"/>
          <w:sz w:val="24"/>
          <w:szCs w:val="24"/>
        </w:rPr>
      </w:pPr>
      <w:r w:rsidRPr="00A56581">
        <w:rPr>
          <w:rFonts w:eastAsia="Calibri"/>
          <w:color w:val="000000"/>
          <w:sz w:val="24"/>
          <w:szCs w:val="24"/>
        </w:rPr>
        <w:t xml:space="preserve">а) плату за технологическое присоединение газоиспользующего оборудования с максимальным часовым расходом газа, не превышающим 15 куб. метров в час (м3/час) включительно, с учетом расхода газа газоиспользующим оборудованием, ранее подключенным в данной точке </w:t>
      </w:r>
      <w:r w:rsidRPr="00A56581">
        <w:rPr>
          <w:rFonts w:eastAsia="Calibri"/>
          <w:color w:val="000000"/>
          <w:sz w:val="24"/>
          <w:szCs w:val="24"/>
        </w:rPr>
        <w:lastRenderedPageBreak/>
        <w:t>подключения, (для Заявителей, намеревающихся использовать газ для целей предпринимательской (коммерческой) деятельности), при условии, что расстояние от газоиспользующего оборудования до газораспределительной сети с проектным рабочим давлением не более 0,3 МПа, измеряемое по прямой линии (наименьшее расстояние), составляет не более 200 метров, и мероприятия предполагают строительство только газопроводов-вводов (без устройства пунктов редуцирования газа и необходимости выполнения мероприятий по прокладке газопровода бестраншейным способом) в соответствии с утвержденной схемой газоснабжения территории муниципального образования _______________ рублей.</w:t>
      </w:r>
    </w:p>
    <w:p w:rsidR="00A56581" w:rsidRDefault="00A56581" w:rsidP="00A56581">
      <w:pPr>
        <w:spacing w:line="276" w:lineRule="auto"/>
        <w:ind w:right="20"/>
        <w:jc w:val="both"/>
        <w:rPr>
          <w:rFonts w:eastAsia="Calibri"/>
          <w:color w:val="000000"/>
          <w:sz w:val="24"/>
          <w:szCs w:val="24"/>
        </w:rPr>
      </w:pPr>
      <w:r w:rsidRPr="00A56581">
        <w:rPr>
          <w:rFonts w:eastAsia="Calibri"/>
          <w:color w:val="000000"/>
          <w:sz w:val="24"/>
          <w:szCs w:val="24"/>
        </w:rPr>
        <w:t>б) плату за технологическое присоединение газоиспользующего оборудования с максимальным часовым расходом газа, не превышающим 5 м3/час включительно, с учетом расхода газа газоиспользующим оборудованием, ранее подключенным в данной точке подключения (для прочих Заявителей), при условии, что расстояние от газоиспользующего оборудования до газораспределительной сети с проектным рабочим давлением не более 0,3 МПа, измеряемое по прямой линии (наименьшее расстояние), составляет не более 200 метров, и мероприятия предполагают строительство только газопроводов-вводов (без устройства пунктов редуцирования газа и необходимости выполнения мероприятий по прокладке газопровода бестраншейным способом) в соответствии с утвержденной схемой газоснабжения территории муниципального образования ___________ рублей.</w:t>
      </w:r>
    </w:p>
    <w:p w:rsidR="00A56581" w:rsidRDefault="00A56581" w:rsidP="00A56581">
      <w:pPr>
        <w:spacing w:line="276" w:lineRule="auto"/>
        <w:ind w:right="20"/>
        <w:jc w:val="both"/>
        <w:rPr>
          <w:rFonts w:eastAsia="Calibri"/>
          <w:color w:val="000000"/>
          <w:sz w:val="24"/>
          <w:szCs w:val="24"/>
        </w:rPr>
      </w:pPr>
    </w:p>
    <w:p w:rsidR="00A56581" w:rsidRDefault="00A56581" w:rsidP="00A56581">
      <w:pPr>
        <w:spacing w:line="691" w:lineRule="exact"/>
        <w:ind w:right="26"/>
        <w:rPr>
          <w:color w:val="000000"/>
          <w:sz w:val="24"/>
          <w:szCs w:val="24"/>
        </w:rPr>
      </w:pPr>
      <w:r w:rsidRPr="0013605F">
        <w:rPr>
          <w:color w:val="000000"/>
          <w:sz w:val="24"/>
          <w:szCs w:val="24"/>
          <w:lang w:val="ru"/>
        </w:rPr>
        <w:t>Период регулирования</w:t>
      </w:r>
      <w:r w:rsidRPr="0013605F">
        <w:rPr>
          <w:color w:val="000000"/>
          <w:sz w:val="24"/>
          <w:szCs w:val="24"/>
        </w:rPr>
        <w:t>: ___________ год.</w:t>
      </w:r>
    </w:p>
    <w:p w:rsidR="00A56581" w:rsidRDefault="00A56581" w:rsidP="00A56581">
      <w:pPr>
        <w:ind w:right="26"/>
        <w:rPr>
          <w:color w:val="000000"/>
          <w:sz w:val="24"/>
          <w:szCs w:val="24"/>
        </w:rPr>
      </w:pPr>
      <w:r w:rsidRPr="0013605F">
        <w:rPr>
          <w:color w:val="000000"/>
          <w:sz w:val="24"/>
          <w:szCs w:val="24"/>
          <w:lang w:val="ru"/>
        </w:rPr>
        <w:t>Приложение:</w:t>
      </w:r>
      <w:r w:rsidRPr="0013605F">
        <w:rPr>
          <w:color w:val="000000"/>
          <w:sz w:val="24"/>
          <w:szCs w:val="24"/>
        </w:rPr>
        <w:t xml:space="preserve"> </w:t>
      </w:r>
    </w:p>
    <w:p w:rsidR="00A56581" w:rsidRPr="00853B4D" w:rsidRDefault="00A56581" w:rsidP="00A56581">
      <w:pPr>
        <w:pStyle w:val="ac"/>
        <w:numPr>
          <w:ilvl w:val="0"/>
          <w:numId w:val="15"/>
        </w:numPr>
        <w:ind w:left="0" w:right="26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"/>
        </w:rPr>
        <w:t>Опись прилагаемых документов и материалов.</w:t>
      </w:r>
    </w:p>
    <w:p w:rsidR="00A56581" w:rsidRPr="0074045F" w:rsidRDefault="00A56581" w:rsidP="00A56581">
      <w:pPr>
        <w:pStyle w:val="ac"/>
        <w:numPr>
          <w:ilvl w:val="0"/>
          <w:numId w:val="15"/>
        </w:numPr>
        <w:ind w:left="0" w:right="26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Прилагаемые документы и материалы </w:t>
      </w:r>
      <w:r w:rsidRPr="0074045F">
        <w:rPr>
          <w:color w:val="000000"/>
          <w:sz w:val="24"/>
          <w:szCs w:val="24"/>
        </w:rPr>
        <w:t>на _______ страницах.</w:t>
      </w:r>
    </w:p>
    <w:p w:rsidR="00A56581" w:rsidRPr="0013605F" w:rsidRDefault="00A56581" w:rsidP="00A56581">
      <w:pPr>
        <w:ind w:right="40" w:firstLine="709"/>
        <w:jc w:val="both"/>
        <w:rPr>
          <w:color w:val="000000"/>
          <w:sz w:val="24"/>
          <w:szCs w:val="24"/>
        </w:rPr>
      </w:pPr>
    </w:p>
    <w:p w:rsidR="00A56581" w:rsidRPr="0013605F" w:rsidRDefault="00A56581" w:rsidP="00A56581">
      <w:pPr>
        <w:ind w:right="26"/>
        <w:rPr>
          <w:color w:val="000000"/>
          <w:sz w:val="24"/>
          <w:szCs w:val="24"/>
        </w:rPr>
      </w:pPr>
      <w:r w:rsidRPr="00D0625E">
        <w:rPr>
          <w:color w:val="000000"/>
          <w:sz w:val="24"/>
          <w:szCs w:val="24"/>
          <w:lang w:val="ru"/>
        </w:rPr>
        <w:t>Руководитель</w:t>
      </w:r>
      <w:r w:rsidRPr="0013605F">
        <w:rPr>
          <w:color w:val="000000"/>
          <w:sz w:val="24"/>
          <w:szCs w:val="24"/>
        </w:rPr>
        <w:t xml:space="preserve"> организации      /_____________</w:t>
      </w:r>
      <w:r>
        <w:rPr>
          <w:color w:val="000000"/>
          <w:sz w:val="24"/>
          <w:szCs w:val="24"/>
        </w:rPr>
        <w:t>_______</w:t>
      </w:r>
      <w:r w:rsidRPr="0013605F">
        <w:rPr>
          <w:color w:val="000000"/>
          <w:sz w:val="24"/>
          <w:szCs w:val="24"/>
        </w:rPr>
        <w:t xml:space="preserve">/ </w:t>
      </w:r>
      <w:r w:rsidRPr="00233367">
        <w:rPr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>___________________</w:t>
      </w:r>
      <w:r w:rsidRPr="00233367">
        <w:rPr>
          <w:color w:val="000000"/>
          <w:sz w:val="24"/>
          <w:szCs w:val="24"/>
        </w:rPr>
        <w:t>____________</w:t>
      </w:r>
    </w:p>
    <w:p w:rsidR="00A56581" w:rsidRDefault="00A56581" w:rsidP="00A56581">
      <w:pPr>
        <w:spacing w:line="274" w:lineRule="exact"/>
        <w:ind w:left="120" w:right="40"/>
        <w:jc w:val="both"/>
        <w:rPr>
          <w:i/>
          <w:color w:val="000000"/>
          <w:sz w:val="20"/>
        </w:rPr>
      </w:pPr>
      <w:r w:rsidRPr="00233367">
        <w:rPr>
          <w:i/>
          <w:color w:val="000000"/>
          <w:sz w:val="20"/>
        </w:rPr>
        <w:t xml:space="preserve">                                                                    </w:t>
      </w:r>
      <w:r>
        <w:rPr>
          <w:i/>
          <w:color w:val="000000"/>
          <w:sz w:val="20"/>
        </w:rPr>
        <w:t xml:space="preserve">  </w:t>
      </w:r>
      <w:r w:rsidRPr="00233367">
        <w:rPr>
          <w:i/>
          <w:color w:val="000000"/>
          <w:sz w:val="20"/>
        </w:rPr>
        <w:t xml:space="preserve">     (подпись)</w:t>
      </w:r>
      <w:r>
        <w:rPr>
          <w:i/>
          <w:color w:val="000000"/>
          <w:sz w:val="20"/>
        </w:rPr>
        <w:t xml:space="preserve">                                                       (Ф.И.О.)</w:t>
      </w:r>
    </w:p>
    <w:p w:rsidR="00A56581" w:rsidRDefault="00A56581" w:rsidP="00A56581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A56581" w:rsidRDefault="00A56581" w:rsidP="00A56581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A56581" w:rsidRPr="00233367" w:rsidRDefault="00A56581" w:rsidP="00A56581">
      <w:pPr>
        <w:jc w:val="both"/>
        <w:rPr>
          <w:sz w:val="24"/>
          <w:szCs w:val="28"/>
        </w:rPr>
      </w:pPr>
      <w:r w:rsidRPr="00233367">
        <w:rPr>
          <w:sz w:val="24"/>
          <w:szCs w:val="28"/>
        </w:rPr>
        <w:t>Печать организации</w:t>
      </w:r>
    </w:p>
    <w:p w:rsidR="00A56581" w:rsidRPr="00233367" w:rsidRDefault="00A56581" w:rsidP="00A56581">
      <w:pPr>
        <w:shd w:val="clear" w:color="auto" w:fill="FFFFFF"/>
        <w:rPr>
          <w:i/>
          <w:sz w:val="20"/>
          <w:szCs w:val="28"/>
        </w:rPr>
      </w:pPr>
      <w:r>
        <w:rPr>
          <w:i/>
          <w:sz w:val="24"/>
          <w:szCs w:val="28"/>
        </w:rPr>
        <w:t xml:space="preserve">     </w:t>
      </w:r>
      <w:r w:rsidRPr="00BD52ED">
        <w:rPr>
          <w:i/>
          <w:sz w:val="24"/>
          <w:szCs w:val="28"/>
        </w:rPr>
        <w:t xml:space="preserve">  </w:t>
      </w:r>
      <w:r w:rsidRPr="00233367">
        <w:rPr>
          <w:i/>
          <w:sz w:val="20"/>
          <w:szCs w:val="28"/>
        </w:rPr>
        <w:t>(при наличии)</w:t>
      </w:r>
    </w:p>
    <w:p w:rsidR="00A56581" w:rsidRDefault="00A56581" w:rsidP="00A56581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A56581" w:rsidRDefault="00A56581" w:rsidP="00A56581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A56581" w:rsidRDefault="00A56581" w:rsidP="00A56581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A56581" w:rsidRPr="0013605F" w:rsidRDefault="00A56581" w:rsidP="00A56581">
      <w:pPr>
        <w:ind w:right="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"/>
        </w:rPr>
        <w:t>Ответственный исполнитель</w:t>
      </w:r>
      <w:r w:rsidRPr="0013605F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_____________________</w:t>
      </w:r>
      <w:r w:rsidRPr="00233367">
        <w:rPr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>___________________</w:t>
      </w:r>
      <w:r w:rsidRPr="00233367">
        <w:rPr>
          <w:color w:val="000000"/>
          <w:sz w:val="24"/>
          <w:szCs w:val="24"/>
        </w:rPr>
        <w:t>____________</w:t>
      </w:r>
    </w:p>
    <w:p w:rsidR="00A56581" w:rsidRDefault="00A56581" w:rsidP="00A56581">
      <w:pPr>
        <w:spacing w:line="274" w:lineRule="exact"/>
        <w:ind w:left="120" w:right="40"/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t xml:space="preserve">                                                                   (Ф.И.О., должность, контактный телефон, адрес электронной почты)</w:t>
      </w:r>
    </w:p>
    <w:p w:rsidR="00A56581" w:rsidRDefault="00A56581" w:rsidP="00A56581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A56581" w:rsidRDefault="00A56581" w:rsidP="00A56581">
      <w:pPr>
        <w:autoSpaceDE w:val="0"/>
        <w:autoSpaceDN w:val="0"/>
        <w:adjustRightInd w:val="0"/>
        <w:ind w:left="5670"/>
        <w:outlineLvl w:val="1"/>
        <w:rPr>
          <w:szCs w:val="28"/>
        </w:rPr>
        <w:sectPr w:rsidR="00A56581" w:rsidSect="00E967BE">
          <w:pgSz w:w="11907" w:h="16840"/>
          <w:pgMar w:top="1134" w:right="567" w:bottom="709" w:left="1134" w:header="720" w:footer="720" w:gutter="0"/>
          <w:cols w:space="720"/>
        </w:sectPr>
      </w:pPr>
    </w:p>
    <w:p w:rsidR="00A56581" w:rsidRPr="00EB376F" w:rsidRDefault="00A56581" w:rsidP="005D2607">
      <w:pPr>
        <w:autoSpaceDE w:val="0"/>
        <w:autoSpaceDN w:val="0"/>
        <w:adjustRightInd w:val="0"/>
        <w:ind w:left="9498"/>
        <w:outlineLvl w:val="1"/>
      </w:pPr>
      <w:r w:rsidRPr="00EB376F">
        <w:lastRenderedPageBreak/>
        <w:t>Приложение 3</w:t>
      </w:r>
    </w:p>
    <w:p w:rsidR="005D2607" w:rsidRDefault="00A56581" w:rsidP="005D2607">
      <w:pPr>
        <w:autoSpaceDE w:val="0"/>
        <w:autoSpaceDN w:val="0"/>
        <w:adjustRightInd w:val="0"/>
        <w:ind w:left="9498"/>
        <w:rPr>
          <w:bCs/>
        </w:rPr>
      </w:pPr>
      <w:r w:rsidRPr="00EB376F">
        <w:rPr>
          <w:bCs/>
        </w:rPr>
        <w:t xml:space="preserve">к Административному регламенту предоставления Государственным </w:t>
      </w:r>
    </w:p>
    <w:p w:rsidR="00A56581" w:rsidRPr="00EB376F" w:rsidRDefault="00A56581" w:rsidP="005D2607">
      <w:pPr>
        <w:autoSpaceDE w:val="0"/>
        <w:autoSpaceDN w:val="0"/>
        <w:adjustRightInd w:val="0"/>
        <w:ind w:left="9498"/>
        <w:rPr>
          <w:bCs/>
        </w:rPr>
      </w:pPr>
      <w:r w:rsidRPr="00EB376F">
        <w:rPr>
          <w:bCs/>
        </w:rPr>
        <w:t>комитетом Республики Татарстан по тарифам государственной услуги по</w:t>
      </w:r>
      <w:r w:rsidR="005D2607">
        <w:rPr>
          <w:bCs/>
        </w:rPr>
        <w:t xml:space="preserve"> </w:t>
      </w:r>
      <w:r w:rsidRPr="00EB376F">
        <w:rPr>
          <w:bCs/>
        </w:rPr>
        <w:t>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A56581" w:rsidRPr="00EB376F" w:rsidRDefault="00A56581" w:rsidP="00A56581"/>
    <w:p w:rsidR="005D2607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EB376F">
        <w:rPr>
          <w:szCs w:val="28"/>
        </w:rPr>
        <w:t>Состав</w:t>
      </w:r>
      <w:r w:rsidR="005D2607">
        <w:rPr>
          <w:szCs w:val="28"/>
        </w:rPr>
        <w:t xml:space="preserve"> </w:t>
      </w:r>
      <w:r w:rsidRPr="00EB376F">
        <w:rPr>
          <w:szCs w:val="28"/>
        </w:rPr>
        <w:t>расходов, включаемых в плату за технологическое</w:t>
      </w:r>
      <w:r w:rsidR="005D2607">
        <w:rPr>
          <w:szCs w:val="28"/>
        </w:rPr>
        <w:t xml:space="preserve"> </w:t>
      </w:r>
      <w:r w:rsidRPr="00EB376F">
        <w:rPr>
          <w:szCs w:val="28"/>
        </w:rPr>
        <w:t xml:space="preserve">присоединение, </w:t>
      </w:r>
    </w:p>
    <w:p w:rsidR="00A56581" w:rsidRPr="00EB376F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EB376F">
        <w:rPr>
          <w:szCs w:val="28"/>
        </w:rPr>
        <w:t>связанных с разработкой проектной документации</w:t>
      </w:r>
      <w:r w:rsidR="005D2607">
        <w:rPr>
          <w:szCs w:val="28"/>
        </w:rPr>
        <w:t xml:space="preserve"> </w:t>
      </w:r>
      <w:r w:rsidRPr="00EB376F">
        <w:rPr>
          <w:szCs w:val="28"/>
        </w:rPr>
        <w:t>на строительство сетей газораспределения за ____ год</w:t>
      </w:r>
    </w:p>
    <w:p w:rsidR="00A56581" w:rsidRDefault="00A56581" w:rsidP="00A56581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3976"/>
        <w:gridCol w:w="1418"/>
        <w:gridCol w:w="1129"/>
        <w:gridCol w:w="1130"/>
        <w:gridCol w:w="1130"/>
        <w:gridCol w:w="1130"/>
        <w:gridCol w:w="1129"/>
        <w:gridCol w:w="1130"/>
        <w:gridCol w:w="1130"/>
        <w:gridCol w:w="1130"/>
      </w:tblGrid>
      <w:tr w:rsidR="00006AEB" w:rsidRPr="00006AEB" w:rsidTr="00006AEB">
        <w:trPr>
          <w:jc w:val="center"/>
        </w:trPr>
        <w:tc>
          <w:tcPr>
            <w:tcW w:w="555" w:type="dxa"/>
            <w:vMerge w:val="restart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76" w:type="dxa"/>
            <w:vMerge w:val="restart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vMerge w:val="restart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038" w:type="dxa"/>
            <w:gridSpan w:val="8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Протяженность проектируемого газопровода</w:t>
            </w:r>
          </w:p>
        </w:tc>
      </w:tr>
      <w:tr w:rsidR="00006AEB" w:rsidRPr="00006AEB" w:rsidTr="00006AEB">
        <w:trPr>
          <w:jc w:val="center"/>
        </w:trPr>
        <w:tc>
          <w:tcPr>
            <w:tcW w:w="555" w:type="dxa"/>
            <w:vMerge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  <w:vMerge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до 100 м</w:t>
            </w:r>
          </w:p>
        </w:tc>
        <w:tc>
          <w:tcPr>
            <w:tcW w:w="1130" w:type="dxa"/>
            <w:vAlign w:val="center"/>
          </w:tcPr>
          <w:p w:rsidR="00006AEB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 xml:space="preserve">101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06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6AEB" w:rsidRPr="00006AEB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500 м</w:t>
            </w:r>
          </w:p>
        </w:tc>
        <w:tc>
          <w:tcPr>
            <w:tcW w:w="1130" w:type="dxa"/>
            <w:vAlign w:val="center"/>
          </w:tcPr>
          <w:p w:rsidR="00006AEB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 xml:space="preserve">501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06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6AEB" w:rsidRPr="00006AEB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1000 м</w:t>
            </w:r>
          </w:p>
        </w:tc>
        <w:tc>
          <w:tcPr>
            <w:tcW w:w="1130" w:type="dxa"/>
            <w:vAlign w:val="center"/>
          </w:tcPr>
          <w:p w:rsidR="00006AEB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 xml:space="preserve">1001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06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6AEB" w:rsidRPr="00006AEB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2000 м</w:t>
            </w:r>
          </w:p>
        </w:tc>
        <w:tc>
          <w:tcPr>
            <w:tcW w:w="1129" w:type="dxa"/>
            <w:vAlign w:val="center"/>
          </w:tcPr>
          <w:p w:rsidR="00006AEB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 xml:space="preserve">2001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06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6AEB" w:rsidRPr="00006AEB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3000 м</w:t>
            </w:r>
          </w:p>
        </w:tc>
        <w:tc>
          <w:tcPr>
            <w:tcW w:w="1130" w:type="dxa"/>
            <w:vAlign w:val="center"/>
          </w:tcPr>
          <w:p w:rsidR="00006AEB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 xml:space="preserve">3001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06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6AEB" w:rsidRPr="00006AEB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4000 м</w:t>
            </w:r>
          </w:p>
        </w:tc>
        <w:tc>
          <w:tcPr>
            <w:tcW w:w="1130" w:type="dxa"/>
            <w:vAlign w:val="center"/>
          </w:tcPr>
          <w:p w:rsidR="00006AEB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 xml:space="preserve">4001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06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6AEB" w:rsidRPr="00006AEB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5000 м</w:t>
            </w:r>
          </w:p>
        </w:tc>
        <w:tc>
          <w:tcPr>
            <w:tcW w:w="1130" w:type="dxa"/>
            <w:vAlign w:val="center"/>
          </w:tcPr>
          <w:p w:rsidR="00006AEB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 xml:space="preserve">5001 м и </w:t>
            </w:r>
          </w:p>
          <w:p w:rsidR="00006AEB" w:rsidRPr="00006AEB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более</w:t>
            </w:r>
          </w:p>
        </w:tc>
      </w:tr>
      <w:tr w:rsidR="00006AEB" w:rsidRPr="00006AEB" w:rsidTr="00006AEB">
        <w:trPr>
          <w:jc w:val="center"/>
        </w:trPr>
        <w:tc>
          <w:tcPr>
            <w:tcW w:w="555" w:type="dxa"/>
            <w:vMerge w:val="restart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Расходы на разработку проектной документации на строительство наземным (надземным) способом газопровода диаметром:</w:t>
            </w:r>
          </w:p>
        </w:tc>
        <w:tc>
          <w:tcPr>
            <w:tcW w:w="1418" w:type="dxa"/>
            <w:vMerge w:val="restart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006AEB" w:rsidTr="00006AEB">
        <w:trPr>
          <w:jc w:val="center"/>
        </w:trPr>
        <w:tc>
          <w:tcPr>
            <w:tcW w:w="555" w:type="dxa"/>
            <w:vMerge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менее 100 мм</w:t>
            </w:r>
          </w:p>
        </w:tc>
        <w:tc>
          <w:tcPr>
            <w:tcW w:w="1418" w:type="dxa"/>
            <w:vMerge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006AEB" w:rsidTr="00006AEB">
        <w:trPr>
          <w:jc w:val="center"/>
        </w:trPr>
        <w:tc>
          <w:tcPr>
            <w:tcW w:w="555" w:type="dxa"/>
            <w:vMerge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101 мм и более</w:t>
            </w:r>
          </w:p>
        </w:tc>
        <w:tc>
          <w:tcPr>
            <w:tcW w:w="1418" w:type="dxa"/>
            <w:vMerge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006AEB" w:rsidTr="00006AEB">
        <w:trPr>
          <w:jc w:val="center"/>
        </w:trPr>
        <w:tc>
          <w:tcPr>
            <w:tcW w:w="555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976" w:type="dxa"/>
            <w:vAlign w:val="center"/>
          </w:tcPr>
          <w:p w:rsidR="00006AEB" w:rsidRPr="00006AEB" w:rsidRDefault="00006AEB" w:rsidP="003400FE">
            <w:pPr>
              <w:autoSpaceDE w:val="0"/>
              <w:autoSpaceDN w:val="0"/>
              <w:adjustRightInd w:val="0"/>
              <w:ind w:firstLine="177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на землеустроительные и кадастровые работы</w:t>
            </w:r>
          </w:p>
        </w:tc>
        <w:tc>
          <w:tcPr>
            <w:tcW w:w="1418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006AEB" w:rsidTr="00006AEB">
        <w:trPr>
          <w:jc w:val="center"/>
        </w:trPr>
        <w:tc>
          <w:tcPr>
            <w:tcW w:w="555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976" w:type="dxa"/>
            <w:vAlign w:val="center"/>
          </w:tcPr>
          <w:p w:rsidR="00006AEB" w:rsidRPr="00006AEB" w:rsidRDefault="00006AEB" w:rsidP="003400FE">
            <w:pPr>
              <w:autoSpaceDE w:val="0"/>
              <w:autoSpaceDN w:val="0"/>
              <w:adjustRightInd w:val="0"/>
              <w:ind w:firstLine="177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на проектные работы</w:t>
            </w:r>
          </w:p>
        </w:tc>
        <w:tc>
          <w:tcPr>
            <w:tcW w:w="1418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006AEB" w:rsidTr="00006AEB">
        <w:trPr>
          <w:jc w:val="center"/>
        </w:trPr>
        <w:tc>
          <w:tcPr>
            <w:tcW w:w="555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976" w:type="dxa"/>
            <w:vAlign w:val="center"/>
          </w:tcPr>
          <w:p w:rsidR="00006AEB" w:rsidRPr="00006AEB" w:rsidRDefault="00006AEB" w:rsidP="003400FE">
            <w:pPr>
              <w:autoSpaceDE w:val="0"/>
              <w:autoSpaceDN w:val="0"/>
              <w:adjustRightInd w:val="0"/>
              <w:ind w:firstLine="177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на инженерно-геодезические, инженерно-геологические и иные виды изысканий</w:t>
            </w:r>
          </w:p>
        </w:tc>
        <w:tc>
          <w:tcPr>
            <w:tcW w:w="1418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006AEB" w:rsidTr="00006AEB">
        <w:trPr>
          <w:jc w:val="center"/>
        </w:trPr>
        <w:tc>
          <w:tcPr>
            <w:tcW w:w="555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976" w:type="dxa"/>
            <w:vAlign w:val="center"/>
          </w:tcPr>
          <w:p w:rsidR="00006AEB" w:rsidRPr="00006AEB" w:rsidRDefault="00006AEB" w:rsidP="003400FE">
            <w:pPr>
              <w:autoSpaceDE w:val="0"/>
              <w:autoSpaceDN w:val="0"/>
              <w:adjustRightInd w:val="0"/>
              <w:ind w:firstLine="177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на проведение экспертизы проектной документации и результатов инженерных изысканий</w:t>
            </w:r>
          </w:p>
        </w:tc>
        <w:tc>
          <w:tcPr>
            <w:tcW w:w="1418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006AEB" w:rsidTr="00006AEB">
        <w:trPr>
          <w:jc w:val="center"/>
        </w:trPr>
        <w:tc>
          <w:tcPr>
            <w:tcW w:w="555" w:type="dxa"/>
            <w:vMerge w:val="restart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6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 xml:space="preserve">Количество технологических присоединений при наземном </w:t>
            </w:r>
            <w:r w:rsidRPr="00006AEB">
              <w:rPr>
                <w:rFonts w:ascii="Times New Roman" w:hAnsi="Times New Roman"/>
                <w:sz w:val="24"/>
                <w:szCs w:val="24"/>
              </w:rPr>
              <w:lastRenderedPageBreak/>
              <w:t>способе прокладки газопровода диаметром</w:t>
            </w:r>
          </w:p>
        </w:tc>
        <w:tc>
          <w:tcPr>
            <w:tcW w:w="1418" w:type="dxa"/>
            <w:vMerge w:val="restart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006AEB" w:rsidTr="00006AEB">
        <w:trPr>
          <w:jc w:val="center"/>
        </w:trPr>
        <w:tc>
          <w:tcPr>
            <w:tcW w:w="555" w:type="dxa"/>
            <w:vMerge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менее 100 мм</w:t>
            </w:r>
          </w:p>
        </w:tc>
        <w:tc>
          <w:tcPr>
            <w:tcW w:w="1418" w:type="dxa"/>
            <w:vMerge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006AEB" w:rsidTr="00006AEB">
        <w:trPr>
          <w:jc w:val="center"/>
        </w:trPr>
        <w:tc>
          <w:tcPr>
            <w:tcW w:w="555" w:type="dxa"/>
            <w:vMerge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101 мм и более</w:t>
            </w:r>
          </w:p>
        </w:tc>
        <w:tc>
          <w:tcPr>
            <w:tcW w:w="1418" w:type="dxa"/>
            <w:vMerge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006AEB" w:rsidTr="00006AEB">
        <w:trPr>
          <w:jc w:val="center"/>
        </w:trPr>
        <w:tc>
          <w:tcPr>
            <w:tcW w:w="555" w:type="dxa"/>
            <w:vMerge w:val="restart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6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Расходы на разработку проектной документации на строительство подземным способом прокладки газопровода диаметром:</w:t>
            </w:r>
          </w:p>
        </w:tc>
        <w:tc>
          <w:tcPr>
            <w:tcW w:w="1418" w:type="dxa"/>
            <w:vMerge w:val="restart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006AEB" w:rsidTr="00006AEB">
        <w:trPr>
          <w:jc w:val="center"/>
        </w:trPr>
        <w:tc>
          <w:tcPr>
            <w:tcW w:w="555" w:type="dxa"/>
            <w:vMerge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менее 100 мм</w:t>
            </w:r>
          </w:p>
        </w:tc>
        <w:tc>
          <w:tcPr>
            <w:tcW w:w="1418" w:type="dxa"/>
            <w:vMerge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006AEB" w:rsidTr="00006AEB">
        <w:trPr>
          <w:jc w:val="center"/>
        </w:trPr>
        <w:tc>
          <w:tcPr>
            <w:tcW w:w="555" w:type="dxa"/>
            <w:vMerge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101 мм и более</w:t>
            </w:r>
          </w:p>
        </w:tc>
        <w:tc>
          <w:tcPr>
            <w:tcW w:w="1418" w:type="dxa"/>
            <w:vMerge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006AEB" w:rsidTr="00006AEB">
        <w:trPr>
          <w:jc w:val="center"/>
        </w:trPr>
        <w:tc>
          <w:tcPr>
            <w:tcW w:w="555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976" w:type="dxa"/>
            <w:vAlign w:val="center"/>
          </w:tcPr>
          <w:p w:rsidR="00006AEB" w:rsidRPr="00006AEB" w:rsidRDefault="00006AEB" w:rsidP="003400FE">
            <w:pPr>
              <w:autoSpaceDE w:val="0"/>
              <w:autoSpaceDN w:val="0"/>
              <w:adjustRightInd w:val="0"/>
              <w:ind w:firstLine="177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на землеустроительные и кадастровые работы</w:t>
            </w:r>
          </w:p>
        </w:tc>
        <w:tc>
          <w:tcPr>
            <w:tcW w:w="1418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006AEB" w:rsidTr="00006AEB">
        <w:trPr>
          <w:jc w:val="center"/>
        </w:trPr>
        <w:tc>
          <w:tcPr>
            <w:tcW w:w="555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976" w:type="dxa"/>
            <w:vAlign w:val="center"/>
          </w:tcPr>
          <w:p w:rsidR="00006AEB" w:rsidRPr="00006AEB" w:rsidRDefault="00006AEB" w:rsidP="003400FE">
            <w:pPr>
              <w:autoSpaceDE w:val="0"/>
              <w:autoSpaceDN w:val="0"/>
              <w:adjustRightInd w:val="0"/>
              <w:ind w:firstLine="177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на проектные работы</w:t>
            </w:r>
          </w:p>
        </w:tc>
        <w:tc>
          <w:tcPr>
            <w:tcW w:w="1418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006AEB" w:rsidTr="00006AEB">
        <w:trPr>
          <w:jc w:val="center"/>
        </w:trPr>
        <w:tc>
          <w:tcPr>
            <w:tcW w:w="555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976" w:type="dxa"/>
            <w:vAlign w:val="center"/>
          </w:tcPr>
          <w:p w:rsidR="00006AEB" w:rsidRPr="00006AEB" w:rsidRDefault="00006AEB" w:rsidP="003400FE">
            <w:pPr>
              <w:autoSpaceDE w:val="0"/>
              <w:autoSpaceDN w:val="0"/>
              <w:adjustRightInd w:val="0"/>
              <w:ind w:firstLine="177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на инженерно-геодезические, инженерно-геологические и иные виды изысканий</w:t>
            </w:r>
          </w:p>
        </w:tc>
        <w:tc>
          <w:tcPr>
            <w:tcW w:w="1418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006AEB" w:rsidTr="00006AEB">
        <w:trPr>
          <w:jc w:val="center"/>
        </w:trPr>
        <w:tc>
          <w:tcPr>
            <w:tcW w:w="555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976" w:type="dxa"/>
            <w:vAlign w:val="center"/>
          </w:tcPr>
          <w:p w:rsidR="00006AEB" w:rsidRPr="00006AEB" w:rsidRDefault="00006AEB" w:rsidP="003400FE">
            <w:pPr>
              <w:autoSpaceDE w:val="0"/>
              <w:autoSpaceDN w:val="0"/>
              <w:adjustRightInd w:val="0"/>
              <w:ind w:firstLine="177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на проведение экспертизы проектной документации и результатов инженерных изысканий</w:t>
            </w:r>
          </w:p>
        </w:tc>
        <w:tc>
          <w:tcPr>
            <w:tcW w:w="1418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006AEB" w:rsidTr="00006AEB">
        <w:trPr>
          <w:jc w:val="center"/>
        </w:trPr>
        <w:tc>
          <w:tcPr>
            <w:tcW w:w="555" w:type="dxa"/>
            <w:vMerge w:val="restart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6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Количество технологических присоединений при подземном способе прокладки газопровода диаметром</w:t>
            </w:r>
          </w:p>
        </w:tc>
        <w:tc>
          <w:tcPr>
            <w:tcW w:w="1418" w:type="dxa"/>
            <w:vMerge w:val="restart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006AEB" w:rsidTr="00006AEB">
        <w:trPr>
          <w:jc w:val="center"/>
        </w:trPr>
        <w:tc>
          <w:tcPr>
            <w:tcW w:w="555" w:type="dxa"/>
            <w:vMerge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менее 100 мм</w:t>
            </w:r>
          </w:p>
        </w:tc>
        <w:tc>
          <w:tcPr>
            <w:tcW w:w="1418" w:type="dxa"/>
            <w:vMerge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006AEB" w:rsidTr="00006AEB">
        <w:trPr>
          <w:jc w:val="center"/>
        </w:trPr>
        <w:tc>
          <w:tcPr>
            <w:tcW w:w="555" w:type="dxa"/>
            <w:vMerge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101 мм и более</w:t>
            </w:r>
          </w:p>
        </w:tc>
        <w:tc>
          <w:tcPr>
            <w:tcW w:w="1418" w:type="dxa"/>
            <w:vMerge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006AEB" w:rsidTr="00006AEB">
        <w:trPr>
          <w:jc w:val="center"/>
        </w:trPr>
        <w:tc>
          <w:tcPr>
            <w:tcW w:w="555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6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6AEB">
              <w:rPr>
                <w:rFonts w:ascii="Times New Roman" w:hAnsi="Times New Roman"/>
                <w:sz w:val="24"/>
                <w:szCs w:val="24"/>
              </w:rPr>
              <w:t>Эффективная ставка налога на прибыль</w:t>
            </w:r>
          </w:p>
        </w:tc>
        <w:tc>
          <w:tcPr>
            <w:tcW w:w="1418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006AEB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6AEB" w:rsidRDefault="00006AEB" w:rsidP="00A56581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56581" w:rsidRPr="00EB376F" w:rsidRDefault="00A56581" w:rsidP="00A5658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EB376F">
        <w:rPr>
          <w:sz w:val="24"/>
          <w:szCs w:val="24"/>
        </w:rPr>
        <w:t>Примечания:</w:t>
      </w:r>
    </w:p>
    <w:p w:rsidR="00A56581" w:rsidRPr="00EB376F" w:rsidRDefault="00A56581" w:rsidP="00CB3C2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EB376F">
        <w:rPr>
          <w:sz w:val="24"/>
          <w:szCs w:val="24"/>
        </w:rPr>
        <w:t>1. Расчет производится на основании фактических расходов, произведенных в соответствующем календарном году.</w:t>
      </w:r>
    </w:p>
    <w:p w:rsidR="00A56581" w:rsidRPr="00EB376F" w:rsidRDefault="00A56581" w:rsidP="00CB3C2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EB376F">
        <w:rPr>
          <w:sz w:val="24"/>
          <w:szCs w:val="24"/>
        </w:rPr>
        <w:t xml:space="preserve">2. Информация по </w:t>
      </w:r>
      <w:hyperlink w:anchor="Par80" w:history="1">
        <w:r w:rsidRPr="00EB376F">
          <w:rPr>
            <w:sz w:val="24"/>
            <w:szCs w:val="24"/>
          </w:rPr>
          <w:t>строкам 1.4</w:t>
        </w:r>
      </w:hyperlink>
      <w:r w:rsidRPr="00EB376F">
        <w:rPr>
          <w:sz w:val="24"/>
          <w:szCs w:val="24"/>
        </w:rPr>
        <w:t xml:space="preserve">, </w:t>
      </w:r>
      <w:hyperlink w:anchor="Par192" w:history="1">
        <w:r w:rsidRPr="00EB376F">
          <w:rPr>
            <w:sz w:val="24"/>
            <w:szCs w:val="24"/>
          </w:rPr>
          <w:t>3.4</w:t>
        </w:r>
      </w:hyperlink>
      <w:r w:rsidRPr="00EB376F">
        <w:rPr>
          <w:sz w:val="24"/>
          <w:szCs w:val="24"/>
        </w:rPr>
        <w:t xml:space="preserve"> представляется в случае, если проведение экспертизы проектной документации предусмотрено законодательством.</w:t>
      </w:r>
    </w:p>
    <w:p w:rsidR="00A56581" w:rsidRPr="00EB376F" w:rsidRDefault="00A56581" w:rsidP="00CB3C2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EB376F">
        <w:rPr>
          <w:sz w:val="24"/>
          <w:szCs w:val="24"/>
        </w:rPr>
        <w:t xml:space="preserve">3. Информация по </w:t>
      </w:r>
      <w:hyperlink w:anchor="Par47" w:history="1">
        <w:r w:rsidRPr="00EB376F">
          <w:rPr>
            <w:sz w:val="24"/>
            <w:szCs w:val="24"/>
          </w:rPr>
          <w:t>строкам 1.1</w:t>
        </w:r>
      </w:hyperlink>
      <w:r w:rsidRPr="00EB376F">
        <w:rPr>
          <w:sz w:val="24"/>
          <w:szCs w:val="24"/>
        </w:rPr>
        <w:t xml:space="preserve"> - </w:t>
      </w:r>
      <w:hyperlink w:anchor="Par80" w:history="1">
        <w:r w:rsidRPr="00EB376F">
          <w:rPr>
            <w:sz w:val="24"/>
            <w:szCs w:val="24"/>
          </w:rPr>
          <w:t>1.4</w:t>
        </w:r>
      </w:hyperlink>
      <w:r w:rsidRPr="00EB376F">
        <w:rPr>
          <w:sz w:val="24"/>
          <w:szCs w:val="24"/>
        </w:rPr>
        <w:t xml:space="preserve">, </w:t>
      </w:r>
      <w:hyperlink w:anchor="Par159" w:history="1">
        <w:r w:rsidRPr="00EB376F">
          <w:rPr>
            <w:sz w:val="24"/>
            <w:szCs w:val="24"/>
          </w:rPr>
          <w:t>3.1</w:t>
        </w:r>
      </w:hyperlink>
      <w:r w:rsidRPr="00EB376F">
        <w:rPr>
          <w:sz w:val="24"/>
          <w:szCs w:val="24"/>
        </w:rPr>
        <w:t xml:space="preserve"> - </w:t>
      </w:r>
      <w:hyperlink w:anchor="Par192" w:history="1">
        <w:r w:rsidRPr="00EB376F">
          <w:rPr>
            <w:sz w:val="24"/>
            <w:szCs w:val="24"/>
          </w:rPr>
          <w:t>3.4</w:t>
        </w:r>
      </w:hyperlink>
      <w:r w:rsidRPr="00EB376F">
        <w:rPr>
          <w:sz w:val="24"/>
          <w:szCs w:val="24"/>
        </w:rPr>
        <w:t xml:space="preserve"> представляется с приложением расчетов стоимости указанных работ.</w:t>
      </w:r>
    </w:p>
    <w:p w:rsidR="00CB3C29" w:rsidRDefault="00A56581" w:rsidP="00CB3C2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EB376F">
        <w:rPr>
          <w:sz w:val="24"/>
          <w:szCs w:val="24"/>
        </w:rPr>
        <w:t>4. В случае если проектной документацией предусматривается строительство газопроводов наземным и подземным способом прокладки, то фактические расходы определяются исходя из протяженности проектируемых газопроводов соответствующего способа прокладки.</w:t>
      </w:r>
    </w:p>
    <w:p w:rsidR="00CB3C29" w:rsidRDefault="00CB3C2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56581" w:rsidRPr="00EB376F" w:rsidRDefault="00A56581" w:rsidP="00A56581">
      <w:pPr>
        <w:autoSpaceDE w:val="0"/>
        <w:autoSpaceDN w:val="0"/>
        <w:adjustRightInd w:val="0"/>
        <w:ind w:left="9639"/>
        <w:outlineLvl w:val="1"/>
      </w:pPr>
      <w:r w:rsidRPr="00EB376F">
        <w:lastRenderedPageBreak/>
        <w:t>Приложение 4</w:t>
      </w:r>
    </w:p>
    <w:p w:rsidR="00A56581" w:rsidRPr="00EB376F" w:rsidRDefault="00A56581" w:rsidP="00A56581">
      <w:pPr>
        <w:autoSpaceDE w:val="0"/>
        <w:autoSpaceDN w:val="0"/>
        <w:adjustRightInd w:val="0"/>
        <w:ind w:left="9639"/>
        <w:rPr>
          <w:bCs/>
        </w:rPr>
      </w:pPr>
      <w:r w:rsidRPr="00EB376F">
        <w:rPr>
          <w:bCs/>
        </w:rPr>
        <w:t>к Административному регламенту предоставления Государственным комитетом Республики Татарстан по тарифам государственной услуги по</w:t>
      </w:r>
    </w:p>
    <w:p w:rsidR="00A56581" w:rsidRPr="00EB376F" w:rsidRDefault="00A56581" w:rsidP="00A56581">
      <w:pPr>
        <w:autoSpaceDE w:val="0"/>
        <w:autoSpaceDN w:val="0"/>
        <w:adjustRightInd w:val="0"/>
        <w:ind w:left="9639"/>
        <w:rPr>
          <w:bCs/>
        </w:rPr>
      </w:pPr>
      <w:r w:rsidRPr="00EB376F">
        <w:rPr>
          <w:bCs/>
        </w:rPr>
        <w:t>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A56581" w:rsidRPr="00EB376F" w:rsidRDefault="00A56581" w:rsidP="00A56581">
      <w:pPr>
        <w:rPr>
          <w:sz w:val="24"/>
          <w:szCs w:val="24"/>
        </w:rPr>
      </w:pPr>
    </w:p>
    <w:p w:rsidR="00CB3C29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EB376F">
        <w:rPr>
          <w:szCs w:val="28"/>
        </w:rPr>
        <w:t>Состав</w:t>
      </w:r>
      <w:r w:rsidR="00CB3C29">
        <w:rPr>
          <w:szCs w:val="28"/>
        </w:rPr>
        <w:t xml:space="preserve"> </w:t>
      </w:r>
      <w:r w:rsidRPr="00EB376F">
        <w:rPr>
          <w:szCs w:val="28"/>
        </w:rPr>
        <w:t>расходов, включаемых в плату за технологическое</w:t>
      </w:r>
      <w:r w:rsidR="00CB3C29">
        <w:rPr>
          <w:szCs w:val="28"/>
        </w:rPr>
        <w:t xml:space="preserve"> </w:t>
      </w:r>
      <w:r w:rsidRPr="00EB376F">
        <w:rPr>
          <w:szCs w:val="28"/>
        </w:rPr>
        <w:t xml:space="preserve">присоединение, </w:t>
      </w:r>
    </w:p>
    <w:p w:rsidR="00A56581" w:rsidRPr="00EB376F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EB376F">
        <w:rPr>
          <w:szCs w:val="28"/>
        </w:rPr>
        <w:t>связанных со строительством стальных</w:t>
      </w:r>
      <w:r w:rsidR="00CB3C29">
        <w:rPr>
          <w:szCs w:val="28"/>
        </w:rPr>
        <w:t xml:space="preserve"> </w:t>
      </w:r>
      <w:r w:rsidRPr="00EB376F">
        <w:rPr>
          <w:szCs w:val="28"/>
        </w:rPr>
        <w:t>газопроводов за ____ год</w:t>
      </w:r>
    </w:p>
    <w:p w:rsidR="00A56581" w:rsidRDefault="00A56581" w:rsidP="00A56581">
      <w:pPr>
        <w:autoSpaceDE w:val="0"/>
        <w:autoSpaceDN w:val="0"/>
        <w:adjustRightInd w:val="0"/>
        <w:outlineLvl w:val="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0"/>
        <w:gridCol w:w="2530"/>
        <w:gridCol w:w="1701"/>
        <w:gridCol w:w="1981"/>
        <w:gridCol w:w="3745"/>
        <w:gridCol w:w="2729"/>
        <w:gridCol w:w="1601"/>
      </w:tblGrid>
      <w:tr w:rsidR="0009066B" w:rsidRPr="0009066B" w:rsidTr="0009066B">
        <w:tc>
          <w:tcPr>
            <w:tcW w:w="700" w:type="dxa"/>
            <w:vAlign w:val="center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30" w:type="dxa"/>
            <w:vAlign w:val="center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vAlign w:val="center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 xml:space="preserve">Затраты на строительство стального газопровода, </w:t>
            </w:r>
          </w:p>
          <w:p w:rsidR="0009066B" w:rsidRPr="0009066B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981" w:type="dxa"/>
            <w:vAlign w:val="center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Протяженность построенного стального газопровода, км</w:t>
            </w:r>
          </w:p>
        </w:tc>
        <w:tc>
          <w:tcPr>
            <w:tcW w:w="3745" w:type="dxa"/>
            <w:vAlign w:val="center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Затраты на осуществление мероприятий по постановке на кадастровый учет и государственной регистрации прав собственности на объект сети газораспределения, тыс. руб.</w:t>
            </w:r>
          </w:p>
        </w:tc>
        <w:tc>
          <w:tcPr>
            <w:tcW w:w="2729" w:type="dxa"/>
            <w:vAlign w:val="center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Расходы, связанные со строительством стального газопровода протяженностью 1 км</w:t>
            </w:r>
          </w:p>
        </w:tc>
        <w:tc>
          <w:tcPr>
            <w:tcW w:w="1601" w:type="dxa"/>
            <w:vAlign w:val="center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Эффективная ставка налога на прибыль, %</w:t>
            </w:r>
          </w:p>
        </w:tc>
      </w:tr>
      <w:tr w:rsidR="0009066B" w:rsidRPr="0009066B" w:rsidTr="0009066B">
        <w:tc>
          <w:tcPr>
            <w:tcW w:w="700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0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45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29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9066B" w:rsidRPr="0009066B" w:rsidTr="0009066B">
        <w:tc>
          <w:tcPr>
            <w:tcW w:w="700" w:type="dxa"/>
          </w:tcPr>
          <w:p w:rsidR="0009066B" w:rsidRPr="0009066B" w:rsidRDefault="0009066B" w:rsidP="00006A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87" w:type="dxa"/>
            <w:gridSpan w:val="6"/>
          </w:tcPr>
          <w:p w:rsidR="0009066B" w:rsidRPr="0009066B" w:rsidRDefault="0009066B" w:rsidP="00A5658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Наземная (надземная) прокладка</w:t>
            </w:r>
          </w:p>
        </w:tc>
      </w:tr>
      <w:tr w:rsidR="0009066B" w:rsidRPr="0009066B" w:rsidTr="0009066B">
        <w:tc>
          <w:tcPr>
            <w:tcW w:w="700" w:type="dxa"/>
            <w:vAlign w:val="center"/>
          </w:tcPr>
          <w:p w:rsidR="0009066B" w:rsidRPr="0009066B" w:rsidRDefault="0009066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530" w:type="dxa"/>
            <w:vAlign w:val="center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50 мм и менее</w:t>
            </w:r>
          </w:p>
        </w:tc>
        <w:tc>
          <w:tcPr>
            <w:tcW w:w="17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09066B" w:rsidTr="0009066B">
        <w:tc>
          <w:tcPr>
            <w:tcW w:w="700" w:type="dxa"/>
            <w:vAlign w:val="center"/>
          </w:tcPr>
          <w:p w:rsidR="0009066B" w:rsidRPr="0009066B" w:rsidRDefault="0009066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530" w:type="dxa"/>
            <w:vAlign w:val="center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51 - 100 мм</w:t>
            </w:r>
          </w:p>
        </w:tc>
        <w:tc>
          <w:tcPr>
            <w:tcW w:w="17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09066B" w:rsidTr="0009066B">
        <w:tc>
          <w:tcPr>
            <w:tcW w:w="700" w:type="dxa"/>
            <w:vAlign w:val="center"/>
          </w:tcPr>
          <w:p w:rsidR="0009066B" w:rsidRPr="0009066B" w:rsidRDefault="0009066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530" w:type="dxa"/>
            <w:vAlign w:val="center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101 - 158 мм</w:t>
            </w:r>
          </w:p>
        </w:tc>
        <w:tc>
          <w:tcPr>
            <w:tcW w:w="17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09066B" w:rsidTr="0009066B">
        <w:tc>
          <w:tcPr>
            <w:tcW w:w="700" w:type="dxa"/>
            <w:vAlign w:val="center"/>
          </w:tcPr>
          <w:p w:rsidR="0009066B" w:rsidRPr="0009066B" w:rsidRDefault="0009066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530" w:type="dxa"/>
            <w:vAlign w:val="center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159 - 218 мм</w:t>
            </w:r>
          </w:p>
        </w:tc>
        <w:tc>
          <w:tcPr>
            <w:tcW w:w="17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09066B" w:rsidTr="0009066B">
        <w:tc>
          <w:tcPr>
            <w:tcW w:w="700" w:type="dxa"/>
            <w:vAlign w:val="center"/>
          </w:tcPr>
          <w:p w:rsidR="0009066B" w:rsidRPr="0009066B" w:rsidRDefault="0009066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530" w:type="dxa"/>
            <w:vAlign w:val="center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219 - 272 мм</w:t>
            </w:r>
          </w:p>
        </w:tc>
        <w:tc>
          <w:tcPr>
            <w:tcW w:w="17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09066B" w:rsidTr="0009066B">
        <w:tc>
          <w:tcPr>
            <w:tcW w:w="700" w:type="dxa"/>
            <w:vAlign w:val="center"/>
          </w:tcPr>
          <w:p w:rsidR="0009066B" w:rsidRPr="0009066B" w:rsidRDefault="0009066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530" w:type="dxa"/>
            <w:vAlign w:val="center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273 - 324 мм</w:t>
            </w:r>
          </w:p>
        </w:tc>
        <w:tc>
          <w:tcPr>
            <w:tcW w:w="17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09066B" w:rsidTr="0009066B">
        <w:tc>
          <w:tcPr>
            <w:tcW w:w="700" w:type="dxa"/>
            <w:vAlign w:val="center"/>
          </w:tcPr>
          <w:p w:rsidR="0009066B" w:rsidRPr="0009066B" w:rsidRDefault="0009066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2530" w:type="dxa"/>
            <w:vAlign w:val="center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325 - 425 мм</w:t>
            </w:r>
          </w:p>
        </w:tc>
        <w:tc>
          <w:tcPr>
            <w:tcW w:w="17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09066B" w:rsidTr="0009066B">
        <w:tc>
          <w:tcPr>
            <w:tcW w:w="700" w:type="dxa"/>
            <w:vAlign w:val="center"/>
          </w:tcPr>
          <w:p w:rsidR="0009066B" w:rsidRPr="0009066B" w:rsidRDefault="0009066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530" w:type="dxa"/>
            <w:vAlign w:val="center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426 - 529 мм</w:t>
            </w:r>
          </w:p>
        </w:tc>
        <w:tc>
          <w:tcPr>
            <w:tcW w:w="17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09066B" w:rsidTr="0009066B">
        <w:tc>
          <w:tcPr>
            <w:tcW w:w="700" w:type="dxa"/>
            <w:vAlign w:val="center"/>
          </w:tcPr>
          <w:p w:rsidR="0009066B" w:rsidRPr="0009066B" w:rsidRDefault="0009066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2530" w:type="dxa"/>
            <w:vAlign w:val="center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530 мм и выше</w:t>
            </w:r>
          </w:p>
        </w:tc>
        <w:tc>
          <w:tcPr>
            <w:tcW w:w="17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09066B" w:rsidTr="0060360F">
        <w:tc>
          <w:tcPr>
            <w:tcW w:w="700" w:type="dxa"/>
          </w:tcPr>
          <w:p w:rsidR="0009066B" w:rsidRPr="0009066B" w:rsidRDefault="0009066B" w:rsidP="00006A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87" w:type="dxa"/>
            <w:gridSpan w:val="6"/>
          </w:tcPr>
          <w:p w:rsidR="0009066B" w:rsidRPr="0009066B" w:rsidRDefault="0009066B" w:rsidP="00A5658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Подземная прокладка</w:t>
            </w:r>
          </w:p>
        </w:tc>
      </w:tr>
      <w:tr w:rsidR="0009066B" w:rsidRPr="0009066B" w:rsidTr="0009066B">
        <w:tc>
          <w:tcPr>
            <w:tcW w:w="700" w:type="dxa"/>
            <w:vAlign w:val="center"/>
          </w:tcPr>
          <w:p w:rsidR="0009066B" w:rsidRPr="0009066B" w:rsidRDefault="0009066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530" w:type="dxa"/>
            <w:vAlign w:val="center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50 мм и менее</w:t>
            </w:r>
          </w:p>
        </w:tc>
        <w:tc>
          <w:tcPr>
            <w:tcW w:w="17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09066B" w:rsidTr="0009066B">
        <w:tc>
          <w:tcPr>
            <w:tcW w:w="700" w:type="dxa"/>
            <w:vAlign w:val="center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530" w:type="dxa"/>
            <w:vAlign w:val="center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51 - 100 мм</w:t>
            </w:r>
          </w:p>
        </w:tc>
        <w:tc>
          <w:tcPr>
            <w:tcW w:w="17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09066B" w:rsidTr="0009066B">
        <w:tc>
          <w:tcPr>
            <w:tcW w:w="700" w:type="dxa"/>
            <w:vAlign w:val="center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530" w:type="dxa"/>
            <w:vAlign w:val="center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101 - 158 мм</w:t>
            </w:r>
          </w:p>
        </w:tc>
        <w:tc>
          <w:tcPr>
            <w:tcW w:w="17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09066B" w:rsidTr="0009066B">
        <w:tc>
          <w:tcPr>
            <w:tcW w:w="700" w:type="dxa"/>
            <w:vAlign w:val="center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530" w:type="dxa"/>
            <w:vAlign w:val="center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159 - 218 мм</w:t>
            </w:r>
          </w:p>
        </w:tc>
        <w:tc>
          <w:tcPr>
            <w:tcW w:w="17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09066B" w:rsidTr="0009066B">
        <w:tc>
          <w:tcPr>
            <w:tcW w:w="700" w:type="dxa"/>
            <w:vAlign w:val="center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530" w:type="dxa"/>
            <w:vAlign w:val="center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219 - 272 мм</w:t>
            </w:r>
          </w:p>
        </w:tc>
        <w:tc>
          <w:tcPr>
            <w:tcW w:w="17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09066B" w:rsidTr="0009066B">
        <w:tc>
          <w:tcPr>
            <w:tcW w:w="700" w:type="dxa"/>
            <w:vAlign w:val="center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530" w:type="dxa"/>
            <w:vAlign w:val="center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273 - 324 мм</w:t>
            </w:r>
          </w:p>
        </w:tc>
        <w:tc>
          <w:tcPr>
            <w:tcW w:w="17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09066B" w:rsidTr="0009066B">
        <w:tc>
          <w:tcPr>
            <w:tcW w:w="700" w:type="dxa"/>
            <w:vAlign w:val="center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530" w:type="dxa"/>
            <w:vAlign w:val="center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325 - 425 мм</w:t>
            </w:r>
          </w:p>
        </w:tc>
        <w:tc>
          <w:tcPr>
            <w:tcW w:w="17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09066B" w:rsidTr="0009066B">
        <w:tc>
          <w:tcPr>
            <w:tcW w:w="700" w:type="dxa"/>
            <w:vAlign w:val="center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2530" w:type="dxa"/>
            <w:vAlign w:val="center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426 - 529 мм</w:t>
            </w:r>
          </w:p>
        </w:tc>
        <w:tc>
          <w:tcPr>
            <w:tcW w:w="17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09066B" w:rsidTr="0009066B">
        <w:tc>
          <w:tcPr>
            <w:tcW w:w="700" w:type="dxa"/>
            <w:vAlign w:val="center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2530" w:type="dxa"/>
            <w:vAlign w:val="center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9066B">
              <w:rPr>
                <w:rFonts w:ascii="Times New Roman" w:hAnsi="Times New Roman"/>
                <w:sz w:val="24"/>
                <w:szCs w:val="24"/>
              </w:rPr>
              <w:t>530 мм и выше</w:t>
            </w:r>
          </w:p>
        </w:tc>
        <w:tc>
          <w:tcPr>
            <w:tcW w:w="17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09066B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066B" w:rsidRDefault="0009066B" w:rsidP="00A56581">
      <w:pPr>
        <w:autoSpaceDE w:val="0"/>
        <w:autoSpaceDN w:val="0"/>
        <w:adjustRightInd w:val="0"/>
        <w:outlineLvl w:val="0"/>
      </w:pPr>
    </w:p>
    <w:p w:rsidR="00A56581" w:rsidRPr="00EB376F" w:rsidRDefault="00A56581" w:rsidP="00CB3C2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B376F">
        <w:rPr>
          <w:sz w:val="24"/>
          <w:szCs w:val="24"/>
        </w:rPr>
        <w:t>Примечания:</w:t>
      </w:r>
    </w:p>
    <w:p w:rsidR="00A56581" w:rsidRPr="00EB376F" w:rsidRDefault="00A56581" w:rsidP="00CB3C2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B376F">
        <w:rPr>
          <w:sz w:val="24"/>
          <w:szCs w:val="24"/>
        </w:rPr>
        <w:t>1. Расчет производится на основании фактических расходов, произведенных в соответствующем календарном году.</w:t>
      </w:r>
    </w:p>
    <w:p w:rsidR="00A56581" w:rsidRPr="00EB376F" w:rsidRDefault="00A56581" w:rsidP="00CB3C2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B376F">
        <w:rPr>
          <w:sz w:val="24"/>
          <w:szCs w:val="24"/>
        </w:rPr>
        <w:t xml:space="preserve">2. К таблице прилагается расчет расходов по </w:t>
      </w:r>
      <w:hyperlink w:anchor="Par15" w:history="1">
        <w:r w:rsidRPr="00EB376F">
          <w:rPr>
            <w:sz w:val="24"/>
            <w:szCs w:val="24"/>
          </w:rPr>
          <w:t>столбцам 3</w:t>
        </w:r>
      </w:hyperlink>
      <w:r w:rsidRPr="00EB376F">
        <w:rPr>
          <w:sz w:val="24"/>
          <w:szCs w:val="24"/>
        </w:rPr>
        <w:t xml:space="preserve">, </w:t>
      </w:r>
      <w:hyperlink w:anchor="Par17" w:history="1">
        <w:r w:rsidRPr="00EB376F">
          <w:rPr>
            <w:sz w:val="24"/>
            <w:szCs w:val="24"/>
          </w:rPr>
          <w:t>5</w:t>
        </w:r>
      </w:hyperlink>
      <w:r w:rsidRPr="00EB376F">
        <w:rPr>
          <w:sz w:val="24"/>
          <w:szCs w:val="24"/>
        </w:rPr>
        <w:t>.</w:t>
      </w:r>
    </w:p>
    <w:p w:rsidR="00A56581" w:rsidRPr="00EB376F" w:rsidRDefault="00A56581" w:rsidP="00CB3C2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B376F">
        <w:rPr>
          <w:sz w:val="24"/>
          <w:szCs w:val="24"/>
        </w:rPr>
        <w:t xml:space="preserve">3. </w:t>
      </w:r>
      <w:hyperlink w:anchor="Par15" w:history="1">
        <w:r w:rsidRPr="00EB376F">
          <w:rPr>
            <w:sz w:val="24"/>
            <w:szCs w:val="24"/>
          </w:rPr>
          <w:t>Столбец 3</w:t>
        </w:r>
      </w:hyperlink>
      <w:r w:rsidRPr="00EB376F">
        <w:rPr>
          <w:sz w:val="24"/>
          <w:szCs w:val="24"/>
        </w:rPr>
        <w:t xml:space="preserve"> предусматривает расчет затрат на строительство и иных затрат,</w:t>
      </w:r>
      <w:r w:rsidRPr="00EB376F">
        <w:t xml:space="preserve"> </w:t>
      </w:r>
      <w:r w:rsidRPr="00EB376F">
        <w:rPr>
          <w:sz w:val="24"/>
          <w:szCs w:val="24"/>
        </w:rPr>
        <w:t xml:space="preserve">предусмотренных подпунктом б пункта 8 </w:t>
      </w:r>
      <w:r w:rsidR="003B1AB6">
        <w:rPr>
          <w:sz w:val="24"/>
          <w:szCs w:val="24"/>
        </w:rPr>
        <w:t>Методических указаний</w:t>
      </w:r>
      <w:r w:rsidRPr="00EB376F">
        <w:rPr>
          <w:sz w:val="24"/>
          <w:szCs w:val="24"/>
        </w:rPr>
        <w:t>.</w:t>
      </w:r>
    </w:p>
    <w:p w:rsidR="00A56581" w:rsidRPr="00EB376F" w:rsidRDefault="00A56581" w:rsidP="00CB3C2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B376F">
        <w:rPr>
          <w:sz w:val="24"/>
          <w:szCs w:val="24"/>
        </w:rPr>
        <w:t xml:space="preserve">4. В </w:t>
      </w:r>
      <w:hyperlink w:anchor="Par16" w:history="1">
        <w:r w:rsidRPr="00EB376F">
          <w:rPr>
            <w:sz w:val="24"/>
            <w:szCs w:val="24"/>
          </w:rPr>
          <w:t>столбце 4</w:t>
        </w:r>
      </w:hyperlink>
      <w:r w:rsidRPr="00EB376F">
        <w:rPr>
          <w:sz w:val="24"/>
          <w:szCs w:val="24"/>
        </w:rPr>
        <w:t xml:space="preserve"> не учитывается протяженность построенного газопровода, построенного бестраншейным способом.</w:t>
      </w:r>
    </w:p>
    <w:p w:rsidR="00A56581" w:rsidRPr="00EB376F" w:rsidRDefault="00A56581" w:rsidP="00CB3C2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B376F">
        <w:rPr>
          <w:sz w:val="24"/>
          <w:szCs w:val="24"/>
        </w:rPr>
        <w:t>5. В случае если строительство газопроводов, необходимых для подключения Заявителей, осуществляется как обычным способом, так и бестраншейным способом, расходы на регистрацию прав собственности на газораспределительную сеть учитываются согласно протяженности построенных газопроводов соответствующим способом.</w:t>
      </w:r>
      <w:r w:rsidRPr="00EB376F">
        <w:rPr>
          <w:sz w:val="24"/>
          <w:szCs w:val="24"/>
        </w:rPr>
        <w:br w:type="page"/>
      </w:r>
    </w:p>
    <w:p w:rsidR="00A56581" w:rsidRPr="00EB376F" w:rsidRDefault="00A56581" w:rsidP="002F1A2C">
      <w:pPr>
        <w:autoSpaceDE w:val="0"/>
        <w:autoSpaceDN w:val="0"/>
        <w:adjustRightInd w:val="0"/>
        <w:ind w:left="9214"/>
        <w:outlineLvl w:val="1"/>
      </w:pPr>
      <w:r w:rsidRPr="00EB376F">
        <w:lastRenderedPageBreak/>
        <w:t>Приложение 5</w:t>
      </w:r>
    </w:p>
    <w:p w:rsidR="00A56581" w:rsidRPr="00EB376F" w:rsidRDefault="00A56581" w:rsidP="002F1A2C">
      <w:pPr>
        <w:autoSpaceDE w:val="0"/>
        <w:autoSpaceDN w:val="0"/>
        <w:adjustRightInd w:val="0"/>
        <w:ind w:left="9214"/>
        <w:rPr>
          <w:bCs/>
        </w:rPr>
      </w:pPr>
      <w:r w:rsidRPr="00EB376F">
        <w:rPr>
          <w:bCs/>
        </w:rPr>
        <w:t>к Административному регламенту предоставления Государственным комитетом Республики Татарстан по тарифам государственной услуги по</w:t>
      </w:r>
    </w:p>
    <w:p w:rsidR="00A56581" w:rsidRPr="00EB376F" w:rsidRDefault="00A56581" w:rsidP="002F1A2C">
      <w:pPr>
        <w:autoSpaceDE w:val="0"/>
        <w:autoSpaceDN w:val="0"/>
        <w:adjustRightInd w:val="0"/>
        <w:ind w:left="9214"/>
        <w:rPr>
          <w:bCs/>
        </w:rPr>
      </w:pPr>
      <w:r w:rsidRPr="00EB376F">
        <w:rPr>
          <w:bCs/>
        </w:rPr>
        <w:t>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A56581" w:rsidRPr="00EB376F" w:rsidRDefault="00A56581" w:rsidP="00A56581">
      <w:pPr>
        <w:rPr>
          <w:sz w:val="24"/>
          <w:szCs w:val="24"/>
        </w:rPr>
      </w:pPr>
    </w:p>
    <w:p w:rsidR="00CB3C29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EB376F">
        <w:rPr>
          <w:szCs w:val="28"/>
        </w:rPr>
        <w:t>Состав</w:t>
      </w:r>
      <w:r w:rsidR="00CB3C29">
        <w:rPr>
          <w:szCs w:val="28"/>
        </w:rPr>
        <w:t xml:space="preserve"> </w:t>
      </w:r>
      <w:r w:rsidRPr="00EB376F">
        <w:rPr>
          <w:szCs w:val="28"/>
        </w:rPr>
        <w:t>расходов, включаемых в плату за технологическое</w:t>
      </w:r>
      <w:r w:rsidR="00CB3C29">
        <w:rPr>
          <w:szCs w:val="28"/>
        </w:rPr>
        <w:t xml:space="preserve"> </w:t>
      </w:r>
      <w:r w:rsidRPr="00EB376F">
        <w:rPr>
          <w:szCs w:val="28"/>
        </w:rPr>
        <w:t xml:space="preserve">присоединение, </w:t>
      </w:r>
    </w:p>
    <w:p w:rsidR="00A56581" w:rsidRPr="00EB376F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EB376F">
        <w:rPr>
          <w:szCs w:val="28"/>
        </w:rPr>
        <w:t>связанных со строительством полиэтиленовых</w:t>
      </w:r>
      <w:r w:rsidR="00CB3C29">
        <w:rPr>
          <w:szCs w:val="28"/>
        </w:rPr>
        <w:t xml:space="preserve"> </w:t>
      </w:r>
      <w:r w:rsidRPr="00EB376F">
        <w:rPr>
          <w:szCs w:val="28"/>
        </w:rPr>
        <w:t>газопроводов за ____ год</w:t>
      </w:r>
    </w:p>
    <w:p w:rsidR="00A56581" w:rsidRPr="003B1AB6" w:rsidRDefault="00A56581" w:rsidP="00A56581">
      <w:pPr>
        <w:autoSpaceDE w:val="0"/>
        <w:autoSpaceDN w:val="0"/>
        <w:adjustRightInd w:val="0"/>
        <w:outlineLvl w:val="0"/>
        <w:rPr>
          <w:sz w:val="16"/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41"/>
        <w:gridCol w:w="2008"/>
        <w:gridCol w:w="1984"/>
        <w:gridCol w:w="1984"/>
        <w:gridCol w:w="4109"/>
        <w:gridCol w:w="2557"/>
        <w:gridCol w:w="1804"/>
      </w:tblGrid>
      <w:tr w:rsidR="006F2070" w:rsidRPr="006F2070" w:rsidTr="006F2070">
        <w:tc>
          <w:tcPr>
            <w:tcW w:w="180" w:type="pct"/>
            <w:vAlign w:val="center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7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70" w:type="pct"/>
            <w:vAlign w:val="center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70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662" w:type="pct"/>
            <w:vAlign w:val="center"/>
          </w:tcPr>
          <w:p w:rsidR="006F2070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70">
              <w:rPr>
                <w:rFonts w:ascii="Times New Roman" w:hAnsi="Times New Roman"/>
                <w:sz w:val="24"/>
                <w:szCs w:val="24"/>
              </w:rPr>
              <w:t xml:space="preserve">Затраты на строительство полиэтиленового газопровода, </w:t>
            </w:r>
          </w:p>
          <w:p w:rsidR="006F2070" w:rsidRPr="006F2070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70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662" w:type="pct"/>
            <w:vAlign w:val="center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70">
              <w:rPr>
                <w:rFonts w:ascii="Times New Roman" w:hAnsi="Times New Roman"/>
                <w:sz w:val="24"/>
                <w:szCs w:val="24"/>
              </w:rPr>
              <w:t>Протяженность построенного полиэтиленового газопровода, км</w:t>
            </w:r>
          </w:p>
        </w:tc>
        <w:tc>
          <w:tcPr>
            <w:tcW w:w="1371" w:type="pct"/>
            <w:vAlign w:val="center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70">
              <w:rPr>
                <w:rFonts w:ascii="Times New Roman" w:hAnsi="Times New Roman"/>
                <w:sz w:val="24"/>
                <w:szCs w:val="24"/>
              </w:rPr>
              <w:t xml:space="preserve">Затраты на осуществление мероприятий по постановке на кадастровый учет и государственной регистрации прав собственности на объект сети газораспределения, </w:t>
            </w:r>
          </w:p>
          <w:p w:rsidR="006F2070" w:rsidRPr="006F2070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70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853" w:type="pct"/>
            <w:vAlign w:val="center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70">
              <w:rPr>
                <w:rFonts w:ascii="Times New Roman" w:hAnsi="Times New Roman"/>
                <w:sz w:val="24"/>
                <w:szCs w:val="24"/>
              </w:rPr>
              <w:t>Расходы, связанные со строительством полиэтиленового газопровода протяженностью 1 км</w:t>
            </w:r>
          </w:p>
        </w:tc>
        <w:tc>
          <w:tcPr>
            <w:tcW w:w="602" w:type="pct"/>
            <w:vAlign w:val="center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70">
              <w:rPr>
                <w:rFonts w:ascii="Times New Roman" w:hAnsi="Times New Roman"/>
                <w:sz w:val="24"/>
                <w:szCs w:val="24"/>
              </w:rPr>
              <w:t>Эффективная ставка налога на прибыль, %</w:t>
            </w:r>
          </w:p>
        </w:tc>
      </w:tr>
      <w:tr w:rsidR="006F2070" w:rsidRPr="006F2070" w:rsidTr="006F2070">
        <w:tc>
          <w:tcPr>
            <w:tcW w:w="180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F20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0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F20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2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F20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2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F20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1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F20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F20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2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F20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2070" w:rsidRPr="006F2070" w:rsidTr="006F2070">
        <w:tc>
          <w:tcPr>
            <w:tcW w:w="180" w:type="pct"/>
            <w:vAlign w:val="center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0" w:type="pct"/>
            <w:vAlign w:val="center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2070">
              <w:rPr>
                <w:rFonts w:ascii="Times New Roman" w:hAnsi="Times New Roman"/>
                <w:sz w:val="24"/>
                <w:szCs w:val="24"/>
              </w:rPr>
              <w:t>109 мм и менее</w:t>
            </w:r>
          </w:p>
        </w:tc>
        <w:tc>
          <w:tcPr>
            <w:tcW w:w="662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070" w:rsidRPr="006F2070" w:rsidTr="006F2070">
        <w:tc>
          <w:tcPr>
            <w:tcW w:w="180" w:type="pct"/>
            <w:vAlign w:val="center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0" w:type="pct"/>
            <w:vAlign w:val="center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2070">
              <w:rPr>
                <w:rFonts w:ascii="Times New Roman" w:hAnsi="Times New Roman"/>
                <w:sz w:val="24"/>
                <w:szCs w:val="24"/>
              </w:rPr>
              <w:t>110 - 159 мм</w:t>
            </w:r>
          </w:p>
        </w:tc>
        <w:tc>
          <w:tcPr>
            <w:tcW w:w="662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070" w:rsidRPr="006F2070" w:rsidTr="006F2070">
        <w:tc>
          <w:tcPr>
            <w:tcW w:w="180" w:type="pct"/>
            <w:vAlign w:val="center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0" w:type="pct"/>
            <w:vAlign w:val="center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2070">
              <w:rPr>
                <w:rFonts w:ascii="Times New Roman" w:hAnsi="Times New Roman"/>
                <w:sz w:val="24"/>
                <w:szCs w:val="24"/>
              </w:rPr>
              <w:t>160 - 224 мм</w:t>
            </w:r>
          </w:p>
        </w:tc>
        <w:tc>
          <w:tcPr>
            <w:tcW w:w="662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070" w:rsidRPr="006F2070" w:rsidTr="006F2070">
        <w:tc>
          <w:tcPr>
            <w:tcW w:w="180" w:type="pct"/>
            <w:vAlign w:val="center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0" w:type="pct"/>
            <w:vAlign w:val="center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2070">
              <w:rPr>
                <w:rFonts w:ascii="Times New Roman" w:hAnsi="Times New Roman"/>
                <w:sz w:val="24"/>
                <w:szCs w:val="24"/>
              </w:rPr>
              <w:t>225 - 314 мм</w:t>
            </w:r>
          </w:p>
        </w:tc>
        <w:tc>
          <w:tcPr>
            <w:tcW w:w="662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070" w:rsidRPr="006F2070" w:rsidTr="006F2070">
        <w:tc>
          <w:tcPr>
            <w:tcW w:w="180" w:type="pct"/>
            <w:vAlign w:val="center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0" w:type="pct"/>
            <w:vAlign w:val="center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2070">
              <w:rPr>
                <w:rFonts w:ascii="Times New Roman" w:hAnsi="Times New Roman"/>
                <w:sz w:val="24"/>
                <w:szCs w:val="24"/>
              </w:rPr>
              <w:t>315 - 399 мм</w:t>
            </w:r>
          </w:p>
        </w:tc>
        <w:tc>
          <w:tcPr>
            <w:tcW w:w="662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070" w:rsidRPr="006F2070" w:rsidTr="006F2070">
        <w:tc>
          <w:tcPr>
            <w:tcW w:w="180" w:type="pct"/>
            <w:vAlign w:val="center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0" w:type="pct"/>
            <w:vAlign w:val="center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2070">
              <w:rPr>
                <w:rFonts w:ascii="Times New Roman" w:hAnsi="Times New Roman"/>
                <w:sz w:val="24"/>
                <w:szCs w:val="24"/>
              </w:rPr>
              <w:t>400 мм и выше</w:t>
            </w:r>
          </w:p>
        </w:tc>
        <w:tc>
          <w:tcPr>
            <w:tcW w:w="662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</w:tcPr>
          <w:p w:rsidR="006F2070" w:rsidRPr="006F2070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070" w:rsidRPr="002F1A2C" w:rsidRDefault="006F2070" w:rsidP="00A56581">
      <w:pPr>
        <w:autoSpaceDE w:val="0"/>
        <w:autoSpaceDN w:val="0"/>
        <w:adjustRightInd w:val="0"/>
        <w:outlineLvl w:val="0"/>
        <w:rPr>
          <w:sz w:val="8"/>
          <w:szCs w:val="24"/>
        </w:rPr>
      </w:pPr>
    </w:p>
    <w:p w:rsidR="00A56581" w:rsidRPr="00EB376F" w:rsidRDefault="00A56581" w:rsidP="00CB3C2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EB376F">
        <w:rPr>
          <w:sz w:val="24"/>
          <w:szCs w:val="24"/>
        </w:rPr>
        <w:t>Примечания:</w:t>
      </w:r>
    </w:p>
    <w:p w:rsidR="00A56581" w:rsidRPr="00EB376F" w:rsidRDefault="00A56581" w:rsidP="00CB3C2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EB376F">
        <w:rPr>
          <w:sz w:val="24"/>
          <w:szCs w:val="24"/>
        </w:rPr>
        <w:t>1. Расчет производится на основании фактических расходов, произведенных в соответствующем календарном году.</w:t>
      </w:r>
    </w:p>
    <w:p w:rsidR="00A56581" w:rsidRPr="00EB376F" w:rsidRDefault="00A56581" w:rsidP="00CB3C2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EB376F">
        <w:rPr>
          <w:sz w:val="24"/>
          <w:szCs w:val="24"/>
        </w:rPr>
        <w:t xml:space="preserve">2. К таблице прилагается расчет расходов по </w:t>
      </w:r>
      <w:hyperlink w:anchor="Par15" w:history="1">
        <w:r w:rsidRPr="00EB376F">
          <w:rPr>
            <w:sz w:val="24"/>
            <w:szCs w:val="24"/>
          </w:rPr>
          <w:t>столбцам 3</w:t>
        </w:r>
      </w:hyperlink>
      <w:r w:rsidRPr="00EB376F">
        <w:rPr>
          <w:sz w:val="24"/>
          <w:szCs w:val="24"/>
        </w:rPr>
        <w:t xml:space="preserve">, </w:t>
      </w:r>
      <w:hyperlink w:anchor="Par17" w:history="1">
        <w:r w:rsidRPr="00EB376F">
          <w:rPr>
            <w:sz w:val="24"/>
            <w:szCs w:val="24"/>
          </w:rPr>
          <w:t>5</w:t>
        </w:r>
      </w:hyperlink>
      <w:r w:rsidRPr="00EB376F">
        <w:rPr>
          <w:sz w:val="24"/>
          <w:szCs w:val="24"/>
        </w:rPr>
        <w:t>.</w:t>
      </w:r>
    </w:p>
    <w:p w:rsidR="00A56581" w:rsidRPr="00EB376F" w:rsidRDefault="00A56581" w:rsidP="00CB3C2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EB376F">
        <w:rPr>
          <w:sz w:val="24"/>
          <w:szCs w:val="24"/>
        </w:rPr>
        <w:t xml:space="preserve">3. </w:t>
      </w:r>
      <w:hyperlink w:anchor="Par15" w:history="1">
        <w:r w:rsidRPr="00EB376F">
          <w:rPr>
            <w:sz w:val="24"/>
            <w:szCs w:val="24"/>
          </w:rPr>
          <w:t>Столбец 3</w:t>
        </w:r>
      </w:hyperlink>
      <w:r w:rsidRPr="00EB376F">
        <w:rPr>
          <w:sz w:val="24"/>
          <w:szCs w:val="24"/>
        </w:rPr>
        <w:t xml:space="preserve"> предусматривает расчет затрат на строительство и иных затрат, предусмотренных </w:t>
      </w:r>
      <w:hyperlink r:id="rId12" w:history="1">
        <w:r w:rsidRPr="00EB376F">
          <w:rPr>
            <w:sz w:val="24"/>
            <w:szCs w:val="24"/>
          </w:rPr>
          <w:t>подпунктом б пункта 8</w:t>
        </w:r>
      </w:hyperlink>
      <w:r w:rsidRPr="00EB376F">
        <w:rPr>
          <w:sz w:val="24"/>
          <w:szCs w:val="24"/>
        </w:rPr>
        <w:t xml:space="preserve"> </w:t>
      </w:r>
      <w:r w:rsidR="003B1AB6">
        <w:rPr>
          <w:sz w:val="24"/>
          <w:szCs w:val="24"/>
        </w:rPr>
        <w:t>Методических указаний</w:t>
      </w:r>
      <w:r w:rsidR="002F1A2C">
        <w:rPr>
          <w:sz w:val="24"/>
          <w:szCs w:val="24"/>
        </w:rPr>
        <w:t>.</w:t>
      </w:r>
    </w:p>
    <w:p w:rsidR="00A56581" w:rsidRPr="00EB376F" w:rsidRDefault="00A56581" w:rsidP="00CB3C2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EB376F">
        <w:rPr>
          <w:sz w:val="24"/>
          <w:szCs w:val="24"/>
        </w:rPr>
        <w:t xml:space="preserve">4. В </w:t>
      </w:r>
      <w:hyperlink w:anchor="Par16" w:history="1">
        <w:r w:rsidRPr="00EB376F">
          <w:rPr>
            <w:sz w:val="24"/>
            <w:szCs w:val="24"/>
          </w:rPr>
          <w:t>столбце 4</w:t>
        </w:r>
      </w:hyperlink>
      <w:r w:rsidRPr="00EB376F">
        <w:rPr>
          <w:sz w:val="24"/>
          <w:szCs w:val="24"/>
        </w:rPr>
        <w:t xml:space="preserve"> не учитывается протяженность построенного газопровода бестраншейным способом.</w:t>
      </w:r>
    </w:p>
    <w:p w:rsidR="00A56581" w:rsidRPr="00EB376F" w:rsidRDefault="00A56581" w:rsidP="00CB3C2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EB376F">
        <w:rPr>
          <w:sz w:val="24"/>
          <w:szCs w:val="24"/>
        </w:rPr>
        <w:t>5. В случае если строительство газопроводов, необходимых для подключения Заявителей, осуществляется как обычным способом, так и бестраншейным способом, расходы на регистрацию прав собственности на газораспределительную сеть учитываются согласно протяженности построенных газопроводов соответствующим способом.</w:t>
      </w:r>
    </w:p>
    <w:p w:rsidR="00A56581" w:rsidRPr="00EB376F" w:rsidRDefault="00A56581" w:rsidP="00AB6EC0">
      <w:pPr>
        <w:tabs>
          <w:tab w:val="left" w:pos="142"/>
        </w:tabs>
        <w:ind w:left="9214"/>
      </w:pPr>
      <w:r w:rsidRPr="00EB376F">
        <w:rPr>
          <w:sz w:val="24"/>
          <w:szCs w:val="24"/>
        </w:rPr>
        <w:br w:type="page"/>
      </w:r>
      <w:r w:rsidRPr="00EB376F">
        <w:lastRenderedPageBreak/>
        <w:t>Приложение 6</w:t>
      </w:r>
    </w:p>
    <w:p w:rsidR="00A56581" w:rsidRPr="00EB376F" w:rsidRDefault="00A56581" w:rsidP="00AB6EC0">
      <w:pPr>
        <w:tabs>
          <w:tab w:val="left" w:pos="142"/>
        </w:tabs>
        <w:autoSpaceDE w:val="0"/>
        <w:autoSpaceDN w:val="0"/>
        <w:adjustRightInd w:val="0"/>
        <w:ind w:left="9214"/>
        <w:rPr>
          <w:bCs/>
        </w:rPr>
      </w:pPr>
      <w:r w:rsidRPr="00EB376F">
        <w:rPr>
          <w:bCs/>
        </w:rPr>
        <w:t>к Административному регламенту предоставления Государственным комитетом Республики Татарстан по тарифам государственной услуги по</w:t>
      </w:r>
    </w:p>
    <w:p w:rsidR="00A56581" w:rsidRPr="00EB376F" w:rsidRDefault="00A56581" w:rsidP="00AB6EC0">
      <w:pPr>
        <w:tabs>
          <w:tab w:val="left" w:pos="142"/>
        </w:tabs>
        <w:autoSpaceDE w:val="0"/>
        <w:autoSpaceDN w:val="0"/>
        <w:adjustRightInd w:val="0"/>
        <w:ind w:left="9214"/>
        <w:rPr>
          <w:bCs/>
        </w:rPr>
      </w:pPr>
      <w:r w:rsidRPr="00EB376F">
        <w:rPr>
          <w:bCs/>
        </w:rPr>
        <w:t>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361EB0" w:rsidRDefault="00361EB0" w:rsidP="00A56581">
      <w:pPr>
        <w:autoSpaceDE w:val="0"/>
        <w:autoSpaceDN w:val="0"/>
        <w:adjustRightInd w:val="0"/>
        <w:jc w:val="center"/>
        <w:rPr>
          <w:szCs w:val="28"/>
        </w:rPr>
      </w:pPr>
    </w:p>
    <w:p w:rsidR="00361EB0" w:rsidRDefault="00361EB0" w:rsidP="00A56581">
      <w:pPr>
        <w:autoSpaceDE w:val="0"/>
        <w:autoSpaceDN w:val="0"/>
        <w:adjustRightInd w:val="0"/>
        <w:jc w:val="center"/>
        <w:rPr>
          <w:szCs w:val="28"/>
        </w:rPr>
      </w:pPr>
    </w:p>
    <w:p w:rsidR="00CB3C29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EB376F">
        <w:rPr>
          <w:szCs w:val="28"/>
        </w:rPr>
        <w:t>Состав</w:t>
      </w:r>
      <w:r w:rsidR="00CB3C29">
        <w:rPr>
          <w:szCs w:val="28"/>
        </w:rPr>
        <w:t xml:space="preserve"> </w:t>
      </w:r>
      <w:r w:rsidRPr="00EB376F">
        <w:rPr>
          <w:szCs w:val="28"/>
        </w:rPr>
        <w:t>расходов, включаемых в плату за технологическое</w:t>
      </w:r>
      <w:r w:rsidR="00CB3C29">
        <w:rPr>
          <w:szCs w:val="28"/>
        </w:rPr>
        <w:t xml:space="preserve"> </w:t>
      </w:r>
      <w:r w:rsidRPr="00EB376F">
        <w:rPr>
          <w:szCs w:val="28"/>
        </w:rPr>
        <w:t xml:space="preserve">присоединение, </w:t>
      </w:r>
    </w:p>
    <w:p w:rsidR="00A56581" w:rsidRPr="00EB376F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EB376F">
        <w:rPr>
          <w:szCs w:val="28"/>
        </w:rPr>
        <w:t>связанных со строительством газопроводов</w:t>
      </w:r>
      <w:r w:rsidR="00CB3C29">
        <w:rPr>
          <w:szCs w:val="28"/>
        </w:rPr>
        <w:t xml:space="preserve"> </w:t>
      </w:r>
      <w:r w:rsidRPr="00EB376F">
        <w:rPr>
          <w:szCs w:val="28"/>
        </w:rPr>
        <w:t>бестраншейным способом за ____ год</w:t>
      </w:r>
    </w:p>
    <w:p w:rsidR="00AB6EC0" w:rsidRDefault="00AB6EC0" w:rsidP="00A56581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701"/>
        <w:gridCol w:w="1985"/>
        <w:gridCol w:w="3685"/>
        <w:gridCol w:w="2410"/>
        <w:gridCol w:w="1809"/>
      </w:tblGrid>
      <w:tr w:rsidR="00AB6EC0" w:rsidRPr="00E83A41" w:rsidTr="00E83A41">
        <w:tc>
          <w:tcPr>
            <w:tcW w:w="704" w:type="dxa"/>
            <w:vAlign w:val="center"/>
          </w:tcPr>
          <w:p w:rsidR="00AB6EC0" w:rsidRPr="00E83A4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vAlign w:val="center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vAlign w:val="center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Затраты на строительство стального газопровода, тыс. руб.</w:t>
            </w:r>
          </w:p>
        </w:tc>
        <w:tc>
          <w:tcPr>
            <w:tcW w:w="1985" w:type="dxa"/>
            <w:vAlign w:val="center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Протяженность построенного газопровода бестраншейным способом, м</w:t>
            </w:r>
          </w:p>
        </w:tc>
        <w:tc>
          <w:tcPr>
            <w:tcW w:w="3685" w:type="dxa"/>
            <w:vAlign w:val="center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Затраты на осуществление мероприятий по постановке на кадастровый учет и государственной регистрации прав собственности на объе</w:t>
            </w:r>
            <w:r w:rsidR="00E83A41">
              <w:rPr>
                <w:rFonts w:ascii="Times New Roman" w:hAnsi="Times New Roman"/>
                <w:sz w:val="24"/>
                <w:szCs w:val="24"/>
              </w:rPr>
              <w:t>кт сети газораспределения, тыс.</w:t>
            </w:r>
            <w:r w:rsidRPr="00E83A41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410" w:type="dxa"/>
            <w:vAlign w:val="center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Расходы, связанные со строительством газопровода бестраншейным протяженностью 1 м</w:t>
            </w:r>
          </w:p>
        </w:tc>
        <w:tc>
          <w:tcPr>
            <w:tcW w:w="1809" w:type="dxa"/>
            <w:vAlign w:val="center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Эффективная ставка налога на прибыль, %</w:t>
            </w:r>
          </w:p>
        </w:tc>
      </w:tr>
      <w:tr w:rsidR="00AB6EC0" w:rsidRPr="00E83A41" w:rsidTr="00E83A41">
        <w:tc>
          <w:tcPr>
            <w:tcW w:w="704" w:type="dxa"/>
          </w:tcPr>
          <w:p w:rsidR="00AB6EC0" w:rsidRPr="00E83A41" w:rsidRDefault="00AB6EC0" w:rsidP="00E83A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B6EC0" w:rsidRPr="00E83A41" w:rsidRDefault="00AB6EC0" w:rsidP="00E83A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B6EC0" w:rsidRPr="00E83A41" w:rsidRDefault="00AB6EC0" w:rsidP="00E83A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B6EC0" w:rsidRPr="00E83A41" w:rsidRDefault="00AB6EC0" w:rsidP="00E83A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AB6EC0" w:rsidRPr="00E83A41" w:rsidRDefault="00AB6EC0" w:rsidP="00E83A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AB6EC0" w:rsidRPr="00E83A41" w:rsidRDefault="00AB6EC0" w:rsidP="00E83A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9" w:type="dxa"/>
          </w:tcPr>
          <w:p w:rsidR="00AB6EC0" w:rsidRPr="00E83A41" w:rsidRDefault="00AB6EC0" w:rsidP="00E83A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83A41" w:rsidRPr="00E83A41" w:rsidTr="0060360F">
        <w:tc>
          <w:tcPr>
            <w:tcW w:w="704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83" w:type="dxa"/>
            <w:gridSpan w:val="6"/>
          </w:tcPr>
          <w:p w:rsidR="00E83A41" w:rsidRPr="00E83A41" w:rsidRDefault="00E83A41" w:rsidP="00A5658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Стальные газопроводы</w:t>
            </w:r>
          </w:p>
        </w:tc>
      </w:tr>
      <w:tr w:rsidR="00AB6EC0" w:rsidRPr="00E83A41" w:rsidTr="00E83A41">
        <w:tc>
          <w:tcPr>
            <w:tcW w:w="704" w:type="dxa"/>
            <w:vAlign w:val="center"/>
          </w:tcPr>
          <w:p w:rsidR="00AB6EC0" w:rsidRPr="00E83A4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693" w:type="dxa"/>
            <w:vAlign w:val="center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50 мм и менее</w:t>
            </w:r>
          </w:p>
        </w:tc>
        <w:tc>
          <w:tcPr>
            <w:tcW w:w="1701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C0" w:rsidRPr="00E83A41" w:rsidTr="00E83A41">
        <w:tc>
          <w:tcPr>
            <w:tcW w:w="704" w:type="dxa"/>
            <w:vAlign w:val="center"/>
          </w:tcPr>
          <w:p w:rsidR="00AB6EC0" w:rsidRPr="00E83A4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693" w:type="dxa"/>
            <w:vAlign w:val="center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в грунтах I и II группы</w:t>
            </w:r>
          </w:p>
        </w:tc>
        <w:tc>
          <w:tcPr>
            <w:tcW w:w="1701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C0" w:rsidRPr="00E83A41" w:rsidTr="00E83A41">
        <w:tc>
          <w:tcPr>
            <w:tcW w:w="704" w:type="dxa"/>
            <w:vAlign w:val="center"/>
          </w:tcPr>
          <w:p w:rsidR="00AB6EC0" w:rsidRPr="00E83A4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2693" w:type="dxa"/>
            <w:vAlign w:val="center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в грунтах III группы</w:t>
            </w:r>
          </w:p>
        </w:tc>
        <w:tc>
          <w:tcPr>
            <w:tcW w:w="1701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C0" w:rsidRPr="00E83A41" w:rsidTr="00E83A41">
        <w:tc>
          <w:tcPr>
            <w:tcW w:w="704" w:type="dxa"/>
            <w:vAlign w:val="center"/>
          </w:tcPr>
          <w:p w:rsidR="00AB6EC0" w:rsidRPr="00E83A4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2693" w:type="dxa"/>
            <w:vAlign w:val="center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в грунтах IV группы</w:t>
            </w:r>
          </w:p>
        </w:tc>
        <w:tc>
          <w:tcPr>
            <w:tcW w:w="1701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C0" w:rsidRPr="00E83A41" w:rsidTr="00E83A41">
        <w:tc>
          <w:tcPr>
            <w:tcW w:w="704" w:type="dxa"/>
            <w:vAlign w:val="center"/>
          </w:tcPr>
          <w:p w:rsidR="00AB6EC0" w:rsidRPr="00E83A4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693" w:type="dxa"/>
            <w:vAlign w:val="center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51 - 100 мм</w:t>
            </w:r>
          </w:p>
        </w:tc>
        <w:tc>
          <w:tcPr>
            <w:tcW w:w="1701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C0" w:rsidRPr="00E83A41" w:rsidTr="00E83A41">
        <w:tc>
          <w:tcPr>
            <w:tcW w:w="704" w:type="dxa"/>
            <w:vAlign w:val="center"/>
          </w:tcPr>
          <w:p w:rsidR="00AB6EC0" w:rsidRPr="00E83A4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2693" w:type="dxa"/>
            <w:vAlign w:val="center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в грунтах I и II группы</w:t>
            </w:r>
          </w:p>
        </w:tc>
        <w:tc>
          <w:tcPr>
            <w:tcW w:w="1701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C0" w:rsidRPr="00E83A41" w:rsidTr="00E83A41">
        <w:tc>
          <w:tcPr>
            <w:tcW w:w="704" w:type="dxa"/>
            <w:vAlign w:val="center"/>
          </w:tcPr>
          <w:p w:rsidR="00AB6EC0" w:rsidRPr="00E83A4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2693" w:type="dxa"/>
            <w:vAlign w:val="center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в грунтах III группы</w:t>
            </w:r>
          </w:p>
        </w:tc>
        <w:tc>
          <w:tcPr>
            <w:tcW w:w="1701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C0" w:rsidRPr="00E83A41" w:rsidTr="00E83A41">
        <w:tc>
          <w:tcPr>
            <w:tcW w:w="704" w:type="dxa"/>
            <w:vAlign w:val="center"/>
          </w:tcPr>
          <w:p w:rsidR="00AB6EC0" w:rsidRPr="00E83A4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2693" w:type="dxa"/>
            <w:vAlign w:val="center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в грунтах IV группы</w:t>
            </w:r>
          </w:p>
        </w:tc>
        <w:tc>
          <w:tcPr>
            <w:tcW w:w="1701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C0" w:rsidRPr="00E83A41" w:rsidTr="00E83A41">
        <w:tc>
          <w:tcPr>
            <w:tcW w:w="704" w:type="dxa"/>
            <w:vAlign w:val="center"/>
          </w:tcPr>
          <w:p w:rsidR="00AB6EC0" w:rsidRPr="00E83A4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693" w:type="dxa"/>
            <w:vAlign w:val="center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101 - 158 мм</w:t>
            </w:r>
          </w:p>
        </w:tc>
        <w:tc>
          <w:tcPr>
            <w:tcW w:w="1701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C0" w:rsidRPr="00E83A41" w:rsidTr="00E83A41">
        <w:tc>
          <w:tcPr>
            <w:tcW w:w="704" w:type="dxa"/>
            <w:vAlign w:val="center"/>
          </w:tcPr>
          <w:p w:rsidR="00AB6EC0" w:rsidRPr="00E83A4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1.3.1</w:t>
            </w:r>
          </w:p>
        </w:tc>
        <w:tc>
          <w:tcPr>
            <w:tcW w:w="2693" w:type="dxa"/>
            <w:vAlign w:val="center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в грунтах I и II группы</w:t>
            </w:r>
          </w:p>
        </w:tc>
        <w:tc>
          <w:tcPr>
            <w:tcW w:w="1701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C0" w:rsidRPr="00E83A41" w:rsidTr="00E83A41">
        <w:tc>
          <w:tcPr>
            <w:tcW w:w="704" w:type="dxa"/>
            <w:vAlign w:val="center"/>
          </w:tcPr>
          <w:p w:rsidR="00AB6EC0" w:rsidRPr="00E83A4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1.3.2</w:t>
            </w:r>
          </w:p>
        </w:tc>
        <w:tc>
          <w:tcPr>
            <w:tcW w:w="2693" w:type="dxa"/>
            <w:vAlign w:val="center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в грунтах III группы</w:t>
            </w:r>
          </w:p>
        </w:tc>
        <w:tc>
          <w:tcPr>
            <w:tcW w:w="1701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C0" w:rsidRPr="00E83A41" w:rsidTr="00E83A41">
        <w:tc>
          <w:tcPr>
            <w:tcW w:w="704" w:type="dxa"/>
            <w:vAlign w:val="center"/>
          </w:tcPr>
          <w:p w:rsidR="00AB6EC0" w:rsidRPr="00E83A4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1.3.3</w:t>
            </w:r>
          </w:p>
        </w:tc>
        <w:tc>
          <w:tcPr>
            <w:tcW w:w="2693" w:type="dxa"/>
            <w:vAlign w:val="center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в грунтах IV группы</w:t>
            </w:r>
          </w:p>
        </w:tc>
        <w:tc>
          <w:tcPr>
            <w:tcW w:w="1701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B6EC0" w:rsidRPr="00E83A4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A41" w:rsidRPr="00E83A41" w:rsidTr="0060360F">
        <w:tc>
          <w:tcPr>
            <w:tcW w:w="704" w:type="dxa"/>
            <w:vAlign w:val="center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283" w:type="dxa"/>
            <w:gridSpan w:val="6"/>
            <w:vAlign w:val="center"/>
          </w:tcPr>
          <w:p w:rsidR="00E83A41" w:rsidRPr="00E83A41" w:rsidRDefault="00E83A41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Полиэтиленовые газопроводы</w:t>
            </w:r>
          </w:p>
        </w:tc>
      </w:tr>
      <w:tr w:rsidR="00E83A41" w:rsidRPr="00E83A41" w:rsidTr="00E83A41">
        <w:tc>
          <w:tcPr>
            <w:tcW w:w="704" w:type="dxa"/>
            <w:vAlign w:val="center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693" w:type="dxa"/>
            <w:vAlign w:val="center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109 мм и менее</w:t>
            </w:r>
          </w:p>
        </w:tc>
        <w:tc>
          <w:tcPr>
            <w:tcW w:w="1701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A41" w:rsidRPr="00E83A41" w:rsidTr="00E83A41">
        <w:tc>
          <w:tcPr>
            <w:tcW w:w="704" w:type="dxa"/>
            <w:vAlign w:val="center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2693" w:type="dxa"/>
            <w:vAlign w:val="center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в грунтах I и II группы</w:t>
            </w:r>
          </w:p>
        </w:tc>
        <w:tc>
          <w:tcPr>
            <w:tcW w:w="1701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A41" w:rsidRPr="00E83A41" w:rsidTr="00E83A41">
        <w:tc>
          <w:tcPr>
            <w:tcW w:w="704" w:type="dxa"/>
            <w:vAlign w:val="center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2.1.2</w:t>
            </w:r>
          </w:p>
        </w:tc>
        <w:tc>
          <w:tcPr>
            <w:tcW w:w="2693" w:type="dxa"/>
            <w:vAlign w:val="center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в грунтах III группы</w:t>
            </w:r>
          </w:p>
        </w:tc>
        <w:tc>
          <w:tcPr>
            <w:tcW w:w="1701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A41" w:rsidRPr="00E83A41" w:rsidTr="00E83A41">
        <w:tc>
          <w:tcPr>
            <w:tcW w:w="704" w:type="dxa"/>
            <w:vAlign w:val="center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2.1.3</w:t>
            </w:r>
          </w:p>
        </w:tc>
        <w:tc>
          <w:tcPr>
            <w:tcW w:w="2693" w:type="dxa"/>
            <w:vAlign w:val="center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в грунтах IV группы</w:t>
            </w:r>
          </w:p>
        </w:tc>
        <w:tc>
          <w:tcPr>
            <w:tcW w:w="1701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A41" w:rsidRPr="00E83A41" w:rsidTr="00E83A41">
        <w:tc>
          <w:tcPr>
            <w:tcW w:w="704" w:type="dxa"/>
            <w:vAlign w:val="center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693" w:type="dxa"/>
            <w:vAlign w:val="center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101 - 158 мм</w:t>
            </w:r>
          </w:p>
        </w:tc>
        <w:tc>
          <w:tcPr>
            <w:tcW w:w="1701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A41" w:rsidRPr="00E83A41" w:rsidTr="00E83A41">
        <w:tc>
          <w:tcPr>
            <w:tcW w:w="704" w:type="dxa"/>
            <w:vAlign w:val="center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2693" w:type="dxa"/>
            <w:vAlign w:val="center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в грунтах I и II группы</w:t>
            </w:r>
          </w:p>
        </w:tc>
        <w:tc>
          <w:tcPr>
            <w:tcW w:w="1701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A41" w:rsidRPr="00E83A41" w:rsidTr="00E83A41">
        <w:tc>
          <w:tcPr>
            <w:tcW w:w="704" w:type="dxa"/>
            <w:vAlign w:val="center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2.2.2</w:t>
            </w:r>
          </w:p>
        </w:tc>
        <w:tc>
          <w:tcPr>
            <w:tcW w:w="2693" w:type="dxa"/>
            <w:vAlign w:val="center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в грунтах III группы</w:t>
            </w:r>
          </w:p>
        </w:tc>
        <w:tc>
          <w:tcPr>
            <w:tcW w:w="1701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A41" w:rsidRPr="00E83A41" w:rsidTr="00E83A41">
        <w:tc>
          <w:tcPr>
            <w:tcW w:w="704" w:type="dxa"/>
            <w:vAlign w:val="center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2.2.3</w:t>
            </w:r>
          </w:p>
        </w:tc>
        <w:tc>
          <w:tcPr>
            <w:tcW w:w="2693" w:type="dxa"/>
            <w:vAlign w:val="center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83A41">
              <w:rPr>
                <w:rFonts w:ascii="Times New Roman" w:hAnsi="Times New Roman"/>
                <w:sz w:val="24"/>
                <w:szCs w:val="24"/>
              </w:rPr>
              <w:t>в грунтах IV группы</w:t>
            </w:r>
          </w:p>
        </w:tc>
        <w:tc>
          <w:tcPr>
            <w:tcW w:w="1701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E83A41" w:rsidRPr="00E83A4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6EC0" w:rsidRDefault="00AB6EC0" w:rsidP="00A56581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56581" w:rsidRPr="00EB376F" w:rsidRDefault="00A56581" w:rsidP="008C72D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B376F">
        <w:rPr>
          <w:sz w:val="24"/>
          <w:szCs w:val="24"/>
        </w:rPr>
        <w:t>Примечания:</w:t>
      </w:r>
    </w:p>
    <w:p w:rsidR="00A56581" w:rsidRPr="00EB376F" w:rsidRDefault="00A56581" w:rsidP="008C72D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B376F">
        <w:rPr>
          <w:sz w:val="24"/>
          <w:szCs w:val="24"/>
        </w:rPr>
        <w:t>1. Расчет производится на основании фактических расходов, произведенных в соответствующем календарном году.</w:t>
      </w:r>
    </w:p>
    <w:p w:rsidR="00A56581" w:rsidRPr="00EB376F" w:rsidRDefault="00A56581" w:rsidP="008C72D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B376F">
        <w:rPr>
          <w:sz w:val="24"/>
          <w:szCs w:val="24"/>
        </w:rPr>
        <w:t xml:space="preserve">2. К таблице прилагается расчет расходов по </w:t>
      </w:r>
      <w:hyperlink w:anchor="Par15" w:history="1">
        <w:r w:rsidRPr="00EB376F">
          <w:rPr>
            <w:sz w:val="24"/>
            <w:szCs w:val="24"/>
          </w:rPr>
          <w:t>столбцам 3</w:t>
        </w:r>
      </w:hyperlink>
      <w:r w:rsidRPr="00EB376F">
        <w:rPr>
          <w:sz w:val="24"/>
          <w:szCs w:val="24"/>
        </w:rPr>
        <w:t xml:space="preserve">, </w:t>
      </w:r>
      <w:hyperlink w:anchor="Par17" w:history="1">
        <w:r w:rsidRPr="00EB376F">
          <w:rPr>
            <w:sz w:val="24"/>
            <w:szCs w:val="24"/>
          </w:rPr>
          <w:t>5</w:t>
        </w:r>
      </w:hyperlink>
      <w:r w:rsidRPr="00EB376F">
        <w:rPr>
          <w:sz w:val="24"/>
          <w:szCs w:val="24"/>
        </w:rPr>
        <w:t>.</w:t>
      </w:r>
    </w:p>
    <w:p w:rsidR="00A56581" w:rsidRPr="00EB376F" w:rsidRDefault="00A56581" w:rsidP="008C72D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B376F">
        <w:rPr>
          <w:sz w:val="24"/>
          <w:szCs w:val="24"/>
        </w:rPr>
        <w:t xml:space="preserve">3. </w:t>
      </w:r>
      <w:hyperlink w:anchor="Par15" w:history="1">
        <w:r w:rsidRPr="00EB376F">
          <w:rPr>
            <w:sz w:val="24"/>
            <w:szCs w:val="24"/>
          </w:rPr>
          <w:t>Столбец 3</w:t>
        </w:r>
      </w:hyperlink>
      <w:r w:rsidRPr="00EB376F">
        <w:rPr>
          <w:sz w:val="24"/>
          <w:szCs w:val="24"/>
        </w:rPr>
        <w:t xml:space="preserve"> предусматривает расчет затрат на строительство и иных затрат, предусмотренных </w:t>
      </w:r>
      <w:hyperlink r:id="rId13" w:history="1">
        <w:r w:rsidRPr="00EB376F">
          <w:rPr>
            <w:sz w:val="24"/>
            <w:szCs w:val="24"/>
          </w:rPr>
          <w:t>подпунктом б пункта 8</w:t>
        </w:r>
      </w:hyperlink>
      <w:r w:rsidRPr="00EB376F">
        <w:rPr>
          <w:sz w:val="24"/>
          <w:szCs w:val="24"/>
        </w:rPr>
        <w:t xml:space="preserve"> </w:t>
      </w:r>
      <w:r w:rsidR="003B1AB6">
        <w:rPr>
          <w:sz w:val="24"/>
          <w:szCs w:val="24"/>
        </w:rPr>
        <w:t>Методических указаний</w:t>
      </w:r>
      <w:r w:rsidRPr="00EB376F">
        <w:rPr>
          <w:sz w:val="24"/>
          <w:szCs w:val="24"/>
        </w:rPr>
        <w:t>.</w:t>
      </w:r>
    </w:p>
    <w:p w:rsidR="00A56581" w:rsidRPr="00EB376F" w:rsidRDefault="00A56581" w:rsidP="008C72D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B376F">
        <w:rPr>
          <w:sz w:val="24"/>
          <w:szCs w:val="24"/>
        </w:rPr>
        <w:t>4. В случае если строительство газопроводов, необходимых для подключения Заявителей, осуществляется как обычным способом, так и бестраншейным способом прокладки, расходы на регистрацию прав собственности на газораспределительную сеть учитываются согласно протяженности построенных газопроводов соответствующим методом.</w:t>
      </w:r>
    </w:p>
    <w:p w:rsidR="00A56581" w:rsidRPr="00EB376F" w:rsidRDefault="00A56581" w:rsidP="00A56581">
      <w:pPr>
        <w:rPr>
          <w:sz w:val="24"/>
          <w:szCs w:val="24"/>
        </w:rPr>
      </w:pPr>
    </w:p>
    <w:p w:rsidR="00A56581" w:rsidRPr="00EB376F" w:rsidRDefault="00A56581" w:rsidP="00361EB0">
      <w:pPr>
        <w:ind w:left="9214"/>
      </w:pPr>
      <w:r w:rsidRPr="00EB376F">
        <w:rPr>
          <w:sz w:val="24"/>
          <w:szCs w:val="24"/>
        </w:rPr>
        <w:br w:type="page"/>
      </w:r>
      <w:r w:rsidRPr="00EB376F">
        <w:lastRenderedPageBreak/>
        <w:t>Приложение 7</w:t>
      </w:r>
    </w:p>
    <w:p w:rsidR="00A56581" w:rsidRPr="00EB376F" w:rsidRDefault="00A56581" w:rsidP="00361EB0">
      <w:pPr>
        <w:autoSpaceDE w:val="0"/>
        <w:autoSpaceDN w:val="0"/>
        <w:adjustRightInd w:val="0"/>
        <w:ind w:left="9214"/>
        <w:rPr>
          <w:bCs/>
        </w:rPr>
      </w:pPr>
      <w:r w:rsidRPr="00EB376F">
        <w:rPr>
          <w:bCs/>
        </w:rPr>
        <w:t>к Административному регламенту предоставления Государственным комитетом Республики Татарстан по тарифам государственной услуги по</w:t>
      </w:r>
    </w:p>
    <w:p w:rsidR="00A56581" w:rsidRPr="00EB376F" w:rsidRDefault="00A56581" w:rsidP="00361EB0">
      <w:pPr>
        <w:autoSpaceDE w:val="0"/>
        <w:autoSpaceDN w:val="0"/>
        <w:adjustRightInd w:val="0"/>
        <w:ind w:left="9214"/>
        <w:rPr>
          <w:bCs/>
        </w:rPr>
      </w:pPr>
      <w:r w:rsidRPr="00EB376F">
        <w:rPr>
          <w:bCs/>
        </w:rPr>
        <w:t>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A56581" w:rsidRPr="00EB376F" w:rsidRDefault="00A56581" w:rsidP="00A56581">
      <w:pPr>
        <w:rPr>
          <w:sz w:val="24"/>
          <w:szCs w:val="24"/>
        </w:rPr>
      </w:pPr>
    </w:p>
    <w:p w:rsidR="008C72D6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EB376F">
        <w:rPr>
          <w:szCs w:val="28"/>
        </w:rPr>
        <w:t>Состав</w:t>
      </w:r>
      <w:r w:rsidR="008C72D6">
        <w:rPr>
          <w:szCs w:val="28"/>
        </w:rPr>
        <w:t xml:space="preserve"> </w:t>
      </w:r>
      <w:r w:rsidRPr="00EB376F">
        <w:rPr>
          <w:szCs w:val="28"/>
        </w:rPr>
        <w:t>расходов, включаемых в плату за технологическое</w:t>
      </w:r>
      <w:r w:rsidR="008C72D6">
        <w:rPr>
          <w:szCs w:val="28"/>
        </w:rPr>
        <w:t xml:space="preserve"> </w:t>
      </w:r>
      <w:r w:rsidRPr="00EB376F">
        <w:rPr>
          <w:szCs w:val="28"/>
        </w:rPr>
        <w:t xml:space="preserve">присоединение, </w:t>
      </w:r>
    </w:p>
    <w:p w:rsidR="00A56581" w:rsidRPr="00EB376F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EB376F">
        <w:rPr>
          <w:szCs w:val="28"/>
        </w:rPr>
        <w:t>связанных с проектированием и строительством</w:t>
      </w:r>
      <w:r w:rsidR="008C72D6">
        <w:rPr>
          <w:szCs w:val="28"/>
        </w:rPr>
        <w:t xml:space="preserve"> </w:t>
      </w:r>
      <w:r w:rsidRPr="00EB376F">
        <w:rPr>
          <w:szCs w:val="28"/>
        </w:rPr>
        <w:t>пунктов редуцирования газа за ____ год</w:t>
      </w:r>
    </w:p>
    <w:p w:rsidR="00361EB0" w:rsidRDefault="00361EB0" w:rsidP="00A56581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0"/>
        <w:gridCol w:w="2412"/>
        <w:gridCol w:w="2410"/>
        <w:gridCol w:w="2551"/>
        <w:gridCol w:w="1843"/>
        <w:gridCol w:w="3545"/>
        <w:gridCol w:w="1666"/>
      </w:tblGrid>
      <w:tr w:rsidR="00361EB0" w:rsidRPr="00361EB0" w:rsidTr="00BC42DA">
        <w:tc>
          <w:tcPr>
            <w:tcW w:w="560" w:type="dxa"/>
            <w:vAlign w:val="center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2" w:type="dxa"/>
            <w:vAlign w:val="center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410" w:type="dxa"/>
            <w:vAlign w:val="center"/>
          </w:tcPr>
          <w:p w:rsidR="00361EB0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 xml:space="preserve">Затраты на выполнение проектной документации и материалов инженерных изысканий для строительства пунктом редуцирования, </w:t>
            </w:r>
          </w:p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2551" w:type="dxa"/>
            <w:vAlign w:val="center"/>
          </w:tcPr>
          <w:p w:rsidR="00BC42DA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 xml:space="preserve">Затраты на проведение экспертизы проектной документации и материалов инженерных изысканий для строительства пунктов редуцирования, </w:t>
            </w:r>
          </w:p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  <w:vAlign w:val="center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Затраты на выполнение работ по строительству пунктов редуцирования газа, тыс. руб.</w:t>
            </w:r>
          </w:p>
        </w:tc>
        <w:tc>
          <w:tcPr>
            <w:tcW w:w="3545" w:type="dxa"/>
            <w:vAlign w:val="center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Суммарный максимальный часовой расход газоиспользующего оборудования, расположенного в объектах капитального строительства Заявителей, подключенных с использованием строящихся пунктов редуцирования газа, м</w:t>
            </w:r>
            <w:r w:rsidRPr="00361EB0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61EB0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1666" w:type="dxa"/>
            <w:vAlign w:val="center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Эффективная ставка налога на прибыль, %</w:t>
            </w:r>
          </w:p>
        </w:tc>
      </w:tr>
      <w:tr w:rsidR="00361EB0" w:rsidRPr="00361EB0" w:rsidTr="00BC42DA">
        <w:tc>
          <w:tcPr>
            <w:tcW w:w="560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61EB0" w:rsidRPr="00361EB0" w:rsidTr="00BC42DA">
        <w:tc>
          <w:tcPr>
            <w:tcW w:w="560" w:type="dxa"/>
            <w:vAlign w:val="center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2" w:type="dxa"/>
            <w:vAlign w:val="center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до 40 м</w:t>
            </w:r>
            <w:r w:rsidRPr="00361EB0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61EB0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B0" w:rsidRPr="00361EB0" w:rsidTr="00BC42DA">
        <w:tc>
          <w:tcPr>
            <w:tcW w:w="560" w:type="dxa"/>
            <w:vAlign w:val="center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vAlign w:val="center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40 - 99 м</w:t>
            </w:r>
            <w:r w:rsidRPr="00361EB0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61EB0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B0" w:rsidRPr="00361EB0" w:rsidTr="00BC42DA">
        <w:tc>
          <w:tcPr>
            <w:tcW w:w="560" w:type="dxa"/>
            <w:vAlign w:val="center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2" w:type="dxa"/>
            <w:vAlign w:val="center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100 - 399 м</w:t>
            </w:r>
            <w:r w:rsidRPr="00361EB0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61EB0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B0" w:rsidRPr="00361EB0" w:rsidTr="00BC42DA">
        <w:tc>
          <w:tcPr>
            <w:tcW w:w="560" w:type="dxa"/>
            <w:vAlign w:val="center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2" w:type="dxa"/>
            <w:vAlign w:val="center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400 - 999 м</w:t>
            </w:r>
            <w:r w:rsidRPr="00361EB0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61EB0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B0" w:rsidRPr="00361EB0" w:rsidTr="00BC42DA">
        <w:tc>
          <w:tcPr>
            <w:tcW w:w="560" w:type="dxa"/>
            <w:vAlign w:val="center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2" w:type="dxa"/>
            <w:vAlign w:val="center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1000 - 1999 м</w:t>
            </w:r>
            <w:r w:rsidRPr="00361EB0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61EB0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B0" w:rsidRPr="00361EB0" w:rsidTr="00BC42DA">
        <w:tc>
          <w:tcPr>
            <w:tcW w:w="560" w:type="dxa"/>
            <w:vAlign w:val="center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2" w:type="dxa"/>
            <w:vAlign w:val="center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2000 - 2999 м</w:t>
            </w:r>
            <w:r w:rsidRPr="00361EB0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61EB0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B0" w:rsidRPr="00361EB0" w:rsidTr="00BC42DA">
        <w:tc>
          <w:tcPr>
            <w:tcW w:w="560" w:type="dxa"/>
            <w:vAlign w:val="center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2" w:type="dxa"/>
            <w:vAlign w:val="center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3000 - 3999 м</w:t>
            </w:r>
            <w:r w:rsidRPr="00361EB0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61EB0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B0" w:rsidRPr="00361EB0" w:rsidTr="00BC42DA">
        <w:tc>
          <w:tcPr>
            <w:tcW w:w="560" w:type="dxa"/>
            <w:vAlign w:val="center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2" w:type="dxa"/>
            <w:vAlign w:val="center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4000 - 4999 м</w:t>
            </w:r>
            <w:r w:rsidRPr="00361EB0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61EB0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B0" w:rsidRPr="00361EB0" w:rsidTr="00BC42DA">
        <w:tc>
          <w:tcPr>
            <w:tcW w:w="560" w:type="dxa"/>
            <w:vAlign w:val="center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2" w:type="dxa"/>
            <w:vAlign w:val="center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5000 - 9999 м</w:t>
            </w:r>
            <w:r w:rsidRPr="00361EB0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61EB0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B0" w:rsidRPr="00361EB0" w:rsidTr="00BC42DA">
        <w:tc>
          <w:tcPr>
            <w:tcW w:w="560" w:type="dxa"/>
            <w:vAlign w:val="center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2" w:type="dxa"/>
            <w:vAlign w:val="center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10000 - 19999 м</w:t>
            </w:r>
            <w:r w:rsidRPr="00361EB0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61EB0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B0" w:rsidRPr="00361EB0" w:rsidTr="00BC42DA">
        <w:tc>
          <w:tcPr>
            <w:tcW w:w="560" w:type="dxa"/>
            <w:vAlign w:val="center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2" w:type="dxa"/>
            <w:vAlign w:val="center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20000 - 29999 м</w:t>
            </w:r>
            <w:r w:rsidRPr="00361EB0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61EB0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B0" w:rsidRPr="00361EB0" w:rsidTr="00BC42DA">
        <w:tc>
          <w:tcPr>
            <w:tcW w:w="560" w:type="dxa"/>
            <w:vAlign w:val="center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2" w:type="dxa"/>
            <w:vAlign w:val="center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B0">
              <w:rPr>
                <w:rFonts w:ascii="Times New Roman" w:hAnsi="Times New Roman"/>
                <w:sz w:val="24"/>
                <w:szCs w:val="24"/>
              </w:rPr>
              <w:t>30000 м</w:t>
            </w:r>
            <w:r w:rsidRPr="00361EB0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61EB0">
              <w:rPr>
                <w:rFonts w:ascii="Times New Roman" w:hAnsi="Times New Roman"/>
                <w:sz w:val="24"/>
                <w:szCs w:val="24"/>
              </w:rPr>
              <w:t>/час и выше</w:t>
            </w:r>
          </w:p>
        </w:tc>
        <w:tc>
          <w:tcPr>
            <w:tcW w:w="2410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1EB0" w:rsidRPr="00361EB0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1EB0" w:rsidRDefault="00361EB0" w:rsidP="00A56581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56581" w:rsidRPr="00EB376F" w:rsidRDefault="00A56581" w:rsidP="00361EB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B376F">
        <w:rPr>
          <w:sz w:val="24"/>
          <w:szCs w:val="24"/>
        </w:rPr>
        <w:t>Примечания:</w:t>
      </w:r>
    </w:p>
    <w:p w:rsidR="00A56581" w:rsidRPr="00361EB0" w:rsidRDefault="00A56581" w:rsidP="00361EB0">
      <w:pPr>
        <w:pStyle w:val="ac"/>
        <w:numPr>
          <w:ilvl w:val="1"/>
          <w:numId w:val="20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361EB0">
        <w:rPr>
          <w:sz w:val="24"/>
          <w:szCs w:val="24"/>
        </w:rPr>
        <w:t>Расчет производится на основании фактических расходов, произведенных в соответствующем календарном году.</w:t>
      </w:r>
    </w:p>
    <w:p w:rsidR="00A56581" w:rsidRPr="00361EB0" w:rsidRDefault="00A56581" w:rsidP="00361EB0">
      <w:pPr>
        <w:pStyle w:val="ac"/>
        <w:numPr>
          <w:ilvl w:val="1"/>
          <w:numId w:val="20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361EB0">
        <w:rPr>
          <w:sz w:val="24"/>
          <w:szCs w:val="24"/>
        </w:rPr>
        <w:t xml:space="preserve">К таблице прилагается расчет расходов по </w:t>
      </w:r>
      <w:hyperlink w:anchor="Par15" w:history="1">
        <w:r w:rsidRPr="00361EB0">
          <w:rPr>
            <w:sz w:val="24"/>
            <w:szCs w:val="24"/>
          </w:rPr>
          <w:t>столбцам 3</w:t>
        </w:r>
      </w:hyperlink>
      <w:r w:rsidRPr="00361EB0">
        <w:rPr>
          <w:sz w:val="24"/>
          <w:szCs w:val="24"/>
        </w:rPr>
        <w:t xml:space="preserve"> - </w:t>
      </w:r>
      <w:hyperlink w:anchor="Par17" w:history="1">
        <w:r w:rsidRPr="00361EB0">
          <w:rPr>
            <w:sz w:val="24"/>
            <w:szCs w:val="24"/>
          </w:rPr>
          <w:t>5</w:t>
        </w:r>
      </w:hyperlink>
      <w:r w:rsidRPr="00361EB0">
        <w:rPr>
          <w:sz w:val="24"/>
          <w:szCs w:val="24"/>
        </w:rPr>
        <w:t>.</w:t>
      </w:r>
    </w:p>
    <w:p w:rsidR="00A56581" w:rsidRPr="00361EB0" w:rsidRDefault="00A56581" w:rsidP="00361EB0">
      <w:pPr>
        <w:pStyle w:val="ac"/>
        <w:numPr>
          <w:ilvl w:val="1"/>
          <w:numId w:val="20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361EB0">
        <w:rPr>
          <w:sz w:val="24"/>
          <w:szCs w:val="24"/>
        </w:rPr>
        <w:t xml:space="preserve">Расходы по </w:t>
      </w:r>
      <w:hyperlink w:anchor="Par16" w:history="1">
        <w:r w:rsidRPr="00361EB0">
          <w:rPr>
            <w:sz w:val="24"/>
            <w:szCs w:val="24"/>
          </w:rPr>
          <w:t>столбцу 4</w:t>
        </w:r>
      </w:hyperlink>
      <w:r w:rsidRPr="00361EB0">
        <w:rPr>
          <w:sz w:val="24"/>
          <w:szCs w:val="24"/>
        </w:rPr>
        <w:t xml:space="preserve"> учитываются только в случае, если проведение экспертизы проектной документации предусмотрено законодательством Российской Федерации.</w:t>
      </w:r>
    </w:p>
    <w:p w:rsidR="00A56581" w:rsidRPr="00361EB0" w:rsidRDefault="008570C5" w:rsidP="00361EB0">
      <w:pPr>
        <w:pStyle w:val="ac"/>
        <w:numPr>
          <w:ilvl w:val="1"/>
          <w:numId w:val="20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hyperlink w:anchor="Par17" w:history="1">
        <w:r w:rsidR="00A56581" w:rsidRPr="00361EB0">
          <w:rPr>
            <w:sz w:val="24"/>
            <w:szCs w:val="24"/>
          </w:rPr>
          <w:t>Столбец 5</w:t>
        </w:r>
      </w:hyperlink>
      <w:r w:rsidR="00A56581" w:rsidRPr="00361EB0">
        <w:rPr>
          <w:sz w:val="24"/>
          <w:szCs w:val="24"/>
        </w:rPr>
        <w:t xml:space="preserve"> предусматривает расчет затрат работ по строительству и иных затрат, предусмотренных </w:t>
      </w:r>
      <w:hyperlink r:id="rId14" w:history="1">
        <w:r w:rsidR="00A56581" w:rsidRPr="00361EB0">
          <w:rPr>
            <w:sz w:val="24"/>
            <w:szCs w:val="24"/>
          </w:rPr>
          <w:t>подпунктом б пункта 8</w:t>
        </w:r>
      </w:hyperlink>
      <w:r w:rsidR="00A56581" w:rsidRPr="00361EB0">
        <w:rPr>
          <w:sz w:val="24"/>
          <w:szCs w:val="24"/>
        </w:rPr>
        <w:t xml:space="preserve"> </w:t>
      </w:r>
      <w:r w:rsidR="003B1AB6">
        <w:rPr>
          <w:sz w:val="24"/>
          <w:szCs w:val="24"/>
        </w:rPr>
        <w:t>Методических указаний</w:t>
      </w:r>
      <w:r w:rsidR="00A56581" w:rsidRPr="00361EB0">
        <w:rPr>
          <w:sz w:val="24"/>
          <w:szCs w:val="24"/>
        </w:rPr>
        <w:t>.</w:t>
      </w:r>
    </w:p>
    <w:p w:rsidR="00A56581" w:rsidRPr="00EB376F" w:rsidRDefault="00A56581" w:rsidP="00A56581">
      <w:pPr>
        <w:rPr>
          <w:sz w:val="24"/>
          <w:szCs w:val="24"/>
        </w:rPr>
      </w:pPr>
    </w:p>
    <w:p w:rsidR="00A56581" w:rsidRPr="00EB376F" w:rsidRDefault="00A56581" w:rsidP="00872F2E">
      <w:pPr>
        <w:ind w:left="9214"/>
      </w:pPr>
      <w:r w:rsidRPr="00EB376F">
        <w:rPr>
          <w:sz w:val="24"/>
          <w:szCs w:val="24"/>
        </w:rPr>
        <w:br w:type="page"/>
      </w:r>
      <w:r w:rsidRPr="00EB376F">
        <w:lastRenderedPageBreak/>
        <w:t>Приложение 8</w:t>
      </w:r>
    </w:p>
    <w:p w:rsidR="00A56581" w:rsidRPr="00EB376F" w:rsidRDefault="00A56581" w:rsidP="00872F2E">
      <w:pPr>
        <w:autoSpaceDE w:val="0"/>
        <w:autoSpaceDN w:val="0"/>
        <w:adjustRightInd w:val="0"/>
        <w:ind w:left="9214"/>
        <w:rPr>
          <w:bCs/>
        </w:rPr>
      </w:pPr>
      <w:r w:rsidRPr="00EB376F">
        <w:rPr>
          <w:bCs/>
        </w:rPr>
        <w:t>к Административному регламенту предоставления Государственным комитетом Республики Татарстан по тарифам государственной услуги по</w:t>
      </w:r>
    </w:p>
    <w:p w:rsidR="00A56581" w:rsidRPr="00EB376F" w:rsidRDefault="00A56581" w:rsidP="00872F2E">
      <w:pPr>
        <w:autoSpaceDE w:val="0"/>
        <w:autoSpaceDN w:val="0"/>
        <w:adjustRightInd w:val="0"/>
        <w:ind w:left="9214"/>
        <w:rPr>
          <w:bCs/>
        </w:rPr>
      </w:pPr>
      <w:r w:rsidRPr="00EB376F">
        <w:rPr>
          <w:bCs/>
        </w:rPr>
        <w:t>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8C72D6" w:rsidRDefault="008C72D6" w:rsidP="00A56581">
      <w:pPr>
        <w:autoSpaceDE w:val="0"/>
        <w:autoSpaceDN w:val="0"/>
        <w:adjustRightInd w:val="0"/>
        <w:jc w:val="center"/>
        <w:rPr>
          <w:szCs w:val="28"/>
        </w:rPr>
      </w:pPr>
    </w:p>
    <w:p w:rsidR="008C72D6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EB376F">
        <w:rPr>
          <w:szCs w:val="28"/>
        </w:rPr>
        <w:t>Состав</w:t>
      </w:r>
      <w:r w:rsidR="008C72D6">
        <w:rPr>
          <w:szCs w:val="28"/>
        </w:rPr>
        <w:t xml:space="preserve"> </w:t>
      </w:r>
      <w:r w:rsidRPr="00EB376F">
        <w:rPr>
          <w:szCs w:val="28"/>
        </w:rPr>
        <w:t>расходов, включаемых в плату за технологическое</w:t>
      </w:r>
      <w:r w:rsidR="008C72D6">
        <w:rPr>
          <w:szCs w:val="28"/>
        </w:rPr>
        <w:t xml:space="preserve"> </w:t>
      </w:r>
      <w:r w:rsidRPr="00EB376F">
        <w:rPr>
          <w:szCs w:val="28"/>
        </w:rPr>
        <w:t xml:space="preserve">присоединение, </w:t>
      </w:r>
    </w:p>
    <w:p w:rsidR="00A56581" w:rsidRPr="00EB376F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EB376F">
        <w:rPr>
          <w:szCs w:val="28"/>
        </w:rPr>
        <w:t>связанных со строительством устройств</w:t>
      </w:r>
      <w:r w:rsidR="008C72D6">
        <w:rPr>
          <w:szCs w:val="28"/>
        </w:rPr>
        <w:t xml:space="preserve"> </w:t>
      </w:r>
      <w:r w:rsidRPr="00EB376F">
        <w:rPr>
          <w:szCs w:val="28"/>
        </w:rPr>
        <w:t>электрохимической (катодной) защиты от коррозии</w:t>
      </w:r>
      <w:r w:rsidR="008C72D6">
        <w:rPr>
          <w:szCs w:val="28"/>
        </w:rPr>
        <w:t xml:space="preserve"> </w:t>
      </w:r>
      <w:r w:rsidRPr="00EB376F">
        <w:rPr>
          <w:szCs w:val="28"/>
        </w:rPr>
        <w:t>за ____ год</w:t>
      </w:r>
    </w:p>
    <w:p w:rsidR="00A56581" w:rsidRDefault="00A56581" w:rsidP="00A56581">
      <w:pPr>
        <w:autoSpaceDE w:val="0"/>
        <w:autoSpaceDN w:val="0"/>
        <w:adjustRightInd w:val="0"/>
        <w:outlineLvl w:val="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410"/>
        <w:gridCol w:w="2268"/>
        <w:gridCol w:w="2268"/>
        <w:gridCol w:w="3544"/>
        <w:gridCol w:w="1667"/>
      </w:tblGrid>
      <w:tr w:rsidR="00933AFD" w:rsidRPr="00872F2E" w:rsidTr="00933AFD">
        <w:tc>
          <w:tcPr>
            <w:tcW w:w="704" w:type="dxa"/>
            <w:vAlign w:val="center"/>
          </w:tcPr>
          <w:p w:rsidR="00872F2E" w:rsidRPr="00872F2E" w:rsidRDefault="00872F2E" w:rsidP="00872F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F2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vAlign w:val="center"/>
          </w:tcPr>
          <w:p w:rsidR="00872F2E" w:rsidRPr="00872F2E" w:rsidRDefault="00872F2E" w:rsidP="00872F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F2E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410" w:type="dxa"/>
            <w:vAlign w:val="center"/>
          </w:tcPr>
          <w:p w:rsidR="00872F2E" w:rsidRPr="00872F2E" w:rsidRDefault="00872F2E" w:rsidP="00872F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F2E">
              <w:rPr>
                <w:rFonts w:ascii="Times New Roman" w:hAnsi="Times New Roman"/>
                <w:sz w:val="24"/>
                <w:szCs w:val="24"/>
              </w:rPr>
              <w:t>Затраты на приобретение устройств электрохимической защиты от коррозии, тыс. руб.</w:t>
            </w:r>
          </w:p>
        </w:tc>
        <w:tc>
          <w:tcPr>
            <w:tcW w:w="2268" w:type="dxa"/>
            <w:vAlign w:val="center"/>
          </w:tcPr>
          <w:p w:rsidR="00872F2E" w:rsidRPr="00872F2E" w:rsidRDefault="00872F2E" w:rsidP="00872F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F2E">
              <w:rPr>
                <w:rFonts w:ascii="Times New Roman" w:hAnsi="Times New Roman"/>
                <w:sz w:val="24"/>
                <w:szCs w:val="24"/>
              </w:rPr>
              <w:t>Количество станций катодной защиты соответствующего типа, шт.</w:t>
            </w:r>
          </w:p>
        </w:tc>
        <w:tc>
          <w:tcPr>
            <w:tcW w:w="2268" w:type="dxa"/>
            <w:vAlign w:val="center"/>
          </w:tcPr>
          <w:p w:rsidR="00872F2E" w:rsidRPr="00872F2E" w:rsidRDefault="00872F2E" w:rsidP="00872F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F2E">
              <w:rPr>
                <w:rFonts w:ascii="Times New Roman" w:hAnsi="Times New Roman"/>
                <w:sz w:val="24"/>
                <w:szCs w:val="24"/>
              </w:rPr>
              <w:t>Затраты на выполнение работ по строительству устройств электрохимической защиты от коррозии, тыс. руб.</w:t>
            </w:r>
          </w:p>
        </w:tc>
        <w:tc>
          <w:tcPr>
            <w:tcW w:w="3544" w:type="dxa"/>
            <w:vAlign w:val="center"/>
          </w:tcPr>
          <w:p w:rsidR="00872F2E" w:rsidRPr="00872F2E" w:rsidRDefault="00872F2E" w:rsidP="00872F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F2E">
              <w:rPr>
                <w:rFonts w:ascii="Times New Roman" w:hAnsi="Times New Roman"/>
                <w:sz w:val="24"/>
                <w:szCs w:val="24"/>
              </w:rPr>
              <w:t>Суммарный максимальный часовой расход газоиспользующего оборудования расположенного, подключенных с использованием устройств электрохимической (катодной) защиты от коррозии, м</w:t>
            </w:r>
            <w:r w:rsidRPr="00872F2E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872F2E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1667" w:type="dxa"/>
            <w:vAlign w:val="center"/>
          </w:tcPr>
          <w:p w:rsidR="00872F2E" w:rsidRPr="00872F2E" w:rsidRDefault="00872F2E" w:rsidP="00872F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F2E">
              <w:rPr>
                <w:rFonts w:ascii="Times New Roman" w:hAnsi="Times New Roman"/>
                <w:sz w:val="24"/>
                <w:szCs w:val="24"/>
              </w:rPr>
              <w:t>Эффективная ставка налога на прибыль, %</w:t>
            </w:r>
          </w:p>
        </w:tc>
      </w:tr>
      <w:tr w:rsidR="00933AFD" w:rsidRPr="00872F2E" w:rsidTr="00933AFD">
        <w:tc>
          <w:tcPr>
            <w:tcW w:w="704" w:type="dxa"/>
            <w:vAlign w:val="center"/>
          </w:tcPr>
          <w:p w:rsidR="00872F2E" w:rsidRPr="00872F2E" w:rsidRDefault="00872F2E" w:rsidP="00933A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72F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872F2E" w:rsidRPr="00872F2E" w:rsidRDefault="00872F2E" w:rsidP="00933A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72F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872F2E" w:rsidRPr="00872F2E" w:rsidRDefault="00872F2E" w:rsidP="00933A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72F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872F2E" w:rsidRPr="00872F2E" w:rsidRDefault="00872F2E" w:rsidP="00933A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72F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872F2E" w:rsidRPr="00872F2E" w:rsidRDefault="00872F2E" w:rsidP="00933A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72F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:rsidR="00872F2E" w:rsidRPr="00872F2E" w:rsidRDefault="00872F2E" w:rsidP="00933A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72F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7" w:type="dxa"/>
            <w:vAlign w:val="center"/>
          </w:tcPr>
          <w:p w:rsidR="00872F2E" w:rsidRPr="00872F2E" w:rsidRDefault="00872F2E" w:rsidP="00933A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72F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33AFD" w:rsidRPr="00872F2E" w:rsidTr="00933AFD">
        <w:tc>
          <w:tcPr>
            <w:tcW w:w="704" w:type="dxa"/>
            <w:vAlign w:val="center"/>
          </w:tcPr>
          <w:p w:rsidR="00872F2E" w:rsidRPr="00872F2E" w:rsidRDefault="00872F2E" w:rsidP="00872F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F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872F2E" w:rsidRPr="00872F2E" w:rsidRDefault="00872F2E" w:rsidP="00872F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72F2E">
              <w:rPr>
                <w:rFonts w:ascii="Times New Roman" w:hAnsi="Times New Roman"/>
                <w:sz w:val="24"/>
                <w:szCs w:val="24"/>
              </w:rPr>
              <w:t>до 1 кВт</w:t>
            </w:r>
          </w:p>
        </w:tc>
        <w:tc>
          <w:tcPr>
            <w:tcW w:w="2410" w:type="dxa"/>
            <w:vAlign w:val="center"/>
          </w:tcPr>
          <w:p w:rsidR="00872F2E" w:rsidRPr="00872F2E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72F2E" w:rsidRPr="00872F2E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72F2E" w:rsidRPr="00872F2E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72F2E" w:rsidRPr="00872F2E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872F2E" w:rsidRPr="00872F2E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AFD" w:rsidRPr="00872F2E" w:rsidTr="00933AFD">
        <w:tc>
          <w:tcPr>
            <w:tcW w:w="704" w:type="dxa"/>
            <w:vAlign w:val="center"/>
          </w:tcPr>
          <w:p w:rsidR="00872F2E" w:rsidRPr="00872F2E" w:rsidRDefault="00872F2E" w:rsidP="00872F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F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872F2E" w:rsidRPr="00872F2E" w:rsidRDefault="00872F2E" w:rsidP="00872F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72F2E">
              <w:rPr>
                <w:rFonts w:ascii="Times New Roman" w:hAnsi="Times New Roman"/>
                <w:sz w:val="24"/>
                <w:szCs w:val="24"/>
              </w:rPr>
              <w:t>от 1 кВт до 2 кВт</w:t>
            </w:r>
          </w:p>
        </w:tc>
        <w:tc>
          <w:tcPr>
            <w:tcW w:w="2410" w:type="dxa"/>
            <w:vAlign w:val="center"/>
          </w:tcPr>
          <w:p w:rsidR="00872F2E" w:rsidRPr="00872F2E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72F2E" w:rsidRPr="00872F2E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72F2E" w:rsidRPr="00872F2E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72F2E" w:rsidRPr="00872F2E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872F2E" w:rsidRPr="00872F2E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AFD" w:rsidRPr="00872F2E" w:rsidTr="00933AFD">
        <w:tc>
          <w:tcPr>
            <w:tcW w:w="704" w:type="dxa"/>
            <w:vAlign w:val="center"/>
          </w:tcPr>
          <w:p w:rsidR="00872F2E" w:rsidRPr="00872F2E" w:rsidRDefault="00872F2E" w:rsidP="00872F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F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872F2E" w:rsidRPr="00872F2E" w:rsidRDefault="00872F2E" w:rsidP="00872F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72F2E">
              <w:rPr>
                <w:rFonts w:ascii="Times New Roman" w:hAnsi="Times New Roman"/>
                <w:sz w:val="24"/>
                <w:szCs w:val="24"/>
              </w:rPr>
              <w:t>от 2 кВт до 3 кВт</w:t>
            </w:r>
          </w:p>
        </w:tc>
        <w:tc>
          <w:tcPr>
            <w:tcW w:w="2410" w:type="dxa"/>
            <w:vAlign w:val="center"/>
          </w:tcPr>
          <w:p w:rsidR="00872F2E" w:rsidRPr="00872F2E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72F2E" w:rsidRPr="00872F2E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72F2E" w:rsidRPr="00872F2E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72F2E" w:rsidRPr="00872F2E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872F2E" w:rsidRPr="00872F2E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AFD" w:rsidRPr="00872F2E" w:rsidTr="00933AFD">
        <w:tc>
          <w:tcPr>
            <w:tcW w:w="704" w:type="dxa"/>
            <w:vAlign w:val="center"/>
          </w:tcPr>
          <w:p w:rsidR="00872F2E" w:rsidRPr="00872F2E" w:rsidRDefault="00872F2E" w:rsidP="00872F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F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872F2E" w:rsidRPr="00872F2E" w:rsidRDefault="00872F2E" w:rsidP="00872F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72F2E">
              <w:rPr>
                <w:rFonts w:ascii="Times New Roman" w:hAnsi="Times New Roman"/>
                <w:sz w:val="24"/>
                <w:szCs w:val="24"/>
              </w:rPr>
              <w:t>свыше 3 кВт</w:t>
            </w:r>
          </w:p>
        </w:tc>
        <w:tc>
          <w:tcPr>
            <w:tcW w:w="2410" w:type="dxa"/>
            <w:vAlign w:val="center"/>
          </w:tcPr>
          <w:p w:rsidR="00872F2E" w:rsidRPr="00872F2E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72F2E" w:rsidRPr="00872F2E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72F2E" w:rsidRPr="00872F2E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72F2E" w:rsidRPr="00872F2E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872F2E" w:rsidRPr="00872F2E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2F2E" w:rsidRDefault="00872F2E" w:rsidP="00A56581">
      <w:pPr>
        <w:autoSpaceDE w:val="0"/>
        <w:autoSpaceDN w:val="0"/>
        <w:adjustRightInd w:val="0"/>
        <w:outlineLvl w:val="0"/>
      </w:pPr>
    </w:p>
    <w:p w:rsidR="00A56581" w:rsidRPr="00EB376F" w:rsidRDefault="00A56581" w:rsidP="00933AF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B376F">
        <w:rPr>
          <w:sz w:val="24"/>
          <w:szCs w:val="24"/>
        </w:rPr>
        <w:t>Примечания:</w:t>
      </w:r>
    </w:p>
    <w:p w:rsidR="00A56581" w:rsidRPr="00933AFD" w:rsidRDefault="00A56581" w:rsidP="00933AFD">
      <w:pPr>
        <w:pStyle w:val="ac"/>
        <w:numPr>
          <w:ilvl w:val="0"/>
          <w:numId w:val="23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933AFD">
        <w:rPr>
          <w:sz w:val="24"/>
          <w:szCs w:val="24"/>
        </w:rPr>
        <w:t>Расчет производится на основании фактических расходов, произведенных в соответствующем календарном году.</w:t>
      </w:r>
    </w:p>
    <w:p w:rsidR="00A56581" w:rsidRPr="00933AFD" w:rsidRDefault="00A56581" w:rsidP="00933AFD">
      <w:pPr>
        <w:pStyle w:val="ac"/>
        <w:numPr>
          <w:ilvl w:val="0"/>
          <w:numId w:val="23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933AFD">
        <w:rPr>
          <w:sz w:val="24"/>
          <w:szCs w:val="24"/>
        </w:rPr>
        <w:t xml:space="preserve">К таблице прилагается расчет расходов по </w:t>
      </w:r>
      <w:hyperlink w:anchor="Par16" w:history="1">
        <w:r w:rsidRPr="00933AFD">
          <w:rPr>
            <w:sz w:val="24"/>
            <w:szCs w:val="24"/>
          </w:rPr>
          <w:t>столбцам 3</w:t>
        </w:r>
      </w:hyperlink>
      <w:r w:rsidRPr="00933AFD">
        <w:rPr>
          <w:sz w:val="24"/>
          <w:szCs w:val="24"/>
        </w:rPr>
        <w:t xml:space="preserve"> - </w:t>
      </w:r>
      <w:hyperlink w:anchor="Par18" w:history="1">
        <w:r w:rsidRPr="00933AFD">
          <w:rPr>
            <w:sz w:val="24"/>
            <w:szCs w:val="24"/>
          </w:rPr>
          <w:t>5</w:t>
        </w:r>
      </w:hyperlink>
      <w:r w:rsidRPr="00933AFD">
        <w:rPr>
          <w:sz w:val="24"/>
          <w:szCs w:val="24"/>
        </w:rPr>
        <w:t>.</w:t>
      </w:r>
    </w:p>
    <w:p w:rsidR="00A56581" w:rsidRPr="00933AFD" w:rsidRDefault="008570C5" w:rsidP="00933AFD">
      <w:pPr>
        <w:pStyle w:val="ac"/>
        <w:numPr>
          <w:ilvl w:val="0"/>
          <w:numId w:val="23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hyperlink w:anchor="Par18" w:history="1">
        <w:r w:rsidR="00A56581" w:rsidRPr="00933AFD">
          <w:rPr>
            <w:sz w:val="24"/>
            <w:szCs w:val="24"/>
          </w:rPr>
          <w:t>Столбец 5</w:t>
        </w:r>
      </w:hyperlink>
      <w:r w:rsidR="00A56581" w:rsidRPr="00933AFD">
        <w:rPr>
          <w:sz w:val="24"/>
          <w:szCs w:val="24"/>
        </w:rPr>
        <w:t xml:space="preserve"> предусматривает расчет затрат работ по строительству и иных затрат, предусмотренных </w:t>
      </w:r>
      <w:hyperlink r:id="rId15" w:history="1">
        <w:r w:rsidR="00A56581" w:rsidRPr="00933AFD">
          <w:rPr>
            <w:sz w:val="24"/>
            <w:szCs w:val="24"/>
          </w:rPr>
          <w:t>подпунктом б пункта 8</w:t>
        </w:r>
      </w:hyperlink>
      <w:r w:rsidR="00A56581" w:rsidRPr="00933AFD">
        <w:rPr>
          <w:sz w:val="24"/>
          <w:szCs w:val="24"/>
        </w:rPr>
        <w:t xml:space="preserve"> </w:t>
      </w:r>
      <w:r w:rsidR="006233FC">
        <w:rPr>
          <w:sz w:val="24"/>
          <w:szCs w:val="24"/>
        </w:rPr>
        <w:t>Методических указаний</w:t>
      </w:r>
      <w:r w:rsidR="00A56581" w:rsidRPr="00933AFD">
        <w:rPr>
          <w:sz w:val="24"/>
          <w:szCs w:val="24"/>
        </w:rPr>
        <w:t>.</w:t>
      </w:r>
    </w:p>
    <w:p w:rsidR="00A56581" w:rsidRPr="00EB376F" w:rsidRDefault="00A56581" w:rsidP="00A56581">
      <w:pPr>
        <w:rPr>
          <w:sz w:val="24"/>
          <w:szCs w:val="24"/>
        </w:rPr>
      </w:pPr>
    </w:p>
    <w:p w:rsidR="00A56581" w:rsidRPr="00EB376F" w:rsidRDefault="00A56581" w:rsidP="0015419B">
      <w:pPr>
        <w:ind w:left="9214"/>
      </w:pPr>
      <w:r w:rsidRPr="00EB376F">
        <w:rPr>
          <w:sz w:val="24"/>
          <w:szCs w:val="24"/>
        </w:rPr>
        <w:br w:type="page"/>
      </w:r>
      <w:r w:rsidRPr="00EB376F">
        <w:lastRenderedPageBreak/>
        <w:t>Приложение 9</w:t>
      </w:r>
    </w:p>
    <w:p w:rsidR="00A56581" w:rsidRPr="00EB376F" w:rsidRDefault="00A56581" w:rsidP="0015419B">
      <w:pPr>
        <w:autoSpaceDE w:val="0"/>
        <w:autoSpaceDN w:val="0"/>
        <w:adjustRightInd w:val="0"/>
        <w:ind w:left="9214"/>
        <w:rPr>
          <w:bCs/>
        </w:rPr>
      </w:pPr>
      <w:r w:rsidRPr="00EB376F">
        <w:rPr>
          <w:bCs/>
        </w:rPr>
        <w:t>к Административному регламенту предоставления Государственным комитетом Республики Татарстан по тарифам государственной услуги по</w:t>
      </w:r>
    </w:p>
    <w:p w:rsidR="00A56581" w:rsidRPr="00EB376F" w:rsidRDefault="00A56581" w:rsidP="0015419B">
      <w:pPr>
        <w:autoSpaceDE w:val="0"/>
        <w:autoSpaceDN w:val="0"/>
        <w:adjustRightInd w:val="0"/>
        <w:ind w:left="9214"/>
        <w:rPr>
          <w:bCs/>
        </w:rPr>
      </w:pPr>
      <w:r w:rsidRPr="00EB376F">
        <w:rPr>
          <w:bCs/>
        </w:rPr>
        <w:t>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8C72D6" w:rsidRDefault="008C72D6" w:rsidP="00A56581">
      <w:pPr>
        <w:autoSpaceDE w:val="0"/>
        <w:autoSpaceDN w:val="0"/>
        <w:adjustRightInd w:val="0"/>
        <w:jc w:val="center"/>
        <w:rPr>
          <w:szCs w:val="28"/>
        </w:rPr>
      </w:pPr>
    </w:p>
    <w:p w:rsidR="00A56581" w:rsidRPr="00EB376F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EB376F">
        <w:rPr>
          <w:szCs w:val="28"/>
        </w:rPr>
        <w:t>Состав</w:t>
      </w:r>
      <w:r w:rsidR="008C72D6">
        <w:rPr>
          <w:szCs w:val="28"/>
        </w:rPr>
        <w:t xml:space="preserve"> </w:t>
      </w:r>
      <w:r w:rsidRPr="00EB376F">
        <w:rPr>
          <w:szCs w:val="28"/>
        </w:rPr>
        <w:t>расходов, включаемых в плату за технологическое</w:t>
      </w:r>
      <w:r w:rsidR="008C72D6">
        <w:rPr>
          <w:szCs w:val="28"/>
        </w:rPr>
        <w:t xml:space="preserve"> </w:t>
      </w:r>
      <w:r w:rsidRPr="00EB376F">
        <w:rPr>
          <w:szCs w:val="28"/>
        </w:rPr>
        <w:t xml:space="preserve">присоединение, связанных с мониторингом выполнения </w:t>
      </w:r>
      <w:r w:rsidR="008C72D6">
        <w:rPr>
          <w:szCs w:val="28"/>
        </w:rPr>
        <w:t>з</w:t>
      </w:r>
      <w:r w:rsidRPr="00EB376F">
        <w:rPr>
          <w:szCs w:val="28"/>
        </w:rPr>
        <w:t>аявителем</w:t>
      </w:r>
      <w:r w:rsidR="008C72D6">
        <w:rPr>
          <w:szCs w:val="28"/>
        </w:rPr>
        <w:t xml:space="preserve"> </w:t>
      </w:r>
      <w:r w:rsidRPr="00EB376F">
        <w:rPr>
          <w:szCs w:val="28"/>
        </w:rPr>
        <w:t>технических условий и осуществлением фактического</w:t>
      </w:r>
      <w:r w:rsidR="008C72D6">
        <w:rPr>
          <w:szCs w:val="28"/>
        </w:rPr>
        <w:t xml:space="preserve"> </w:t>
      </w:r>
      <w:r w:rsidRPr="00EB376F">
        <w:rPr>
          <w:szCs w:val="28"/>
        </w:rPr>
        <w:t>подключения (технологического присоединения)</w:t>
      </w:r>
      <w:r w:rsidR="008C72D6">
        <w:rPr>
          <w:szCs w:val="28"/>
        </w:rPr>
        <w:t xml:space="preserve"> </w:t>
      </w:r>
      <w:r w:rsidRPr="00EB376F">
        <w:rPr>
          <w:szCs w:val="28"/>
        </w:rPr>
        <w:t xml:space="preserve">объектов капитального строительства </w:t>
      </w:r>
      <w:r w:rsidR="008C72D6">
        <w:rPr>
          <w:szCs w:val="28"/>
        </w:rPr>
        <w:t>з</w:t>
      </w:r>
      <w:r w:rsidRPr="00EB376F">
        <w:rPr>
          <w:szCs w:val="28"/>
        </w:rPr>
        <w:t>аявителя</w:t>
      </w:r>
      <w:r w:rsidR="008C72D6">
        <w:rPr>
          <w:szCs w:val="28"/>
        </w:rPr>
        <w:t xml:space="preserve"> </w:t>
      </w:r>
      <w:r w:rsidRPr="00EB376F">
        <w:rPr>
          <w:szCs w:val="28"/>
        </w:rPr>
        <w:t>к газораспределительной сети</w:t>
      </w:r>
    </w:p>
    <w:p w:rsidR="00A56581" w:rsidRDefault="00A56581" w:rsidP="00A56581">
      <w:pPr>
        <w:autoSpaceDE w:val="0"/>
        <w:autoSpaceDN w:val="0"/>
        <w:adjustRightInd w:val="0"/>
        <w:outlineLvl w:val="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6"/>
        <w:gridCol w:w="3091"/>
        <w:gridCol w:w="2619"/>
        <w:gridCol w:w="2705"/>
        <w:gridCol w:w="1671"/>
        <w:gridCol w:w="1989"/>
        <w:gridCol w:w="1976"/>
      </w:tblGrid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619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Затраты на выполнение работ по фактическому присоединению к газораспределительной сети и проведению пуска газа, тыс. руб.</w:t>
            </w:r>
          </w:p>
        </w:tc>
        <w:tc>
          <w:tcPr>
            <w:tcW w:w="2705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Затраты на отключение и подключение третьих лиц, стоимость газа, используемого на продувку газопроводов, тыс. руб.</w:t>
            </w:r>
          </w:p>
        </w:tc>
        <w:tc>
          <w:tcPr>
            <w:tcW w:w="1671" w:type="dxa"/>
            <w:vAlign w:val="center"/>
          </w:tcPr>
          <w:p w:rsid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 xml:space="preserve">Затраты на мониторинг выполнения Заявителем технических условий, </w:t>
            </w:r>
          </w:p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989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Затраты на составление документов о технологическом присоединении, тыс. руб.</w:t>
            </w:r>
          </w:p>
        </w:tc>
        <w:tc>
          <w:tcPr>
            <w:tcW w:w="197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Количество технологических присоединений, шт.</w:t>
            </w:r>
          </w:p>
        </w:tc>
      </w:tr>
      <w:tr w:rsidR="0015419B" w:rsidRPr="0015419B" w:rsidTr="0015419B">
        <w:tc>
          <w:tcPr>
            <w:tcW w:w="93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6690F" w:rsidRPr="0015419B" w:rsidTr="0060360F">
        <w:tc>
          <w:tcPr>
            <w:tcW w:w="936" w:type="dxa"/>
            <w:vAlign w:val="center"/>
          </w:tcPr>
          <w:p w:rsidR="0006690F" w:rsidRPr="0015419B" w:rsidRDefault="0006690F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1" w:type="dxa"/>
            <w:gridSpan w:val="6"/>
          </w:tcPr>
          <w:p w:rsidR="0006690F" w:rsidRPr="0015419B" w:rsidRDefault="0006690F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Стальные газопроводы</w:t>
            </w: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Наземная (надземная) прокладка, в том числе: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A07" w:rsidRPr="0015419B" w:rsidTr="0060360F">
        <w:tc>
          <w:tcPr>
            <w:tcW w:w="936" w:type="dxa"/>
            <w:vAlign w:val="center"/>
          </w:tcPr>
          <w:p w:rsidR="007D5A07" w:rsidRPr="0015419B" w:rsidRDefault="007D5A07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14051" w:type="dxa"/>
            <w:gridSpan w:val="6"/>
          </w:tcPr>
          <w:p w:rsidR="007D5A07" w:rsidRPr="0015419B" w:rsidRDefault="007D5A07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с давления до 0,005 МПа в газопроводе, в который осуществляется врезка, диаметром:</w:t>
            </w: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1.1.1.1.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до 100 мм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1.1.1.2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108 - 158 мм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1.1.1.3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159 - 218 мм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1.1.1.4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219 - 272 мм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1.1.1.5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273 - 324 мм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1.1.1.6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325 - 425 мм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1.1.1.7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426 - 529 мм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1.1.1.8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530 мм и выше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A07" w:rsidRPr="0015419B" w:rsidTr="0060360F">
        <w:tc>
          <w:tcPr>
            <w:tcW w:w="936" w:type="dxa"/>
            <w:vAlign w:val="center"/>
          </w:tcPr>
          <w:p w:rsidR="007D5A07" w:rsidRPr="0015419B" w:rsidRDefault="007D5A07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14051" w:type="dxa"/>
            <w:gridSpan w:val="6"/>
          </w:tcPr>
          <w:p w:rsidR="007D5A07" w:rsidRPr="0015419B" w:rsidRDefault="007D5A07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с давлением 0,005 МПа до 1,2 МПа в газопроводе, в который осуществляется врезка, диаметром:</w:t>
            </w: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1.1.2.1.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до 100 мм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1.1.2.2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108 - 158 мм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1.1.2.3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159 - 218 мм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1.1.2.4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219 - 272 мм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1.1.2.5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273 - 324 мм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1.1.2.6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325 - 425 мм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1.1.2.7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426 - 529 мм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1.1.2.8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530 мм и выше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A07" w:rsidRPr="0015419B" w:rsidTr="0060360F">
        <w:tc>
          <w:tcPr>
            <w:tcW w:w="936" w:type="dxa"/>
            <w:vAlign w:val="center"/>
          </w:tcPr>
          <w:p w:rsidR="007D5A07" w:rsidRPr="0015419B" w:rsidRDefault="007D5A07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4051" w:type="dxa"/>
            <w:gridSpan w:val="6"/>
            <w:vAlign w:val="center"/>
          </w:tcPr>
          <w:p w:rsidR="007D5A07" w:rsidRPr="0015419B" w:rsidRDefault="007D5A07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Подземная (надземная) прокладка, в том числе:</w:t>
            </w:r>
          </w:p>
        </w:tc>
      </w:tr>
      <w:tr w:rsidR="007D5A07" w:rsidRPr="0015419B" w:rsidTr="0060360F">
        <w:tc>
          <w:tcPr>
            <w:tcW w:w="936" w:type="dxa"/>
            <w:vAlign w:val="center"/>
          </w:tcPr>
          <w:p w:rsidR="007D5A07" w:rsidRPr="0015419B" w:rsidRDefault="007D5A07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14051" w:type="dxa"/>
            <w:gridSpan w:val="6"/>
          </w:tcPr>
          <w:p w:rsidR="007D5A07" w:rsidRPr="0015419B" w:rsidRDefault="007D5A07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с давления до 0,005 МПа в газопроводе, в который осуществляется врезка, диаметром:</w:t>
            </w: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1.2.1.1.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до 100 мм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1.2.1.2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108 - 158 мм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1.2.1.3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159 - 218 мм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1.2.1.4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219 - 272 мм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1.2.1.5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273 - 324 мм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1.2.1.6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325 - 425 мм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1.2.1.7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426 - 529 мм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1.2.1.8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530 мм и выше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A07" w:rsidRPr="0015419B" w:rsidTr="0060360F">
        <w:tc>
          <w:tcPr>
            <w:tcW w:w="936" w:type="dxa"/>
            <w:vAlign w:val="center"/>
          </w:tcPr>
          <w:p w:rsidR="007D5A07" w:rsidRPr="0015419B" w:rsidRDefault="007D5A07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14051" w:type="dxa"/>
            <w:gridSpan w:val="6"/>
            <w:vAlign w:val="center"/>
          </w:tcPr>
          <w:p w:rsidR="007D5A07" w:rsidRPr="0015419B" w:rsidRDefault="007D5A07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с давлением 0,005 МПа до 1,2 МПа в газопроводе, в который осуществляется врезка, диаметром:</w:t>
            </w: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1.2.2.1.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до 100 мм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1.2.2.2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108 - 158 мм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1.2.2.3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159 - 218 мм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1.2.2.4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219 - 272 мм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1.2.2.5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273 - 324 мм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1.2.2.6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325 - 425 мм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1.2.2.7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426 - 529 мм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1.2.2.8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530 мм и выше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90F" w:rsidRPr="0015419B" w:rsidTr="0060360F">
        <w:tc>
          <w:tcPr>
            <w:tcW w:w="936" w:type="dxa"/>
            <w:vAlign w:val="center"/>
          </w:tcPr>
          <w:p w:rsidR="0006690F" w:rsidRPr="0015419B" w:rsidRDefault="0006690F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51" w:type="dxa"/>
            <w:gridSpan w:val="6"/>
            <w:vAlign w:val="center"/>
          </w:tcPr>
          <w:p w:rsidR="0006690F" w:rsidRPr="0015419B" w:rsidRDefault="0006690F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Полиэтиленовые газопроводы</w:t>
            </w:r>
          </w:p>
        </w:tc>
      </w:tr>
      <w:tr w:rsidR="007D5A07" w:rsidRPr="0015419B" w:rsidTr="0060360F">
        <w:tc>
          <w:tcPr>
            <w:tcW w:w="936" w:type="dxa"/>
            <w:vAlign w:val="center"/>
          </w:tcPr>
          <w:p w:rsidR="007D5A07" w:rsidRPr="0015419B" w:rsidRDefault="007D5A07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4051" w:type="dxa"/>
            <w:gridSpan w:val="6"/>
          </w:tcPr>
          <w:p w:rsidR="007D5A07" w:rsidRPr="0015419B" w:rsidRDefault="007D5A07" w:rsidP="007D5A0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с давлением до 0,6 МПа в газопроводе, в который осуществляется врезка, диаметром:</w:t>
            </w: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109 мм и менее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2.1.2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110 - 159 мм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2.1.3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160 - 224 мм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2.1.4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225 - 314 мм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2.1.5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315 - 399 мм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2.1.6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400 мм и выше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A07" w:rsidRPr="0015419B" w:rsidTr="0060360F">
        <w:tc>
          <w:tcPr>
            <w:tcW w:w="936" w:type="dxa"/>
            <w:vAlign w:val="center"/>
          </w:tcPr>
          <w:p w:rsidR="007D5A07" w:rsidRPr="0015419B" w:rsidRDefault="007D5A07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4051" w:type="dxa"/>
            <w:gridSpan w:val="6"/>
            <w:vAlign w:val="center"/>
          </w:tcPr>
          <w:p w:rsidR="007D5A07" w:rsidRPr="0015419B" w:rsidRDefault="007D5A07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с давлением 0,6 МПа до 1,2 МПа в газопроводе, в который осуществляется врезка, диаметром:</w:t>
            </w: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lastRenderedPageBreak/>
              <w:t>2.2.1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109 мм и менее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2.2.2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110 - 159 мм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2.2.3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160 - 224 мм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2.2.4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225 - 314 мм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2.2.5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315 - 399 мм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15419B" w:rsidTr="0015419B">
        <w:tc>
          <w:tcPr>
            <w:tcW w:w="936" w:type="dxa"/>
            <w:vAlign w:val="center"/>
          </w:tcPr>
          <w:p w:rsidR="0015419B" w:rsidRPr="0015419B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2.2.6</w:t>
            </w:r>
          </w:p>
        </w:tc>
        <w:tc>
          <w:tcPr>
            <w:tcW w:w="3091" w:type="dxa"/>
            <w:vAlign w:val="center"/>
          </w:tcPr>
          <w:p w:rsidR="0015419B" w:rsidRPr="0015419B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15419B">
              <w:rPr>
                <w:rFonts w:ascii="Times New Roman" w:hAnsi="Times New Roman"/>
                <w:sz w:val="24"/>
                <w:szCs w:val="24"/>
              </w:rPr>
              <w:t>400 мм и выше</w:t>
            </w:r>
          </w:p>
        </w:tc>
        <w:tc>
          <w:tcPr>
            <w:tcW w:w="261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15419B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419B" w:rsidRDefault="0015419B" w:rsidP="00A56581">
      <w:pPr>
        <w:autoSpaceDE w:val="0"/>
        <w:autoSpaceDN w:val="0"/>
        <w:adjustRightInd w:val="0"/>
        <w:outlineLvl w:val="0"/>
      </w:pPr>
    </w:p>
    <w:p w:rsidR="00A56581" w:rsidRPr="00EB376F" w:rsidRDefault="00A56581" w:rsidP="00D65DE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B376F">
        <w:rPr>
          <w:sz w:val="24"/>
          <w:szCs w:val="24"/>
        </w:rPr>
        <w:t>Примечания:</w:t>
      </w:r>
    </w:p>
    <w:p w:rsidR="00A56581" w:rsidRPr="00D65DE4" w:rsidRDefault="00A56581" w:rsidP="00D65DE4">
      <w:pPr>
        <w:pStyle w:val="ac"/>
        <w:numPr>
          <w:ilvl w:val="1"/>
          <w:numId w:val="25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D65DE4">
        <w:rPr>
          <w:sz w:val="24"/>
          <w:szCs w:val="24"/>
        </w:rPr>
        <w:t>Расчет производится на основании фактических расходов, произведенных в соответствующем календарном году.</w:t>
      </w:r>
    </w:p>
    <w:p w:rsidR="00A56581" w:rsidRPr="00D65DE4" w:rsidRDefault="00A56581" w:rsidP="00D65DE4">
      <w:pPr>
        <w:pStyle w:val="ac"/>
        <w:numPr>
          <w:ilvl w:val="1"/>
          <w:numId w:val="25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D65DE4">
        <w:rPr>
          <w:sz w:val="24"/>
          <w:szCs w:val="24"/>
        </w:rPr>
        <w:t xml:space="preserve">К таблице прилагается расчет расходов по </w:t>
      </w:r>
      <w:hyperlink w:anchor="Par18" w:history="1">
        <w:r w:rsidRPr="00D65DE4">
          <w:rPr>
            <w:sz w:val="24"/>
            <w:szCs w:val="24"/>
          </w:rPr>
          <w:t>столбцам 3</w:t>
        </w:r>
      </w:hyperlink>
      <w:r w:rsidRPr="00D65DE4">
        <w:rPr>
          <w:sz w:val="24"/>
          <w:szCs w:val="24"/>
        </w:rPr>
        <w:t xml:space="preserve"> - </w:t>
      </w:r>
      <w:hyperlink w:anchor="Par21" w:history="1">
        <w:r w:rsidRPr="00D65DE4">
          <w:rPr>
            <w:sz w:val="24"/>
            <w:szCs w:val="24"/>
          </w:rPr>
          <w:t>6</w:t>
        </w:r>
      </w:hyperlink>
      <w:r w:rsidRPr="00D65DE4">
        <w:rPr>
          <w:sz w:val="24"/>
          <w:szCs w:val="24"/>
        </w:rPr>
        <w:t>.</w:t>
      </w:r>
    </w:p>
    <w:p w:rsidR="00A56581" w:rsidRPr="00D65DE4" w:rsidRDefault="00A56581" w:rsidP="00D65DE4">
      <w:pPr>
        <w:pStyle w:val="ac"/>
        <w:numPr>
          <w:ilvl w:val="1"/>
          <w:numId w:val="25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D65DE4">
        <w:rPr>
          <w:sz w:val="24"/>
          <w:szCs w:val="24"/>
        </w:rPr>
        <w:t xml:space="preserve">Расходы, указанные в </w:t>
      </w:r>
      <w:hyperlink w:anchor="Par21" w:history="1">
        <w:r w:rsidRPr="00D65DE4">
          <w:rPr>
            <w:sz w:val="24"/>
            <w:szCs w:val="24"/>
          </w:rPr>
          <w:t>столбце 6</w:t>
        </w:r>
      </w:hyperlink>
      <w:r w:rsidRPr="00D65DE4">
        <w:rPr>
          <w:sz w:val="24"/>
          <w:szCs w:val="24"/>
        </w:rPr>
        <w:t>, включают в себя затраты ГРО на составление акта готовности, акта о подключении (технологическом присоединении).</w:t>
      </w:r>
    </w:p>
    <w:p w:rsidR="00A56581" w:rsidRPr="00D65DE4" w:rsidRDefault="008570C5" w:rsidP="00D65DE4">
      <w:pPr>
        <w:pStyle w:val="ac"/>
        <w:numPr>
          <w:ilvl w:val="1"/>
          <w:numId w:val="25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hyperlink w:anchor="Par22" w:history="1">
        <w:r w:rsidR="00A56581" w:rsidRPr="00D65DE4">
          <w:rPr>
            <w:sz w:val="24"/>
            <w:szCs w:val="24"/>
          </w:rPr>
          <w:t>Столбец 7</w:t>
        </w:r>
      </w:hyperlink>
      <w:r w:rsidR="00A56581" w:rsidRPr="00D65DE4">
        <w:rPr>
          <w:sz w:val="24"/>
          <w:szCs w:val="24"/>
        </w:rPr>
        <w:t xml:space="preserve"> не учитывает количество подключений, осуществляемых в случаях, указанных в подпунктах </w:t>
      </w:r>
      <w:r w:rsidR="00D65DE4">
        <w:rPr>
          <w:sz w:val="24"/>
          <w:szCs w:val="24"/>
        </w:rPr>
        <w:t>«а» и «б»</w:t>
      </w:r>
      <w:r w:rsidR="00A56581" w:rsidRPr="00D65DE4">
        <w:rPr>
          <w:sz w:val="24"/>
          <w:szCs w:val="24"/>
        </w:rPr>
        <w:t xml:space="preserve"> </w:t>
      </w:r>
      <w:hyperlink r:id="rId16" w:history="1">
        <w:r w:rsidR="00A56581" w:rsidRPr="00D65DE4">
          <w:rPr>
            <w:sz w:val="24"/>
            <w:szCs w:val="24"/>
          </w:rPr>
          <w:t>пункта 5</w:t>
        </w:r>
      </w:hyperlink>
      <w:r w:rsidR="00A56581" w:rsidRPr="00D65DE4">
        <w:rPr>
          <w:sz w:val="24"/>
          <w:szCs w:val="24"/>
        </w:rPr>
        <w:t xml:space="preserve"> </w:t>
      </w:r>
      <w:r w:rsidR="006233FC">
        <w:rPr>
          <w:sz w:val="24"/>
          <w:szCs w:val="24"/>
        </w:rPr>
        <w:t>Методических указаний</w:t>
      </w:r>
      <w:r w:rsidR="00A56581" w:rsidRPr="00D65DE4">
        <w:rPr>
          <w:sz w:val="24"/>
          <w:szCs w:val="24"/>
        </w:rPr>
        <w:t>.</w:t>
      </w:r>
    </w:p>
    <w:p w:rsidR="00A56581" w:rsidRPr="00EB376F" w:rsidRDefault="00A56581" w:rsidP="00A56581">
      <w:pPr>
        <w:rPr>
          <w:sz w:val="24"/>
          <w:szCs w:val="24"/>
        </w:rPr>
      </w:pPr>
    </w:p>
    <w:p w:rsidR="00A56581" w:rsidRPr="00EB376F" w:rsidRDefault="00A56581" w:rsidP="00A56581">
      <w:pPr>
        <w:rPr>
          <w:sz w:val="24"/>
          <w:szCs w:val="24"/>
        </w:rPr>
      </w:pPr>
    </w:p>
    <w:p w:rsidR="00A56581" w:rsidRPr="00EB376F" w:rsidRDefault="00A56581" w:rsidP="00A56581">
      <w:pPr>
        <w:rPr>
          <w:sz w:val="24"/>
          <w:szCs w:val="24"/>
        </w:rPr>
      </w:pPr>
    </w:p>
    <w:p w:rsidR="00A56581" w:rsidRPr="00EB376F" w:rsidRDefault="00A56581" w:rsidP="00A56581">
      <w:pPr>
        <w:ind w:left="9072"/>
        <w:rPr>
          <w:szCs w:val="28"/>
        </w:rPr>
      </w:pPr>
      <w:r w:rsidRPr="00EB376F">
        <w:rPr>
          <w:sz w:val="24"/>
          <w:szCs w:val="24"/>
        </w:rPr>
        <w:br w:type="page"/>
      </w:r>
      <w:r w:rsidRPr="00EB376F">
        <w:rPr>
          <w:szCs w:val="28"/>
        </w:rPr>
        <w:lastRenderedPageBreak/>
        <w:t>Приложение 10</w:t>
      </w:r>
    </w:p>
    <w:p w:rsidR="00A56581" w:rsidRPr="00EB376F" w:rsidRDefault="00A56581" w:rsidP="00A56581">
      <w:pPr>
        <w:ind w:left="9072"/>
        <w:rPr>
          <w:szCs w:val="28"/>
        </w:rPr>
      </w:pPr>
      <w:r w:rsidRPr="00EB376F">
        <w:rPr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A56581" w:rsidRPr="00EB376F" w:rsidRDefault="00A56581" w:rsidP="00A56581">
      <w:pPr>
        <w:ind w:firstLine="9639"/>
        <w:rPr>
          <w:sz w:val="24"/>
          <w:szCs w:val="24"/>
        </w:rPr>
      </w:pPr>
    </w:p>
    <w:p w:rsidR="008C72D6" w:rsidRDefault="00A56581" w:rsidP="00A56581">
      <w:pPr>
        <w:jc w:val="center"/>
        <w:rPr>
          <w:szCs w:val="28"/>
        </w:rPr>
      </w:pPr>
      <w:r w:rsidRPr="00EB376F">
        <w:rPr>
          <w:szCs w:val="28"/>
        </w:rPr>
        <w:t xml:space="preserve">Сведения о расходах на строительство объектов газораспределения и газопотребления </w:t>
      </w:r>
    </w:p>
    <w:p w:rsidR="00A56581" w:rsidRPr="00EB376F" w:rsidRDefault="00A56581" w:rsidP="00A56581">
      <w:pPr>
        <w:jc w:val="center"/>
        <w:rPr>
          <w:szCs w:val="28"/>
        </w:rPr>
      </w:pPr>
      <w:r w:rsidRPr="00EB376F">
        <w:rPr>
          <w:szCs w:val="28"/>
        </w:rPr>
        <w:t xml:space="preserve">в рамках технологического присоединения по исполненным договорам за </w:t>
      </w:r>
      <w:r w:rsidR="008C72D6">
        <w:rPr>
          <w:szCs w:val="28"/>
        </w:rPr>
        <w:t>_____</w:t>
      </w:r>
      <w:r w:rsidRPr="00EB376F">
        <w:rPr>
          <w:szCs w:val="28"/>
        </w:rPr>
        <w:t xml:space="preserve"> год</w:t>
      </w:r>
    </w:p>
    <w:p w:rsidR="00A56581" w:rsidRPr="00EB376F" w:rsidRDefault="00A56581" w:rsidP="00A56581">
      <w:pPr>
        <w:jc w:val="center"/>
        <w:rPr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5"/>
        <w:gridCol w:w="1189"/>
        <w:gridCol w:w="1922"/>
        <w:gridCol w:w="1908"/>
        <w:gridCol w:w="1094"/>
        <w:gridCol w:w="919"/>
        <w:gridCol w:w="1188"/>
        <w:gridCol w:w="1226"/>
        <w:gridCol w:w="1555"/>
        <w:gridCol w:w="1294"/>
        <w:gridCol w:w="2032"/>
      </w:tblGrid>
      <w:tr w:rsidR="00A56581" w:rsidRPr="0060360F" w:rsidTr="00FA20DC">
        <w:trPr>
          <w:trHeight w:val="264"/>
        </w:trPr>
        <w:tc>
          <w:tcPr>
            <w:tcW w:w="2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4766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bCs/>
                <w:sz w:val="20"/>
              </w:rPr>
            </w:pPr>
            <w:r w:rsidRPr="0060360F">
              <w:rPr>
                <w:bCs/>
                <w:sz w:val="20"/>
              </w:rPr>
              <w:t xml:space="preserve">Общая информация </w:t>
            </w:r>
          </w:p>
        </w:tc>
      </w:tr>
      <w:tr w:rsidR="00A56581" w:rsidRPr="0060360F" w:rsidTr="00FA20DC">
        <w:trPr>
          <w:trHeight w:val="831"/>
        </w:trPr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bCs/>
                <w:sz w:val="20"/>
              </w:rPr>
            </w:pPr>
            <w:r w:rsidRPr="0060360F">
              <w:rPr>
                <w:bCs/>
                <w:sz w:val="20"/>
              </w:rPr>
              <w:t>№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bCs/>
                <w:sz w:val="20"/>
              </w:rPr>
            </w:pPr>
            <w:r w:rsidRPr="0060360F">
              <w:rPr>
                <w:bCs/>
                <w:sz w:val="20"/>
              </w:rPr>
              <w:t>Заявитель</w:t>
            </w:r>
          </w:p>
        </w:tc>
        <w:tc>
          <w:tcPr>
            <w:tcW w:w="5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bCs/>
                <w:sz w:val="20"/>
              </w:rPr>
            </w:pPr>
            <w:r w:rsidRPr="0060360F">
              <w:rPr>
                <w:bCs/>
                <w:sz w:val="20"/>
              </w:rPr>
              <w:t>Наименование объекта газификации, месторасположение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bCs/>
                <w:sz w:val="20"/>
              </w:rPr>
            </w:pPr>
            <w:r w:rsidRPr="0060360F">
              <w:rPr>
                <w:bCs/>
                <w:sz w:val="20"/>
              </w:rPr>
              <w:t>Наименование объекта капитального строительства (характеристика объекта)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bCs/>
                <w:sz w:val="20"/>
              </w:rPr>
            </w:pPr>
            <w:r w:rsidRPr="0060360F">
              <w:rPr>
                <w:bCs/>
                <w:sz w:val="20"/>
              </w:rPr>
              <w:t>Давление газа в точке подключения, МПа: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bCs/>
                <w:sz w:val="20"/>
              </w:rPr>
            </w:pPr>
            <w:r w:rsidRPr="0060360F">
              <w:rPr>
                <w:bCs/>
                <w:sz w:val="20"/>
              </w:rPr>
              <w:t>Номер договора ТП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bCs/>
                <w:sz w:val="20"/>
              </w:rPr>
            </w:pPr>
            <w:r w:rsidRPr="0060360F">
              <w:rPr>
                <w:bCs/>
                <w:sz w:val="20"/>
              </w:rPr>
              <w:t>Дата заключения договора</w:t>
            </w:r>
          </w:p>
        </w:tc>
        <w:tc>
          <w:tcPr>
            <w:tcW w:w="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60360F" w:rsidRDefault="00A56581" w:rsidP="0060360F">
            <w:pPr>
              <w:jc w:val="center"/>
              <w:rPr>
                <w:bCs/>
                <w:sz w:val="20"/>
              </w:rPr>
            </w:pPr>
            <w:r w:rsidRPr="0060360F">
              <w:rPr>
                <w:bCs/>
                <w:sz w:val="20"/>
              </w:rPr>
              <w:t>Подключаемый объем потребления природного газа, куб.м/час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bCs/>
                <w:sz w:val="20"/>
              </w:rPr>
            </w:pPr>
            <w:r w:rsidRPr="0060360F">
              <w:rPr>
                <w:bCs/>
                <w:sz w:val="20"/>
              </w:rPr>
              <w:t>Стоимость договора ТП (руб. без.НДС)</w:t>
            </w:r>
          </w:p>
        </w:tc>
        <w:tc>
          <w:tcPr>
            <w:tcW w:w="6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bCs/>
                <w:sz w:val="20"/>
              </w:rPr>
            </w:pPr>
            <w:r w:rsidRPr="0060360F">
              <w:rPr>
                <w:bCs/>
                <w:sz w:val="20"/>
              </w:rPr>
              <w:t xml:space="preserve"> Итого сумма ввода ОФ по акту КС-14                                    (руб. без НДС)</w:t>
            </w:r>
          </w:p>
        </w:tc>
      </w:tr>
      <w:tr w:rsidR="00A56581" w:rsidRPr="0060360F" w:rsidTr="00FA20DC">
        <w:trPr>
          <w:trHeight w:val="700"/>
        </w:trPr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60360F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60360F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60360F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60360F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bCs/>
                <w:sz w:val="20"/>
              </w:rPr>
            </w:pPr>
            <w:r w:rsidRPr="0060360F">
              <w:rPr>
                <w:bCs/>
                <w:sz w:val="20"/>
              </w:rPr>
              <w:t>макси</w:t>
            </w:r>
            <w:r w:rsidR="0060360F" w:rsidRPr="0060360F">
              <w:rPr>
                <w:bCs/>
                <w:sz w:val="20"/>
              </w:rPr>
              <w:t>-</w:t>
            </w:r>
            <w:r w:rsidRPr="0060360F">
              <w:rPr>
                <w:bCs/>
                <w:sz w:val="20"/>
              </w:rPr>
              <w:t>мальное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bCs/>
                <w:sz w:val="20"/>
              </w:rPr>
            </w:pPr>
            <w:r w:rsidRPr="0060360F">
              <w:rPr>
                <w:bCs/>
                <w:sz w:val="20"/>
              </w:rPr>
              <w:t>мини</w:t>
            </w:r>
            <w:r w:rsidR="0060360F" w:rsidRPr="0060360F">
              <w:rPr>
                <w:bCs/>
                <w:sz w:val="20"/>
              </w:rPr>
              <w:t>-</w:t>
            </w:r>
            <w:r w:rsidRPr="0060360F">
              <w:rPr>
                <w:bCs/>
                <w:sz w:val="20"/>
              </w:rPr>
              <w:t>мальное</w:t>
            </w:r>
          </w:p>
        </w:tc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60360F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60360F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60360F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60360F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60360F" w:rsidRDefault="00A56581" w:rsidP="00CB3C29">
            <w:pPr>
              <w:rPr>
                <w:bCs/>
                <w:sz w:val="20"/>
              </w:rPr>
            </w:pPr>
          </w:p>
        </w:tc>
      </w:tr>
      <w:tr w:rsidR="00A56581" w:rsidRPr="0060360F" w:rsidTr="00FA20DC">
        <w:trPr>
          <w:trHeight w:val="345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60360F">
              <w:rPr>
                <w:bCs/>
                <w:color w:val="000000"/>
                <w:sz w:val="2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60360F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60360F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60360F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60360F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60360F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60360F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60360F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60360F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60360F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60360F">
              <w:rPr>
                <w:bCs/>
                <w:color w:val="000000"/>
                <w:sz w:val="20"/>
              </w:rPr>
              <w:t>10</w:t>
            </w:r>
          </w:p>
        </w:tc>
      </w:tr>
      <w:tr w:rsidR="00A56581" w:rsidRPr="0060360F" w:rsidTr="00FA20DC">
        <w:trPr>
          <w:trHeight w:val="615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</w:tr>
      <w:tr w:rsidR="00A56581" w:rsidRPr="0060360F" w:rsidTr="00FA20DC">
        <w:trPr>
          <w:trHeight w:val="300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…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</w:tr>
      <w:tr w:rsidR="00A56581" w:rsidRPr="0060360F" w:rsidTr="00FA20DC">
        <w:trPr>
          <w:trHeight w:val="300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…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</w:tr>
      <w:tr w:rsidR="00A56581" w:rsidRPr="0060360F" w:rsidTr="00FA20DC">
        <w:trPr>
          <w:trHeight w:val="300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</w:tr>
      <w:tr w:rsidR="00A56581" w:rsidRPr="0060360F" w:rsidTr="00FA20DC">
        <w:trPr>
          <w:trHeight w:val="300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…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</w:tr>
      <w:tr w:rsidR="00A56581" w:rsidRPr="0060360F" w:rsidTr="00FA20DC">
        <w:trPr>
          <w:trHeight w:val="315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…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</w:tr>
    </w:tbl>
    <w:p w:rsidR="00A56581" w:rsidRPr="00EB376F" w:rsidRDefault="00A56581" w:rsidP="00A56581">
      <w:pPr>
        <w:jc w:val="right"/>
        <w:rPr>
          <w:sz w:val="24"/>
          <w:szCs w:val="24"/>
        </w:rPr>
      </w:pPr>
      <w:r w:rsidRPr="00EB376F">
        <w:rPr>
          <w:szCs w:val="28"/>
        </w:rPr>
        <w:br w:type="page"/>
      </w:r>
      <w:r w:rsidRPr="00EB376F">
        <w:rPr>
          <w:sz w:val="24"/>
          <w:szCs w:val="24"/>
        </w:rPr>
        <w:lastRenderedPageBreak/>
        <w:t>Продолжение</w:t>
      </w:r>
    </w:p>
    <w:p w:rsidR="00A56581" w:rsidRPr="00EB376F" w:rsidRDefault="00A56581" w:rsidP="00A56581">
      <w:pPr>
        <w:ind w:firstLine="9639"/>
        <w:jc w:val="right"/>
        <w:rPr>
          <w:sz w:val="24"/>
          <w:szCs w:val="24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03"/>
        <w:gridCol w:w="1985"/>
        <w:gridCol w:w="1559"/>
        <w:gridCol w:w="1559"/>
        <w:gridCol w:w="1560"/>
        <w:gridCol w:w="1559"/>
        <w:gridCol w:w="2126"/>
        <w:gridCol w:w="1559"/>
        <w:gridCol w:w="1814"/>
      </w:tblGrid>
      <w:tr w:rsidR="00A56581" w:rsidRPr="0060360F" w:rsidTr="00CB3C29">
        <w:trPr>
          <w:trHeight w:val="426"/>
        </w:trPr>
        <w:tc>
          <w:tcPr>
            <w:tcW w:w="15324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bCs/>
                <w:sz w:val="20"/>
              </w:rPr>
            </w:pPr>
            <w:r w:rsidRPr="0060360F">
              <w:rPr>
                <w:bCs/>
                <w:sz w:val="20"/>
              </w:rPr>
              <w:t>Расходы газораспределительной организации на разработку проектно-изыскательской  документации</w:t>
            </w:r>
          </w:p>
        </w:tc>
      </w:tr>
      <w:tr w:rsidR="0060360F" w:rsidRPr="0060360F" w:rsidTr="0060360F">
        <w:trPr>
          <w:trHeight w:val="1755"/>
        </w:trPr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60F" w:rsidRDefault="00A56581" w:rsidP="00CB3C29">
            <w:pPr>
              <w:jc w:val="center"/>
              <w:rPr>
                <w:bCs/>
                <w:sz w:val="20"/>
              </w:rPr>
            </w:pPr>
            <w:r w:rsidRPr="0060360F">
              <w:rPr>
                <w:bCs/>
                <w:sz w:val="20"/>
              </w:rPr>
              <w:t xml:space="preserve">Итого стоимость проектно-изыскательских работ по приложению к КС-14 </w:t>
            </w:r>
          </w:p>
          <w:p w:rsidR="00A56581" w:rsidRPr="0060360F" w:rsidRDefault="00A56581" w:rsidP="00CB3C29">
            <w:pPr>
              <w:jc w:val="center"/>
              <w:rPr>
                <w:bCs/>
                <w:sz w:val="20"/>
              </w:rPr>
            </w:pPr>
            <w:r w:rsidRPr="0060360F">
              <w:rPr>
                <w:bCs/>
                <w:sz w:val="20"/>
              </w:rPr>
              <w:t>(руб. без НДС)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bCs/>
                <w:sz w:val="20"/>
              </w:rPr>
            </w:pPr>
            <w:r w:rsidRPr="0060360F">
              <w:rPr>
                <w:bCs/>
                <w:sz w:val="20"/>
              </w:rPr>
              <w:t>в т.ч. затраты на разработку проекта планировки территории, проекта межевания, предназначенных для размещения сети газораспределения (руб.</w:t>
            </w:r>
            <w:r w:rsidR="0060360F">
              <w:rPr>
                <w:bCs/>
                <w:sz w:val="20"/>
              </w:rPr>
              <w:t xml:space="preserve"> </w:t>
            </w:r>
            <w:r w:rsidRPr="0060360F">
              <w:rPr>
                <w:bCs/>
                <w:sz w:val="20"/>
              </w:rPr>
              <w:t>без НДС)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60F" w:rsidRDefault="00A56581" w:rsidP="00CB3C29">
            <w:pPr>
              <w:jc w:val="center"/>
              <w:rPr>
                <w:bCs/>
                <w:sz w:val="20"/>
              </w:rPr>
            </w:pPr>
            <w:r w:rsidRPr="0060360F">
              <w:rPr>
                <w:bCs/>
                <w:sz w:val="20"/>
              </w:rPr>
              <w:t xml:space="preserve">в т.ч. затраты </w:t>
            </w:r>
          </w:p>
          <w:p w:rsidR="0060360F" w:rsidRDefault="00A56581" w:rsidP="00CB3C29">
            <w:pPr>
              <w:jc w:val="center"/>
              <w:rPr>
                <w:bCs/>
                <w:sz w:val="20"/>
              </w:rPr>
            </w:pPr>
            <w:r w:rsidRPr="0060360F">
              <w:rPr>
                <w:bCs/>
                <w:sz w:val="20"/>
              </w:rPr>
              <w:t xml:space="preserve">на инженерно-геодезические изыскания </w:t>
            </w:r>
          </w:p>
          <w:p w:rsidR="00A56581" w:rsidRPr="0060360F" w:rsidRDefault="00A56581" w:rsidP="00CB3C29">
            <w:pPr>
              <w:jc w:val="center"/>
              <w:rPr>
                <w:bCs/>
                <w:sz w:val="20"/>
              </w:rPr>
            </w:pPr>
            <w:r w:rsidRPr="0060360F">
              <w:rPr>
                <w:bCs/>
                <w:sz w:val="20"/>
              </w:rPr>
              <w:t>(руб.</w:t>
            </w:r>
            <w:r w:rsidR="0060360F">
              <w:rPr>
                <w:bCs/>
                <w:sz w:val="20"/>
              </w:rPr>
              <w:t xml:space="preserve"> </w:t>
            </w:r>
            <w:r w:rsidRPr="0060360F">
              <w:rPr>
                <w:bCs/>
                <w:sz w:val="20"/>
              </w:rPr>
              <w:t>без НДС)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60F" w:rsidRDefault="00A56581" w:rsidP="00CB3C29">
            <w:pPr>
              <w:jc w:val="center"/>
              <w:rPr>
                <w:bCs/>
                <w:sz w:val="20"/>
              </w:rPr>
            </w:pPr>
            <w:r w:rsidRPr="0060360F">
              <w:rPr>
                <w:bCs/>
                <w:sz w:val="20"/>
              </w:rPr>
              <w:t xml:space="preserve">в т.ч. затраты </w:t>
            </w:r>
          </w:p>
          <w:p w:rsidR="0060360F" w:rsidRDefault="00A56581" w:rsidP="00CB3C29">
            <w:pPr>
              <w:jc w:val="center"/>
              <w:rPr>
                <w:bCs/>
                <w:sz w:val="20"/>
              </w:rPr>
            </w:pPr>
            <w:r w:rsidRPr="0060360F">
              <w:rPr>
                <w:bCs/>
                <w:sz w:val="20"/>
              </w:rPr>
              <w:t xml:space="preserve">на разбивку и привязку инженерно-геологических выработок </w:t>
            </w:r>
          </w:p>
          <w:p w:rsidR="00A56581" w:rsidRPr="0060360F" w:rsidRDefault="00A56581" w:rsidP="00CB3C29">
            <w:pPr>
              <w:jc w:val="center"/>
              <w:rPr>
                <w:bCs/>
                <w:sz w:val="20"/>
              </w:rPr>
            </w:pPr>
            <w:r w:rsidRPr="0060360F">
              <w:rPr>
                <w:bCs/>
                <w:sz w:val="20"/>
              </w:rPr>
              <w:t>(руб.</w:t>
            </w:r>
            <w:r w:rsidR="0060360F">
              <w:rPr>
                <w:bCs/>
                <w:sz w:val="20"/>
              </w:rPr>
              <w:t xml:space="preserve"> </w:t>
            </w:r>
            <w:r w:rsidRPr="0060360F">
              <w:rPr>
                <w:bCs/>
                <w:sz w:val="20"/>
              </w:rPr>
              <w:t>без НДС)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60F" w:rsidRDefault="00A56581" w:rsidP="0060360F">
            <w:pPr>
              <w:jc w:val="center"/>
              <w:rPr>
                <w:bCs/>
                <w:sz w:val="20"/>
              </w:rPr>
            </w:pPr>
            <w:r w:rsidRPr="0060360F">
              <w:rPr>
                <w:bCs/>
                <w:sz w:val="20"/>
              </w:rPr>
              <w:t xml:space="preserve">в т.ч. затраты на инженерно-геологические изыскания </w:t>
            </w:r>
          </w:p>
          <w:p w:rsidR="00A56581" w:rsidRPr="0060360F" w:rsidRDefault="00A56581" w:rsidP="0060360F">
            <w:pPr>
              <w:jc w:val="center"/>
              <w:rPr>
                <w:bCs/>
                <w:sz w:val="20"/>
              </w:rPr>
            </w:pPr>
            <w:r w:rsidRPr="0060360F">
              <w:rPr>
                <w:bCs/>
                <w:sz w:val="20"/>
              </w:rPr>
              <w:t>(руб.</w:t>
            </w:r>
            <w:r w:rsidR="0060360F">
              <w:rPr>
                <w:bCs/>
                <w:sz w:val="20"/>
              </w:rPr>
              <w:t xml:space="preserve"> </w:t>
            </w:r>
            <w:r w:rsidRPr="0060360F">
              <w:rPr>
                <w:bCs/>
                <w:sz w:val="20"/>
              </w:rPr>
              <w:t>без НДС)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60F" w:rsidRDefault="00A56581" w:rsidP="0060360F">
            <w:pPr>
              <w:jc w:val="center"/>
              <w:rPr>
                <w:bCs/>
                <w:sz w:val="20"/>
              </w:rPr>
            </w:pPr>
            <w:r w:rsidRPr="0060360F">
              <w:rPr>
                <w:bCs/>
                <w:sz w:val="20"/>
              </w:rPr>
              <w:t xml:space="preserve">в т.ч. затраты на подготовку рабочей документации </w:t>
            </w:r>
          </w:p>
          <w:p w:rsidR="00A56581" w:rsidRPr="0060360F" w:rsidRDefault="00A56581" w:rsidP="0060360F">
            <w:pPr>
              <w:jc w:val="center"/>
              <w:rPr>
                <w:bCs/>
                <w:sz w:val="20"/>
              </w:rPr>
            </w:pPr>
            <w:r w:rsidRPr="0060360F">
              <w:rPr>
                <w:bCs/>
                <w:sz w:val="20"/>
              </w:rPr>
              <w:t>(руб.</w:t>
            </w:r>
            <w:r w:rsidR="0060360F">
              <w:rPr>
                <w:bCs/>
                <w:sz w:val="20"/>
              </w:rPr>
              <w:t xml:space="preserve"> </w:t>
            </w:r>
            <w:r w:rsidRPr="0060360F">
              <w:rPr>
                <w:bCs/>
                <w:sz w:val="20"/>
              </w:rPr>
              <w:t>без НДС)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60F" w:rsidRDefault="00A56581" w:rsidP="0060360F">
            <w:pPr>
              <w:jc w:val="center"/>
              <w:rPr>
                <w:bCs/>
                <w:sz w:val="20"/>
              </w:rPr>
            </w:pPr>
            <w:r w:rsidRPr="0060360F">
              <w:rPr>
                <w:bCs/>
                <w:sz w:val="20"/>
              </w:rPr>
              <w:t xml:space="preserve">в т.ч. затраты </w:t>
            </w:r>
          </w:p>
          <w:p w:rsidR="0060360F" w:rsidRDefault="00A56581" w:rsidP="0060360F">
            <w:pPr>
              <w:jc w:val="center"/>
              <w:rPr>
                <w:bCs/>
                <w:sz w:val="20"/>
              </w:rPr>
            </w:pPr>
            <w:r w:rsidRPr="0060360F">
              <w:rPr>
                <w:bCs/>
                <w:sz w:val="20"/>
              </w:rPr>
              <w:t xml:space="preserve">на проведение землеустроительных и кадастровых работ </w:t>
            </w:r>
          </w:p>
          <w:p w:rsidR="00A56581" w:rsidRPr="0060360F" w:rsidRDefault="00A56581" w:rsidP="0060360F">
            <w:pPr>
              <w:jc w:val="center"/>
              <w:rPr>
                <w:bCs/>
                <w:sz w:val="20"/>
              </w:rPr>
            </w:pPr>
            <w:r w:rsidRPr="0060360F">
              <w:rPr>
                <w:bCs/>
                <w:sz w:val="20"/>
              </w:rPr>
              <w:t>(руб.</w:t>
            </w:r>
            <w:r w:rsidR="0060360F">
              <w:rPr>
                <w:bCs/>
                <w:sz w:val="20"/>
              </w:rPr>
              <w:t xml:space="preserve"> </w:t>
            </w:r>
            <w:r w:rsidRPr="0060360F">
              <w:rPr>
                <w:bCs/>
                <w:sz w:val="20"/>
              </w:rPr>
              <w:t>без НДС)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60360F" w:rsidRDefault="00A56581" w:rsidP="0060360F">
            <w:pPr>
              <w:jc w:val="center"/>
              <w:rPr>
                <w:bCs/>
                <w:sz w:val="20"/>
              </w:rPr>
            </w:pPr>
            <w:r w:rsidRPr="0060360F">
              <w:rPr>
                <w:bCs/>
                <w:sz w:val="20"/>
              </w:rPr>
              <w:t>в т.ч. затраты на проведение экспертизы проектной документации (в случае наличия) (руб.</w:t>
            </w:r>
            <w:r w:rsidR="0060360F">
              <w:rPr>
                <w:bCs/>
                <w:sz w:val="20"/>
              </w:rPr>
              <w:t xml:space="preserve"> </w:t>
            </w:r>
            <w:r w:rsidRPr="0060360F">
              <w:rPr>
                <w:bCs/>
                <w:sz w:val="20"/>
              </w:rPr>
              <w:t>без НДС)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60360F" w:rsidRDefault="00A56581" w:rsidP="0060360F">
            <w:pPr>
              <w:jc w:val="center"/>
              <w:rPr>
                <w:bCs/>
                <w:sz w:val="20"/>
              </w:rPr>
            </w:pPr>
            <w:r w:rsidRPr="0060360F">
              <w:rPr>
                <w:bCs/>
                <w:sz w:val="20"/>
              </w:rPr>
              <w:t>в т.ч. затраты на согласование предоставления земель и (или) земельных участков для строительства сети газораспределения(в т.ч. расходы на оформление серв</w:t>
            </w:r>
            <w:r w:rsidR="0060360F">
              <w:rPr>
                <w:bCs/>
                <w:sz w:val="20"/>
              </w:rPr>
              <w:t>и</w:t>
            </w:r>
            <w:r w:rsidRPr="0060360F">
              <w:rPr>
                <w:bCs/>
                <w:sz w:val="20"/>
              </w:rPr>
              <w:t>тута, аренды и других прав землепользования) (руб.</w:t>
            </w:r>
            <w:r w:rsidR="0060360F">
              <w:rPr>
                <w:bCs/>
                <w:sz w:val="20"/>
              </w:rPr>
              <w:t xml:space="preserve"> </w:t>
            </w:r>
            <w:r w:rsidRPr="0060360F">
              <w:rPr>
                <w:bCs/>
                <w:sz w:val="20"/>
              </w:rPr>
              <w:t xml:space="preserve">без НДС) </w:t>
            </w:r>
          </w:p>
        </w:tc>
      </w:tr>
      <w:tr w:rsidR="0060360F" w:rsidRPr="0060360F" w:rsidTr="0060360F">
        <w:trPr>
          <w:trHeight w:val="1335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60360F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60360F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60360F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60360F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60360F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60360F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60360F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60360F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60360F" w:rsidRDefault="00A56581" w:rsidP="00CB3C29">
            <w:pPr>
              <w:rPr>
                <w:bCs/>
                <w:sz w:val="20"/>
              </w:rPr>
            </w:pPr>
          </w:p>
        </w:tc>
      </w:tr>
      <w:tr w:rsidR="0060360F" w:rsidRPr="0060360F" w:rsidTr="0060360F">
        <w:trPr>
          <w:trHeight w:val="345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60360F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60360F"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60360F"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60360F"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60360F"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60360F"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60360F">
              <w:rPr>
                <w:bCs/>
                <w:color w:val="000000"/>
                <w:sz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60360F">
              <w:rPr>
                <w:bCs/>
                <w:color w:val="000000"/>
                <w:sz w:val="20"/>
              </w:rPr>
              <w:t>18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60360F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60360F">
              <w:rPr>
                <w:bCs/>
                <w:color w:val="000000"/>
                <w:sz w:val="20"/>
              </w:rPr>
              <w:t>19</w:t>
            </w:r>
          </w:p>
        </w:tc>
      </w:tr>
      <w:tr w:rsidR="0060360F" w:rsidRPr="0060360F" w:rsidTr="0060360F">
        <w:trPr>
          <w:trHeight w:val="615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581" w:rsidRPr="0060360F" w:rsidRDefault="00A56581" w:rsidP="00CB3C29">
            <w:pPr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</w:tr>
      <w:tr w:rsidR="0060360F" w:rsidRPr="0060360F" w:rsidTr="0060360F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581" w:rsidRPr="0060360F" w:rsidRDefault="00A56581" w:rsidP="00CB3C29">
            <w:pPr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</w:tr>
      <w:tr w:rsidR="0060360F" w:rsidRPr="0060360F" w:rsidTr="0060360F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581" w:rsidRPr="0060360F" w:rsidRDefault="00A56581" w:rsidP="00CB3C29">
            <w:pPr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</w:tr>
      <w:tr w:rsidR="0060360F" w:rsidRPr="0060360F" w:rsidTr="0060360F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581" w:rsidRPr="0060360F" w:rsidRDefault="00A56581" w:rsidP="00CB3C29">
            <w:pPr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</w:tr>
      <w:tr w:rsidR="0060360F" w:rsidRPr="0060360F" w:rsidTr="0060360F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</w:tr>
      <w:tr w:rsidR="0060360F" w:rsidRPr="0060360F" w:rsidTr="0060360F">
        <w:trPr>
          <w:trHeight w:val="315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60360F" w:rsidRDefault="00A56581" w:rsidP="00CB3C29">
            <w:pPr>
              <w:jc w:val="center"/>
              <w:rPr>
                <w:color w:val="000000"/>
                <w:sz w:val="20"/>
              </w:rPr>
            </w:pPr>
            <w:r w:rsidRPr="0060360F">
              <w:rPr>
                <w:color w:val="000000"/>
                <w:sz w:val="20"/>
              </w:rPr>
              <w:t> </w:t>
            </w:r>
          </w:p>
        </w:tc>
      </w:tr>
    </w:tbl>
    <w:p w:rsidR="00A56581" w:rsidRPr="00EB376F" w:rsidRDefault="00A56581" w:rsidP="00A56581">
      <w:pPr>
        <w:rPr>
          <w:sz w:val="24"/>
          <w:szCs w:val="24"/>
        </w:rPr>
      </w:pPr>
    </w:p>
    <w:p w:rsidR="00A56581" w:rsidRPr="00EB376F" w:rsidRDefault="00A56581" w:rsidP="00A56581">
      <w:pPr>
        <w:ind w:firstLine="9639"/>
        <w:rPr>
          <w:sz w:val="24"/>
          <w:szCs w:val="24"/>
        </w:rPr>
      </w:pPr>
    </w:p>
    <w:p w:rsidR="00A56581" w:rsidRPr="00EB376F" w:rsidRDefault="00A56581" w:rsidP="00A56581">
      <w:pPr>
        <w:ind w:firstLine="9639"/>
        <w:jc w:val="right"/>
        <w:rPr>
          <w:sz w:val="24"/>
          <w:szCs w:val="24"/>
        </w:rPr>
      </w:pPr>
      <w:r w:rsidRPr="00EB376F">
        <w:rPr>
          <w:sz w:val="24"/>
          <w:szCs w:val="24"/>
        </w:rPr>
        <w:br w:type="page"/>
      </w:r>
      <w:r w:rsidRPr="00EB376F">
        <w:rPr>
          <w:sz w:val="24"/>
          <w:szCs w:val="24"/>
        </w:rPr>
        <w:lastRenderedPageBreak/>
        <w:t>Продолжение</w:t>
      </w:r>
    </w:p>
    <w:p w:rsidR="00A56581" w:rsidRPr="00EB376F" w:rsidRDefault="00A56581" w:rsidP="00A56581">
      <w:pPr>
        <w:ind w:firstLine="9639"/>
        <w:jc w:val="center"/>
        <w:rPr>
          <w:sz w:val="24"/>
          <w:szCs w:val="24"/>
        </w:rPr>
      </w:pPr>
    </w:p>
    <w:p w:rsidR="00A56581" w:rsidRPr="00EB376F" w:rsidRDefault="00A56581" w:rsidP="00A56581">
      <w:pPr>
        <w:ind w:firstLine="9639"/>
        <w:rPr>
          <w:sz w:val="24"/>
          <w:szCs w:val="24"/>
        </w:rPr>
      </w:pP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560"/>
        <w:gridCol w:w="1701"/>
        <w:gridCol w:w="1559"/>
        <w:gridCol w:w="1701"/>
        <w:gridCol w:w="1701"/>
        <w:gridCol w:w="1134"/>
        <w:gridCol w:w="851"/>
        <w:gridCol w:w="992"/>
        <w:gridCol w:w="992"/>
        <w:gridCol w:w="1418"/>
      </w:tblGrid>
      <w:tr w:rsidR="00A56581" w:rsidRPr="00BB1B48" w:rsidTr="00CB3C29">
        <w:trPr>
          <w:trHeight w:val="975"/>
        </w:trPr>
        <w:tc>
          <w:tcPr>
            <w:tcW w:w="15325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Расходы  газораспределительной организации на строительство (реконструкцию) газопроводов</w:t>
            </w:r>
          </w:p>
        </w:tc>
      </w:tr>
      <w:tr w:rsidR="00A56581" w:rsidRPr="00BB1B48" w:rsidTr="00CB3C29">
        <w:trPr>
          <w:trHeight w:val="1755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 xml:space="preserve">Стоимость строительства газопровода по приложению к КС-14  (руб. без НДС)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в т.ч. затраты на строительно-монтажные работы по созданию сетей газораспределения (руб.без НДС)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в т.ч. затраты на выполнение пуско - наладочных работ на сетях газораспреде</w:t>
            </w:r>
          </w:p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ления (руб.без НДС)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в т.ч. затраты за пользование землями и (или) земельными участками на период строительст</w:t>
            </w:r>
          </w:p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ва сетей газораспределения             (руб. без НДС)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в т.ч. затраты на возмещение убытков и экономически обоснованных затрат на рекультива</w:t>
            </w:r>
          </w:p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цию (при использовании земель сельскохозяйственного назначения) и благоустройство                         (руб. без НДС)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в т.ч. затраты на осуществле</w:t>
            </w:r>
          </w:p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ние государствен</w:t>
            </w:r>
          </w:p>
          <w:p w:rsidR="00A56581" w:rsidRPr="00BB1B48" w:rsidRDefault="00A56581" w:rsidP="00BB1B48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ной регистрации права собственности на созданную ГРО сеть газораспределения (руб. без НДС)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Протяженность, км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Материал газопровода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 xml:space="preserve">Тип прокладки                      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Диаметр газопровода, мм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 xml:space="preserve">Стоимость строительства руб./км. </w:t>
            </w:r>
          </w:p>
        </w:tc>
      </w:tr>
      <w:tr w:rsidR="00A56581" w:rsidRPr="00BB1B48" w:rsidTr="00CB3C29">
        <w:trPr>
          <w:trHeight w:val="133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BB1B48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BB1B48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BB1B48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BB1B48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BB1B48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BB1B48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BB1B48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BB1B48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BB1B48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BB1B48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BB1B48" w:rsidRDefault="00A56581" w:rsidP="00CB3C29">
            <w:pPr>
              <w:rPr>
                <w:bCs/>
                <w:sz w:val="20"/>
              </w:rPr>
            </w:pPr>
          </w:p>
        </w:tc>
      </w:tr>
      <w:tr w:rsidR="00A56581" w:rsidRPr="00BB1B48" w:rsidTr="00CB3C29">
        <w:trPr>
          <w:trHeight w:val="34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30</w:t>
            </w:r>
          </w:p>
        </w:tc>
      </w:tr>
      <w:tr w:rsidR="00A56581" w:rsidRPr="00BB1B48" w:rsidTr="00CB3C29">
        <w:trPr>
          <w:trHeight w:val="6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</w:tr>
      <w:tr w:rsidR="00A56581" w:rsidRPr="00BB1B48" w:rsidTr="00CB3C2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</w:tr>
      <w:tr w:rsidR="00A56581" w:rsidRPr="00BB1B48" w:rsidTr="00CB3C2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</w:tr>
      <w:tr w:rsidR="00A56581" w:rsidRPr="00BB1B48" w:rsidTr="00CB3C2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</w:tr>
      <w:tr w:rsidR="00A56581" w:rsidRPr="00BB1B48" w:rsidTr="00CB3C2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</w:tr>
      <w:tr w:rsidR="00A56581" w:rsidRPr="00BB1B48" w:rsidTr="00CB3C29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</w:tr>
    </w:tbl>
    <w:p w:rsidR="00A56581" w:rsidRPr="00EB376F" w:rsidRDefault="00A56581" w:rsidP="00A56581">
      <w:pPr>
        <w:ind w:firstLine="9639"/>
        <w:rPr>
          <w:sz w:val="24"/>
          <w:szCs w:val="24"/>
        </w:rPr>
      </w:pPr>
    </w:p>
    <w:p w:rsidR="00A56581" w:rsidRPr="00EB376F" w:rsidRDefault="00A56581" w:rsidP="00A56581">
      <w:pPr>
        <w:ind w:firstLine="9639"/>
        <w:rPr>
          <w:sz w:val="24"/>
          <w:szCs w:val="24"/>
        </w:rPr>
      </w:pPr>
    </w:p>
    <w:p w:rsidR="00A56581" w:rsidRPr="00EB376F" w:rsidRDefault="00A56581" w:rsidP="00A56581">
      <w:pPr>
        <w:rPr>
          <w:sz w:val="24"/>
          <w:szCs w:val="24"/>
        </w:rPr>
      </w:pPr>
    </w:p>
    <w:p w:rsidR="00A56581" w:rsidRPr="00EB376F" w:rsidRDefault="00A56581" w:rsidP="00A56581">
      <w:pPr>
        <w:ind w:firstLine="9639"/>
        <w:jc w:val="right"/>
        <w:rPr>
          <w:sz w:val="24"/>
          <w:szCs w:val="24"/>
        </w:rPr>
      </w:pPr>
      <w:r w:rsidRPr="00EB376F">
        <w:rPr>
          <w:sz w:val="24"/>
          <w:szCs w:val="24"/>
        </w:rPr>
        <w:br w:type="page"/>
      </w:r>
      <w:r w:rsidRPr="00EB376F">
        <w:rPr>
          <w:sz w:val="24"/>
          <w:szCs w:val="24"/>
        </w:rPr>
        <w:lastRenderedPageBreak/>
        <w:t>Продолжение</w:t>
      </w:r>
    </w:p>
    <w:p w:rsidR="00A56581" w:rsidRPr="00EB376F" w:rsidRDefault="00A56581" w:rsidP="00A56581">
      <w:pPr>
        <w:ind w:firstLine="9639"/>
        <w:jc w:val="right"/>
        <w:rPr>
          <w:sz w:val="24"/>
          <w:szCs w:val="24"/>
        </w:rPr>
      </w:pPr>
    </w:p>
    <w:p w:rsidR="00A56581" w:rsidRPr="00EB376F" w:rsidRDefault="00A56581" w:rsidP="00A56581">
      <w:pPr>
        <w:ind w:firstLine="9639"/>
        <w:jc w:val="right"/>
        <w:rPr>
          <w:sz w:val="24"/>
          <w:szCs w:val="24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559"/>
        <w:gridCol w:w="1559"/>
        <w:gridCol w:w="1559"/>
        <w:gridCol w:w="1985"/>
        <w:gridCol w:w="1559"/>
        <w:gridCol w:w="993"/>
        <w:gridCol w:w="1134"/>
        <w:gridCol w:w="1134"/>
        <w:gridCol w:w="1134"/>
        <w:gridCol w:w="1134"/>
      </w:tblGrid>
      <w:tr w:rsidR="00A56581" w:rsidRPr="00BB1B48" w:rsidTr="00CB3C29">
        <w:trPr>
          <w:trHeight w:val="430"/>
        </w:trPr>
        <w:tc>
          <w:tcPr>
            <w:tcW w:w="15183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Расходы газораспределительной организации на строительство газопроводов бестраншейным способом</w:t>
            </w:r>
          </w:p>
        </w:tc>
      </w:tr>
      <w:tr w:rsidR="00A56581" w:rsidRPr="00BB1B48" w:rsidTr="00CB3C29">
        <w:trPr>
          <w:trHeight w:val="175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 xml:space="preserve">Стоимость строительства газопровода по приложению к КС-14  (руб. без НДС)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в т.ч. затраты на строительно-монтажные работы по созданию сетей газораспределения(руб.без НДС)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в т.ч. затраты на выполнение пуско - наладочных работ на сетях газораспределения (руб.без НДС)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в т.ч. затраты за пользование землями и (или) земельными участками на период строительства сетей газораспределения (руб. без НДС)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в т.ч. затраты на возмещение убытков и экономически обоснованных затрат на рекультивацию (при использовании земель сельскохозяйственного назначения) и благоустройство                         (руб. без НДС)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в т.ч. затраты на осуществление государственной регистрации права собственности на созданную ГРО сеть газораспределения (руб. без НДС)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Протяженность, км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Материал газопровода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Диаметр газопровода, мм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Тип и категории грунтов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Стоимость строите</w:t>
            </w:r>
          </w:p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 xml:space="preserve">льства руб./км. </w:t>
            </w:r>
          </w:p>
        </w:tc>
      </w:tr>
      <w:tr w:rsidR="00A56581" w:rsidRPr="00BB1B48" w:rsidTr="00CB3C29">
        <w:trPr>
          <w:trHeight w:val="133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BB1B48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BB1B48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BB1B48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BB1B48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BB1B48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BB1B48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BB1B48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BB1B48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BB1B48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BB1B48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BB1B48" w:rsidRDefault="00A56581" w:rsidP="00CB3C29">
            <w:pPr>
              <w:rPr>
                <w:bCs/>
                <w:sz w:val="20"/>
              </w:rPr>
            </w:pPr>
          </w:p>
        </w:tc>
      </w:tr>
      <w:tr w:rsidR="00A56581" w:rsidRPr="00BB1B48" w:rsidTr="00CB3C29">
        <w:trPr>
          <w:trHeight w:val="34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41</w:t>
            </w:r>
          </w:p>
        </w:tc>
      </w:tr>
      <w:tr w:rsidR="00A56581" w:rsidRPr="00BB1B48" w:rsidTr="00CB3C29">
        <w:trPr>
          <w:trHeight w:val="6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</w:tr>
      <w:tr w:rsidR="00A56581" w:rsidRPr="00BB1B48" w:rsidTr="00CB3C29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</w:tr>
      <w:tr w:rsidR="00A56581" w:rsidRPr="00BB1B48" w:rsidTr="00CB3C29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</w:tr>
      <w:tr w:rsidR="00A56581" w:rsidRPr="00BB1B48" w:rsidTr="00CB3C29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</w:tr>
      <w:tr w:rsidR="00A56581" w:rsidRPr="00BB1B48" w:rsidTr="00CB3C29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</w:tr>
      <w:tr w:rsidR="00A56581" w:rsidRPr="00BB1B48" w:rsidTr="00CB3C29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</w:tr>
    </w:tbl>
    <w:p w:rsidR="00A56581" w:rsidRPr="00EB376F" w:rsidRDefault="00A56581" w:rsidP="00A56581">
      <w:pPr>
        <w:ind w:firstLine="9639"/>
        <w:rPr>
          <w:sz w:val="24"/>
          <w:szCs w:val="24"/>
        </w:rPr>
      </w:pPr>
    </w:p>
    <w:p w:rsidR="00A56581" w:rsidRPr="00EB376F" w:rsidRDefault="00A56581" w:rsidP="00A56581">
      <w:pPr>
        <w:ind w:firstLine="9639"/>
        <w:rPr>
          <w:sz w:val="24"/>
          <w:szCs w:val="24"/>
        </w:rPr>
      </w:pPr>
    </w:p>
    <w:p w:rsidR="00A56581" w:rsidRPr="00EB376F" w:rsidRDefault="00A56581" w:rsidP="00A56581">
      <w:pPr>
        <w:ind w:firstLine="9639"/>
        <w:rPr>
          <w:sz w:val="24"/>
          <w:szCs w:val="24"/>
        </w:rPr>
      </w:pPr>
    </w:p>
    <w:p w:rsidR="00A56581" w:rsidRPr="00EB376F" w:rsidRDefault="00A56581" w:rsidP="00A56581">
      <w:pPr>
        <w:ind w:firstLine="9639"/>
        <w:rPr>
          <w:sz w:val="24"/>
          <w:szCs w:val="24"/>
        </w:rPr>
      </w:pPr>
    </w:p>
    <w:p w:rsidR="00A56581" w:rsidRPr="00EB376F" w:rsidRDefault="00A56581" w:rsidP="00A56581">
      <w:pPr>
        <w:rPr>
          <w:sz w:val="24"/>
          <w:szCs w:val="24"/>
        </w:rPr>
      </w:pPr>
    </w:p>
    <w:p w:rsidR="00A56581" w:rsidRPr="00EB376F" w:rsidRDefault="00A56581" w:rsidP="00A56581">
      <w:pPr>
        <w:ind w:firstLine="9639"/>
        <w:rPr>
          <w:sz w:val="24"/>
          <w:szCs w:val="24"/>
        </w:rPr>
      </w:pPr>
      <w:r w:rsidRPr="00EB376F">
        <w:rPr>
          <w:sz w:val="24"/>
          <w:szCs w:val="24"/>
        </w:rPr>
        <w:br w:type="page"/>
      </w:r>
    </w:p>
    <w:p w:rsidR="00A56581" w:rsidRPr="00EB376F" w:rsidRDefault="00A56581" w:rsidP="00A56581">
      <w:pPr>
        <w:ind w:firstLine="9639"/>
        <w:jc w:val="right"/>
        <w:rPr>
          <w:sz w:val="24"/>
          <w:szCs w:val="24"/>
        </w:rPr>
      </w:pPr>
      <w:r w:rsidRPr="00EB376F">
        <w:rPr>
          <w:sz w:val="24"/>
          <w:szCs w:val="24"/>
        </w:rPr>
        <w:lastRenderedPageBreak/>
        <w:t>Продолжение</w:t>
      </w:r>
    </w:p>
    <w:p w:rsidR="00A56581" w:rsidRPr="00EB376F" w:rsidRDefault="00A56581" w:rsidP="00A56581">
      <w:pPr>
        <w:ind w:firstLine="9639"/>
        <w:jc w:val="right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4"/>
        <w:gridCol w:w="1042"/>
        <w:gridCol w:w="1224"/>
        <w:gridCol w:w="976"/>
        <w:gridCol w:w="1271"/>
        <w:gridCol w:w="1397"/>
        <w:gridCol w:w="1397"/>
        <w:gridCol w:w="1675"/>
        <w:gridCol w:w="1397"/>
        <w:gridCol w:w="1192"/>
        <w:gridCol w:w="1208"/>
        <w:gridCol w:w="1104"/>
      </w:tblGrid>
      <w:tr w:rsidR="00A56581" w:rsidRPr="00BB1B48" w:rsidTr="008C72D6">
        <w:trPr>
          <w:trHeight w:val="426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Расходы газораспределительной организации строительство газорегуляторных пунктов (ГРП)</w:t>
            </w:r>
          </w:p>
        </w:tc>
      </w:tr>
      <w:tr w:rsidR="00A56581" w:rsidRPr="00BB1B48" w:rsidTr="008C72D6">
        <w:trPr>
          <w:trHeight w:val="1755"/>
        </w:trPr>
        <w:tc>
          <w:tcPr>
            <w:tcW w:w="4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 xml:space="preserve">Стоимость строительства ГРП по приложению к КС-14  (руб. без НДС) 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в т.ч. затраты на строительно-монтажные работы  по созданию ГРП                     (руб.без НДС)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в т.ч. затраты на проектирование                                      (руб. без НДС)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в т.ч. затраты на выполнение пуско - наладочных работ  (руб.без НДС)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в т.ч. затраты на технологическое присоединение пунктов редуцирования газа (руб. без НДС)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в т.ч. затраты на энергоснабжение пунктов редуцирования газа  на период строительства сетей газораспределения (руб. без НДС)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в т.ч. затраты за пользование землями и (или) земельными участками на период строительства сетей газораспределения (руб. без НДС)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в т.ч. затраты на возмещение убытков и экономически обоснованных затрат на рекультивацию (при использовании земель сельскохозяйственного назначения) и благоустройство                         (руб. без НДС)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в т.ч. затраты на осуществление государственной регистрации права собственности на созданную ГРО сеть газораспределения (руб. без НДС)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spacing w:after="240"/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Пропускная способность (максимальный часовой расход газа),куб. м/час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Наименование установленного оборудования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sz w:val="20"/>
              </w:rPr>
            </w:pPr>
            <w:r w:rsidRPr="00BB1B48">
              <w:rPr>
                <w:bCs/>
                <w:sz w:val="20"/>
              </w:rPr>
              <w:t>Стоимость строительства ГРП, руб./куб.м.</w:t>
            </w:r>
          </w:p>
        </w:tc>
      </w:tr>
      <w:tr w:rsidR="00A56581" w:rsidRPr="00BB1B48" w:rsidTr="008C72D6">
        <w:trPr>
          <w:trHeight w:val="1335"/>
        </w:trPr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BB1B48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BB1B48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BB1B48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BB1B48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BB1B48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BB1B48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BB1B48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BB1B48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BB1B48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BB1B48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BB1B48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BB1B48" w:rsidRDefault="00A56581" w:rsidP="00CB3C29">
            <w:pPr>
              <w:rPr>
                <w:bCs/>
                <w:sz w:val="20"/>
              </w:rPr>
            </w:pPr>
          </w:p>
        </w:tc>
      </w:tr>
      <w:tr w:rsidR="00A56581" w:rsidRPr="00BB1B48" w:rsidTr="008C72D6">
        <w:trPr>
          <w:trHeight w:val="34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42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43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44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45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46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47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48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49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50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51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52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BB1B48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53</w:t>
            </w:r>
          </w:p>
        </w:tc>
      </w:tr>
      <w:tr w:rsidR="00A56581" w:rsidRPr="00BB1B48" w:rsidTr="008C72D6">
        <w:trPr>
          <w:trHeight w:val="61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</w:tr>
      <w:tr w:rsidR="00A56581" w:rsidRPr="00BB1B48" w:rsidTr="008C72D6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</w:tr>
      <w:tr w:rsidR="00A56581" w:rsidRPr="00BB1B48" w:rsidTr="008C72D6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</w:tr>
      <w:tr w:rsidR="00A56581" w:rsidRPr="00BB1B48" w:rsidTr="008C72D6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</w:tr>
      <w:tr w:rsidR="00A56581" w:rsidRPr="00BB1B48" w:rsidTr="008C72D6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</w:tr>
      <w:tr w:rsidR="00A56581" w:rsidRPr="00BB1B48" w:rsidTr="008C72D6">
        <w:trPr>
          <w:trHeight w:val="31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BB1B48" w:rsidRDefault="00A56581" w:rsidP="00CB3C29">
            <w:pPr>
              <w:jc w:val="center"/>
              <w:rPr>
                <w:color w:val="000000"/>
                <w:sz w:val="20"/>
              </w:rPr>
            </w:pPr>
            <w:r w:rsidRPr="00BB1B48">
              <w:rPr>
                <w:color w:val="000000"/>
                <w:sz w:val="20"/>
              </w:rPr>
              <w:t> </w:t>
            </w:r>
          </w:p>
        </w:tc>
      </w:tr>
    </w:tbl>
    <w:p w:rsidR="00A56581" w:rsidRPr="00EB376F" w:rsidRDefault="00A56581" w:rsidP="00A56581">
      <w:pPr>
        <w:ind w:firstLine="9639"/>
        <w:rPr>
          <w:sz w:val="24"/>
          <w:szCs w:val="24"/>
        </w:rPr>
      </w:pPr>
    </w:p>
    <w:p w:rsidR="00A56581" w:rsidRPr="00EB376F" w:rsidRDefault="00A56581" w:rsidP="00A56581">
      <w:pPr>
        <w:ind w:firstLine="9639"/>
        <w:rPr>
          <w:sz w:val="24"/>
          <w:szCs w:val="24"/>
        </w:rPr>
      </w:pPr>
    </w:p>
    <w:p w:rsidR="008C72D6" w:rsidRDefault="008C72D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56581" w:rsidRPr="00EB376F" w:rsidRDefault="00A56581" w:rsidP="00A56581">
      <w:pPr>
        <w:ind w:firstLine="9639"/>
        <w:jc w:val="right"/>
        <w:rPr>
          <w:sz w:val="24"/>
          <w:szCs w:val="24"/>
        </w:rPr>
      </w:pPr>
      <w:r w:rsidRPr="00EB376F">
        <w:rPr>
          <w:sz w:val="24"/>
          <w:szCs w:val="24"/>
        </w:rPr>
        <w:lastRenderedPageBreak/>
        <w:t>Продолжение</w:t>
      </w:r>
    </w:p>
    <w:p w:rsidR="00A56581" w:rsidRPr="00EB376F" w:rsidRDefault="00A56581" w:rsidP="00A56581">
      <w:pPr>
        <w:ind w:firstLine="9639"/>
        <w:jc w:val="right"/>
        <w:rPr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28"/>
        <w:gridCol w:w="1828"/>
        <w:gridCol w:w="1828"/>
        <w:gridCol w:w="1495"/>
        <w:gridCol w:w="1992"/>
        <w:gridCol w:w="3155"/>
        <w:gridCol w:w="2655"/>
      </w:tblGrid>
      <w:tr w:rsidR="00BB1B48" w:rsidRPr="00BB1B48" w:rsidTr="00BB1B48">
        <w:trPr>
          <w:trHeight w:val="576"/>
        </w:trPr>
        <w:tc>
          <w:tcPr>
            <w:tcW w:w="4114" w:type="pct"/>
            <w:gridSpan w:val="6"/>
            <w:shd w:val="solid" w:color="FFFFFF" w:fill="auto"/>
            <w:vAlign w:val="center"/>
          </w:tcPr>
          <w:p w:rsidR="00BB1B48" w:rsidRPr="00BB1B48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Расходы газораспределительной организации</w:t>
            </w:r>
            <w:r w:rsidRPr="00BB1B48">
              <w:rPr>
                <w:bCs/>
                <w:color w:val="000000"/>
                <w:sz w:val="20"/>
                <w:vertAlign w:val="superscript"/>
              </w:rPr>
              <w:t xml:space="preserve"> </w:t>
            </w:r>
            <w:r w:rsidRPr="00BB1B48">
              <w:rPr>
                <w:bCs/>
                <w:color w:val="000000"/>
                <w:sz w:val="20"/>
              </w:rPr>
              <w:t xml:space="preserve">на проверку выполнения Заявителем технических условий и </w:t>
            </w:r>
          </w:p>
          <w:p w:rsidR="00BB1B48" w:rsidRPr="00BB1B48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осуществление фактического присоединения (ставка С7)</w:t>
            </w:r>
          </w:p>
        </w:tc>
        <w:tc>
          <w:tcPr>
            <w:tcW w:w="886" w:type="pct"/>
            <w:vMerge w:val="restart"/>
            <w:shd w:val="solid" w:color="FFFFFF" w:fill="auto"/>
            <w:vAlign w:val="center"/>
          </w:tcPr>
          <w:p w:rsidR="00BB1B48" w:rsidRPr="00BB1B48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Примечание</w:t>
            </w:r>
          </w:p>
        </w:tc>
      </w:tr>
      <w:tr w:rsidR="00BB1B48" w:rsidRPr="00BB1B48" w:rsidTr="00BB1B48">
        <w:trPr>
          <w:trHeight w:val="1034"/>
        </w:trPr>
        <w:tc>
          <w:tcPr>
            <w:tcW w:w="677" w:type="pct"/>
            <w:vMerge w:val="restart"/>
            <w:shd w:val="solid" w:color="FFFFFF" w:fill="auto"/>
            <w:vAlign w:val="center"/>
          </w:tcPr>
          <w:p w:rsidR="00BB1B48" w:rsidRPr="00BB1B48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Всего расходы  по ставке С7                          (руб. без НДС)</w:t>
            </w:r>
          </w:p>
        </w:tc>
        <w:tc>
          <w:tcPr>
            <w:tcW w:w="1220" w:type="pct"/>
            <w:gridSpan w:val="2"/>
            <w:shd w:val="solid" w:color="FFFFFF" w:fill="auto"/>
            <w:vAlign w:val="center"/>
          </w:tcPr>
          <w:p w:rsidR="00BB1B48" w:rsidRPr="00BB1B48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в т.ч. затраты на мониторинг выполнения Заявителем технических условий                                                             (руб. без НДС)</w:t>
            </w:r>
          </w:p>
        </w:tc>
        <w:tc>
          <w:tcPr>
            <w:tcW w:w="2217" w:type="pct"/>
            <w:gridSpan w:val="3"/>
            <w:shd w:val="solid" w:color="FFFFFF" w:fill="auto"/>
            <w:vAlign w:val="center"/>
          </w:tcPr>
          <w:p w:rsidR="00BB1B48" w:rsidRPr="00BB1B48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в т.ч. затраты  на осуществление фактического присоединения объектов капитального строительства Заявителя к сети газораспределения и проведение пуска газа  (руб. без НДС)</w:t>
            </w:r>
          </w:p>
        </w:tc>
        <w:tc>
          <w:tcPr>
            <w:tcW w:w="886" w:type="pct"/>
            <w:vMerge/>
            <w:shd w:val="solid" w:color="FFFFFF" w:fill="auto"/>
            <w:vAlign w:val="center"/>
          </w:tcPr>
          <w:p w:rsidR="00BB1B48" w:rsidRPr="00BB1B48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</w:p>
        </w:tc>
      </w:tr>
      <w:tr w:rsidR="00BB1B48" w:rsidRPr="00BB1B48" w:rsidTr="00BB1B48">
        <w:trPr>
          <w:trHeight w:val="787"/>
        </w:trPr>
        <w:tc>
          <w:tcPr>
            <w:tcW w:w="677" w:type="pct"/>
            <w:vMerge/>
            <w:shd w:val="solid" w:color="FFFFFF" w:fill="auto"/>
          </w:tcPr>
          <w:p w:rsidR="00BB1B48" w:rsidRPr="00BB1B48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  <w:vAlign w:val="center"/>
          </w:tcPr>
          <w:p w:rsidR="00BB1B48" w:rsidRPr="00BB1B48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 xml:space="preserve">расходы на оплату труда персонала </w:t>
            </w:r>
          </w:p>
        </w:tc>
        <w:tc>
          <w:tcPr>
            <w:tcW w:w="610" w:type="pct"/>
            <w:shd w:val="solid" w:color="FFFFFF" w:fill="auto"/>
            <w:vAlign w:val="center"/>
          </w:tcPr>
          <w:p w:rsidR="00BB1B48" w:rsidRPr="00BB1B48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транспортные расходы</w:t>
            </w:r>
          </w:p>
        </w:tc>
        <w:tc>
          <w:tcPr>
            <w:tcW w:w="499" w:type="pct"/>
            <w:shd w:val="solid" w:color="FFFFFF" w:fill="auto"/>
            <w:vAlign w:val="center"/>
          </w:tcPr>
          <w:p w:rsidR="00BB1B48" w:rsidRPr="00BB1B48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 xml:space="preserve">расходы на оплату труда персонала </w:t>
            </w:r>
          </w:p>
        </w:tc>
        <w:tc>
          <w:tcPr>
            <w:tcW w:w="665" w:type="pct"/>
            <w:shd w:val="solid" w:color="FFFFFF" w:fill="auto"/>
            <w:vAlign w:val="center"/>
          </w:tcPr>
          <w:p w:rsidR="00BB1B48" w:rsidRPr="00BB1B48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транспортные расходы</w:t>
            </w:r>
          </w:p>
        </w:tc>
        <w:tc>
          <w:tcPr>
            <w:tcW w:w="1053" w:type="pct"/>
            <w:shd w:val="solid" w:color="FFFFFF" w:fill="auto"/>
            <w:vAlign w:val="center"/>
          </w:tcPr>
          <w:p w:rsidR="00BB1B48" w:rsidRPr="00BB1B48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 xml:space="preserve">расходы на материалы </w:t>
            </w:r>
          </w:p>
        </w:tc>
        <w:tc>
          <w:tcPr>
            <w:tcW w:w="886" w:type="pct"/>
            <w:vMerge/>
            <w:shd w:val="solid" w:color="FFFFFF" w:fill="auto"/>
            <w:vAlign w:val="center"/>
          </w:tcPr>
          <w:p w:rsidR="00BB1B48" w:rsidRPr="00BB1B48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</w:p>
        </w:tc>
      </w:tr>
      <w:tr w:rsidR="00A56581" w:rsidRPr="00BB1B48" w:rsidTr="00BB1B48">
        <w:trPr>
          <w:trHeight w:val="204"/>
        </w:trPr>
        <w:tc>
          <w:tcPr>
            <w:tcW w:w="677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65</w:t>
            </w:r>
          </w:p>
        </w:tc>
        <w:tc>
          <w:tcPr>
            <w:tcW w:w="610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66</w:t>
            </w:r>
          </w:p>
        </w:tc>
        <w:tc>
          <w:tcPr>
            <w:tcW w:w="610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67</w:t>
            </w:r>
          </w:p>
        </w:tc>
        <w:tc>
          <w:tcPr>
            <w:tcW w:w="499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68</w:t>
            </w:r>
          </w:p>
        </w:tc>
        <w:tc>
          <w:tcPr>
            <w:tcW w:w="665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69</w:t>
            </w:r>
          </w:p>
        </w:tc>
        <w:tc>
          <w:tcPr>
            <w:tcW w:w="1053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70</w:t>
            </w:r>
          </w:p>
        </w:tc>
        <w:tc>
          <w:tcPr>
            <w:tcW w:w="886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BB1B48">
              <w:rPr>
                <w:bCs/>
                <w:color w:val="000000"/>
                <w:sz w:val="20"/>
              </w:rPr>
              <w:t>71</w:t>
            </w:r>
          </w:p>
        </w:tc>
      </w:tr>
      <w:tr w:rsidR="00A56581" w:rsidRPr="00BB1B48" w:rsidTr="00BB1B48">
        <w:trPr>
          <w:trHeight w:val="362"/>
        </w:trPr>
        <w:tc>
          <w:tcPr>
            <w:tcW w:w="677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99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5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86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</w:tr>
      <w:tr w:rsidR="00A56581" w:rsidRPr="00BB1B48" w:rsidTr="00BB1B48">
        <w:trPr>
          <w:trHeight w:val="178"/>
        </w:trPr>
        <w:tc>
          <w:tcPr>
            <w:tcW w:w="677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99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5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86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</w:tr>
      <w:tr w:rsidR="00A56581" w:rsidRPr="00BB1B48" w:rsidTr="00BB1B48">
        <w:trPr>
          <w:trHeight w:val="178"/>
        </w:trPr>
        <w:tc>
          <w:tcPr>
            <w:tcW w:w="677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99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5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86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</w:tr>
      <w:tr w:rsidR="00A56581" w:rsidRPr="00BB1B48" w:rsidTr="00BB1B48">
        <w:trPr>
          <w:trHeight w:val="178"/>
        </w:trPr>
        <w:tc>
          <w:tcPr>
            <w:tcW w:w="677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99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5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86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</w:tr>
      <w:tr w:rsidR="00A56581" w:rsidRPr="00BB1B48" w:rsidTr="00BB1B48">
        <w:trPr>
          <w:trHeight w:val="178"/>
        </w:trPr>
        <w:tc>
          <w:tcPr>
            <w:tcW w:w="677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99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5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86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</w:tr>
      <w:tr w:rsidR="00A56581" w:rsidRPr="00BB1B48" w:rsidTr="00BB1B48">
        <w:trPr>
          <w:trHeight w:val="185"/>
        </w:trPr>
        <w:tc>
          <w:tcPr>
            <w:tcW w:w="677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99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5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86" w:type="pct"/>
            <w:shd w:val="solid" w:color="FFFFFF" w:fill="auto"/>
          </w:tcPr>
          <w:p w:rsidR="00A56581" w:rsidRPr="00BB1B48" w:rsidRDefault="00A56581" w:rsidP="00CB3C2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</w:tr>
    </w:tbl>
    <w:p w:rsidR="00A56581" w:rsidRPr="00EB376F" w:rsidRDefault="00A56581" w:rsidP="00A56581">
      <w:pPr>
        <w:ind w:firstLine="9639"/>
        <w:rPr>
          <w:sz w:val="24"/>
          <w:szCs w:val="24"/>
        </w:rPr>
      </w:pPr>
    </w:p>
    <w:p w:rsidR="00A56581" w:rsidRPr="00EB376F" w:rsidRDefault="00A56581" w:rsidP="00A56581">
      <w:pPr>
        <w:ind w:firstLine="9639"/>
        <w:rPr>
          <w:sz w:val="24"/>
          <w:szCs w:val="24"/>
        </w:rPr>
      </w:pPr>
    </w:p>
    <w:p w:rsidR="00A56581" w:rsidRPr="00EB376F" w:rsidRDefault="00A56581" w:rsidP="00A56581">
      <w:pPr>
        <w:ind w:firstLine="9639"/>
        <w:rPr>
          <w:sz w:val="24"/>
          <w:szCs w:val="24"/>
        </w:rPr>
      </w:pPr>
    </w:p>
    <w:p w:rsidR="00A56581" w:rsidRPr="00EB376F" w:rsidRDefault="00A56581" w:rsidP="00A56581">
      <w:pPr>
        <w:ind w:firstLine="9639"/>
        <w:rPr>
          <w:sz w:val="24"/>
          <w:szCs w:val="24"/>
        </w:rPr>
      </w:pPr>
    </w:p>
    <w:p w:rsidR="00A56581" w:rsidRPr="00EB376F" w:rsidRDefault="00A56581" w:rsidP="00A56581">
      <w:pPr>
        <w:ind w:firstLine="9639"/>
        <w:rPr>
          <w:sz w:val="24"/>
          <w:szCs w:val="24"/>
        </w:rPr>
      </w:pPr>
    </w:p>
    <w:p w:rsidR="00A56581" w:rsidRPr="00EB376F" w:rsidRDefault="00A56581" w:rsidP="00A56581">
      <w:pPr>
        <w:ind w:firstLine="9639"/>
        <w:rPr>
          <w:sz w:val="24"/>
          <w:szCs w:val="24"/>
        </w:rPr>
      </w:pPr>
    </w:p>
    <w:p w:rsidR="00A56581" w:rsidRPr="00EB376F" w:rsidRDefault="00A56581" w:rsidP="00A56581">
      <w:pPr>
        <w:ind w:firstLine="9639"/>
        <w:rPr>
          <w:sz w:val="24"/>
          <w:szCs w:val="24"/>
        </w:rPr>
      </w:pPr>
    </w:p>
    <w:p w:rsidR="00A56581" w:rsidRPr="00EB376F" w:rsidRDefault="00A56581" w:rsidP="00A56581">
      <w:pPr>
        <w:ind w:firstLine="9639"/>
        <w:rPr>
          <w:sz w:val="24"/>
          <w:szCs w:val="24"/>
        </w:rPr>
      </w:pPr>
    </w:p>
    <w:p w:rsidR="00A56581" w:rsidRPr="00EB376F" w:rsidRDefault="00A56581" w:rsidP="00A56581">
      <w:pPr>
        <w:rPr>
          <w:sz w:val="24"/>
          <w:szCs w:val="24"/>
        </w:rPr>
      </w:pPr>
    </w:p>
    <w:p w:rsidR="00A56581" w:rsidRPr="00EB376F" w:rsidRDefault="00A56581" w:rsidP="00A56581">
      <w:pPr>
        <w:ind w:firstLine="9639"/>
        <w:rPr>
          <w:sz w:val="24"/>
          <w:szCs w:val="24"/>
        </w:rPr>
      </w:pPr>
    </w:p>
    <w:p w:rsidR="00A56581" w:rsidRPr="00EB376F" w:rsidRDefault="00A56581" w:rsidP="00BB1B48">
      <w:pPr>
        <w:ind w:left="9356"/>
      </w:pPr>
      <w:r w:rsidRPr="00EB376F">
        <w:rPr>
          <w:sz w:val="24"/>
          <w:szCs w:val="24"/>
        </w:rPr>
        <w:br w:type="page"/>
      </w:r>
      <w:r w:rsidRPr="00EB376F">
        <w:lastRenderedPageBreak/>
        <w:t>Приложение 11</w:t>
      </w:r>
    </w:p>
    <w:p w:rsidR="00A56581" w:rsidRPr="00EB376F" w:rsidRDefault="00A56581" w:rsidP="00BB1B48">
      <w:pPr>
        <w:autoSpaceDE w:val="0"/>
        <w:autoSpaceDN w:val="0"/>
        <w:adjustRightInd w:val="0"/>
        <w:ind w:left="9356"/>
        <w:rPr>
          <w:bCs/>
        </w:rPr>
      </w:pPr>
      <w:r w:rsidRPr="00EB376F">
        <w:rPr>
          <w:bCs/>
        </w:rPr>
        <w:t>к Административному регламенту предоставления Государственным комитетом Республики Татарстан по тарифам государственной услуги по</w:t>
      </w:r>
    </w:p>
    <w:p w:rsidR="00A56581" w:rsidRPr="00EB376F" w:rsidRDefault="00A56581" w:rsidP="00BB1B48">
      <w:pPr>
        <w:autoSpaceDE w:val="0"/>
        <w:autoSpaceDN w:val="0"/>
        <w:adjustRightInd w:val="0"/>
        <w:ind w:left="9356"/>
        <w:rPr>
          <w:bCs/>
        </w:rPr>
      </w:pPr>
      <w:r w:rsidRPr="00EB376F">
        <w:rPr>
          <w:bCs/>
        </w:rPr>
        <w:t>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A56581" w:rsidRPr="00EB376F" w:rsidRDefault="00A56581" w:rsidP="00A56581">
      <w:pPr>
        <w:rPr>
          <w:sz w:val="24"/>
          <w:szCs w:val="24"/>
        </w:rPr>
      </w:pPr>
    </w:p>
    <w:p w:rsidR="00A56581" w:rsidRPr="00EB376F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EB376F">
        <w:rPr>
          <w:szCs w:val="28"/>
        </w:rPr>
        <w:t>Состав</w:t>
      </w:r>
      <w:r w:rsidR="008C72D6">
        <w:rPr>
          <w:szCs w:val="28"/>
        </w:rPr>
        <w:t xml:space="preserve"> </w:t>
      </w:r>
      <w:r w:rsidRPr="00EB376F">
        <w:rPr>
          <w:szCs w:val="28"/>
        </w:rPr>
        <w:t>расходов, включаемых в плату за технологическое</w:t>
      </w:r>
      <w:r w:rsidR="008C72D6">
        <w:rPr>
          <w:szCs w:val="28"/>
        </w:rPr>
        <w:t xml:space="preserve"> </w:t>
      </w:r>
      <w:r w:rsidRPr="00EB376F">
        <w:rPr>
          <w:szCs w:val="28"/>
        </w:rPr>
        <w:t>присоединение, в случаях, указанных в подпунктах «а» и «б»</w:t>
      </w:r>
    </w:p>
    <w:p w:rsidR="00A56581" w:rsidRPr="00EB376F" w:rsidRDefault="00A56581" w:rsidP="00A5658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B376F">
        <w:rPr>
          <w:szCs w:val="28"/>
        </w:rPr>
        <w:t xml:space="preserve">пункта 4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величин, утвержденных приказом </w:t>
      </w:r>
      <w:r w:rsidR="008C72D6">
        <w:rPr>
          <w:szCs w:val="28"/>
        </w:rPr>
        <w:t>ФАС России</w:t>
      </w:r>
      <w:r w:rsidRPr="00EB376F">
        <w:rPr>
          <w:szCs w:val="28"/>
        </w:rPr>
        <w:t xml:space="preserve"> от 16 августа 2018 г. № 1151/18, за ____ год</w:t>
      </w:r>
    </w:p>
    <w:p w:rsidR="00A56581" w:rsidRDefault="00A56581" w:rsidP="00A56581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tbl>
      <w:tblPr>
        <w:tblStyle w:val="aa"/>
        <w:tblW w:w="5201" w:type="pct"/>
        <w:tblLook w:val="04A0" w:firstRow="1" w:lastRow="0" w:firstColumn="1" w:lastColumn="0" w:noHBand="0" w:noVBand="1"/>
      </w:tblPr>
      <w:tblGrid>
        <w:gridCol w:w="407"/>
        <w:gridCol w:w="1364"/>
        <w:gridCol w:w="1382"/>
        <w:gridCol w:w="1381"/>
        <w:gridCol w:w="1531"/>
        <w:gridCol w:w="1549"/>
        <w:gridCol w:w="951"/>
        <w:gridCol w:w="1063"/>
        <w:gridCol w:w="1574"/>
        <w:gridCol w:w="1415"/>
        <w:gridCol w:w="1419"/>
        <w:gridCol w:w="1553"/>
      </w:tblGrid>
      <w:tr w:rsidR="00BB1B48" w:rsidRPr="00BB1B48" w:rsidTr="00BB1B48">
        <w:tc>
          <w:tcPr>
            <w:tcW w:w="131" w:type="pct"/>
            <w:vMerge w:val="restar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B4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37" w:type="pct"/>
            <w:vMerge w:val="restar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B48">
              <w:rPr>
                <w:rFonts w:ascii="Times New Roman" w:hAnsi="Times New Roman"/>
                <w:sz w:val="20"/>
                <w:szCs w:val="20"/>
              </w:rPr>
              <w:t>Реквизиты договора на подключение</w:t>
            </w:r>
          </w:p>
        </w:tc>
        <w:tc>
          <w:tcPr>
            <w:tcW w:w="443" w:type="pct"/>
            <w:vMerge w:val="restar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B48">
              <w:rPr>
                <w:rFonts w:ascii="Times New Roman" w:hAnsi="Times New Roman"/>
                <w:sz w:val="20"/>
                <w:szCs w:val="20"/>
              </w:rPr>
              <w:t>Дата подписания акта о подключении</w:t>
            </w:r>
          </w:p>
        </w:tc>
        <w:tc>
          <w:tcPr>
            <w:tcW w:w="443" w:type="pct"/>
            <w:vMerge w:val="restar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B48">
              <w:rPr>
                <w:rFonts w:ascii="Times New Roman" w:hAnsi="Times New Roman"/>
                <w:sz w:val="20"/>
                <w:szCs w:val="20"/>
              </w:rPr>
              <w:t>Построенный объект ГРО</w:t>
            </w:r>
          </w:p>
        </w:tc>
        <w:tc>
          <w:tcPr>
            <w:tcW w:w="1633" w:type="pct"/>
            <w:gridSpan w:val="4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B1B48">
              <w:rPr>
                <w:rFonts w:ascii="Times New Roman" w:hAnsi="Times New Roman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505" w:type="pct"/>
            <w:vMerge w:val="restar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B48">
              <w:rPr>
                <w:rFonts w:ascii="Times New Roman" w:hAnsi="Times New Roman"/>
                <w:sz w:val="20"/>
                <w:szCs w:val="20"/>
              </w:rPr>
              <w:t>Расходы, связанные с выполнением мероприятий по договору</w:t>
            </w:r>
          </w:p>
        </w:tc>
        <w:tc>
          <w:tcPr>
            <w:tcW w:w="454" w:type="pct"/>
            <w:vMerge w:val="restar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B48">
              <w:rPr>
                <w:rFonts w:ascii="Times New Roman" w:hAnsi="Times New Roman"/>
                <w:sz w:val="20"/>
                <w:szCs w:val="20"/>
              </w:rPr>
              <w:t>Плата по договору о подключении</w:t>
            </w:r>
          </w:p>
        </w:tc>
        <w:tc>
          <w:tcPr>
            <w:tcW w:w="455" w:type="pct"/>
            <w:vMerge w:val="restar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B48">
              <w:rPr>
                <w:rFonts w:ascii="Times New Roman" w:hAnsi="Times New Roman"/>
                <w:sz w:val="20"/>
                <w:szCs w:val="20"/>
              </w:rPr>
              <w:t>Фактические выпадающие доходы</w:t>
            </w:r>
          </w:p>
        </w:tc>
        <w:tc>
          <w:tcPr>
            <w:tcW w:w="499" w:type="pct"/>
            <w:vMerge w:val="restar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B48">
              <w:rPr>
                <w:rFonts w:ascii="Times New Roman" w:hAnsi="Times New Roman"/>
                <w:sz w:val="20"/>
                <w:szCs w:val="20"/>
              </w:rPr>
              <w:t>Эффективная ставка налога на прибыль, %</w:t>
            </w:r>
          </w:p>
        </w:tc>
      </w:tr>
      <w:tr w:rsidR="00BB1B48" w:rsidRPr="00BB1B48" w:rsidTr="00BB1B48">
        <w:tc>
          <w:tcPr>
            <w:tcW w:w="131" w:type="pct"/>
            <w:vMerge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B48">
              <w:rPr>
                <w:rFonts w:ascii="Times New Roman" w:hAnsi="Times New Roman"/>
                <w:sz w:val="20"/>
                <w:szCs w:val="20"/>
              </w:rPr>
              <w:t>Максимальный часовой расход газа</w:t>
            </w:r>
          </w:p>
        </w:tc>
        <w:tc>
          <w:tcPr>
            <w:tcW w:w="497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B48">
              <w:rPr>
                <w:rFonts w:ascii="Times New Roman" w:hAnsi="Times New Roman"/>
                <w:sz w:val="20"/>
                <w:szCs w:val="20"/>
              </w:rPr>
              <w:t>Протяженность газопровода</w:t>
            </w:r>
          </w:p>
        </w:tc>
        <w:tc>
          <w:tcPr>
            <w:tcW w:w="305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B48">
              <w:rPr>
                <w:rFonts w:ascii="Times New Roman" w:hAnsi="Times New Roman"/>
                <w:sz w:val="20"/>
                <w:szCs w:val="20"/>
              </w:rPr>
              <w:t>Диаметр</w:t>
            </w:r>
          </w:p>
        </w:tc>
        <w:tc>
          <w:tcPr>
            <w:tcW w:w="340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B48">
              <w:rPr>
                <w:rFonts w:ascii="Times New Roman" w:hAnsi="Times New Roman"/>
                <w:sz w:val="20"/>
                <w:szCs w:val="20"/>
              </w:rPr>
              <w:t>Материал</w:t>
            </w:r>
          </w:p>
        </w:tc>
        <w:tc>
          <w:tcPr>
            <w:tcW w:w="505" w:type="pct"/>
            <w:vMerge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B48" w:rsidRPr="00BB1B48" w:rsidTr="00BB1B48">
        <w:tc>
          <w:tcPr>
            <w:tcW w:w="131" w:type="pct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7" w:type="pct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3" w:type="pct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3" w:type="pct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1" w:type="pct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97" w:type="pct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05" w:type="pct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0" w:type="pct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05" w:type="pct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54" w:type="pct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5" w:type="pct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99" w:type="pct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BB1B48" w:rsidRPr="00BB1B48" w:rsidTr="00BB1B48">
        <w:tc>
          <w:tcPr>
            <w:tcW w:w="131" w:type="pct"/>
            <w:vMerge w:val="restar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7" w:type="pct"/>
            <w:vMerge w:val="restar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B48">
              <w:rPr>
                <w:rFonts w:ascii="Times New Roman" w:hAnsi="Times New Roman"/>
                <w:sz w:val="20"/>
                <w:szCs w:val="20"/>
              </w:rPr>
              <w:t>газопровод 1</w:t>
            </w:r>
          </w:p>
        </w:tc>
        <w:tc>
          <w:tcPr>
            <w:tcW w:w="491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 w:val="restar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pct"/>
            <w:vMerge w:val="restar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B48" w:rsidRPr="00BB1B48" w:rsidTr="00BB1B48">
        <w:tc>
          <w:tcPr>
            <w:tcW w:w="131" w:type="pct"/>
            <w:vMerge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Merge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</w:t>
            </w:r>
          </w:p>
        </w:tc>
        <w:tc>
          <w:tcPr>
            <w:tcW w:w="491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B48" w:rsidRPr="00BB1B48" w:rsidTr="00BB1B48">
        <w:tc>
          <w:tcPr>
            <w:tcW w:w="131" w:type="pct"/>
            <w:vMerge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Merge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B48">
              <w:rPr>
                <w:rFonts w:ascii="Times New Roman" w:hAnsi="Times New Roman"/>
                <w:sz w:val="20"/>
                <w:szCs w:val="20"/>
              </w:rPr>
              <w:t xml:space="preserve">газопровод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B48" w:rsidRPr="00BB1B48" w:rsidTr="00BB1B48">
        <w:tc>
          <w:tcPr>
            <w:tcW w:w="131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7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B48" w:rsidRPr="00BB1B48" w:rsidTr="00BB1B48">
        <w:tc>
          <w:tcPr>
            <w:tcW w:w="131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7" w:type="pct"/>
            <w:gridSpan w:val="7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05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  <w:vAlign w:val="center"/>
          </w:tcPr>
          <w:p w:rsidR="00BB1B48" w:rsidRPr="00BB1B48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B1B48" w:rsidRDefault="00BB1B48" w:rsidP="00BB1B48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A56581" w:rsidRPr="00EB376F" w:rsidRDefault="00A56581" w:rsidP="00BB1B4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B376F">
        <w:rPr>
          <w:sz w:val="24"/>
          <w:szCs w:val="24"/>
        </w:rPr>
        <w:t>Примечания:</w:t>
      </w:r>
    </w:p>
    <w:p w:rsidR="00A56581" w:rsidRPr="00BB1B48" w:rsidRDefault="00A56581" w:rsidP="00BB1B48">
      <w:pPr>
        <w:pStyle w:val="ac"/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BB1B48">
        <w:rPr>
          <w:sz w:val="24"/>
          <w:szCs w:val="24"/>
        </w:rPr>
        <w:t>Расчет производится на основании фактических расходов, произведенных в соответствующем календарном году.</w:t>
      </w:r>
    </w:p>
    <w:p w:rsidR="00A56581" w:rsidRPr="00BB1B48" w:rsidRDefault="00A56581" w:rsidP="00BB1B48">
      <w:pPr>
        <w:pStyle w:val="ac"/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BB1B48">
        <w:rPr>
          <w:sz w:val="24"/>
          <w:szCs w:val="24"/>
        </w:rPr>
        <w:t xml:space="preserve">К таблице прилагается расчет расходов по </w:t>
      </w:r>
      <w:hyperlink w:anchor="Par27" w:history="1">
        <w:r w:rsidRPr="00BB1B48">
          <w:rPr>
            <w:sz w:val="24"/>
            <w:szCs w:val="24"/>
          </w:rPr>
          <w:t>столбцу 9</w:t>
        </w:r>
      </w:hyperlink>
      <w:r w:rsidRPr="00BB1B48">
        <w:rPr>
          <w:sz w:val="24"/>
          <w:szCs w:val="24"/>
        </w:rPr>
        <w:t xml:space="preserve">. В расчет расходов по </w:t>
      </w:r>
      <w:hyperlink w:anchor="Par27" w:history="1">
        <w:r w:rsidRPr="00BB1B48">
          <w:rPr>
            <w:sz w:val="24"/>
            <w:szCs w:val="24"/>
          </w:rPr>
          <w:t>столбцу 9</w:t>
        </w:r>
      </w:hyperlink>
      <w:r w:rsidRPr="00BB1B48">
        <w:rPr>
          <w:sz w:val="24"/>
          <w:szCs w:val="24"/>
        </w:rPr>
        <w:t xml:space="preserve"> включаются в том числе расходы на проектирование (в случае, предусмотренном законодательством Российской Федерации) и строительство газораспределительной сети, расходы на мониторинг выполнения заявителем технических условий и осуществлени</w:t>
      </w:r>
      <w:r w:rsidR="00BB1B48">
        <w:rPr>
          <w:sz w:val="24"/>
          <w:szCs w:val="24"/>
        </w:rPr>
        <w:t>я</w:t>
      </w:r>
      <w:r w:rsidRPr="00BB1B48">
        <w:rPr>
          <w:sz w:val="24"/>
          <w:szCs w:val="24"/>
        </w:rPr>
        <w:t xml:space="preserve"> фактического присоединения.</w:t>
      </w:r>
    </w:p>
    <w:p w:rsidR="00A56581" w:rsidRPr="00BB1B48" w:rsidRDefault="00A56581" w:rsidP="00BB1B48">
      <w:pPr>
        <w:pStyle w:val="ac"/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BB1B48">
        <w:rPr>
          <w:sz w:val="24"/>
          <w:szCs w:val="24"/>
        </w:rPr>
        <w:t xml:space="preserve">Величина в </w:t>
      </w:r>
      <w:hyperlink w:anchor="Par29" w:history="1">
        <w:r w:rsidRPr="00BB1B48">
          <w:rPr>
            <w:sz w:val="24"/>
            <w:szCs w:val="24"/>
          </w:rPr>
          <w:t>столбце 11</w:t>
        </w:r>
      </w:hyperlink>
      <w:r w:rsidRPr="00BB1B48">
        <w:rPr>
          <w:sz w:val="24"/>
          <w:szCs w:val="24"/>
        </w:rPr>
        <w:t xml:space="preserve"> определяется как разность значений, указанных в </w:t>
      </w:r>
      <w:hyperlink w:anchor="Par27" w:history="1">
        <w:r w:rsidRPr="00BB1B48">
          <w:rPr>
            <w:sz w:val="24"/>
            <w:szCs w:val="24"/>
          </w:rPr>
          <w:t>столбцах 9</w:t>
        </w:r>
      </w:hyperlink>
      <w:r w:rsidRPr="00BB1B48">
        <w:rPr>
          <w:sz w:val="24"/>
          <w:szCs w:val="24"/>
        </w:rPr>
        <w:t xml:space="preserve"> и </w:t>
      </w:r>
      <w:hyperlink w:anchor="Par28" w:history="1">
        <w:r w:rsidRPr="00BB1B48">
          <w:rPr>
            <w:sz w:val="24"/>
            <w:szCs w:val="24"/>
          </w:rPr>
          <w:t>10</w:t>
        </w:r>
      </w:hyperlink>
      <w:r w:rsidRPr="00BB1B48">
        <w:rPr>
          <w:sz w:val="24"/>
          <w:szCs w:val="24"/>
        </w:rPr>
        <w:t>.</w:t>
      </w:r>
    </w:p>
    <w:p w:rsidR="00A56581" w:rsidRDefault="00A56581" w:rsidP="00BB1B48">
      <w:pPr>
        <w:autoSpaceDE w:val="0"/>
        <w:autoSpaceDN w:val="0"/>
        <w:adjustRightInd w:val="0"/>
        <w:ind w:left="9639"/>
        <w:rPr>
          <w:sz w:val="24"/>
          <w:szCs w:val="24"/>
        </w:rPr>
      </w:pPr>
    </w:p>
    <w:p w:rsidR="001761D5" w:rsidRDefault="001761D5" w:rsidP="001761D5">
      <w:pPr>
        <w:jc w:val="both"/>
        <w:rPr>
          <w:i/>
          <w:sz w:val="20"/>
        </w:rPr>
      </w:pPr>
    </w:p>
    <w:p w:rsidR="001761D5" w:rsidRDefault="001761D5" w:rsidP="001761D5">
      <w:pPr>
        <w:jc w:val="both"/>
        <w:rPr>
          <w:i/>
          <w:sz w:val="20"/>
        </w:rPr>
        <w:sectPr w:rsidR="001761D5" w:rsidSect="002F1A2C">
          <w:pgSz w:w="16840" w:h="11907" w:orient="landscape"/>
          <w:pgMar w:top="709" w:right="1134" w:bottom="567" w:left="709" w:header="720" w:footer="720" w:gutter="0"/>
          <w:cols w:space="720"/>
        </w:sectPr>
      </w:pPr>
    </w:p>
    <w:p w:rsidR="00AC2418" w:rsidRPr="00BD52ED" w:rsidRDefault="008C72D6" w:rsidP="006B6DF5">
      <w:pPr>
        <w:widowControl w:val="0"/>
        <w:autoSpaceDE w:val="0"/>
        <w:autoSpaceDN w:val="0"/>
        <w:adjustRightInd w:val="0"/>
        <w:ind w:left="4820" w:firstLine="11"/>
        <w:rPr>
          <w:szCs w:val="28"/>
        </w:rPr>
      </w:pPr>
      <w:r>
        <w:rPr>
          <w:szCs w:val="28"/>
        </w:rPr>
        <w:lastRenderedPageBreak/>
        <w:t>Приложение 11</w:t>
      </w:r>
    </w:p>
    <w:p w:rsidR="00AC2418" w:rsidRPr="00BD52ED" w:rsidRDefault="006B6DF5" w:rsidP="006B6DF5">
      <w:pPr>
        <w:autoSpaceDE w:val="0"/>
        <w:autoSpaceDN w:val="0"/>
        <w:adjustRightInd w:val="0"/>
        <w:ind w:left="4820"/>
        <w:rPr>
          <w:sz w:val="22"/>
          <w:szCs w:val="28"/>
        </w:rPr>
      </w:pPr>
      <w:r w:rsidRPr="00E25D89">
        <w:rPr>
          <w:color w:val="000000"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по установлению платы за технологическое присоединение </w:t>
      </w:r>
      <w:r w:rsidR="008C72D6">
        <w:rPr>
          <w:color w:val="000000"/>
          <w:szCs w:val="28"/>
        </w:rPr>
        <w:t xml:space="preserve">газоиспользующего оборудования к газораспределительным сетям </w:t>
      </w:r>
      <w:r w:rsidRPr="00E25D89">
        <w:rPr>
          <w:color w:val="000000"/>
          <w:szCs w:val="28"/>
        </w:rPr>
        <w:t xml:space="preserve">и (или) стандартизированных тарифных ставок, определяющих </w:t>
      </w:r>
      <w:r w:rsidR="008C72D6">
        <w:rPr>
          <w:color w:val="000000"/>
          <w:szCs w:val="28"/>
        </w:rPr>
        <w:t xml:space="preserve">ее </w:t>
      </w:r>
      <w:r w:rsidRPr="00E25D89">
        <w:rPr>
          <w:color w:val="000000"/>
          <w:szCs w:val="28"/>
        </w:rPr>
        <w:t xml:space="preserve">величину </w:t>
      </w:r>
    </w:p>
    <w:p w:rsidR="006B6DF5" w:rsidRDefault="006B6DF5" w:rsidP="0051468B">
      <w:pPr>
        <w:tabs>
          <w:tab w:val="left" w:pos="0"/>
        </w:tabs>
        <w:spacing w:after="253" w:line="170" w:lineRule="exact"/>
        <w:jc w:val="center"/>
        <w:rPr>
          <w:rFonts w:eastAsia="Arial Narrow"/>
          <w:color w:val="000000"/>
          <w:sz w:val="20"/>
        </w:rPr>
      </w:pPr>
    </w:p>
    <w:p w:rsidR="0051468B" w:rsidRPr="0013605F" w:rsidRDefault="0051468B" w:rsidP="0051468B">
      <w:pPr>
        <w:tabs>
          <w:tab w:val="left" w:pos="0"/>
        </w:tabs>
        <w:spacing w:after="253" w:line="170" w:lineRule="exact"/>
        <w:jc w:val="center"/>
        <w:rPr>
          <w:rFonts w:eastAsia="Arial Narrow"/>
          <w:color w:val="000000"/>
          <w:sz w:val="20"/>
        </w:rPr>
      </w:pPr>
      <w:r w:rsidRPr="0013605F">
        <w:rPr>
          <w:rFonts w:eastAsia="Arial Narrow"/>
          <w:color w:val="000000"/>
          <w:sz w:val="20"/>
        </w:rPr>
        <w:t>На фирменном бланке организации</w:t>
      </w:r>
      <w:r>
        <w:rPr>
          <w:rFonts w:eastAsia="Arial Narrow"/>
          <w:color w:val="000000"/>
          <w:sz w:val="20"/>
        </w:rPr>
        <w:t xml:space="preserve"> с указанием регистрационного номера и даты</w:t>
      </w:r>
    </w:p>
    <w:p w:rsidR="0051468B" w:rsidRPr="00BD52ED" w:rsidRDefault="0051468B" w:rsidP="0051468B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 xml:space="preserve">Председателю Государственного </w:t>
      </w:r>
    </w:p>
    <w:p w:rsidR="0051468B" w:rsidRPr="00BD52ED" w:rsidRDefault="0051468B" w:rsidP="0051468B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51468B" w:rsidRPr="00BD52ED" w:rsidRDefault="0051468B" w:rsidP="0051468B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 xml:space="preserve">по тарифам </w:t>
      </w:r>
    </w:p>
    <w:p w:rsidR="0051468B" w:rsidRPr="00BD52ED" w:rsidRDefault="0051468B" w:rsidP="0051468B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1468B" w:rsidRPr="00E82329" w:rsidRDefault="0051468B" w:rsidP="0051468B">
      <w:pPr>
        <w:pStyle w:val="ConsPlusNonformat"/>
        <w:ind w:left="5812"/>
        <w:jc w:val="center"/>
        <w:rPr>
          <w:rFonts w:ascii="Times New Roman" w:hAnsi="Times New Roman" w:cs="Times New Roman"/>
          <w:i/>
        </w:rPr>
      </w:pPr>
      <w:r w:rsidRPr="00E82329">
        <w:rPr>
          <w:rFonts w:ascii="Times New Roman" w:hAnsi="Times New Roman" w:cs="Times New Roman"/>
          <w:i/>
        </w:rPr>
        <w:t>(инициалы, фамилия)</w:t>
      </w:r>
    </w:p>
    <w:p w:rsidR="00AC2418" w:rsidRPr="00BD52ED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2418" w:rsidRPr="00BD52ED" w:rsidRDefault="00AC2418" w:rsidP="00AC24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620"/>
      <w:bookmarkEnd w:id="2"/>
      <w:r w:rsidRPr="00BD52ED">
        <w:rPr>
          <w:rFonts w:ascii="Times New Roman" w:hAnsi="Times New Roman" w:cs="Times New Roman"/>
          <w:sz w:val="28"/>
          <w:szCs w:val="28"/>
        </w:rPr>
        <w:t>ЗАЯВЛЕНИЕ</w:t>
      </w:r>
    </w:p>
    <w:p w:rsidR="00AC2418" w:rsidRPr="00BD52ED" w:rsidRDefault="00AC2418" w:rsidP="00AC24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AC2418" w:rsidRPr="00BD52ED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2418" w:rsidRPr="00BD52ED" w:rsidRDefault="00AC2418" w:rsidP="00AC24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Сообщаю об ошибке в постановлении Государственного комитета Республики Татарстан по тарифам от __________ № _____, допущенной при оказании государственной услуги по</w:t>
      </w:r>
      <w:r w:rsidR="0051468B">
        <w:rPr>
          <w:rFonts w:ascii="Times New Roman" w:hAnsi="Times New Roman" w:cs="Times New Roman"/>
          <w:sz w:val="28"/>
          <w:szCs w:val="28"/>
        </w:rPr>
        <w:t xml:space="preserve"> установлению </w:t>
      </w:r>
      <w:r w:rsidR="006B6DF5" w:rsidRPr="006B6DF5">
        <w:rPr>
          <w:rFonts w:ascii="Times New Roman" w:hAnsi="Times New Roman" w:cs="Times New Roman"/>
          <w:sz w:val="28"/>
          <w:szCs w:val="28"/>
        </w:rPr>
        <w:t>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2418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2418" w:rsidRPr="00BD52ED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Записано: _____________________________________________________________</w:t>
      </w:r>
      <w:r w:rsidR="0051468B">
        <w:rPr>
          <w:rFonts w:ascii="Times New Roman" w:hAnsi="Times New Roman" w:cs="Times New Roman"/>
          <w:sz w:val="28"/>
          <w:szCs w:val="28"/>
        </w:rPr>
        <w:t>________</w:t>
      </w:r>
      <w:r w:rsidRPr="00BD52ED">
        <w:rPr>
          <w:rFonts w:ascii="Times New Roman" w:hAnsi="Times New Roman" w:cs="Times New Roman"/>
          <w:sz w:val="28"/>
          <w:szCs w:val="28"/>
        </w:rPr>
        <w:t>___</w:t>
      </w:r>
    </w:p>
    <w:p w:rsidR="00AC2418" w:rsidRPr="00BD52ED" w:rsidRDefault="00AC2418" w:rsidP="00AC241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Правильные сведения: ___________________________________________________</w:t>
      </w:r>
      <w:r w:rsidR="0051468B">
        <w:rPr>
          <w:rFonts w:ascii="Times New Roman" w:hAnsi="Times New Roman" w:cs="Times New Roman"/>
          <w:sz w:val="28"/>
          <w:szCs w:val="28"/>
        </w:rPr>
        <w:t>__________________</w:t>
      </w:r>
      <w:r w:rsidRPr="00BD52ED">
        <w:rPr>
          <w:rFonts w:ascii="Times New Roman" w:hAnsi="Times New Roman" w:cs="Times New Roman"/>
          <w:sz w:val="28"/>
          <w:szCs w:val="28"/>
        </w:rPr>
        <w:t>___</w:t>
      </w:r>
    </w:p>
    <w:p w:rsidR="00AC2418" w:rsidRPr="00BD52ED" w:rsidRDefault="00AC2418" w:rsidP="00AC24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Прошу исправить допущенную техническую ошибку и внести соответствующие изменения в постановление, являющееся результатом оказания государственной услуги.</w:t>
      </w:r>
    </w:p>
    <w:p w:rsidR="00AC2418" w:rsidRPr="00BD52ED" w:rsidRDefault="00AC2418" w:rsidP="00AC24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AC2418" w:rsidRPr="00BD52ED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1. ________________________________________________________________</w:t>
      </w:r>
      <w:r w:rsidR="0051468B">
        <w:rPr>
          <w:rFonts w:ascii="Times New Roman" w:hAnsi="Times New Roman" w:cs="Times New Roman"/>
          <w:sz w:val="28"/>
          <w:szCs w:val="28"/>
        </w:rPr>
        <w:t>____</w:t>
      </w:r>
      <w:r w:rsidRPr="00BD52ED">
        <w:rPr>
          <w:rFonts w:ascii="Times New Roman" w:hAnsi="Times New Roman" w:cs="Times New Roman"/>
          <w:sz w:val="28"/>
          <w:szCs w:val="28"/>
        </w:rPr>
        <w:t>__;</w:t>
      </w:r>
    </w:p>
    <w:p w:rsidR="00AC2418" w:rsidRPr="00BD52ED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2. ________________________________________________________________</w:t>
      </w:r>
      <w:r w:rsidR="0051468B">
        <w:rPr>
          <w:rFonts w:ascii="Times New Roman" w:hAnsi="Times New Roman" w:cs="Times New Roman"/>
          <w:sz w:val="28"/>
          <w:szCs w:val="28"/>
        </w:rPr>
        <w:t>____</w:t>
      </w:r>
      <w:r w:rsidRPr="00BD52ED">
        <w:rPr>
          <w:rFonts w:ascii="Times New Roman" w:hAnsi="Times New Roman" w:cs="Times New Roman"/>
          <w:sz w:val="28"/>
          <w:szCs w:val="28"/>
        </w:rPr>
        <w:t>__;</w:t>
      </w:r>
    </w:p>
    <w:p w:rsidR="00AC2418" w:rsidRPr="00BD52ED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3. _______________________________________________________________</w:t>
      </w:r>
      <w:r w:rsidR="0051468B">
        <w:rPr>
          <w:rFonts w:ascii="Times New Roman" w:hAnsi="Times New Roman" w:cs="Times New Roman"/>
          <w:sz w:val="28"/>
          <w:szCs w:val="28"/>
        </w:rPr>
        <w:t>____</w:t>
      </w:r>
      <w:r w:rsidRPr="00BD52ED">
        <w:rPr>
          <w:rFonts w:ascii="Times New Roman" w:hAnsi="Times New Roman" w:cs="Times New Roman"/>
          <w:sz w:val="28"/>
          <w:szCs w:val="28"/>
        </w:rPr>
        <w:t>___.</w:t>
      </w:r>
    </w:p>
    <w:p w:rsidR="00AC2418" w:rsidRPr="00BD52ED" w:rsidRDefault="00AC2418" w:rsidP="00AC24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AC2418" w:rsidRPr="00BD52ED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посредством отправления документа на электронный адрес: ______</w:t>
      </w:r>
      <w:r w:rsidR="0051468B">
        <w:rPr>
          <w:rFonts w:ascii="Times New Roman" w:hAnsi="Times New Roman" w:cs="Times New Roman"/>
          <w:sz w:val="28"/>
          <w:szCs w:val="28"/>
        </w:rPr>
        <w:t>________</w:t>
      </w:r>
      <w:r w:rsidRPr="00BD52ED">
        <w:rPr>
          <w:rFonts w:ascii="Times New Roman" w:hAnsi="Times New Roman" w:cs="Times New Roman"/>
          <w:sz w:val="28"/>
          <w:szCs w:val="28"/>
        </w:rPr>
        <w:t>_______;</w:t>
      </w:r>
    </w:p>
    <w:p w:rsidR="00AC2418" w:rsidRPr="00BD52ED" w:rsidRDefault="00AC2418" w:rsidP="00AC2418">
      <w:pPr>
        <w:autoSpaceDE w:val="0"/>
        <w:autoSpaceDN w:val="0"/>
        <w:adjustRightInd w:val="0"/>
        <w:rPr>
          <w:sz w:val="24"/>
          <w:szCs w:val="24"/>
        </w:rPr>
      </w:pPr>
      <w:r w:rsidRPr="00BD52ED">
        <w:rPr>
          <w:szCs w:val="28"/>
        </w:rPr>
        <w:t>в виде заверенной копии на бумажном носителе почтовым отправлением по адресу: _________________________________________________________</w:t>
      </w:r>
      <w:r w:rsidR="0051468B">
        <w:rPr>
          <w:szCs w:val="28"/>
        </w:rPr>
        <w:t>_______</w:t>
      </w:r>
      <w:r w:rsidRPr="00BD52ED">
        <w:rPr>
          <w:szCs w:val="28"/>
        </w:rPr>
        <w:t>________</w:t>
      </w:r>
    </w:p>
    <w:p w:rsidR="00645F83" w:rsidRPr="00070AE1" w:rsidRDefault="00645F83" w:rsidP="00645F83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:rsidR="00645F83" w:rsidRPr="00645F83" w:rsidRDefault="00645F83" w:rsidP="00645F83">
      <w:pPr>
        <w:autoSpaceDE w:val="0"/>
        <w:autoSpaceDN w:val="0"/>
        <w:adjustRightInd w:val="0"/>
        <w:ind w:left="4253"/>
        <w:outlineLvl w:val="1"/>
        <w:rPr>
          <w:szCs w:val="28"/>
        </w:rPr>
      </w:pPr>
    </w:p>
    <w:p w:rsidR="00C44C12" w:rsidRDefault="00C44C12" w:rsidP="00645F83">
      <w:pPr>
        <w:autoSpaceDE w:val="0"/>
        <w:autoSpaceDN w:val="0"/>
        <w:adjustRightInd w:val="0"/>
        <w:ind w:left="4253"/>
        <w:outlineLvl w:val="1"/>
        <w:rPr>
          <w:szCs w:val="28"/>
        </w:rPr>
        <w:sectPr w:rsidR="00C44C12" w:rsidSect="00A56581">
          <w:pgSz w:w="11907" w:h="16840"/>
          <w:pgMar w:top="1134" w:right="567" w:bottom="709" w:left="1134" w:header="720" w:footer="720" w:gutter="0"/>
          <w:cols w:space="720"/>
        </w:sectPr>
      </w:pPr>
    </w:p>
    <w:p w:rsidR="00AC2418" w:rsidRPr="00BD52ED" w:rsidRDefault="00AC2418" w:rsidP="006B6DF5">
      <w:pPr>
        <w:autoSpaceDE w:val="0"/>
        <w:autoSpaceDN w:val="0"/>
        <w:adjustRightInd w:val="0"/>
        <w:ind w:left="4820"/>
        <w:rPr>
          <w:szCs w:val="28"/>
        </w:rPr>
      </w:pPr>
      <w:r w:rsidRPr="00BD52ED">
        <w:rPr>
          <w:szCs w:val="28"/>
        </w:rPr>
        <w:lastRenderedPageBreak/>
        <w:t>Приложение (справочное)</w:t>
      </w:r>
    </w:p>
    <w:p w:rsidR="0051468B" w:rsidRDefault="0051468B" w:rsidP="006B6DF5">
      <w:pPr>
        <w:autoSpaceDE w:val="0"/>
        <w:autoSpaceDN w:val="0"/>
        <w:adjustRightInd w:val="0"/>
        <w:ind w:left="4820"/>
        <w:rPr>
          <w:rFonts w:eastAsia="Calibri"/>
          <w:szCs w:val="28"/>
        </w:rPr>
      </w:pPr>
      <w:r w:rsidRPr="00645F83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8C72D6" w:rsidRPr="00E25D89">
        <w:rPr>
          <w:color w:val="000000"/>
          <w:szCs w:val="28"/>
        </w:rPr>
        <w:t xml:space="preserve">по установлению платы за технологическое присоединение </w:t>
      </w:r>
      <w:r w:rsidR="008C72D6">
        <w:rPr>
          <w:color w:val="000000"/>
          <w:szCs w:val="28"/>
        </w:rPr>
        <w:t xml:space="preserve">газоиспользующего оборудования к газораспределительным сетям </w:t>
      </w:r>
      <w:r w:rsidR="008C72D6" w:rsidRPr="00E25D89">
        <w:rPr>
          <w:color w:val="000000"/>
          <w:szCs w:val="28"/>
        </w:rPr>
        <w:t xml:space="preserve">и (или) стандартизированных тарифных ставок, определяющих </w:t>
      </w:r>
      <w:r w:rsidR="008C72D6">
        <w:rPr>
          <w:color w:val="000000"/>
          <w:szCs w:val="28"/>
        </w:rPr>
        <w:t xml:space="preserve">ее </w:t>
      </w:r>
      <w:r w:rsidR="008C72D6" w:rsidRPr="00E25D89">
        <w:rPr>
          <w:color w:val="000000"/>
          <w:szCs w:val="28"/>
        </w:rPr>
        <w:t>величину</w:t>
      </w:r>
    </w:p>
    <w:p w:rsidR="00AC2418" w:rsidRPr="00BD52ED" w:rsidRDefault="00AC2418" w:rsidP="00AC2418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AC2418" w:rsidRPr="00BD52ED" w:rsidRDefault="00AC2418" w:rsidP="00AC2418">
      <w:pPr>
        <w:autoSpaceDE w:val="0"/>
        <w:autoSpaceDN w:val="0"/>
        <w:adjustRightInd w:val="0"/>
        <w:jc w:val="center"/>
        <w:rPr>
          <w:bCs/>
          <w:szCs w:val="28"/>
        </w:rPr>
      </w:pPr>
      <w:r w:rsidRPr="00BD52ED">
        <w:rPr>
          <w:szCs w:val="28"/>
        </w:rPr>
        <w:t>Реквизиты должных лиц, ответственных за предоставление государственной услуги и осуществляющих контроль ее исполнения</w:t>
      </w:r>
    </w:p>
    <w:p w:rsidR="00AC2418" w:rsidRPr="00BD52ED" w:rsidRDefault="00AC2418" w:rsidP="00AC2418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AC2418" w:rsidRPr="00BD52ED" w:rsidRDefault="00AC2418" w:rsidP="00AC241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D52ED">
        <w:rPr>
          <w:rFonts w:eastAsia="Calibri"/>
          <w:szCs w:val="28"/>
          <w:lang w:eastAsia="en-US"/>
        </w:rPr>
        <w:t>Государственный комитет Республики Татарстан по тарифам</w:t>
      </w:r>
    </w:p>
    <w:p w:rsidR="00AC2418" w:rsidRPr="00BD52ED" w:rsidRDefault="00AC2418" w:rsidP="00AC241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  <w:gridCol w:w="2075"/>
        <w:gridCol w:w="3717"/>
      </w:tblGrid>
      <w:tr w:rsidR="00AC2418" w:rsidRPr="00BD52ED" w:rsidTr="00CB6350">
        <w:trPr>
          <w:cantSplit/>
          <w:trHeight w:val="480"/>
        </w:trPr>
        <w:tc>
          <w:tcPr>
            <w:tcW w:w="2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BD52ED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Должность, Ф.И.О.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BD52ED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Телефон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BD52ED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Электронный адрес</w:t>
            </w:r>
          </w:p>
        </w:tc>
      </w:tr>
      <w:tr w:rsidR="00AC2418" w:rsidRPr="00BD52ED" w:rsidTr="00CB6350">
        <w:trPr>
          <w:cantSplit/>
          <w:trHeight w:val="480"/>
        </w:trPr>
        <w:tc>
          <w:tcPr>
            <w:tcW w:w="2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418" w:rsidRPr="00BD52ED" w:rsidRDefault="00AC2418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 xml:space="preserve">Председатель </w:t>
            </w:r>
          </w:p>
          <w:p w:rsidR="00AC2418" w:rsidRPr="00BD52ED" w:rsidRDefault="00AC2418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Груничев Александр Станиславович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BD52ED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8 (843) 221-82-18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BD52ED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кt@tatar.ru</w:t>
            </w:r>
          </w:p>
        </w:tc>
      </w:tr>
      <w:tr w:rsidR="00AC2418" w:rsidRPr="00BD52ED" w:rsidTr="00CB6350">
        <w:trPr>
          <w:cantSplit/>
          <w:trHeight w:val="600"/>
        </w:trPr>
        <w:tc>
          <w:tcPr>
            <w:tcW w:w="2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418" w:rsidRPr="00BD52ED" w:rsidRDefault="00AC2418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D52ED">
              <w:rPr>
                <w:sz w:val="24"/>
                <w:szCs w:val="24"/>
              </w:rPr>
              <w:t xml:space="preserve">аместитель председателя </w:t>
            </w:r>
          </w:p>
          <w:p w:rsidR="00AC2418" w:rsidRPr="00BD52ED" w:rsidRDefault="00AC2418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Сапожников Дмитрий Аркадьевич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BD52ED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 xml:space="preserve">8 </w:t>
            </w:r>
            <w:r w:rsidRPr="00AC2418">
              <w:rPr>
                <w:sz w:val="24"/>
                <w:szCs w:val="24"/>
              </w:rPr>
              <w:t>(843) 221-82-80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BD52ED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2418">
              <w:rPr>
                <w:sz w:val="24"/>
                <w:szCs w:val="24"/>
              </w:rPr>
              <w:t>Dmitriy.Sapozhnikov@tatar.ru</w:t>
            </w:r>
          </w:p>
        </w:tc>
      </w:tr>
      <w:tr w:rsidR="00AC2418" w:rsidRPr="00BD52ED" w:rsidTr="00CB6350">
        <w:trPr>
          <w:cantSplit/>
          <w:trHeight w:val="840"/>
        </w:trPr>
        <w:tc>
          <w:tcPr>
            <w:tcW w:w="2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418" w:rsidRDefault="00AC2418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о</w:t>
            </w:r>
            <w:r w:rsidRPr="00AC2418">
              <w:rPr>
                <w:sz w:val="24"/>
                <w:szCs w:val="24"/>
              </w:rPr>
              <w:t>тдел</w:t>
            </w:r>
            <w:r>
              <w:rPr>
                <w:sz w:val="24"/>
                <w:szCs w:val="24"/>
              </w:rPr>
              <w:t>а</w:t>
            </w:r>
            <w:r w:rsidRPr="00AC2418">
              <w:rPr>
                <w:sz w:val="24"/>
                <w:szCs w:val="24"/>
              </w:rPr>
              <w:t xml:space="preserve"> регулирования и контроля платы за технологическое присоединение</w:t>
            </w:r>
          </w:p>
          <w:p w:rsidR="00AC2418" w:rsidRPr="00BD52ED" w:rsidRDefault="0051468B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Белалеева Нафися Равилевна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BD52ED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 xml:space="preserve">8 </w:t>
            </w:r>
            <w:r w:rsidRPr="00AC2418">
              <w:rPr>
                <w:sz w:val="24"/>
                <w:szCs w:val="24"/>
              </w:rPr>
              <w:t>(843) 221-82-45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BD52ED" w:rsidRDefault="0051468B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Naficya.Belaleeva@tatar.ru</w:t>
            </w:r>
          </w:p>
        </w:tc>
      </w:tr>
    </w:tbl>
    <w:p w:rsidR="00AC2418" w:rsidRPr="00BD52ED" w:rsidRDefault="00AC2418" w:rsidP="00AC2418">
      <w:pPr>
        <w:ind w:left="708" w:right="98"/>
        <w:jc w:val="center"/>
        <w:rPr>
          <w:b/>
          <w:sz w:val="24"/>
          <w:szCs w:val="24"/>
        </w:rPr>
      </w:pPr>
    </w:p>
    <w:p w:rsidR="00AC2418" w:rsidRPr="00BD52ED" w:rsidRDefault="00AC2418" w:rsidP="00AC2418">
      <w:pPr>
        <w:widowControl w:val="0"/>
        <w:autoSpaceDE w:val="0"/>
        <w:autoSpaceDN w:val="0"/>
        <w:jc w:val="center"/>
        <w:rPr>
          <w:szCs w:val="28"/>
        </w:rPr>
      </w:pPr>
      <w:r w:rsidRPr="00BD52ED">
        <w:rPr>
          <w:szCs w:val="28"/>
        </w:rPr>
        <w:t>Кабинет Министров Республики Татарстан</w:t>
      </w:r>
    </w:p>
    <w:p w:rsidR="00AC2418" w:rsidRPr="00BD52ED" w:rsidRDefault="00AC2418" w:rsidP="00AC2418">
      <w:pPr>
        <w:widowControl w:val="0"/>
        <w:autoSpaceDE w:val="0"/>
        <w:autoSpaceDN w:val="0"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9"/>
        <w:gridCol w:w="2100"/>
        <w:gridCol w:w="3697"/>
      </w:tblGrid>
      <w:tr w:rsidR="00AC2418" w:rsidRPr="00BD52ED" w:rsidTr="00CB6350">
        <w:tc>
          <w:tcPr>
            <w:tcW w:w="2157" w:type="pct"/>
          </w:tcPr>
          <w:p w:rsidR="00AC2418" w:rsidRPr="00BD52ED" w:rsidRDefault="00AC2418" w:rsidP="005146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Должность, Ф.И.О.</w:t>
            </w:r>
          </w:p>
        </w:tc>
        <w:tc>
          <w:tcPr>
            <w:tcW w:w="1030" w:type="pct"/>
          </w:tcPr>
          <w:p w:rsidR="00AC2418" w:rsidRPr="00BD52ED" w:rsidRDefault="00AC2418" w:rsidP="005146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Телефон</w:t>
            </w:r>
          </w:p>
        </w:tc>
        <w:tc>
          <w:tcPr>
            <w:tcW w:w="1813" w:type="pct"/>
          </w:tcPr>
          <w:p w:rsidR="00AC2418" w:rsidRPr="00BD52ED" w:rsidRDefault="00AC2418" w:rsidP="005146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Электронный адрес</w:t>
            </w:r>
          </w:p>
        </w:tc>
      </w:tr>
      <w:tr w:rsidR="00AC2418" w:rsidRPr="00BD52ED" w:rsidTr="0051468B">
        <w:trPr>
          <w:trHeight w:val="2016"/>
        </w:trPr>
        <w:tc>
          <w:tcPr>
            <w:tcW w:w="2157" w:type="pct"/>
          </w:tcPr>
          <w:p w:rsidR="00AC2418" w:rsidRPr="00BD52ED" w:rsidRDefault="00AC2418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Начальник отдела жилищно-коммунального хозяйства и транспорта Управления строительства, транспорта, жилищно-коммунального и дорожного хозяйств Аппарата Кабинета Министров Республики Татарстан</w:t>
            </w:r>
          </w:p>
          <w:p w:rsidR="00AC2418" w:rsidRPr="00BD52ED" w:rsidRDefault="00AC2418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Салихов Фаиль Фатыхович</w:t>
            </w:r>
          </w:p>
        </w:tc>
        <w:tc>
          <w:tcPr>
            <w:tcW w:w="1030" w:type="pct"/>
            <w:vAlign w:val="center"/>
          </w:tcPr>
          <w:p w:rsidR="00AC2418" w:rsidRPr="00BD52ED" w:rsidRDefault="00AC2418" w:rsidP="005146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8 (843) 264-76-02</w:t>
            </w:r>
          </w:p>
        </w:tc>
        <w:tc>
          <w:tcPr>
            <w:tcW w:w="1813" w:type="pct"/>
            <w:vAlign w:val="center"/>
          </w:tcPr>
          <w:p w:rsidR="00AC2418" w:rsidRPr="00BD52ED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Fail.Salihov@tatar.ru</w:t>
            </w:r>
          </w:p>
        </w:tc>
      </w:tr>
    </w:tbl>
    <w:p w:rsidR="00AC2418" w:rsidRPr="00BD52ED" w:rsidRDefault="00AC2418" w:rsidP="00AC2418">
      <w:pPr>
        <w:ind w:left="708" w:right="98"/>
        <w:jc w:val="center"/>
        <w:rPr>
          <w:b/>
          <w:sz w:val="24"/>
          <w:szCs w:val="24"/>
        </w:rPr>
      </w:pPr>
    </w:p>
    <w:p w:rsidR="00AC2418" w:rsidRPr="00BD52ED" w:rsidRDefault="00AC2418" w:rsidP="00AC2418">
      <w:pPr>
        <w:widowControl w:val="0"/>
        <w:autoSpaceDE w:val="0"/>
        <w:autoSpaceDN w:val="0"/>
        <w:jc w:val="center"/>
        <w:rPr>
          <w:szCs w:val="28"/>
        </w:rPr>
      </w:pPr>
      <w:r w:rsidRPr="00BD52ED">
        <w:rPr>
          <w:szCs w:val="28"/>
        </w:rPr>
        <w:t>Федеральная антимонопольная служба</w:t>
      </w:r>
    </w:p>
    <w:p w:rsidR="00AC2418" w:rsidRPr="00BD52ED" w:rsidRDefault="00AC2418" w:rsidP="00AC2418">
      <w:pPr>
        <w:ind w:left="708" w:right="98"/>
        <w:jc w:val="center"/>
        <w:rPr>
          <w:b/>
          <w:sz w:val="24"/>
          <w:szCs w:val="24"/>
        </w:rPr>
      </w:pPr>
    </w:p>
    <w:p w:rsidR="00AC2418" w:rsidRPr="00BD52ED" w:rsidRDefault="00AC2418" w:rsidP="00AC2418">
      <w:pPr>
        <w:ind w:right="98"/>
        <w:jc w:val="center"/>
        <w:rPr>
          <w:sz w:val="24"/>
          <w:szCs w:val="24"/>
        </w:rPr>
      </w:pPr>
      <w:r w:rsidRPr="00BD52ED">
        <w:rPr>
          <w:sz w:val="24"/>
          <w:szCs w:val="24"/>
        </w:rPr>
        <w:t>Контактный телефон: 8 (499) 755-23-23, электронный адрес: delo@fas.gov.ru.</w:t>
      </w:r>
    </w:p>
    <w:p w:rsidR="00645F83" w:rsidRPr="00645F83" w:rsidRDefault="00645F83" w:rsidP="00645F83">
      <w:pPr>
        <w:rPr>
          <w:szCs w:val="28"/>
        </w:rPr>
      </w:pPr>
    </w:p>
    <w:sectPr w:rsidR="00645F83" w:rsidRPr="00645F83" w:rsidSect="00A56581">
      <w:headerReference w:type="first" r:id="rId17"/>
      <w:pgSz w:w="11907" w:h="16840"/>
      <w:pgMar w:top="1134" w:right="56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60F" w:rsidRDefault="0060360F" w:rsidP="00664BF1">
      <w:r>
        <w:separator/>
      </w:r>
    </w:p>
  </w:endnote>
  <w:endnote w:type="continuationSeparator" w:id="0">
    <w:p w:rsidR="0060360F" w:rsidRDefault="0060360F" w:rsidP="0066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60F" w:rsidRDefault="0060360F" w:rsidP="00664BF1">
      <w:r>
        <w:separator/>
      </w:r>
    </w:p>
  </w:footnote>
  <w:footnote w:type="continuationSeparator" w:id="0">
    <w:p w:rsidR="0060360F" w:rsidRDefault="0060360F" w:rsidP="0066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60F" w:rsidRDefault="0060360F" w:rsidP="0028690E">
    <w:pPr>
      <w:pStyle w:val="a5"/>
      <w:jc w:val="right"/>
    </w:pPr>
  </w:p>
  <w:p w:rsidR="0060360F" w:rsidRDefault="0060360F" w:rsidP="0028690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12A"/>
    <w:multiLevelType w:val="multilevel"/>
    <w:tmpl w:val="EFA41AC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C200A8"/>
    <w:multiLevelType w:val="hybridMultilevel"/>
    <w:tmpl w:val="0C6867CE"/>
    <w:lvl w:ilvl="0" w:tplc="DB6EC84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4E7DF1"/>
    <w:multiLevelType w:val="hybridMultilevel"/>
    <w:tmpl w:val="6F0217FA"/>
    <w:lvl w:ilvl="0" w:tplc="1B4EE308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B750B0"/>
    <w:multiLevelType w:val="hybridMultilevel"/>
    <w:tmpl w:val="6E1C9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824F7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9A3ED1"/>
    <w:multiLevelType w:val="hybridMultilevel"/>
    <w:tmpl w:val="552E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E4376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53664"/>
    <w:multiLevelType w:val="multilevel"/>
    <w:tmpl w:val="A9104C3E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8" w15:restartNumberingAfterBreak="0">
    <w:nsid w:val="3DA7776F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C7CE7"/>
    <w:multiLevelType w:val="hybridMultilevel"/>
    <w:tmpl w:val="E9284EDE"/>
    <w:lvl w:ilvl="0" w:tplc="880CC2C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A487F"/>
    <w:multiLevelType w:val="multilevel"/>
    <w:tmpl w:val="65C0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B5666B5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043DC"/>
    <w:multiLevelType w:val="hybridMultilevel"/>
    <w:tmpl w:val="A5982992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DE88A438">
      <w:start w:val="1"/>
      <w:numFmt w:val="decimal"/>
      <w:suff w:val="space"/>
      <w:lvlText w:val="%2."/>
      <w:lvlJc w:val="left"/>
      <w:pPr>
        <w:ind w:left="197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 w15:restartNumberingAfterBreak="0">
    <w:nsid w:val="4F8D0B7C"/>
    <w:multiLevelType w:val="multilevel"/>
    <w:tmpl w:val="CA7A4D96"/>
    <w:lvl w:ilvl="0">
      <w:start w:val="1"/>
      <w:numFmt w:val="decimal"/>
      <w:suff w:val="space"/>
      <w:lvlText w:val="%1."/>
      <w:lvlJc w:val="left"/>
      <w:pPr>
        <w:ind w:left="-585" w:firstLine="5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4" w:firstLine="225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93" w:firstLine="225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262" w:hanging="1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1" w:hanging="1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0" w:hanging="4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9" w:hanging="8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8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7" w:hanging="1215"/>
      </w:pPr>
      <w:rPr>
        <w:rFonts w:hint="default"/>
      </w:rPr>
    </w:lvl>
  </w:abstractNum>
  <w:abstractNum w:abstractNumId="14" w15:restartNumberingAfterBreak="0">
    <w:nsid w:val="5019130F"/>
    <w:multiLevelType w:val="hybridMultilevel"/>
    <w:tmpl w:val="03D8F124"/>
    <w:lvl w:ilvl="0" w:tplc="39AE445C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C801F6"/>
    <w:multiLevelType w:val="multilevel"/>
    <w:tmpl w:val="166ED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9111CFB"/>
    <w:multiLevelType w:val="multilevel"/>
    <w:tmpl w:val="1748945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B4C436F"/>
    <w:multiLevelType w:val="hybridMultilevel"/>
    <w:tmpl w:val="972025DC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8" w15:restartNumberingAfterBreak="0">
    <w:nsid w:val="5F046305"/>
    <w:multiLevelType w:val="hybridMultilevel"/>
    <w:tmpl w:val="79C29714"/>
    <w:lvl w:ilvl="0" w:tplc="14CC454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5D3C2D54">
      <w:start w:val="1"/>
      <w:numFmt w:val="decimal"/>
      <w:lvlText w:val="%2."/>
      <w:lvlJc w:val="lef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685B2D15"/>
    <w:multiLevelType w:val="hybridMultilevel"/>
    <w:tmpl w:val="E8FA40C0"/>
    <w:lvl w:ilvl="0" w:tplc="C46AB5EE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A84152E"/>
    <w:multiLevelType w:val="multilevel"/>
    <w:tmpl w:val="D972995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70C63345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2114CD9"/>
    <w:multiLevelType w:val="hybridMultilevel"/>
    <w:tmpl w:val="CADCF01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762B216C"/>
    <w:multiLevelType w:val="hybridMultilevel"/>
    <w:tmpl w:val="36DCFEF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ECEA80DE">
      <w:start w:val="1"/>
      <w:numFmt w:val="decimal"/>
      <w:suff w:val="space"/>
      <w:lvlText w:val="%2."/>
      <w:lvlJc w:val="lef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7C300350"/>
    <w:multiLevelType w:val="hybridMultilevel"/>
    <w:tmpl w:val="8F1E0D7C"/>
    <w:lvl w:ilvl="0" w:tplc="9016166C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E944992"/>
    <w:multiLevelType w:val="hybridMultilevel"/>
    <w:tmpl w:val="71F8B324"/>
    <w:lvl w:ilvl="0" w:tplc="EF98414C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FB10D91"/>
    <w:multiLevelType w:val="hybridMultilevel"/>
    <w:tmpl w:val="37FAE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9"/>
  </w:num>
  <w:num w:numId="5">
    <w:abstractNumId w:val="2"/>
  </w:num>
  <w:num w:numId="6">
    <w:abstractNumId w:val="24"/>
  </w:num>
  <w:num w:numId="7">
    <w:abstractNumId w:val="9"/>
  </w:num>
  <w:num w:numId="8">
    <w:abstractNumId w:val="0"/>
  </w:num>
  <w:num w:numId="9">
    <w:abstractNumId w:val="18"/>
  </w:num>
  <w:num w:numId="10">
    <w:abstractNumId w:val="1"/>
  </w:num>
  <w:num w:numId="11">
    <w:abstractNumId w:val="21"/>
  </w:num>
  <w:num w:numId="12">
    <w:abstractNumId w:val="4"/>
  </w:num>
  <w:num w:numId="13">
    <w:abstractNumId w:val="6"/>
  </w:num>
  <w:num w:numId="14">
    <w:abstractNumId w:val="11"/>
  </w:num>
  <w:num w:numId="15">
    <w:abstractNumId w:val="8"/>
  </w:num>
  <w:num w:numId="16">
    <w:abstractNumId w:val="20"/>
  </w:num>
  <w:num w:numId="17">
    <w:abstractNumId w:val="16"/>
  </w:num>
  <w:num w:numId="18">
    <w:abstractNumId w:val="15"/>
  </w:num>
  <w:num w:numId="19">
    <w:abstractNumId w:val="22"/>
  </w:num>
  <w:num w:numId="20">
    <w:abstractNumId w:val="23"/>
  </w:num>
  <w:num w:numId="21">
    <w:abstractNumId w:val="26"/>
  </w:num>
  <w:num w:numId="22">
    <w:abstractNumId w:val="5"/>
  </w:num>
  <w:num w:numId="23">
    <w:abstractNumId w:val="25"/>
  </w:num>
  <w:num w:numId="24">
    <w:abstractNumId w:val="17"/>
  </w:num>
  <w:num w:numId="25">
    <w:abstractNumId w:val="12"/>
  </w:num>
  <w:num w:numId="26">
    <w:abstractNumId w:val="3"/>
  </w:num>
  <w:num w:numId="27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4DE3"/>
    <w:rsid w:val="00004F86"/>
    <w:rsid w:val="00006AEB"/>
    <w:rsid w:val="00010A00"/>
    <w:rsid w:val="0001470E"/>
    <w:rsid w:val="00017E5E"/>
    <w:rsid w:val="0002019D"/>
    <w:rsid w:val="00021E0F"/>
    <w:rsid w:val="00022374"/>
    <w:rsid w:val="0003064A"/>
    <w:rsid w:val="00034138"/>
    <w:rsid w:val="0003456A"/>
    <w:rsid w:val="0003551E"/>
    <w:rsid w:val="000378C9"/>
    <w:rsid w:val="00037DE8"/>
    <w:rsid w:val="000402B7"/>
    <w:rsid w:val="000412BA"/>
    <w:rsid w:val="00044A45"/>
    <w:rsid w:val="00046AFC"/>
    <w:rsid w:val="00047761"/>
    <w:rsid w:val="00047A48"/>
    <w:rsid w:val="000525A8"/>
    <w:rsid w:val="00054802"/>
    <w:rsid w:val="00055391"/>
    <w:rsid w:val="00055CCD"/>
    <w:rsid w:val="00056111"/>
    <w:rsid w:val="00060699"/>
    <w:rsid w:val="000632A9"/>
    <w:rsid w:val="0006363A"/>
    <w:rsid w:val="000644F1"/>
    <w:rsid w:val="0006690F"/>
    <w:rsid w:val="00067E00"/>
    <w:rsid w:val="00070AE1"/>
    <w:rsid w:val="00071FB3"/>
    <w:rsid w:val="0007204F"/>
    <w:rsid w:val="00072A28"/>
    <w:rsid w:val="000730ED"/>
    <w:rsid w:val="000747B3"/>
    <w:rsid w:val="00074C32"/>
    <w:rsid w:val="0007534B"/>
    <w:rsid w:val="000769CA"/>
    <w:rsid w:val="00085739"/>
    <w:rsid w:val="0009066B"/>
    <w:rsid w:val="000940DA"/>
    <w:rsid w:val="00094AD7"/>
    <w:rsid w:val="00096A22"/>
    <w:rsid w:val="00096FE4"/>
    <w:rsid w:val="000A0898"/>
    <w:rsid w:val="000A1448"/>
    <w:rsid w:val="000A4717"/>
    <w:rsid w:val="000A53A7"/>
    <w:rsid w:val="000A5BF6"/>
    <w:rsid w:val="000A5FFD"/>
    <w:rsid w:val="000B25AE"/>
    <w:rsid w:val="000B2F0C"/>
    <w:rsid w:val="000B45D8"/>
    <w:rsid w:val="000B72FE"/>
    <w:rsid w:val="000D081F"/>
    <w:rsid w:val="000D36DD"/>
    <w:rsid w:val="000D4207"/>
    <w:rsid w:val="000E12B4"/>
    <w:rsid w:val="000E15B2"/>
    <w:rsid w:val="000E386C"/>
    <w:rsid w:val="000E5385"/>
    <w:rsid w:val="000E54C6"/>
    <w:rsid w:val="000F0A66"/>
    <w:rsid w:val="000F3775"/>
    <w:rsid w:val="000F5AA6"/>
    <w:rsid w:val="000F683B"/>
    <w:rsid w:val="000F7E2E"/>
    <w:rsid w:val="00100973"/>
    <w:rsid w:val="0010097A"/>
    <w:rsid w:val="0010215B"/>
    <w:rsid w:val="00107B14"/>
    <w:rsid w:val="0011266F"/>
    <w:rsid w:val="00113117"/>
    <w:rsid w:val="00114C6B"/>
    <w:rsid w:val="00117EF7"/>
    <w:rsid w:val="00125692"/>
    <w:rsid w:val="0012675A"/>
    <w:rsid w:val="00131807"/>
    <w:rsid w:val="00133173"/>
    <w:rsid w:val="001341E3"/>
    <w:rsid w:val="0013605F"/>
    <w:rsid w:val="001401D4"/>
    <w:rsid w:val="00141C53"/>
    <w:rsid w:val="001432A4"/>
    <w:rsid w:val="00143F1A"/>
    <w:rsid w:val="00144031"/>
    <w:rsid w:val="001458E7"/>
    <w:rsid w:val="001472DD"/>
    <w:rsid w:val="00150EF2"/>
    <w:rsid w:val="00151AB9"/>
    <w:rsid w:val="00152C11"/>
    <w:rsid w:val="0015419B"/>
    <w:rsid w:val="00157542"/>
    <w:rsid w:val="0016094F"/>
    <w:rsid w:val="00161DC5"/>
    <w:rsid w:val="001624B7"/>
    <w:rsid w:val="00163015"/>
    <w:rsid w:val="0016365A"/>
    <w:rsid w:val="001636A8"/>
    <w:rsid w:val="0016396B"/>
    <w:rsid w:val="0017030A"/>
    <w:rsid w:val="00172783"/>
    <w:rsid w:val="0017402F"/>
    <w:rsid w:val="00174493"/>
    <w:rsid w:val="00174771"/>
    <w:rsid w:val="001761D5"/>
    <w:rsid w:val="001813D5"/>
    <w:rsid w:val="00182A9D"/>
    <w:rsid w:val="00182DF8"/>
    <w:rsid w:val="00183828"/>
    <w:rsid w:val="001843BF"/>
    <w:rsid w:val="001848C3"/>
    <w:rsid w:val="00185D94"/>
    <w:rsid w:val="00185F35"/>
    <w:rsid w:val="001916E5"/>
    <w:rsid w:val="001928AE"/>
    <w:rsid w:val="00194AAF"/>
    <w:rsid w:val="001A0141"/>
    <w:rsid w:val="001A242D"/>
    <w:rsid w:val="001A4C82"/>
    <w:rsid w:val="001A7CAF"/>
    <w:rsid w:val="001B0901"/>
    <w:rsid w:val="001B146F"/>
    <w:rsid w:val="001B190D"/>
    <w:rsid w:val="001B243D"/>
    <w:rsid w:val="001B2A3B"/>
    <w:rsid w:val="001B2BAA"/>
    <w:rsid w:val="001B4B2E"/>
    <w:rsid w:val="001B52D6"/>
    <w:rsid w:val="001B5AD1"/>
    <w:rsid w:val="001C1238"/>
    <w:rsid w:val="001C3B2D"/>
    <w:rsid w:val="001C7EB4"/>
    <w:rsid w:val="001D0BA4"/>
    <w:rsid w:val="001D3995"/>
    <w:rsid w:val="001E53F6"/>
    <w:rsid w:val="001E61CB"/>
    <w:rsid w:val="00200BDB"/>
    <w:rsid w:val="00201AAD"/>
    <w:rsid w:val="00202583"/>
    <w:rsid w:val="002040C0"/>
    <w:rsid w:val="002048DD"/>
    <w:rsid w:val="00211160"/>
    <w:rsid w:val="00212692"/>
    <w:rsid w:val="00223916"/>
    <w:rsid w:val="00225516"/>
    <w:rsid w:val="002259A2"/>
    <w:rsid w:val="0022699B"/>
    <w:rsid w:val="00227237"/>
    <w:rsid w:val="00231B0A"/>
    <w:rsid w:val="00233367"/>
    <w:rsid w:val="00233C44"/>
    <w:rsid w:val="002442D2"/>
    <w:rsid w:val="00252424"/>
    <w:rsid w:val="00252819"/>
    <w:rsid w:val="00254374"/>
    <w:rsid w:val="002543E2"/>
    <w:rsid w:val="002555C9"/>
    <w:rsid w:val="0025762B"/>
    <w:rsid w:val="002578D7"/>
    <w:rsid w:val="0026082F"/>
    <w:rsid w:val="00261005"/>
    <w:rsid w:val="002634F2"/>
    <w:rsid w:val="00266018"/>
    <w:rsid w:val="0027056F"/>
    <w:rsid w:val="002710E0"/>
    <w:rsid w:val="00272B0D"/>
    <w:rsid w:val="00272D93"/>
    <w:rsid w:val="00272EA2"/>
    <w:rsid w:val="0027301A"/>
    <w:rsid w:val="002735D4"/>
    <w:rsid w:val="00273938"/>
    <w:rsid w:val="00274F74"/>
    <w:rsid w:val="002753AA"/>
    <w:rsid w:val="0027746B"/>
    <w:rsid w:val="002805F0"/>
    <w:rsid w:val="00281506"/>
    <w:rsid w:val="00282652"/>
    <w:rsid w:val="00284262"/>
    <w:rsid w:val="0028690E"/>
    <w:rsid w:val="00286A61"/>
    <w:rsid w:val="00291010"/>
    <w:rsid w:val="0029280B"/>
    <w:rsid w:val="002968D7"/>
    <w:rsid w:val="00297A1D"/>
    <w:rsid w:val="002A00A0"/>
    <w:rsid w:val="002A5A1C"/>
    <w:rsid w:val="002B0C0B"/>
    <w:rsid w:val="002B253E"/>
    <w:rsid w:val="002C07F4"/>
    <w:rsid w:val="002C3D3F"/>
    <w:rsid w:val="002C4654"/>
    <w:rsid w:val="002C5037"/>
    <w:rsid w:val="002C683C"/>
    <w:rsid w:val="002C6F42"/>
    <w:rsid w:val="002D1157"/>
    <w:rsid w:val="002D5237"/>
    <w:rsid w:val="002D7F42"/>
    <w:rsid w:val="002E0D11"/>
    <w:rsid w:val="002E3815"/>
    <w:rsid w:val="002F1A2C"/>
    <w:rsid w:val="002F746F"/>
    <w:rsid w:val="002F768C"/>
    <w:rsid w:val="00301CF2"/>
    <w:rsid w:val="003027C4"/>
    <w:rsid w:val="00302E66"/>
    <w:rsid w:val="00303120"/>
    <w:rsid w:val="00304911"/>
    <w:rsid w:val="003061C1"/>
    <w:rsid w:val="00310346"/>
    <w:rsid w:val="00310C70"/>
    <w:rsid w:val="0031183F"/>
    <w:rsid w:val="003120C0"/>
    <w:rsid w:val="0031326C"/>
    <w:rsid w:val="00320DEB"/>
    <w:rsid w:val="00321E20"/>
    <w:rsid w:val="00323DCD"/>
    <w:rsid w:val="003240A7"/>
    <w:rsid w:val="00330592"/>
    <w:rsid w:val="00330B1F"/>
    <w:rsid w:val="00331964"/>
    <w:rsid w:val="003400FE"/>
    <w:rsid w:val="00341DEF"/>
    <w:rsid w:val="00342805"/>
    <w:rsid w:val="00344152"/>
    <w:rsid w:val="0034734B"/>
    <w:rsid w:val="00350B09"/>
    <w:rsid w:val="00352611"/>
    <w:rsid w:val="003527F0"/>
    <w:rsid w:val="003532CD"/>
    <w:rsid w:val="003548F6"/>
    <w:rsid w:val="0035570E"/>
    <w:rsid w:val="00356BF5"/>
    <w:rsid w:val="00360D4A"/>
    <w:rsid w:val="00361EB0"/>
    <w:rsid w:val="00363AD2"/>
    <w:rsid w:val="00364B7E"/>
    <w:rsid w:val="00366657"/>
    <w:rsid w:val="0036797A"/>
    <w:rsid w:val="003729EB"/>
    <w:rsid w:val="003745B3"/>
    <w:rsid w:val="00375068"/>
    <w:rsid w:val="00377B45"/>
    <w:rsid w:val="003800C4"/>
    <w:rsid w:val="003844F9"/>
    <w:rsid w:val="003854F1"/>
    <w:rsid w:val="003900A4"/>
    <w:rsid w:val="003904B6"/>
    <w:rsid w:val="00393D2C"/>
    <w:rsid w:val="00395580"/>
    <w:rsid w:val="00396D05"/>
    <w:rsid w:val="003B14D7"/>
    <w:rsid w:val="003B16E0"/>
    <w:rsid w:val="003B1AB6"/>
    <w:rsid w:val="003B6E2B"/>
    <w:rsid w:val="003C0951"/>
    <w:rsid w:val="003C16C5"/>
    <w:rsid w:val="003C38C4"/>
    <w:rsid w:val="003C4356"/>
    <w:rsid w:val="003D5047"/>
    <w:rsid w:val="003D50C6"/>
    <w:rsid w:val="003D6543"/>
    <w:rsid w:val="003D7FC1"/>
    <w:rsid w:val="003E2EB9"/>
    <w:rsid w:val="003E531F"/>
    <w:rsid w:val="003E6B83"/>
    <w:rsid w:val="003F217E"/>
    <w:rsid w:val="003F28B2"/>
    <w:rsid w:val="003F2C94"/>
    <w:rsid w:val="003F5F5D"/>
    <w:rsid w:val="003F72A8"/>
    <w:rsid w:val="003F79FF"/>
    <w:rsid w:val="00400B03"/>
    <w:rsid w:val="00402238"/>
    <w:rsid w:val="00405F1A"/>
    <w:rsid w:val="0041153F"/>
    <w:rsid w:val="00422A0F"/>
    <w:rsid w:val="00423A02"/>
    <w:rsid w:val="004242B4"/>
    <w:rsid w:val="00425432"/>
    <w:rsid w:val="004265CC"/>
    <w:rsid w:val="00426D84"/>
    <w:rsid w:val="00431714"/>
    <w:rsid w:val="00433B15"/>
    <w:rsid w:val="004344E0"/>
    <w:rsid w:val="00435527"/>
    <w:rsid w:val="00436223"/>
    <w:rsid w:val="00442B39"/>
    <w:rsid w:val="00443322"/>
    <w:rsid w:val="00443A8B"/>
    <w:rsid w:val="00451076"/>
    <w:rsid w:val="00451C87"/>
    <w:rsid w:val="00455518"/>
    <w:rsid w:val="004561F5"/>
    <w:rsid w:val="00457CAC"/>
    <w:rsid w:val="00457E54"/>
    <w:rsid w:val="004621D7"/>
    <w:rsid w:val="0046505A"/>
    <w:rsid w:val="004678CA"/>
    <w:rsid w:val="004707AD"/>
    <w:rsid w:val="00470E08"/>
    <w:rsid w:val="00472AC1"/>
    <w:rsid w:val="004772F1"/>
    <w:rsid w:val="00480670"/>
    <w:rsid w:val="00481195"/>
    <w:rsid w:val="004816E3"/>
    <w:rsid w:val="00483039"/>
    <w:rsid w:val="00486251"/>
    <w:rsid w:val="0049047E"/>
    <w:rsid w:val="00491ED0"/>
    <w:rsid w:val="0049408B"/>
    <w:rsid w:val="004A071F"/>
    <w:rsid w:val="004A182E"/>
    <w:rsid w:val="004A28E2"/>
    <w:rsid w:val="004A5C5A"/>
    <w:rsid w:val="004A7681"/>
    <w:rsid w:val="004B1362"/>
    <w:rsid w:val="004B5302"/>
    <w:rsid w:val="004B79C0"/>
    <w:rsid w:val="004C09F4"/>
    <w:rsid w:val="004C16BC"/>
    <w:rsid w:val="004C3E91"/>
    <w:rsid w:val="004C59A8"/>
    <w:rsid w:val="004C6685"/>
    <w:rsid w:val="004C7E72"/>
    <w:rsid w:val="004D3555"/>
    <w:rsid w:val="004E079A"/>
    <w:rsid w:val="004E0BCE"/>
    <w:rsid w:val="004E0FC1"/>
    <w:rsid w:val="004E2B27"/>
    <w:rsid w:val="004E3E03"/>
    <w:rsid w:val="004E4EB0"/>
    <w:rsid w:val="004E76B4"/>
    <w:rsid w:val="004E7707"/>
    <w:rsid w:val="004E7C12"/>
    <w:rsid w:val="004F0DAD"/>
    <w:rsid w:val="004F0EE0"/>
    <w:rsid w:val="004F417C"/>
    <w:rsid w:val="004F596F"/>
    <w:rsid w:val="004F787E"/>
    <w:rsid w:val="00500825"/>
    <w:rsid w:val="00500B8C"/>
    <w:rsid w:val="00501070"/>
    <w:rsid w:val="00502A42"/>
    <w:rsid w:val="0050390D"/>
    <w:rsid w:val="0050601B"/>
    <w:rsid w:val="005108CC"/>
    <w:rsid w:val="00513828"/>
    <w:rsid w:val="0051468B"/>
    <w:rsid w:val="0051561C"/>
    <w:rsid w:val="00520480"/>
    <w:rsid w:val="00524C81"/>
    <w:rsid w:val="0052760E"/>
    <w:rsid w:val="00531131"/>
    <w:rsid w:val="00531C57"/>
    <w:rsid w:val="00532958"/>
    <w:rsid w:val="005356E2"/>
    <w:rsid w:val="00536A0F"/>
    <w:rsid w:val="00541214"/>
    <w:rsid w:val="00542515"/>
    <w:rsid w:val="00543293"/>
    <w:rsid w:val="0054374B"/>
    <w:rsid w:val="00545C91"/>
    <w:rsid w:val="00547856"/>
    <w:rsid w:val="00551EFE"/>
    <w:rsid w:val="005551A0"/>
    <w:rsid w:val="005555F7"/>
    <w:rsid w:val="00560305"/>
    <w:rsid w:val="005621EB"/>
    <w:rsid w:val="00562D82"/>
    <w:rsid w:val="0056396E"/>
    <w:rsid w:val="00563CB9"/>
    <w:rsid w:val="0056406F"/>
    <w:rsid w:val="00564D09"/>
    <w:rsid w:val="00564DA0"/>
    <w:rsid w:val="00565541"/>
    <w:rsid w:val="00567275"/>
    <w:rsid w:val="00576EFC"/>
    <w:rsid w:val="00577720"/>
    <w:rsid w:val="00577E2D"/>
    <w:rsid w:val="00580DC2"/>
    <w:rsid w:val="0058392C"/>
    <w:rsid w:val="005842E1"/>
    <w:rsid w:val="0058707A"/>
    <w:rsid w:val="00587C85"/>
    <w:rsid w:val="005924F0"/>
    <w:rsid w:val="00593BD6"/>
    <w:rsid w:val="005957BF"/>
    <w:rsid w:val="00595BCE"/>
    <w:rsid w:val="00595C20"/>
    <w:rsid w:val="005A0BB2"/>
    <w:rsid w:val="005A12D2"/>
    <w:rsid w:val="005A1837"/>
    <w:rsid w:val="005A3E35"/>
    <w:rsid w:val="005A442D"/>
    <w:rsid w:val="005A5D86"/>
    <w:rsid w:val="005A6287"/>
    <w:rsid w:val="005B1019"/>
    <w:rsid w:val="005B2A84"/>
    <w:rsid w:val="005B32A1"/>
    <w:rsid w:val="005B37CF"/>
    <w:rsid w:val="005C1ED3"/>
    <w:rsid w:val="005C2A91"/>
    <w:rsid w:val="005C3E11"/>
    <w:rsid w:val="005C414B"/>
    <w:rsid w:val="005C4AB4"/>
    <w:rsid w:val="005C4DE1"/>
    <w:rsid w:val="005C589E"/>
    <w:rsid w:val="005C5B23"/>
    <w:rsid w:val="005C60FB"/>
    <w:rsid w:val="005C7B0B"/>
    <w:rsid w:val="005D0102"/>
    <w:rsid w:val="005D094D"/>
    <w:rsid w:val="005D1A93"/>
    <w:rsid w:val="005D2607"/>
    <w:rsid w:val="005D4D82"/>
    <w:rsid w:val="005D7DAA"/>
    <w:rsid w:val="005E2239"/>
    <w:rsid w:val="005E5353"/>
    <w:rsid w:val="005E57FA"/>
    <w:rsid w:val="005E57FE"/>
    <w:rsid w:val="005E63CC"/>
    <w:rsid w:val="005F3D84"/>
    <w:rsid w:val="005F5713"/>
    <w:rsid w:val="005F5B14"/>
    <w:rsid w:val="00600982"/>
    <w:rsid w:val="00601022"/>
    <w:rsid w:val="0060360F"/>
    <w:rsid w:val="006056A9"/>
    <w:rsid w:val="00605ED5"/>
    <w:rsid w:val="00606816"/>
    <w:rsid w:val="0061074B"/>
    <w:rsid w:val="0061632B"/>
    <w:rsid w:val="006177F1"/>
    <w:rsid w:val="00622BE0"/>
    <w:rsid w:val="006233FC"/>
    <w:rsid w:val="0062387B"/>
    <w:rsid w:val="00624733"/>
    <w:rsid w:val="00624FA3"/>
    <w:rsid w:val="00625B2D"/>
    <w:rsid w:val="0062729B"/>
    <w:rsid w:val="00627ACB"/>
    <w:rsid w:val="00631075"/>
    <w:rsid w:val="00631493"/>
    <w:rsid w:val="006319AC"/>
    <w:rsid w:val="00633DA5"/>
    <w:rsid w:val="0063447A"/>
    <w:rsid w:val="0063447F"/>
    <w:rsid w:val="00635355"/>
    <w:rsid w:val="00635F2F"/>
    <w:rsid w:val="00635FF6"/>
    <w:rsid w:val="00636128"/>
    <w:rsid w:val="00641724"/>
    <w:rsid w:val="00645F83"/>
    <w:rsid w:val="00651885"/>
    <w:rsid w:val="0065239B"/>
    <w:rsid w:val="0065659F"/>
    <w:rsid w:val="00660014"/>
    <w:rsid w:val="00662E49"/>
    <w:rsid w:val="00663254"/>
    <w:rsid w:val="00663786"/>
    <w:rsid w:val="00663F3C"/>
    <w:rsid w:val="00664BF1"/>
    <w:rsid w:val="00666DB8"/>
    <w:rsid w:val="0068420D"/>
    <w:rsid w:val="00684F70"/>
    <w:rsid w:val="006873EC"/>
    <w:rsid w:val="00690A45"/>
    <w:rsid w:val="00691412"/>
    <w:rsid w:val="0069302A"/>
    <w:rsid w:val="00693742"/>
    <w:rsid w:val="006A0394"/>
    <w:rsid w:val="006A4AEA"/>
    <w:rsid w:val="006B2346"/>
    <w:rsid w:val="006B5AB8"/>
    <w:rsid w:val="006B6DF5"/>
    <w:rsid w:val="006C4F1F"/>
    <w:rsid w:val="006D4706"/>
    <w:rsid w:val="006D6B75"/>
    <w:rsid w:val="006D6E7F"/>
    <w:rsid w:val="006D74E9"/>
    <w:rsid w:val="006E0775"/>
    <w:rsid w:val="006E160D"/>
    <w:rsid w:val="006E35C8"/>
    <w:rsid w:val="006F2070"/>
    <w:rsid w:val="006F214F"/>
    <w:rsid w:val="006F2161"/>
    <w:rsid w:val="006F295D"/>
    <w:rsid w:val="006F32FD"/>
    <w:rsid w:val="006F5036"/>
    <w:rsid w:val="006F5F19"/>
    <w:rsid w:val="006F6502"/>
    <w:rsid w:val="006F7911"/>
    <w:rsid w:val="006F79FD"/>
    <w:rsid w:val="007009F9"/>
    <w:rsid w:val="0070154A"/>
    <w:rsid w:val="0070453D"/>
    <w:rsid w:val="007052B4"/>
    <w:rsid w:val="007071E0"/>
    <w:rsid w:val="007077EC"/>
    <w:rsid w:val="00707B15"/>
    <w:rsid w:val="00711642"/>
    <w:rsid w:val="007128CF"/>
    <w:rsid w:val="0071331C"/>
    <w:rsid w:val="007138CC"/>
    <w:rsid w:val="0071429F"/>
    <w:rsid w:val="00715CF4"/>
    <w:rsid w:val="007179BC"/>
    <w:rsid w:val="00720BA3"/>
    <w:rsid w:val="00720D82"/>
    <w:rsid w:val="0072102E"/>
    <w:rsid w:val="007238B9"/>
    <w:rsid w:val="0072461A"/>
    <w:rsid w:val="007338F6"/>
    <w:rsid w:val="00735E3E"/>
    <w:rsid w:val="0074045F"/>
    <w:rsid w:val="00743498"/>
    <w:rsid w:val="00751513"/>
    <w:rsid w:val="00751ADF"/>
    <w:rsid w:val="00752CE9"/>
    <w:rsid w:val="00753045"/>
    <w:rsid w:val="00754F14"/>
    <w:rsid w:val="00755890"/>
    <w:rsid w:val="00756581"/>
    <w:rsid w:val="00756797"/>
    <w:rsid w:val="007607DB"/>
    <w:rsid w:val="00760E32"/>
    <w:rsid w:val="00762D73"/>
    <w:rsid w:val="007737C7"/>
    <w:rsid w:val="00773B09"/>
    <w:rsid w:val="0077651E"/>
    <w:rsid w:val="00776E85"/>
    <w:rsid w:val="007847AF"/>
    <w:rsid w:val="0078490A"/>
    <w:rsid w:val="00785ED9"/>
    <w:rsid w:val="0078739F"/>
    <w:rsid w:val="0078745A"/>
    <w:rsid w:val="00792ED0"/>
    <w:rsid w:val="007931C2"/>
    <w:rsid w:val="007941C2"/>
    <w:rsid w:val="00794F83"/>
    <w:rsid w:val="0079670B"/>
    <w:rsid w:val="00797913"/>
    <w:rsid w:val="00797A36"/>
    <w:rsid w:val="007A355B"/>
    <w:rsid w:val="007A3627"/>
    <w:rsid w:val="007A5135"/>
    <w:rsid w:val="007B1AEA"/>
    <w:rsid w:val="007B673C"/>
    <w:rsid w:val="007B6C60"/>
    <w:rsid w:val="007B7DB8"/>
    <w:rsid w:val="007C0455"/>
    <w:rsid w:val="007C0663"/>
    <w:rsid w:val="007C37D4"/>
    <w:rsid w:val="007C5D32"/>
    <w:rsid w:val="007C5E68"/>
    <w:rsid w:val="007C6948"/>
    <w:rsid w:val="007C79B6"/>
    <w:rsid w:val="007C7E1E"/>
    <w:rsid w:val="007D3D27"/>
    <w:rsid w:val="007D5A07"/>
    <w:rsid w:val="007D5DED"/>
    <w:rsid w:val="007D5F4E"/>
    <w:rsid w:val="007D726F"/>
    <w:rsid w:val="007E0F3F"/>
    <w:rsid w:val="007E4065"/>
    <w:rsid w:val="007E4963"/>
    <w:rsid w:val="007E61E7"/>
    <w:rsid w:val="007E643F"/>
    <w:rsid w:val="007F73E3"/>
    <w:rsid w:val="008016C7"/>
    <w:rsid w:val="00802CE5"/>
    <w:rsid w:val="00803C25"/>
    <w:rsid w:val="0080408D"/>
    <w:rsid w:val="008043A7"/>
    <w:rsid w:val="00807D99"/>
    <w:rsid w:val="00814D55"/>
    <w:rsid w:val="00815CAB"/>
    <w:rsid w:val="00820087"/>
    <w:rsid w:val="008200B6"/>
    <w:rsid w:val="008216A2"/>
    <w:rsid w:val="00821C79"/>
    <w:rsid w:val="00824583"/>
    <w:rsid w:val="00831CEF"/>
    <w:rsid w:val="00832B10"/>
    <w:rsid w:val="00833DC6"/>
    <w:rsid w:val="00835105"/>
    <w:rsid w:val="00835596"/>
    <w:rsid w:val="00835E6A"/>
    <w:rsid w:val="008465B0"/>
    <w:rsid w:val="00846F60"/>
    <w:rsid w:val="0085012B"/>
    <w:rsid w:val="00850F43"/>
    <w:rsid w:val="00853B4D"/>
    <w:rsid w:val="008550A9"/>
    <w:rsid w:val="008570C5"/>
    <w:rsid w:val="00857840"/>
    <w:rsid w:val="0086261E"/>
    <w:rsid w:val="008629AB"/>
    <w:rsid w:val="00863008"/>
    <w:rsid w:val="00863319"/>
    <w:rsid w:val="00863BC1"/>
    <w:rsid w:val="00864AED"/>
    <w:rsid w:val="00864BEA"/>
    <w:rsid w:val="00865B02"/>
    <w:rsid w:val="00871175"/>
    <w:rsid w:val="008713DF"/>
    <w:rsid w:val="00872F2E"/>
    <w:rsid w:val="008734E8"/>
    <w:rsid w:val="00873A68"/>
    <w:rsid w:val="00881F6B"/>
    <w:rsid w:val="008900A0"/>
    <w:rsid w:val="00891347"/>
    <w:rsid w:val="00893EDC"/>
    <w:rsid w:val="008A2F3D"/>
    <w:rsid w:val="008A33CC"/>
    <w:rsid w:val="008A5350"/>
    <w:rsid w:val="008A554B"/>
    <w:rsid w:val="008A7CC5"/>
    <w:rsid w:val="008B3A3F"/>
    <w:rsid w:val="008B654A"/>
    <w:rsid w:val="008C0CA3"/>
    <w:rsid w:val="008C3336"/>
    <w:rsid w:val="008C72D6"/>
    <w:rsid w:val="008D100C"/>
    <w:rsid w:val="008D23C4"/>
    <w:rsid w:val="008D4973"/>
    <w:rsid w:val="008D685A"/>
    <w:rsid w:val="008D7109"/>
    <w:rsid w:val="008E1BDC"/>
    <w:rsid w:val="008E25BE"/>
    <w:rsid w:val="008E3B8E"/>
    <w:rsid w:val="008E5D86"/>
    <w:rsid w:val="008F162F"/>
    <w:rsid w:val="008F7242"/>
    <w:rsid w:val="008F77DB"/>
    <w:rsid w:val="00905408"/>
    <w:rsid w:val="00910337"/>
    <w:rsid w:val="009115AF"/>
    <w:rsid w:val="0091301D"/>
    <w:rsid w:val="009138A9"/>
    <w:rsid w:val="00915011"/>
    <w:rsid w:val="009151A2"/>
    <w:rsid w:val="00917FBB"/>
    <w:rsid w:val="00921904"/>
    <w:rsid w:val="00923245"/>
    <w:rsid w:val="009278D1"/>
    <w:rsid w:val="00933587"/>
    <w:rsid w:val="00933AFD"/>
    <w:rsid w:val="0093554D"/>
    <w:rsid w:val="00935DBC"/>
    <w:rsid w:val="009401F9"/>
    <w:rsid w:val="00940943"/>
    <w:rsid w:val="00941F38"/>
    <w:rsid w:val="00944C3B"/>
    <w:rsid w:val="009478F3"/>
    <w:rsid w:val="00947BF7"/>
    <w:rsid w:val="00951238"/>
    <w:rsid w:val="009514AE"/>
    <w:rsid w:val="009526F9"/>
    <w:rsid w:val="0095272A"/>
    <w:rsid w:val="00954833"/>
    <w:rsid w:val="009558A6"/>
    <w:rsid w:val="00955BCE"/>
    <w:rsid w:val="009604D8"/>
    <w:rsid w:val="009655F6"/>
    <w:rsid w:val="00965776"/>
    <w:rsid w:val="00967E01"/>
    <w:rsid w:val="00967E54"/>
    <w:rsid w:val="0097397E"/>
    <w:rsid w:val="00975172"/>
    <w:rsid w:val="00975913"/>
    <w:rsid w:val="0098049E"/>
    <w:rsid w:val="009810D0"/>
    <w:rsid w:val="0098205C"/>
    <w:rsid w:val="00984F0C"/>
    <w:rsid w:val="00986E72"/>
    <w:rsid w:val="009918D6"/>
    <w:rsid w:val="00991E3C"/>
    <w:rsid w:val="00993A72"/>
    <w:rsid w:val="00994957"/>
    <w:rsid w:val="00994AB9"/>
    <w:rsid w:val="00996034"/>
    <w:rsid w:val="00997915"/>
    <w:rsid w:val="009A0835"/>
    <w:rsid w:val="009A1692"/>
    <w:rsid w:val="009A2276"/>
    <w:rsid w:val="009A38AC"/>
    <w:rsid w:val="009A4DE7"/>
    <w:rsid w:val="009A60F9"/>
    <w:rsid w:val="009B2EA2"/>
    <w:rsid w:val="009B35C9"/>
    <w:rsid w:val="009B4244"/>
    <w:rsid w:val="009C6E9B"/>
    <w:rsid w:val="009D1F61"/>
    <w:rsid w:val="009E2848"/>
    <w:rsid w:val="009E34AE"/>
    <w:rsid w:val="009E64C6"/>
    <w:rsid w:val="009F3EE3"/>
    <w:rsid w:val="009F51C9"/>
    <w:rsid w:val="009F6006"/>
    <w:rsid w:val="00A03E35"/>
    <w:rsid w:val="00A05C6F"/>
    <w:rsid w:val="00A06172"/>
    <w:rsid w:val="00A06DB7"/>
    <w:rsid w:val="00A13464"/>
    <w:rsid w:val="00A1347A"/>
    <w:rsid w:val="00A13D30"/>
    <w:rsid w:val="00A1612A"/>
    <w:rsid w:val="00A220A1"/>
    <w:rsid w:val="00A228EC"/>
    <w:rsid w:val="00A302B0"/>
    <w:rsid w:val="00A330AE"/>
    <w:rsid w:val="00A330E7"/>
    <w:rsid w:val="00A3330C"/>
    <w:rsid w:val="00A3564E"/>
    <w:rsid w:val="00A372B7"/>
    <w:rsid w:val="00A4243B"/>
    <w:rsid w:val="00A4589C"/>
    <w:rsid w:val="00A45CAC"/>
    <w:rsid w:val="00A474B2"/>
    <w:rsid w:val="00A52AD0"/>
    <w:rsid w:val="00A53891"/>
    <w:rsid w:val="00A56581"/>
    <w:rsid w:val="00A603BB"/>
    <w:rsid w:val="00A605BE"/>
    <w:rsid w:val="00A6208F"/>
    <w:rsid w:val="00A62C0E"/>
    <w:rsid w:val="00A6481A"/>
    <w:rsid w:val="00A64B9F"/>
    <w:rsid w:val="00A66E71"/>
    <w:rsid w:val="00A67D45"/>
    <w:rsid w:val="00A7045E"/>
    <w:rsid w:val="00A76915"/>
    <w:rsid w:val="00A77FF6"/>
    <w:rsid w:val="00A83C28"/>
    <w:rsid w:val="00A849BC"/>
    <w:rsid w:val="00A86A69"/>
    <w:rsid w:val="00A90464"/>
    <w:rsid w:val="00A92AF0"/>
    <w:rsid w:val="00A949AC"/>
    <w:rsid w:val="00A94DF0"/>
    <w:rsid w:val="00A95217"/>
    <w:rsid w:val="00A96916"/>
    <w:rsid w:val="00AA01DA"/>
    <w:rsid w:val="00AA0E7B"/>
    <w:rsid w:val="00AA2164"/>
    <w:rsid w:val="00AA4A83"/>
    <w:rsid w:val="00AA5FEA"/>
    <w:rsid w:val="00AB07EA"/>
    <w:rsid w:val="00AB09C7"/>
    <w:rsid w:val="00AB3268"/>
    <w:rsid w:val="00AB3388"/>
    <w:rsid w:val="00AB5918"/>
    <w:rsid w:val="00AB6EC0"/>
    <w:rsid w:val="00AB7127"/>
    <w:rsid w:val="00AC0C3C"/>
    <w:rsid w:val="00AC2418"/>
    <w:rsid w:val="00AC34C0"/>
    <w:rsid w:val="00AC3916"/>
    <w:rsid w:val="00AC4452"/>
    <w:rsid w:val="00AD0718"/>
    <w:rsid w:val="00AD1CDA"/>
    <w:rsid w:val="00AD40D5"/>
    <w:rsid w:val="00AD5763"/>
    <w:rsid w:val="00AD6D0E"/>
    <w:rsid w:val="00AE3E94"/>
    <w:rsid w:val="00AF4C66"/>
    <w:rsid w:val="00AF6015"/>
    <w:rsid w:val="00AF7DF6"/>
    <w:rsid w:val="00B00D0F"/>
    <w:rsid w:val="00B01225"/>
    <w:rsid w:val="00B030E3"/>
    <w:rsid w:val="00B05822"/>
    <w:rsid w:val="00B170F6"/>
    <w:rsid w:val="00B20138"/>
    <w:rsid w:val="00B23E57"/>
    <w:rsid w:val="00B241BC"/>
    <w:rsid w:val="00B2431C"/>
    <w:rsid w:val="00B32AA0"/>
    <w:rsid w:val="00B3441C"/>
    <w:rsid w:val="00B36D5C"/>
    <w:rsid w:val="00B36D80"/>
    <w:rsid w:val="00B37FED"/>
    <w:rsid w:val="00B40DE8"/>
    <w:rsid w:val="00B41640"/>
    <w:rsid w:val="00B431B8"/>
    <w:rsid w:val="00B53756"/>
    <w:rsid w:val="00B551D8"/>
    <w:rsid w:val="00B619CB"/>
    <w:rsid w:val="00B63053"/>
    <w:rsid w:val="00B64E0A"/>
    <w:rsid w:val="00B7092F"/>
    <w:rsid w:val="00B70DD9"/>
    <w:rsid w:val="00B72C2F"/>
    <w:rsid w:val="00B74665"/>
    <w:rsid w:val="00B759D8"/>
    <w:rsid w:val="00B75DC0"/>
    <w:rsid w:val="00B80511"/>
    <w:rsid w:val="00B822B4"/>
    <w:rsid w:val="00B84E4E"/>
    <w:rsid w:val="00B906BF"/>
    <w:rsid w:val="00B9175F"/>
    <w:rsid w:val="00B930AA"/>
    <w:rsid w:val="00B93BB5"/>
    <w:rsid w:val="00B953E8"/>
    <w:rsid w:val="00BA0E8A"/>
    <w:rsid w:val="00BA14BC"/>
    <w:rsid w:val="00BA1858"/>
    <w:rsid w:val="00BA1F78"/>
    <w:rsid w:val="00BA6FEB"/>
    <w:rsid w:val="00BA7566"/>
    <w:rsid w:val="00BB0205"/>
    <w:rsid w:val="00BB1B48"/>
    <w:rsid w:val="00BB22B8"/>
    <w:rsid w:val="00BB4444"/>
    <w:rsid w:val="00BB627A"/>
    <w:rsid w:val="00BB6C6F"/>
    <w:rsid w:val="00BC2CDB"/>
    <w:rsid w:val="00BC42DA"/>
    <w:rsid w:val="00BC4AC4"/>
    <w:rsid w:val="00BD1892"/>
    <w:rsid w:val="00BD48F1"/>
    <w:rsid w:val="00BD7213"/>
    <w:rsid w:val="00BD724C"/>
    <w:rsid w:val="00BD761F"/>
    <w:rsid w:val="00BE0110"/>
    <w:rsid w:val="00BE10FF"/>
    <w:rsid w:val="00BE2B55"/>
    <w:rsid w:val="00BE3DF4"/>
    <w:rsid w:val="00BE40BA"/>
    <w:rsid w:val="00BE4C6C"/>
    <w:rsid w:val="00BE5C33"/>
    <w:rsid w:val="00BF3B62"/>
    <w:rsid w:val="00BF5B04"/>
    <w:rsid w:val="00C019B8"/>
    <w:rsid w:val="00C03E64"/>
    <w:rsid w:val="00C03FC9"/>
    <w:rsid w:val="00C04660"/>
    <w:rsid w:val="00C04FED"/>
    <w:rsid w:val="00C05D59"/>
    <w:rsid w:val="00C07831"/>
    <w:rsid w:val="00C07D9A"/>
    <w:rsid w:val="00C12E80"/>
    <w:rsid w:val="00C15C20"/>
    <w:rsid w:val="00C1633B"/>
    <w:rsid w:val="00C16759"/>
    <w:rsid w:val="00C21368"/>
    <w:rsid w:val="00C235B2"/>
    <w:rsid w:val="00C25E1D"/>
    <w:rsid w:val="00C26705"/>
    <w:rsid w:val="00C32E33"/>
    <w:rsid w:val="00C338E2"/>
    <w:rsid w:val="00C35812"/>
    <w:rsid w:val="00C35E4F"/>
    <w:rsid w:val="00C36FF6"/>
    <w:rsid w:val="00C42FD9"/>
    <w:rsid w:val="00C44C12"/>
    <w:rsid w:val="00C4571B"/>
    <w:rsid w:val="00C469A4"/>
    <w:rsid w:val="00C50DA3"/>
    <w:rsid w:val="00C51B59"/>
    <w:rsid w:val="00C52125"/>
    <w:rsid w:val="00C5388A"/>
    <w:rsid w:val="00C62C38"/>
    <w:rsid w:val="00C647A7"/>
    <w:rsid w:val="00C661DF"/>
    <w:rsid w:val="00C72233"/>
    <w:rsid w:val="00C73BB5"/>
    <w:rsid w:val="00C74D01"/>
    <w:rsid w:val="00C763A7"/>
    <w:rsid w:val="00C769DD"/>
    <w:rsid w:val="00C76AB3"/>
    <w:rsid w:val="00C80CB5"/>
    <w:rsid w:val="00C81197"/>
    <w:rsid w:val="00C81278"/>
    <w:rsid w:val="00C82B48"/>
    <w:rsid w:val="00C85631"/>
    <w:rsid w:val="00C90422"/>
    <w:rsid w:val="00C93BD7"/>
    <w:rsid w:val="00CA1292"/>
    <w:rsid w:val="00CA50CA"/>
    <w:rsid w:val="00CB0D49"/>
    <w:rsid w:val="00CB2D73"/>
    <w:rsid w:val="00CB315D"/>
    <w:rsid w:val="00CB3C29"/>
    <w:rsid w:val="00CB4042"/>
    <w:rsid w:val="00CB6350"/>
    <w:rsid w:val="00CC0A48"/>
    <w:rsid w:val="00CC0BA5"/>
    <w:rsid w:val="00CC6452"/>
    <w:rsid w:val="00CC7F66"/>
    <w:rsid w:val="00CD2C04"/>
    <w:rsid w:val="00CD394C"/>
    <w:rsid w:val="00CD3A3E"/>
    <w:rsid w:val="00CD7914"/>
    <w:rsid w:val="00CE4727"/>
    <w:rsid w:val="00CE55AE"/>
    <w:rsid w:val="00CF158D"/>
    <w:rsid w:val="00CF31BF"/>
    <w:rsid w:val="00CF3E34"/>
    <w:rsid w:val="00CF508E"/>
    <w:rsid w:val="00CF68F4"/>
    <w:rsid w:val="00D0118E"/>
    <w:rsid w:val="00D022E1"/>
    <w:rsid w:val="00D0625E"/>
    <w:rsid w:val="00D10B15"/>
    <w:rsid w:val="00D146F3"/>
    <w:rsid w:val="00D150B1"/>
    <w:rsid w:val="00D15CB3"/>
    <w:rsid w:val="00D24D9D"/>
    <w:rsid w:val="00D26BEC"/>
    <w:rsid w:val="00D32312"/>
    <w:rsid w:val="00D338FE"/>
    <w:rsid w:val="00D40BDA"/>
    <w:rsid w:val="00D40EDD"/>
    <w:rsid w:val="00D4181B"/>
    <w:rsid w:val="00D454A3"/>
    <w:rsid w:val="00D456D5"/>
    <w:rsid w:val="00D45BAF"/>
    <w:rsid w:val="00D4695E"/>
    <w:rsid w:val="00D51ED3"/>
    <w:rsid w:val="00D54FC2"/>
    <w:rsid w:val="00D55083"/>
    <w:rsid w:val="00D57D41"/>
    <w:rsid w:val="00D60250"/>
    <w:rsid w:val="00D6122E"/>
    <w:rsid w:val="00D62DAB"/>
    <w:rsid w:val="00D6311A"/>
    <w:rsid w:val="00D63705"/>
    <w:rsid w:val="00D65D91"/>
    <w:rsid w:val="00D65DE4"/>
    <w:rsid w:val="00D66155"/>
    <w:rsid w:val="00D67DC1"/>
    <w:rsid w:val="00D73E8B"/>
    <w:rsid w:val="00D75F20"/>
    <w:rsid w:val="00D778D9"/>
    <w:rsid w:val="00D81774"/>
    <w:rsid w:val="00D8318E"/>
    <w:rsid w:val="00D85979"/>
    <w:rsid w:val="00D93890"/>
    <w:rsid w:val="00DA1C93"/>
    <w:rsid w:val="00DA3897"/>
    <w:rsid w:val="00DA43DE"/>
    <w:rsid w:val="00DB1C4A"/>
    <w:rsid w:val="00DB2AF1"/>
    <w:rsid w:val="00DB335C"/>
    <w:rsid w:val="00DB5F68"/>
    <w:rsid w:val="00DC063C"/>
    <w:rsid w:val="00DC1F01"/>
    <w:rsid w:val="00DC2452"/>
    <w:rsid w:val="00DC2E2B"/>
    <w:rsid w:val="00DC615B"/>
    <w:rsid w:val="00DC647D"/>
    <w:rsid w:val="00DD2231"/>
    <w:rsid w:val="00DD6868"/>
    <w:rsid w:val="00DD75CA"/>
    <w:rsid w:val="00DE2D86"/>
    <w:rsid w:val="00DE3606"/>
    <w:rsid w:val="00DE5FF4"/>
    <w:rsid w:val="00DF306C"/>
    <w:rsid w:val="00DF4408"/>
    <w:rsid w:val="00DF5C81"/>
    <w:rsid w:val="00DF6BFA"/>
    <w:rsid w:val="00E02679"/>
    <w:rsid w:val="00E046D9"/>
    <w:rsid w:val="00E04799"/>
    <w:rsid w:val="00E056C4"/>
    <w:rsid w:val="00E059EF"/>
    <w:rsid w:val="00E06C8E"/>
    <w:rsid w:val="00E079BF"/>
    <w:rsid w:val="00E07CEC"/>
    <w:rsid w:val="00E12CF2"/>
    <w:rsid w:val="00E12FDC"/>
    <w:rsid w:val="00E16074"/>
    <w:rsid w:val="00E16D91"/>
    <w:rsid w:val="00E212C9"/>
    <w:rsid w:val="00E21E19"/>
    <w:rsid w:val="00E22915"/>
    <w:rsid w:val="00E23CAE"/>
    <w:rsid w:val="00E31C50"/>
    <w:rsid w:val="00E33CF4"/>
    <w:rsid w:val="00E35148"/>
    <w:rsid w:val="00E36307"/>
    <w:rsid w:val="00E37F49"/>
    <w:rsid w:val="00E42690"/>
    <w:rsid w:val="00E43828"/>
    <w:rsid w:val="00E476B4"/>
    <w:rsid w:val="00E51EBA"/>
    <w:rsid w:val="00E54234"/>
    <w:rsid w:val="00E57DA5"/>
    <w:rsid w:val="00E605B5"/>
    <w:rsid w:val="00E617BD"/>
    <w:rsid w:val="00E634BB"/>
    <w:rsid w:val="00E6570A"/>
    <w:rsid w:val="00E66424"/>
    <w:rsid w:val="00E66D8B"/>
    <w:rsid w:val="00E701F3"/>
    <w:rsid w:val="00E705AB"/>
    <w:rsid w:val="00E71869"/>
    <w:rsid w:val="00E76F92"/>
    <w:rsid w:val="00E7767A"/>
    <w:rsid w:val="00E82329"/>
    <w:rsid w:val="00E83A41"/>
    <w:rsid w:val="00E84D96"/>
    <w:rsid w:val="00E852AC"/>
    <w:rsid w:val="00E92CE2"/>
    <w:rsid w:val="00E93681"/>
    <w:rsid w:val="00E93EAA"/>
    <w:rsid w:val="00E967BE"/>
    <w:rsid w:val="00EA1DBF"/>
    <w:rsid w:val="00EA41A4"/>
    <w:rsid w:val="00EB2618"/>
    <w:rsid w:val="00EB32E7"/>
    <w:rsid w:val="00EB60E7"/>
    <w:rsid w:val="00EB7775"/>
    <w:rsid w:val="00EC0CAC"/>
    <w:rsid w:val="00EC1C33"/>
    <w:rsid w:val="00EC1CC1"/>
    <w:rsid w:val="00EC2981"/>
    <w:rsid w:val="00EC3658"/>
    <w:rsid w:val="00EC5071"/>
    <w:rsid w:val="00EC70C9"/>
    <w:rsid w:val="00ED09DA"/>
    <w:rsid w:val="00ED200C"/>
    <w:rsid w:val="00ED43CE"/>
    <w:rsid w:val="00ED4E57"/>
    <w:rsid w:val="00ED6EE0"/>
    <w:rsid w:val="00EE16CC"/>
    <w:rsid w:val="00EE176D"/>
    <w:rsid w:val="00EE3360"/>
    <w:rsid w:val="00EE3A6C"/>
    <w:rsid w:val="00EE60D7"/>
    <w:rsid w:val="00EE6B5E"/>
    <w:rsid w:val="00EE7A5B"/>
    <w:rsid w:val="00EF0EF3"/>
    <w:rsid w:val="00EF3B34"/>
    <w:rsid w:val="00F02AEA"/>
    <w:rsid w:val="00F04024"/>
    <w:rsid w:val="00F06EC2"/>
    <w:rsid w:val="00F104F0"/>
    <w:rsid w:val="00F10E8E"/>
    <w:rsid w:val="00F14755"/>
    <w:rsid w:val="00F15DB9"/>
    <w:rsid w:val="00F166B7"/>
    <w:rsid w:val="00F167F7"/>
    <w:rsid w:val="00F228B4"/>
    <w:rsid w:val="00F259AE"/>
    <w:rsid w:val="00F27E38"/>
    <w:rsid w:val="00F30714"/>
    <w:rsid w:val="00F3093F"/>
    <w:rsid w:val="00F30FC6"/>
    <w:rsid w:val="00F32ADD"/>
    <w:rsid w:val="00F341B0"/>
    <w:rsid w:val="00F34C03"/>
    <w:rsid w:val="00F37377"/>
    <w:rsid w:val="00F37E1E"/>
    <w:rsid w:val="00F42849"/>
    <w:rsid w:val="00F43C72"/>
    <w:rsid w:val="00F47A2D"/>
    <w:rsid w:val="00F47C31"/>
    <w:rsid w:val="00F5076E"/>
    <w:rsid w:val="00F65120"/>
    <w:rsid w:val="00F67981"/>
    <w:rsid w:val="00F734CA"/>
    <w:rsid w:val="00F7364F"/>
    <w:rsid w:val="00F7754B"/>
    <w:rsid w:val="00F7778B"/>
    <w:rsid w:val="00F81A25"/>
    <w:rsid w:val="00F8704C"/>
    <w:rsid w:val="00F87468"/>
    <w:rsid w:val="00F930AE"/>
    <w:rsid w:val="00F9367A"/>
    <w:rsid w:val="00F9414E"/>
    <w:rsid w:val="00F94432"/>
    <w:rsid w:val="00F9558C"/>
    <w:rsid w:val="00F9602D"/>
    <w:rsid w:val="00F96B4B"/>
    <w:rsid w:val="00FA019B"/>
    <w:rsid w:val="00FA20DC"/>
    <w:rsid w:val="00FA23BA"/>
    <w:rsid w:val="00FA246B"/>
    <w:rsid w:val="00FA5B58"/>
    <w:rsid w:val="00FA7E41"/>
    <w:rsid w:val="00FB32FC"/>
    <w:rsid w:val="00FB3CC4"/>
    <w:rsid w:val="00FB510B"/>
    <w:rsid w:val="00FB6940"/>
    <w:rsid w:val="00FC11FB"/>
    <w:rsid w:val="00FC5C99"/>
    <w:rsid w:val="00FC6479"/>
    <w:rsid w:val="00FD047E"/>
    <w:rsid w:val="00FD0BA5"/>
    <w:rsid w:val="00FD3570"/>
    <w:rsid w:val="00FD5028"/>
    <w:rsid w:val="00FE34EC"/>
    <w:rsid w:val="00FE53F8"/>
    <w:rsid w:val="00FE6FB5"/>
    <w:rsid w:val="00FE7AE5"/>
    <w:rsid w:val="00F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74AA9-6D4B-41F7-A07C-B60CE990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0AA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1">
    <w:name w:val="Body Text 2"/>
    <w:basedOn w:val="a"/>
    <w:link w:val="22"/>
    <w:pPr>
      <w:jc w:val="center"/>
    </w:pPr>
    <w:rPr>
      <w:b/>
      <w:caps/>
    </w:rPr>
  </w:style>
  <w:style w:type="paragraph" w:styleId="31">
    <w:name w:val="Body Text 3"/>
    <w:basedOn w:val="a"/>
    <w:link w:val="32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uiPriority w:val="99"/>
    <w:rPr>
      <w:color w:val="0000FF"/>
      <w:u w:val="single"/>
    </w:rPr>
  </w:style>
  <w:style w:type="table" w:styleId="aa">
    <w:name w:val="Table Grid"/>
    <w:basedOn w:val="a1"/>
    <w:uiPriority w:val="3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paragraph" w:styleId="ad">
    <w:name w:val="footer"/>
    <w:basedOn w:val="a"/>
    <w:link w:val="ae"/>
    <w:rsid w:val="00664B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664BF1"/>
    <w:rPr>
      <w:sz w:val="28"/>
    </w:rPr>
  </w:style>
  <w:style w:type="numbering" w:customStyle="1" w:styleId="11">
    <w:name w:val="Нет списка1"/>
    <w:next w:val="a2"/>
    <w:semiHidden/>
    <w:unhideWhenUsed/>
    <w:rsid w:val="00645F83"/>
  </w:style>
  <w:style w:type="character" w:customStyle="1" w:styleId="50">
    <w:name w:val="Заголовок 5 Знак"/>
    <w:link w:val="5"/>
    <w:rsid w:val="00645F83"/>
    <w:rPr>
      <w:b/>
      <w:caps/>
      <w:sz w:val="22"/>
    </w:rPr>
  </w:style>
  <w:style w:type="paragraph" w:customStyle="1" w:styleId="ConsPlusNonformat">
    <w:name w:val="ConsPlusNonformat"/>
    <w:rsid w:val="00645F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45F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1 Знак Знак Знак"/>
    <w:basedOn w:val="a"/>
    <w:rsid w:val="00645F8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645F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645F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rsid w:val="00645F83"/>
  </w:style>
  <w:style w:type="character" w:customStyle="1" w:styleId="a6">
    <w:name w:val="Верхний колонтитул Знак"/>
    <w:link w:val="a5"/>
    <w:rsid w:val="00645F83"/>
    <w:rPr>
      <w:sz w:val="28"/>
    </w:rPr>
  </w:style>
  <w:style w:type="character" w:customStyle="1" w:styleId="a8">
    <w:name w:val="Текст выноски Знак"/>
    <w:link w:val="a7"/>
    <w:semiHidden/>
    <w:rsid w:val="00645F83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a"/>
    <w:uiPriority w:val="39"/>
    <w:rsid w:val="00645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Цветовое выделение"/>
    <w:rsid w:val="00645F83"/>
    <w:rPr>
      <w:b/>
      <w:color w:val="000080"/>
    </w:rPr>
  </w:style>
  <w:style w:type="character" w:customStyle="1" w:styleId="af1">
    <w:name w:val="Гипертекстовая ссылка"/>
    <w:rsid w:val="00645F83"/>
    <w:rPr>
      <w:rFonts w:cs="Times New Roman"/>
      <w:b/>
      <w:color w:val="008000"/>
    </w:rPr>
  </w:style>
  <w:style w:type="paragraph" w:customStyle="1" w:styleId="af2">
    <w:name w:val="Таблицы (моноширинный)"/>
    <w:basedOn w:val="a"/>
    <w:next w:val="a"/>
    <w:rsid w:val="00645F8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3">
    <w:name w:val="footnote text"/>
    <w:basedOn w:val="a"/>
    <w:link w:val="af4"/>
    <w:rsid w:val="00645F83"/>
    <w:rPr>
      <w:sz w:val="20"/>
    </w:rPr>
  </w:style>
  <w:style w:type="character" w:customStyle="1" w:styleId="af4">
    <w:name w:val="Текст сноски Знак"/>
    <w:basedOn w:val="a0"/>
    <w:link w:val="af3"/>
    <w:rsid w:val="00645F83"/>
  </w:style>
  <w:style w:type="character" w:styleId="af5">
    <w:name w:val="footnote reference"/>
    <w:rsid w:val="00645F83"/>
    <w:rPr>
      <w:vertAlign w:val="superscript"/>
    </w:rPr>
  </w:style>
  <w:style w:type="character" w:customStyle="1" w:styleId="apple-converted-space">
    <w:name w:val="apple-converted-space"/>
    <w:rsid w:val="00645F83"/>
  </w:style>
  <w:style w:type="numbering" w:customStyle="1" w:styleId="23">
    <w:name w:val="Нет списка2"/>
    <w:next w:val="a2"/>
    <w:uiPriority w:val="99"/>
    <w:semiHidden/>
    <w:unhideWhenUsed/>
    <w:rsid w:val="00310C70"/>
  </w:style>
  <w:style w:type="character" w:customStyle="1" w:styleId="af6">
    <w:name w:val="Основной текст_"/>
    <w:link w:val="41"/>
    <w:rsid w:val="00310C70"/>
    <w:rPr>
      <w:sz w:val="25"/>
      <w:szCs w:val="25"/>
      <w:shd w:val="clear" w:color="auto" w:fill="FFFFFF"/>
    </w:rPr>
  </w:style>
  <w:style w:type="character" w:customStyle="1" w:styleId="ArialNarrow23pt-1pt">
    <w:name w:val="Основной текст + Arial Narrow;23 pt;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46"/>
      <w:szCs w:val="46"/>
    </w:rPr>
  </w:style>
  <w:style w:type="character" w:customStyle="1" w:styleId="24">
    <w:name w:val="Основной текст (2)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1">
    <w:name w:val="Основной текст (8)_"/>
    <w:link w:val="82"/>
    <w:rsid w:val="00310C70"/>
    <w:rPr>
      <w:spacing w:val="10"/>
      <w:sz w:val="17"/>
      <w:szCs w:val="17"/>
      <w:shd w:val="clear" w:color="auto" w:fill="FFFFFF"/>
      <w:lang w:val="en-US"/>
    </w:rPr>
  </w:style>
  <w:style w:type="character" w:customStyle="1" w:styleId="80pt">
    <w:name w:val="Основной текст (8) + 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7"/>
      <w:szCs w:val="17"/>
      <w:lang w:val="en-US"/>
    </w:rPr>
  </w:style>
  <w:style w:type="character" w:customStyle="1" w:styleId="2Garamond12pt">
    <w:name w:val="Основной текст (2) + Garamond;12 pt"/>
    <w:rsid w:val="00310C7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5">
    <w:name w:val="Основной текст (2)"/>
    <w:rsid w:val="00310C70"/>
  </w:style>
  <w:style w:type="character" w:customStyle="1" w:styleId="26">
    <w:name w:val="Заголовок №2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w w:val="100"/>
      <w:sz w:val="30"/>
      <w:szCs w:val="30"/>
      <w:lang w:val="en-US"/>
    </w:rPr>
  </w:style>
  <w:style w:type="character" w:customStyle="1" w:styleId="27">
    <w:name w:val="Заголовок №2"/>
    <w:rsid w:val="00310C70"/>
  </w:style>
  <w:style w:type="character" w:customStyle="1" w:styleId="2TimesNewRoman125pt0pt">
    <w:name w:val="Заголовок №2 + Times New Roman;12;5 pt;Не курсив;Интервал 0 pt"/>
    <w:rsid w:val="00310C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5"/>
      <w:szCs w:val="25"/>
      <w:lang w:val="ru"/>
    </w:rPr>
  </w:style>
  <w:style w:type="character" w:customStyle="1" w:styleId="33">
    <w:name w:val="Основной текст (3)_"/>
    <w:link w:val="34"/>
    <w:rsid w:val="00310C70"/>
    <w:rPr>
      <w:rFonts w:ascii="Courier New" w:eastAsia="Courier New" w:hAnsi="Courier New" w:cs="Courier New"/>
      <w:sz w:val="19"/>
      <w:szCs w:val="19"/>
      <w:shd w:val="clear" w:color="auto" w:fill="FFFFFF"/>
    </w:rPr>
  </w:style>
  <w:style w:type="character" w:customStyle="1" w:styleId="42">
    <w:name w:val="Основной текст (4)_"/>
    <w:link w:val="43"/>
    <w:rsid w:val="00310C70"/>
    <w:rPr>
      <w:spacing w:val="10"/>
      <w:sz w:val="21"/>
      <w:szCs w:val="21"/>
      <w:shd w:val="clear" w:color="auto" w:fill="FFFFFF"/>
    </w:rPr>
  </w:style>
  <w:style w:type="character" w:customStyle="1" w:styleId="4CourierNew95pt0pt">
    <w:name w:val="Основной текст (4) + Courier New;9;5 pt;Интервал 0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25pt0pt">
    <w:name w:val="Основной текст (4) + 12;5 pt;Полужирный;Интервал 0 pt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CourierNew95pt">
    <w:name w:val="Основной текст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Основной текст1"/>
    <w:rsid w:val="00310C70"/>
  </w:style>
  <w:style w:type="character" w:customStyle="1" w:styleId="85pt0pt">
    <w:name w:val="Основной текст + 8;5 pt;Малые прописные;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10"/>
      <w:sz w:val="17"/>
      <w:szCs w:val="17"/>
    </w:rPr>
  </w:style>
  <w:style w:type="character" w:customStyle="1" w:styleId="51">
    <w:name w:val="Основной текст (5)_"/>
    <w:link w:val="52"/>
    <w:rsid w:val="00310C70"/>
    <w:rPr>
      <w:sz w:val="21"/>
      <w:szCs w:val="21"/>
      <w:shd w:val="clear" w:color="auto" w:fill="FFFFFF"/>
    </w:rPr>
  </w:style>
  <w:style w:type="character" w:customStyle="1" w:styleId="5CourierNew95pt">
    <w:name w:val="Основной текст (5)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7">
    <w:name w:val="Основной текст + Полужирный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61">
    <w:name w:val="Основной текст (6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62">
    <w:name w:val="Основной текст (6)"/>
    <w:rsid w:val="00310C70"/>
  </w:style>
  <w:style w:type="character" w:customStyle="1" w:styleId="-1pt">
    <w:name w:val="Основной текст + Интервал -1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71">
    <w:name w:val="Основной текст (7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72">
    <w:name w:val="Основной текст (7)"/>
    <w:rsid w:val="00310C70"/>
  </w:style>
  <w:style w:type="character" w:customStyle="1" w:styleId="7ArialNarrow15pt-1pt">
    <w:name w:val="Основной текст (7) + Arial Narrow;15 pt;Курсив;Интервал -1 pt"/>
    <w:rsid w:val="00310C7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w w:val="100"/>
      <w:sz w:val="30"/>
      <w:szCs w:val="30"/>
    </w:rPr>
  </w:style>
  <w:style w:type="character" w:customStyle="1" w:styleId="28">
    <w:name w:val="Основной текст2"/>
    <w:rsid w:val="00310C70"/>
  </w:style>
  <w:style w:type="character" w:customStyle="1" w:styleId="100">
    <w:name w:val="Основной текст (10)_"/>
    <w:link w:val="101"/>
    <w:rsid w:val="00310C70"/>
    <w:rPr>
      <w:sz w:val="27"/>
      <w:szCs w:val="27"/>
      <w:shd w:val="clear" w:color="auto" w:fill="FFFFFF"/>
    </w:rPr>
  </w:style>
  <w:style w:type="character" w:customStyle="1" w:styleId="91">
    <w:name w:val="Основной текст (9)_"/>
    <w:link w:val="92"/>
    <w:rsid w:val="00310C70"/>
    <w:rPr>
      <w:shd w:val="clear" w:color="auto" w:fill="FFFFFF"/>
    </w:rPr>
  </w:style>
  <w:style w:type="character" w:customStyle="1" w:styleId="110">
    <w:name w:val="Основной текст (11)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0">
    <w:name w:val="Основной текст (12)_"/>
    <w:link w:val="121"/>
    <w:rsid w:val="00310C70"/>
    <w:rPr>
      <w:sz w:val="22"/>
      <w:szCs w:val="22"/>
      <w:shd w:val="clear" w:color="auto" w:fill="FFFFFF"/>
    </w:rPr>
  </w:style>
  <w:style w:type="character" w:customStyle="1" w:styleId="140">
    <w:name w:val="Основной текст (14)_"/>
    <w:link w:val="141"/>
    <w:rsid w:val="00310C70"/>
    <w:rPr>
      <w:rFonts w:ascii="Arial Narrow" w:eastAsia="Arial Narrow" w:hAnsi="Arial Narrow" w:cs="Arial Narrow"/>
      <w:spacing w:val="-20"/>
      <w:sz w:val="30"/>
      <w:szCs w:val="30"/>
      <w:shd w:val="clear" w:color="auto" w:fill="FFFFFF"/>
      <w:lang w:val="en-US"/>
    </w:rPr>
  </w:style>
  <w:style w:type="character" w:customStyle="1" w:styleId="14-1pt">
    <w:name w:val="Основной текст (14) + 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30"/>
      <w:szCs w:val="30"/>
      <w:u w:val="single"/>
      <w:lang w:val="en-US"/>
    </w:rPr>
  </w:style>
  <w:style w:type="character" w:customStyle="1" w:styleId="15">
    <w:name w:val="Основной текст (15)_"/>
    <w:link w:val="150"/>
    <w:rsid w:val="00310C70"/>
    <w:rPr>
      <w:rFonts w:ascii="Garamond" w:eastAsia="Garamond" w:hAnsi="Garamond" w:cs="Garamond"/>
      <w:sz w:val="24"/>
      <w:szCs w:val="24"/>
      <w:shd w:val="clear" w:color="auto" w:fill="FFFFFF"/>
    </w:rPr>
  </w:style>
  <w:style w:type="character" w:customStyle="1" w:styleId="111">
    <w:name w:val="Основной текст (11)"/>
    <w:rsid w:val="00310C70"/>
  </w:style>
  <w:style w:type="character" w:customStyle="1" w:styleId="35">
    <w:name w:val="Основной текст3"/>
    <w:rsid w:val="00310C70"/>
  </w:style>
  <w:style w:type="character" w:customStyle="1" w:styleId="af8">
    <w:name w:val="Подпись к таблиц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9">
    <w:name w:val="Подпись к таблице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130">
    <w:name w:val="Основной текст (13)_"/>
    <w:link w:val="131"/>
    <w:rsid w:val="00310C70"/>
    <w:rPr>
      <w:rFonts w:ascii="Candara" w:eastAsia="Candara" w:hAnsi="Candara" w:cs="Candara"/>
      <w:sz w:val="30"/>
      <w:szCs w:val="30"/>
      <w:shd w:val="clear" w:color="auto" w:fill="FFFFFF"/>
    </w:rPr>
  </w:style>
  <w:style w:type="character" w:customStyle="1" w:styleId="afa">
    <w:name w:val="Подпись к картинк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b">
    <w:name w:val="Подпись к картинке"/>
    <w:rsid w:val="00310C70"/>
  </w:style>
  <w:style w:type="paragraph" w:customStyle="1" w:styleId="41">
    <w:name w:val="Основной текст4"/>
    <w:basedOn w:val="a"/>
    <w:link w:val="af6"/>
    <w:rsid w:val="00310C70"/>
    <w:pPr>
      <w:shd w:val="clear" w:color="auto" w:fill="FFFFFF"/>
      <w:spacing w:after="120" w:line="0" w:lineRule="atLeast"/>
    </w:pPr>
    <w:rPr>
      <w:sz w:val="25"/>
      <w:szCs w:val="25"/>
    </w:rPr>
  </w:style>
  <w:style w:type="paragraph" w:customStyle="1" w:styleId="82">
    <w:name w:val="Основной текст (8)"/>
    <w:basedOn w:val="a"/>
    <w:link w:val="81"/>
    <w:rsid w:val="00310C70"/>
    <w:pPr>
      <w:shd w:val="clear" w:color="auto" w:fill="FFFFFF"/>
      <w:spacing w:line="0" w:lineRule="atLeast"/>
    </w:pPr>
    <w:rPr>
      <w:spacing w:val="10"/>
      <w:sz w:val="17"/>
      <w:szCs w:val="17"/>
      <w:lang w:val="en-US"/>
    </w:rPr>
  </w:style>
  <w:style w:type="paragraph" w:customStyle="1" w:styleId="34">
    <w:name w:val="Основной текст (3)"/>
    <w:basedOn w:val="a"/>
    <w:link w:val="33"/>
    <w:rsid w:val="00310C70"/>
    <w:pPr>
      <w:shd w:val="clear" w:color="auto" w:fill="FFFFFF"/>
      <w:spacing w:before="60" w:after="180" w:line="226" w:lineRule="exact"/>
      <w:jc w:val="both"/>
    </w:pPr>
    <w:rPr>
      <w:rFonts w:ascii="Courier New" w:eastAsia="Courier New" w:hAnsi="Courier New" w:cs="Courier New"/>
      <w:sz w:val="19"/>
      <w:szCs w:val="19"/>
    </w:rPr>
  </w:style>
  <w:style w:type="paragraph" w:customStyle="1" w:styleId="43">
    <w:name w:val="Основной текст (4)"/>
    <w:basedOn w:val="a"/>
    <w:link w:val="42"/>
    <w:rsid w:val="00310C70"/>
    <w:pPr>
      <w:shd w:val="clear" w:color="auto" w:fill="FFFFFF"/>
      <w:spacing w:before="300" w:after="300" w:line="0" w:lineRule="atLeast"/>
    </w:pPr>
    <w:rPr>
      <w:spacing w:val="10"/>
      <w:sz w:val="21"/>
      <w:szCs w:val="21"/>
    </w:rPr>
  </w:style>
  <w:style w:type="paragraph" w:customStyle="1" w:styleId="52">
    <w:name w:val="Основной текст (5)"/>
    <w:basedOn w:val="a"/>
    <w:link w:val="51"/>
    <w:rsid w:val="00310C70"/>
    <w:pPr>
      <w:shd w:val="clear" w:color="auto" w:fill="FFFFFF"/>
      <w:spacing w:line="480" w:lineRule="exact"/>
    </w:pPr>
    <w:rPr>
      <w:sz w:val="21"/>
      <w:szCs w:val="21"/>
    </w:rPr>
  </w:style>
  <w:style w:type="paragraph" w:customStyle="1" w:styleId="101">
    <w:name w:val="Основной текст (10)"/>
    <w:basedOn w:val="a"/>
    <w:link w:val="100"/>
    <w:rsid w:val="00310C70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92">
    <w:name w:val="Основной текст (9)"/>
    <w:basedOn w:val="a"/>
    <w:link w:val="91"/>
    <w:rsid w:val="00310C70"/>
    <w:pPr>
      <w:shd w:val="clear" w:color="auto" w:fill="FFFFFF"/>
      <w:spacing w:line="0" w:lineRule="atLeast"/>
    </w:pPr>
    <w:rPr>
      <w:sz w:val="20"/>
    </w:rPr>
  </w:style>
  <w:style w:type="paragraph" w:customStyle="1" w:styleId="121">
    <w:name w:val="Основной текст (12)"/>
    <w:basedOn w:val="a"/>
    <w:link w:val="120"/>
    <w:rsid w:val="00310C70"/>
    <w:pPr>
      <w:shd w:val="clear" w:color="auto" w:fill="FFFFFF"/>
      <w:spacing w:before="480" w:line="691" w:lineRule="exact"/>
    </w:pPr>
    <w:rPr>
      <w:sz w:val="22"/>
      <w:szCs w:val="22"/>
    </w:rPr>
  </w:style>
  <w:style w:type="paragraph" w:customStyle="1" w:styleId="141">
    <w:name w:val="Основной текст (14)"/>
    <w:basedOn w:val="a"/>
    <w:link w:val="140"/>
    <w:rsid w:val="00310C70"/>
    <w:pPr>
      <w:shd w:val="clear" w:color="auto" w:fill="FFFFFF"/>
      <w:spacing w:before="540" w:after="420" w:line="0" w:lineRule="atLeast"/>
    </w:pPr>
    <w:rPr>
      <w:rFonts w:ascii="Arial Narrow" w:eastAsia="Arial Narrow" w:hAnsi="Arial Narrow" w:cs="Arial Narrow"/>
      <w:spacing w:val="-20"/>
      <w:sz w:val="30"/>
      <w:szCs w:val="30"/>
      <w:lang w:val="en-US"/>
    </w:rPr>
  </w:style>
  <w:style w:type="paragraph" w:customStyle="1" w:styleId="150">
    <w:name w:val="Основной текст (15)"/>
    <w:basedOn w:val="a"/>
    <w:link w:val="15"/>
    <w:rsid w:val="00310C70"/>
    <w:pPr>
      <w:shd w:val="clear" w:color="auto" w:fill="FFFFFF"/>
      <w:spacing w:before="420" w:after="240" w:line="0" w:lineRule="atLeast"/>
    </w:pPr>
    <w:rPr>
      <w:rFonts w:ascii="Garamond" w:eastAsia="Garamond" w:hAnsi="Garamond" w:cs="Garamond"/>
      <w:sz w:val="24"/>
      <w:szCs w:val="24"/>
    </w:rPr>
  </w:style>
  <w:style w:type="paragraph" w:customStyle="1" w:styleId="131">
    <w:name w:val="Основной текст (13)"/>
    <w:basedOn w:val="a"/>
    <w:link w:val="130"/>
    <w:rsid w:val="00310C70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styleId="afc">
    <w:name w:val="No Spacing"/>
    <w:uiPriority w:val="1"/>
    <w:qFormat/>
    <w:rsid w:val="00310C70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10">
    <w:name w:val="Заголовок 1 Знак"/>
    <w:link w:val="1"/>
    <w:rsid w:val="00310C70"/>
    <w:rPr>
      <w:b/>
      <w:caps/>
      <w:sz w:val="24"/>
    </w:rPr>
  </w:style>
  <w:style w:type="character" w:customStyle="1" w:styleId="20">
    <w:name w:val="Заголовок 2 Знак"/>
    <w:link w:val="2"/>
    <w:uiPriority w:val="9"/>
    <w:rsid w:val="00310C70"/>
    <w:rPr>
      <w:caps/>
      <w:sz w:val="32"/>
    </w:rPr>
  </w:style>
  <w:style w:type="character" w:customStyle="1" w:styleId="30">
    <w:name w:val="Заголовок 3 Знак"/>
    <w:link w:val="3"/>
    <w:rsid w:val="00310C70"/>
    <w:rPr>
      <w:b/>
      <w:caps/>
      <w:sz w:val="34"/>
    </w:rPr>
  </w:style>
  <w:style w:type="character" w:customStyle="1" w:styleId="40">
    <w:name w:val="Заголовок 4 Знак"/>
    <w:link w:val="4"/>
    <w:rsid w:val="00310C70"/>
    <w:rPr>
      <w:caps/>
      <w:sz w:val="36"/>
    </w:rPr>
  </w:style>
  <w:style w:type="character" w:customStyle="1" w:styleId="60">
    <w:name w:val="Заголовок 6 Знак"/>
    <w:link w:val="6"/>
    <w:rsid w:val="00310C70"/>
    <w:rPr>
      <w:b/>
      <w:caps/>
      <w:sz w:val="28"/>
    </w:rPr>
  </w:style>
  <w:style w:type="character" w:customStyle="1" w:styleId="70">
    <w:name w:val="Заголовок 7 Знак"/>
    <w:link w:val="7"/>
    <w:rsid w:val="00310C70"/>
    <w:rPr>
      <w:b/>
      <w:caps/>
      <w:sz w:val="22"/>
    </w:rPr>
  </w:style>
  <w:style w:type="character" w:customStyle="1" w:styleId="80">
    <w:name w:val="Заголовок 8 Знак"/>
    <w:link w:val="8"/>
    <w:rsid w:val="00310C70"/>
    <w:rPr>
      <w:b/>
      <w:caps/>
      <w:sz w:val="36"/>
    </w:rPr>
  </w:style>
  <w:style w:type="character" w:customStyle="1" w:styleId="90">
    <w:name w:val="Заголовок 9 Знак"/>
    <w:link w:val="9"/>
    <w:rsid w:val="00310C70"/>
    <w:rPr>
      <w:b/>
      <w:caps/>
      <w:sz w:val="22"/>
    </w:rPr>
  </w:style>
  <w:style w:type="numbering" w:customStyle="1" w:styleId="112">
    <w:name w:val="Нет списка11"/>
    <w:next w:val="a2"/>
    <w:semiHidden/>
    <w:rsid w:val="00310C70"/>
  </w:style>
  <w:style w:type="character" w:customStyle="1" w:styleId="a4">
    <w:name w:val="Основной текст Знак"/>
    <w:link w:val="a3"/>
    <w:rsid w:val="00310C70"/>
    <w:rPr>
      <w:b/>
      <w:caps/>
      <w:sz w:val="24"/>
    </w:rPr>
  </w:style>
  <w:style w:type="character" w:customStyle="1" w:styleId="22">
    <w:name w:val="Основной текст 2 Знак"/>
    <w:link w:val="21"/>
    <w:rsid w:val="00310C70"/>
    <w:rPr>
      <w:b/>
      <w:caps/>
      <w:sz w:val="28"/>
    </w:rPr>
  </w:style>
  <w:style w:type="character" w:customStyle="1" w:styleId="32">
    <w:name w:val="Основной текст 3 Знак"/>
    <w:link w:val="31"/>
    <w:rsid w:val="00310C70"/>
    <w:rPr>
      <w:b/>
      <w:caps/>
      <w:sz w:val="40"/>
    </w:rPr>
  </w:style>
  <w:style w:type="table" w:customStyle="1" w:styleId="29">
    <w:name w:val="Сетка таблицы2"/>
    <w:basedOn w:val="a1"/>
    <w:next w:val="aa"/>
    <w:uiPriority w:val="59"/>
    <w:rsid w:val="00310C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Знак Знак Знак Знак Знак Знак Знак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2">
    <w:name w:val="Обычный + 14 пт"/>
    <w:aliases w:val="По ширине,Первая строка:  1.25 см"/>
    <w:basedOn w:val="a"/>
    <w:rsid w:val="00310C70"/>
    <w:pPr>
      <w:jc w:val="center"/>
    </w:pPr>
    <w:rPr>
      <w:b/>
      <w:szCs w:val="28"/>
    </w:rPr>
  </w:style>
  <w:style w:type="table" w:customStyle="1" w:styleId="113">
    <w:name w:val="Сетка таблицы1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rsid w:val="00310C70"/>
  </w:style>
  <w:style w:type="table" w:customStyle="1" w:styleId="210">
    <w:name w:val="Сетка таблицы2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310C70"/>
    <w:pPr>
      <w:ind w:firstLine="708"/>
      <w:jc w:val="both"/>
    </w:pPr>
    <w:rPr>
      <w:szCs w:val="24"/>
    </w:rPr>
  </w:style>
  <w:style w:type="character" w:customStyle="1" w:styleId="aff">
    <w:name w:val="Основной текст с отступом Знак"/>
    <w:link w:val="afe"/>
    <w:rsid w:val="00310C70"/>
    <w:rPr>
      <w:sz w:val="28"/>
      <w:szCs w:val="24"/>
    </w:rPr>
  </w:style>
  <w:style w:type="character" w:styleId="aff0">
    <w:name w:val="FollowedHyperlink"/>
    <w:uiPriority w:val="99"/>
    <w:unhideWhenUsed/>
    <w:rsid w:val="00310C70"/>
    <w:rPr>
      <w:color w:val="800080"/>
      <w:u w:val="single"/>
    </w:rPr>
  </w:style>
  <w:style w:type="paragraph" w:customStyle="1" w:styleId="msonormal0">
    <w:name w:val="msonormal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310C7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310C70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310C70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8">
    <w:name w:val="font8"/>
    <w:basedOn w:val="a"/>
    <w:rsid w:val="00310C70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font9">
    <w:name w:val="font9"/>
    <w:basedOn w:val="a"/>
    <w:rsid w:val="00310C70"/>
    <w:pPr>
      <w:spacing w:before="100" w:beforeAutospacing="1" w:after="100" w:afterAutospacing="1"/>
    </w:pPr>
    <w:rPr>
      <w:color w:val="000000"/>
      <w:sz w:val="20"/>
    </w:rPr>
  </w:style>
  <w:style w:type="paragraph" w:customStyle="1" w:styleId="xl65">
    <w:name w:val="xl65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310C7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310C7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6">
    <w:name w:val="xl8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22">
    <w:name w:val="Сетка таблицы12"/>
    <w:basedOn w:val="a1"/>
    <w:next w:val="aa"/>
    <w:rsid w:val="00AB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1 Знак Знак Знак"/>
    <w:basedOn w:val="a"/>
    <w:rsid w:val="009514A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xl87">
    <w:name w:val="xl87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9514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9514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9514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character" w:styleId="aff1">
    <w:name w:val="annotation reference"/>
    <w:basedOn w:val="a0"/>
    <w:uiPriority w:val="99"/>
    <w:unhideWhenUsed/>
    <w:rsid w:val="00A56581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A56581"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rsid w:val="00A56581"/>
  </w:style>
  <w:style w:type="paragraph" w:styleId="aff4">
    <w:name w:val="annotation subject"/>
    <w:basedOn w:val="aff2"/>
    <w:next w:val="aff2"/>
    <w:link w:val="aff5"/>
    <w:uiPriority w:val="99"/>
    <w:unhideWhenUsed/>
    <w:rsid w:val="00A56581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rsid w:val="00A56581"/>
    <w:rPr>
      <w:b/>
      <w:bCs/>
    </w:rPr>
  </w:style>
  <w:style w:type="numbering" w:customStyle="1" w:styleId="36">
    <w:name w:val="Нет списка3"/>
    <w:next w:val="a2"/>
    <w:uiPriority w:val="99"/>
    <w:semiHidden/>
    <w:unhideWhenUsed/>
    <w:rsid w:val="00A56581"/>
  </w:style>
  <w:style w:type="table" w:customStyle="1" w:styleId="37">
    <w:name w:val="Сетка таблицы3"/>
    <w:basedOn w:val="a1"/>
    <w:next w:val="aa"/>
    <w:uiPriority w:val="59"/>
    <w:rsid w:val="00A5658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3">
    <w:name w:val="Нет списка12"/>
    <w:next w:val="a2"/>
    <w:semiHidden/>
    <w:unhideWhenUsed/>
    <w:rsid w:val="00A56581"/>
  </w:style>
  <w:style w:type="table" w:customStyle="1" w:styleId="132">
    <w:name w:val="Сетка таблицы13"/>
    <w:basedOn w:val="a1"/>
    <w:next w:val="aa"/>
    <w:rsid w:val="00A56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A56581"/>
  </w:style>
  <w:style w:type="numbering" w:customStyle="1" w:styleId="1120">
    <w:name w:val="Нет списка112"/>
    <w:next w:val="a2"/>
    <w:semiHidden/>
    <w:rsid w:val="00A56581"/>
  </w:style>
  <w:style w:type="table" w:customStyle="1" w:styleId="220">
    <w:name w:val="Сетка таблицы22"/>
    <w:basedOn w:val="a1"/>
    <w:next w:val="aa"/>
    <w:uiPriority w:val="59"/>
    <w:rsid w:val="00A5658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next w:val="aa"/>
    <w:rsid w:val="00A56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rsid w:val="00A56581"/>
  </w:style>
  <w:style w:type="table" w:customStyle="1" w:styleId="2110">
    <w:name w:val="Сетка таблицы211"/>
    <w:basedOn w:val="a1"/>
    <w:next w:val="aa"/>
    <w:rsid w:val="00A56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a"/>
    <w:rsid w:val="00A56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D9A6D2C04088BB2BCAFF8409925F3DA7BF26189268461EC04B058A62B123427F6AA045B674041BCFEE79FC207285B2346F2492394420B85I9P6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C325F1B52B744024F14243EB0598ABF5A14F915446391AE904FB5B7CBC4DCFB03CEB1E47041EE8122EF85F6767503D05774AF232A26252Bt0L4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96714D2A69D8A818DF480B7D80B96D18C13E752B3EF3D96A4EBC18EDF5B6A1AF2C295B0EAC087DC298F956607CDC001672AEC438E79F231Z5XF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54454&amp;dst=10015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D8FE0E332435228BFBE5118F31B6FF4982E6B821CC8BE50EA8CA2E8AC3BFDF4A080213F6B6081965FF3AC9E144C647F1870EC46B22113A8qET6H" TargetMode="External"/><Relationship Id="rId10" Type="http://schemas.openxmlformats.org/officeDocument/2006/relationships/hyperlink" Target="https://login.consultant.ru/link/?req=doc&amp;base=RLAW363&amp;n=154454&amp;dst=10006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kt.tatarstan.ru" TargetMode="External"/><Relationship Id="rId14" Type="http://schemas.openxmlformats.org/officeDocument/2006/relationships/hyperlink" Target="consultantplus://offline/ref=E25F5F7AB4F904C9BE30F74A617C0D523FC8E6214CFA9775324ACA8A2095462721DE9957EBBE186A91DD964DDCB1DF8331910533A62D5B0EZ3R8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84629-B512-48A4-A2C4-EA4A92D9F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0</TotalTime>
  <Pages>54</Pages>
  <Words>15990</Words>
  <Characters>91148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keywords/>
  <cp:lastModifiedBy>Слюсарева Наиля Аглулловна</cp:lastModifiedBy>
  <cp:revision>2</cp:revision>
  <cp:lastPrinted>2024-05-23T10:34:00Z</cp:lastPrinted>
  <dcterms:created xsi:type="dcterms:W3CDTF">2024-05-24T09:11:00Z</dcterms:created>
  <dcterms:modified xsi:type="dcterms:W3CDTF">2024-05-24T09:11:00Z</dcterms:modified>
</cp:coreProperties>
</file>