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448B8" w:rsidRPr="0065475C" w:rsidTr="00E769F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82AE46" wp14:editId="6B64BC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75C">
              <w:rPr>
                <w:caps/>
                <w:sz w:val="28"/>
                <w:szCs w:val="28"/>
              </w:rPr>
              <w:t>ГОСУДАРСТВЕННЫЙ</w:t>
            </w:r>
          </w:p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комитет</w:t>
            </w:r>
          </w:p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РЕСПУБЛИКИ ТАТАРСТАН</w:t>
            </w:r>
          </w:p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по тарифам</w:t>
            </w:r>
          </w:p>
          <w:p w:rsidR="00D448B8" w:rsidRPr="0065475C" w:rsidRDefault="00D448B8" w:rsidP="00E769F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48B8" w:rsidRPr="0065475C" w:rsidRDefault="00D448B8" w:rsidP="00E769F0">
            <w:pPr>
              <w:jc w:val="center"/>
              <w:rPr>
                <w:sz w:val="20"/>
                <w:szCs w:val="20"/>
              </w:rPr>
            </w:pPr>
          </w:p>
          <w:p w:rsidR="00D448B8" w:rsidRPr="0065475C" w:rsidRDefault="00D448B8" w:rsidP="00E76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ТАТАРСТАН</w:t>
            </w:r>
          </w:p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  РЕСПУБЛИКАСЫны</w:t>
            </w:r>
            <w:r w:rsidRPr="0065475C">
              <w:rPr>
                <w:caps/>
                <w:sz w:val="28"/>
                <w:szCs w:val="28"/>
                <w:lang w:val="tt-RU"/>
              </w:rPr>
              <w:t>ң</w:t>
            </w:r>
          </w:p>
          <w:p w:rsidR="00D448B8" w:rsidRPr="0065475C" w:rsidRDefault="00D448B8" w:rsidP="00E769F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 xml:space="preserve"> тарифлар буенча </w:t>
            </w:r>
            <w:r w:rsidRPr="0065475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448B8" w:rsidRPr="0065475C" w:rsidRDefault="00D448B8" w:rsidP="00E769F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5475C">
              <w:rPr>
                <w:caps/>
                <w:sz w:val="28"/>
                <w:szCs w:val="28"/>
              </w:rPr>
              <w:t>комитеты</w:t>
            </w:r>
          </w:p>
          <w:p w:rsidR="00D448B8" w:rsidRPr="0065475C" w:rsidRDefault="00D448B8" w:rsidP="00E769F0">
            <w:pPr>
              <w:rPr>
                <w:sz w:val="28"/>
                <w:szCs w:val="20"/>
              </w:rPr>
            </w:pPr>
          </w:p>
        </w:tc>
      </w:tr>
    </w:tbl>
    <w:p w:rsidR="00D448B8" w:rsidRPr="0065475C" w:rsidRDefault="00D448B8" w:rsidP="00D448B8">
      <w:pPr>
        <w:tabs>
          <w:tab w:val="left" w:pos="284"/>
        </w:tabs>
        <w:rPr>
          <w:i/>
          <w:sz w:val="16"/>
          <w:szCs w:val="16"/>
        </w:rPr>
      </w:pPr>
    </w:p>
    <w:p w:rsidR="00D448B8" w:rsidRPr="0065475C" w:rsidRDefault="00D448B8" w:rsidP="00D448B8">
      <w:pPr>
        <w:rPr>
          <w:b/>
          <w:sz w:val="28"/>
          <w:szCs w:val="20"/>
        </w:rPr>
      </w:pPr>
      <w:r w:rsidRPr="0065475C">
        <w:rPr>
          <w:sz w:val="28"/>
          <w:szCs w:val="20"/>
        </w:rPr>
        <w:t xml:space="preserve">        </w:t>
      </w:r>
      <w:r w:rsidRPr="0065475C">
        <w:rPr>
          <w:b/>
          <w:sz w:val="28"/>
          <w:szCs w:val="20"/>
        </w:rPr>
        <w:t xml:space="preserve">     ПОСТАНОВЛЕНИЕ</w:t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</w:r>
      <w:r w:rsidRPr="0065475C">
        <w:rPr>
          <w:sz w:val="28"/>
          <w:szCs w:val="20"/>
        </w:rPr>
        <w:tab/>
        <w:t xml:space="preserve">       </w:t>
      </w:r>
      <w:r w:rsidRPr="0065475C">
        <w:rPr>
          <w:b/>
          <w:sz w:val="28"/>
          <w:szCs w:val="20"/>
        </w:rPr>
        <w:t>КАРАР</w:t>
      </w:r>
    </w:p>
    <w:p w:rsidR="00D448B8" w:rsidRPr="0065475C" w:rsidRDefault="00D448B8" w:rsidP="00D448B8">
      <w:pPr>
        <w:rPr>
          <w:sz w:val="20"/>
          <w:szCs w:val="20"/>
        </w:rPr>
      </w:pPr>
      <w:r w:rsidRPr="0065475C">
        <w:rPr>
          <w:b/>
          <w:sz w:val="28"/>
          <w:szCs w:val="20"/>
        </w:rPr>
        <w:t xml:space="preserve">                </w:t>
      </w:r>
      <w:r w:rsidRPr="0065475C">
        <w:rPr>
          <w:sz w:val="28"/>
          <w:szCs w:val="28"/>
        </w:rPr>
        <w:t xml:space="preserve">     ___________</w:t>
      </w:r>
      <w:r w:rsidRPr="0065475C">
        <w:rPr>
          <w:b/>
          <w:sz w:val="28"/>
          <w:szCs w:val="20"/>
        </w:rPr>
        <w:t xml:space="preserve">                       </w:t>
      </w:r>
      <w:r w:rsidRPr="0065475C">
        <w:rPr>
          <w:sz w:val="28"/>
          <w:szCs w:val="28"/>
        </w:rPr>
        <w:t>г. Казань</w:t>
      </w:r>
      <w:r w:rsidRPr="0065475C">
        <w:rPr>
          <w:b/>
          <w:sz w:val="28"/>
          <w:szCs w:val="20"/>
        </w:rPr>
        <w:t xml:space="preserve">                    </w:t>
      </w:r>
      <w:r w:rsidRPr="0065475C">
        <w:rPr>
          <w:sz w:val="28"/>
          <w:szCs w:val="20"/>
        </w:rPr>
        <w:t>№</w:t>
      </w:r>
      <w:r w:rsidRPr="0065475C">
        <w:rPr>
          <w:b/>
          <w:sz w:val="28"/>
          <w:szCs w:val="20"/>
        </w:rPr>
        <w:t xml:space="preserve"> </w:t>
      </w:r>
      <w:r w:rsidRPr="0065475C">
        <w:rPr>
          <w:sz w:val="28"/>
          <w:szCs w:val="28"/>
        </w:rPr>
        <w:t>______________</w:t>
      </w:r>
    </w:p>
    <w:p w:rsidR="00D448B8" w:rsidRPr="0065475C" w:rsidRDefault="00D448B8" w:rsidP="00D448B8">
      <w:pPr>
        <w:jc w:val="both"/>
        <w:rPr>
          <w:sz w:val="28"/>
          <w:szCs w:val="28"/>
        </w:rPr>
      </w:pPr>
    </w:p>
    <w:p w:rsidR="005F3979" w:rsidRPr="00C11818" w:rsidRDefault="005F3979" w:rsidP="00D448B8">
      <w:pPr>
        <w:jc w:val="both"/>
        <w:rPr>
          <w:sz w:val="28"/>
          <w:szCs w:val="28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5454"/>
        <w:gridCol w:w="4565"/>
      </w:tblGrid>
      <w:tr w:rsidR="00137341" w:rsidRPr="00F66C82" w:rsidTr="00D448B8">
        <w:trPr>
          <w:trHeight w:val="2258"/>
        </w:trPr>
        <w:tc>
          <w:tcPr>
            <w:tcW w:w="5454" w:type="dxa"/>
            <w:shd w:val="clear" w:color="auto" w:fill="auto"/>
          </w:tcPr>
          <w:p w:rsidR="00137341" w:rsidRPr="00F66C82" w:rsidRDefault="00657D4E" w:rsidP="00D448B8">
            <w:pPr>
              <w:jc w:val="both"/>
              <w:rPr>
                <w:rFonts w:eastAsia="Calibri"/>
                <w:sz w:val="28"/>
                <w:szCs w:val="28"/>
              </w:rPr>
            </w:pPr>
            <w:r w:rsidRPr="00657D4E">
              <w:rPr>
                <w:rFonts w:eastAsia="Calibri"/>
                <w:sz w:val="28"/>
                <w:szCs w:val="28"/>
              </w:rPr>
              <w:t xml:space="preserve">О внесении изменения в приложение </w:t>
            </w:r>
            <w:r w:rsidR="00D448B8">
              <w:rPr>
                <w:rFonts w:eastAsia="Calibri"/>
                <w:sz w:val="28"/>
                <w:szCs w:val="28"/>
              </w:rPr>
              <w:br/>
            </w:r>
            <w:r w:rsidRPr="00657D4E">
              <w:rPr>
                <w:rFonts w:eastAsia="Calibri"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D448B8">
              <w:rPr>
                <w:rFonts w:eastAsia="Calibri"/>
                <w:sz w:val="28"/>
                <w:szCs w:val="28"/>
              </w:rPr>
              <w:br/>
            </w:r>
            <w:r w:rsidRPr="00657D4E">
              <w:rPr>
                <w:rFonts w:eastAsia="Calibri"/>
                <w:sz w:val="28"/>
                <w:szCs w:val="28"/>
              </w:rPr>
              <w:t xml:space="preserve">по тарифам от </w:t>
            </w:r>
            <w:r w:rsidR="00AE1FDF">
              <w:rPr>
                <w:rFonts w:eastAsia="Calibri"/>
                <w:sz w:val="28"/>
                <w:szCs w:val="28"/>
              </w:rPr>
              <w:t xml:space="preserve">14.12.2023 № </w:t>
            </w:r>
            <w:r w:rsidR="00AE1FDF" w:rsidRPr="00AE1FDF">
              <w:rPr>
                <w:rFonts w:eastAsia="Calibri"/>
                <w:sz w:val="28"/>
                <w:szCs w:val="28"/>
              </w:rPr>
              <w:t>594-60/кс-2023</w:t>
            </w:r>
            <w:r w:rsidR="00AE1FDF">
              <w:rPr>
                <w:rFonts w:eastAsia="Calibri"/>
                <w:sz w:val="28"/>
                <w:szCs w:val="28"/>
              </w:rPr>
              <w:t xml:space="preserve"> «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67487">
              <w:rPr>
                <w:sz w:val="28"/>
                <w:szCs w:val="28"/>
              </w:rPr>
              <w:t>Муниципального унитарного предприятия «Атнинское ЖКХ»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AE1FDF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4565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9821A5" w:rsidRDefault="00505CF7" w:rsidP="009821A5">
      <w:pPr>
        <w:ind w:firstLine="709"/>
        <w:jc w:val="both"/>
        <w:rPr>
          <w:sz w:val="28"/>
          <w:szCs w:val="28"/>
        </w:rPr>
      </w:pPr>
      <w:r w:rsidRPr="009821A5">
        <w:rPr>
          <w:sz w:val="28"/>
          <w:szCs w:val="28"/>
        </w:rPr>
        <w:t xml:space="preserve">В </w:t>
      </w:r>
      <w:r w:rsidR="009821A5" w:rsidRPr="009821A5">
        <w:rPr>
          <w:sz w:val="28"/>
          <w:szCs w:val="28"/>
        </w:rPr>
        <w:t xml:space="preserve">соответствии с пунктом 9 </w:t>
      </w:r>
      <w:r w:rsidR="00EF0BEF">
        <w:rPr>
          <w:sz w:val="28"/>
          <w:szCs w:val="28"/>
        </w:rPr>
        <w:t>П</w:t>
      </w:r>
      <w:r w:rsidR="009821A5" w:rsidRPr="009821A5">
        <w:rPr>
          <w:sz w:val="28"/>
          <w:szCs w:val="28"/>
        </w:rPr>
        <w:t xml:space="preserve">равил регулирования тарифов в сфере водоснабжения и водоотведения, утвержденных </w:t>
      </w:r>
      <w:r w:rsidR="000A026E" w:rsidRPr="009821A5">
        <w:rPr>
          <w:sz w:val="28"/>
          <w:szCs w:val="28"/>
        </w:rPr>
        <w:t xml:space="preserve">постановлением Правительства Российской Федерации от 13 мая 2013 г. № </w:t>
      </w:r>
      <w:r w:rsidR="00EF0BEF">
        <w:rPr>
          <w:sz w:val="28"/>
          <w:szCs w:val="28"/>
        </w:rPr>
        <w:t>406</w:t>
      </w:r>
      <w:r w:rsidR="009821A5" w:rsidRPr="009821A5">
        <w:rPr>
          <w:sz w:val="28"/>
          <w:szCs w:val="28"/>
        </w:rPr>
        <w:t>,</w:t>
      </w:r>
      <w:r w:rsidR="00727E2E" w:rsidRPr="009821A5">
        <w:rPr>
          <w:sz w:val="28"/>
          <w:szCs w:val="28"/>
        </w:rPr>
        <w:t xml:space="preserve"> </w:t>
      </w:r>
      <w:r w:rsidR="009821A5" w:rsidRPr="009821A5">
        <w:rPr>
          <w:sz w:val="28"/>
          <w:szCs w:val="28"/>
        </w:rPr>
        <w:t>протоколом заседания Правления Государственного комитета Республики Татарстан по тарифам от</w:t>
      </w:r>
      <w:r w:rsidR="00D448B8">
        <w:rPr>
          <w:sz w:val="28"/>
          <w:szCs w:val="28"/>
        </w:rPr>
        <w:t xml:space="preserve"> 06.03.2024 № 4-ПР</w:t>
      </w:r>
      <w:r w:rsidR="009821A5" w:rsidRPr="009821A5">
        <w:rPr>
          <w:sz w:val="28"/>
          <w:szCs w:val="28"/>
        </w:rPr>
        <w:t xml:space="preserve"> Государственный комитет Республики Татарстан по тарифам ПОСТАНОВЛЯЕТ</w:t>
      </w:r>
      <w:r w:rsidR="009821A5">
        <w:rPr>
          <w:sz w:val="28"/>
          <w:szCs w:val="28"/>
        </w:rPr>
        <w:t>:</w:t>
      </w:r>
    </w:p>
    <w:p w:rsidR="00727E2E" w:rsidRPr="009821A5" w:rsidRDefault="009821A5" w:rsidP="009821A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0BEF">
        <w:rPr>
          <w:sz w:val="28"/>
          <w:szCs w:val="28"/>
        </w:rPr>
        <w:t xml:space="preserve">нести </w:t>
      </w:r>
      <w:r w:rsidR="00727E2E" w:rsidRPr="009821A5">
        <w:rPr>
          <w:sz w:val="28"/>
          <w:szCs w:val="28"/>
        </w:rPr>
        <w:t>в</w:t>
      </w:r>
      <w:r w:rsidR="00096A92">
        <w:rPr>
          <w:sz w:val="28"/>
          <w:szCs w:val="28"/>
        </w:rPr>
        <w:t xml:space="preserve"> приложение к</w:t>
      </w:r>
      <w:r w:rsidR="00727E2E" w:rsidRPr="009821A5">
        <w:rPr>
          <w:sz w:val="28"/>
          <w:szCs w:val="28"/>
        </w:rPr>
        <w:t xml:space="preserve"> постановлени</w:t>
      </w:r>
      <w:r w:rsidR="00096A92">
        <w:rPr>
          <w:sz w:val="28"/>
          <w:szCs w:val="28"/>
        </w:rPr>
        <w:t>ю</w:t>
      </w:r>
      <w:r w:rsidR="00727E2E" w:rsidRPr="009821A5">
        <w:rPr>
          <w:sz w:val="28"/>
          <w:szCs w:val="28"/>
        </w:rPr>
        <w:t xml:space="preserve"> Государственного комитета Республики Татарстан по тарифам</w:t>
      </w:r>
      <w:r w:rsidR="000A026E" w:rsidRPr="009821A5">
        <w:rPr>
          <w:sz w:val="28"/>
          <w:szCs w:val="28"/>
        </w:rPr>
        <w:t xml:space="preserve"> </w:t>
      </w:r>
      <w:r w:rsidR="00727E2E" w:rsidRPr="009821A5">
        <w:rPr>
          <w:sz w:val="28"/>
          <w:szCs w:val="28"/>
        </w:rPr>
        <w:t xml:space="preserve">от 14.12.2023 № 594-60/кс-2023 </w:t>
      </w:r>
      <w:r w:rsidR="00D448B8">
        <w:rPr>
          <w:sz w:val="28"/>
          <w:szCs w:val="28"/>
        </w:rPr>
        <w:br/>
      </w:r>
      <w:r w:rsidR="00727E2E" w:rsidRPr="009821A5">
        <w:rPr>
          <w:sz w:val="28"/>
          <w:szCs w:val="28"/>
        </w:rPr>
        <w:t>«Об установлении тарифов на питьевую воду и водоотведение для Муниципального унитарного предприятия «</w:t>
      </w:r>
      <w:proofErr w:type="spellStart"/>
      <w:r w:rsidR="00727E2E" w:rsidRPr="009821A5">
        <w:rPr>
          <w:sz w:val="28"/>
          <w:szCs w:val="28"/>
        </w:rPr>
        <w:t>Атнинское</w:t>
      </w:r>
      <w:proofErr w:type="spellEnd"/>
      <w:r w:rsidR="00727E2E" w:rsidRPr="009821A5">
        <w:rPr>
          <w:sz w:val="28"/>
          <w:szCs w:val="28"/>
        </w:rPr>
        <w:t xml:space="preserve"> ЖКХ» на 2024 год»</w:t>
      </w:r>
      <w:r w:rsidR="00EF0BEF">
        <w:rPr>
          <w:sz w:val="28"/>
          <w:szCs w:val="28"/>
        </w:rPr>
        <w:t xml:space="preserve"> изменение</w:t>
      </w:r>
      <w:r w:rsidR="00727E2E" w:rsidRPr="009821A5">
        <w:rPr>
          <w:sz w:val="28"/>
          <w:szCs w:val="28"/>
        </w:rPr>
        <w:t xml:space="preserve">, изложив </w:t>
      </w:r>
      <w:r w:rsidR="00EF0BEF">
        <w:rPr>
          <w:sz w:val="28"/>
          <w:szCs w:val="28"/>
        </w:rPr>
        <w:t>его</w:t>
      </w:r>
      <w:r w:rsidR="00727E2E" w:rsidRPr="009821A5">
        <w:rPr>
          <w:sz w:val="28"/>
          <w:szCs w:val="28"/>
        </w:rPr>
        <w:t xml:space="preserve"> </w:t>
      </w:r>
      <w:r w:rsidR="00D448B8">
        <w:rPr>
          <w:sz w:val="28"/>
          <w:szCs w:val="28"/>
        </w:rPr>
        <w:br/>
      </w:r>
      <w:r w:rsidR="00727E2E" w:rsidRPr="009821A5">
        <w:rPr>
          <w:sz w:val="28"/>
          <w:szCs w:val="28"/>
        </w:rPr>
        <w:t>в новой редакции (прилагается).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D448B8">
      <w:pPr>
        <w:ind w:firstLine="709"/>
        <w:jc w:val="both"/>
        <w:rPr>
          <w:sz w:val="28"/>
          <w:szCs w:val="28"/>
        </w:rPr>
      </w:pPr>
    </w:p>
    <w:p w:rsidR="00D448B8" w:rsidRDefault="00D448B8" w:rsidP="00D448B8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448B8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D448B8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448B8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 w:rsidRPr="00EA551C">
        <w:lastRenderedPageBreak/>
        <w:t>Приложение к постановлению</w:t>
      </w:r>
    </w:p>
    <w:p w:rsidR="00EA551C" w:rsidRPr="00F46F77" w:rsidRDefault="00137341" w:rsidP="00D448B8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>
        <w:t>Государственного комитета</w:t>
      </w:r>
    </w:p>
    <w:p w:rsidR="00EA551C" w:rsidRPr="00F46F77" w:rsidRDefault="00137341" w:rsidP="00D448B8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>
        <w:t>Республ</w:t>
      </w:r>
      <w:bookmarkStart w:id="0" w:name="_GoBack"/>
      <w:bookmarkEnd w:id="0"/>
      <w:r>
        <w:t>ики Татарстан по тарифам</w:t>
      </w:r>
    </w:p>
    <w:p w:rsidR="006500DC" w:rsidRDefault="006500DC" w:rsidP="00D448B8">
      <w:pPr>
        <w:autoSpaceDE w:val="0"/>
        <w:autoSpaceDN w:val="0"/>
        <w:adjustRightInd w:val="0"/>
        <w:ind w:left="10632"/>
        <w:outlineLvl w:val="0"/>
      </w:pPr>
      <w:r w:rsidRPr="00EA551C">
        <w:t>от</w:t>
      </w:r>
      <w:r w:rsidRPr="0077411B">
        <w:t xml:space="preserve"> </w:t>
      </w:r>
      <w:r w:rsidR="00EB1383" w:rsidRPr="00EB1383">
        <w:rPr>
          <w:u w:val="single"/>
        </w:rPr>
        <w:t>14.12.2023</w:t>
      </w:r>
      <w:r w:rsidRPr="00EA551C">
        <w:t xml:space="preserve"> № </w:t>
      </w:r>
      <w:r w:rsidR="00EB1383" w:rsidRPr="00EB1383">
        <w:rPr>
          <w:u w:val="single"/>
        </w:rPr>
        <w:t>594-60/кс-2023</w:t>
      </w:r>
    </w:p>
    <w:p w:rsidR="009821A5" w:rsidRPr="00EA551C" w:rsidRDefault="009821A5" w:rsidP="00D448B8">
      <w:pPr>
        <w:autoSpaceDE w:val="0"/>
        <w:autoSpaceDN w:val="0"/>
        <w:adjustRightInd w:val="0"/>
        <w:ind w:left="10632"/>
        <w:outlineLvl w:val="0"/>
      </w:pPr>
      <w:r>
        <w:t>(в редакции постановления</w:t>
      </w:r>
      <w:r w:rsidRPr="009821A5">
        <w:t xml:space="preserve"> Государственного комитета Республики Татарстан по тарифам </w:t>
      </w:r>
      <w:r w:rsidR="00D448B8">
        <w:br/>
      </w:r>
      <w:r w:rsidRPr="009821A5">
        <w:t>от</w:t>
      </w:r>
      <w:r w:rsidR="00D448B8">
        <w:t xml:space="preserve"> </w:t>
      </w:r>
      <w:r w:rsidRPr="009821A5">
        <w:t>_____________</w:t>
      </w:r>
      <w:r w:rsidR="00D448B8">
        <w:t xml:space="preserve"> </w:t>
      </w:r>
      <w:r w:rsidRPr="009821A5">
        <w:t>№</w:t>
      </w:r>
      <w:r w:rsidR="00D448B8">
        <w:t xml:space="preserve"> </w:t>
      </w:r>
      <w:r w:rsidR="00D448B8" w:rsidRPr="009821A5">
        <w:t>_____________</w:t>
      </w:r>
      <w:r w:rsidRPr="009821A5">
        <w:t>)</w:t>
      </w:r>
    </w:p>
    <w:p w:rsidR="006500DC" w:rsidRPr="00F46F77" w:rsidRDefault="006500DC" w:rsidP="00D448B8">
      <w:pPr>
        <w:autoSpaceDE w:val="0"/>
        <w:autoSpaceDN w:val="0"/>
        <w:adjustRightInd w:val="0"/>
        <w:ind w:left="10632"/>
        <w:rPr>
          <w:sz w:val="28"/>
          <w:szCs w:val="28"/>
        </w:rPr>
      </w:pPr>
    </w:p>
    <w:p w:rsidR="00137341" w:rsidRPr="00F46F77" w:rsidRDefault="00137341" w:rsidP="00D448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967487">
        <w:rPr>
          <w:sz w:val="28"/>
          <w:szCs w:val="28"/>
        </w:rPr>
        <w:t>МУП «Атнинское ЖКХ</w:t>
      </w:r>
      <w:r w:rsidR="00967487" w:rsidRPr="005B4472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448B8" w:rsidRDefault="00137341" w:rsidP="00D448B8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967487" w:rsidRPr="00D448B8" w:rsidRDefault="00967487" w:rsidP="00D448B8">
      <w:pPr>
        <w:ind w:right="-31"/>
        <w:jc w:val="both"/>
        <w:rPr>
          <w:bCs/>
          <w:color w:val="000000" w:themeColor="text1"/>
          <w:sz w:val="28"/>
          <w:szCs w:val="28"/>
        </w:rPr>
      </w:pPr>
    </w:p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504"/>
        <w:gridCol w:w="2484"/>
        <w:gridCol w:w="1811"/>
        <w:gridCol w:w="2484"/>
        <w:gridCol w:w="1684"/>
      </w:tblGrid>
      <w:tr w:rsidR="00967487" w:rsidRPr="003C6142" w:rsidTr="00505CF7">
        <w:trPr>
          <w:trHeight w:val="98"/>
          <w:tblHeader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  <w:r w:rsidRPr="003C6142">
              <w:t>№</w:t>
            </w:r>
          </w:p>
          <w:p w:rsidR="00967487" w:rsidRPr="003C6142" w:rsidRDefault="00967487" w:rsidP="00AE52E1">
            <w:pPr>
              <w:jc w:val="center"/>
            </w:pPr>
            <w:r w:rsidRPr="003C6142">
              <w:t>п/п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  <w:r w:rsidRPr="003C6142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ind w:left="32" w:right="62"/>
              <w:jc w:val="center"/>
            </w:pPr>
            <w:r w:rsidRPr="003C6142">
              <w:t>Тариф на питьевую воду</w:t>
            </w:r>
          </w:p>
          <w:p w:rsidR="00967487" w:rsidRPr="003C6142" w:rsidRDefault="00967487" w:rsidP="00AE52E1">
            <w:pPr>
              <w:ind w:left="32" w:right="62"/>
              <w:jc w:val="center"/>
              <w:rPr>
                <w:bCs/>
              </w:rPr>
            </w:pPr>
            <w:r w:rsidRPr="003C6142">
              <w:t>(</w:t>
            </w:r>
            <w:proofErr w:type="spellStart"/>
            <w:r w:rsidRPr="003C6142">
              <w:t>одноставочный</w:t>
            </w:r>
            <w:proofErr w:type="spellEnd"/>
            <w:r w:rsidRPr="003C6142">
              <w:t>),</w:t>
            </w:r>
            <w:r>
              <w:t xml:space="preserve"> </w:t>
            </w:r>
            <w:r w:rsidRPr="003C6142">
              <w:t>руб./</w:t>
            </w:r>
            <w:proofErr w:type="spellStart"/>
            <w:r w:rsidRPr="003C6142">
              <w:t>куб.м</w:t>
            </w:r>
            <w:proofErr w:type="spellEnd"/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ind w:left="32" w:right="62"/>
              <w:jc w:val="center"/>
            </w:pPr>
            <w:r w:rsidRPr="003C6142">
              <w:t>Тариф на</w:t>
            </w:r>
            <w:r>
              <w:t xml:space="preserve"> </w:t>
            </w:r>
            <w:r w:rsidRPr="003C6142">
              <w:t>водоотведение</w:t>
            </w:r>
          </w:p>
          <w:p w:rsidR="00967487" w:rsidRPr="003C6142" w:rsidRDefault="00967487" w:rsidP="00AE52E1">
            <w:pPr>
              <w:ind w:left="32" w:right="62"/>
              <w:jc w:val="center"/>
              <w:rPr>
                <w:bCs/>
              </w:rPr>
            </w:pPr>
            <w:r w:rsidRPr="003C6142">
              <w:t>(</w:t>
            </w:r>
            <w:proofErr w:type="spellStart"/>
            <w:r w:rsidRPr="003C6142">
              <w:t>одноставочный</w:t>
            </w:r>
            <w:proofErr w:type="spellEnd"/>
            <w:r w:rsidRPr="003C6142">
              <w:t>),</w:t>
            </w:r>
            <w:r>
              <w:t xml:space="preserve"> </w:t>
            </w:r>
            <w:r w:rsidRPr="003C6142">
              <w:t>руб./</w:t>
            </w:r>
            <w:proofErr w:type="spellStart"/>
            <w:r w:rsidRPr="003C6142">
              <w:t>куб.м</w:t>
            </w:r>
            <w:proofErr w:type="spellEnd"/>
          </w:p>
        </w:tc>
      </w:tr>
      <w:tr w:rsidR="00967487" w:rsidRPr="003C6142" w:rsidTr="00505CF7">
        <w:trPr>
          <w:trHeight w:val="98"/>
          <w:tblHeader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2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BC690D" w:rsidRDefault="005D21D4" w:rsidP="00D448B8">
            <w:pPr>
              <w:jc w:val="center"/>
            </w:pPr>
            <w:r>
              <w:t>со дня вступления в силу</w:t>
            </w:r>
            <w:r w:rsidR="00D505DD">
              <w:t xml:space="preserve"> постановления от _________</w:t>
            </w:r>
            <w:r w:rsidR="00D448B8">
              <w:t xml:space="preserve"> </w:t>
            </w:r>
            <w:r w:rsidR="00D448B8">
              <w:br/>
            </w:r>
            <w:r w:rsidR="00D505DD">
              <w:t>№</w:t>
            </w:r>
            <w:r w:rsidR="00D448B8">
              <w:t xml:space="preserve"> </w:t>
            </w:r>
            <w:r w:rsidR="00D448B8">
              <w:t>_________</w:t>
            </w:r>
            <w:r>
              <w:t xml:space="preserve"> </w:t>
            </w:r>
            <w:r w:rsidR="00D448B8">
              <w:br/>
            </w:r>
            <w:r>
              <w:t>по 30.06.2024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  <w:r>
              <w:t>с 01.07.2024</w:t>
            </w:r>
          </w:p>
          <w:p w:rsidR="00967487" w:rsidRPr="00BC690D" w:rsidRDefault="00967487" w:rsidP="00AE52E1">
            <w:pPr>
              <w:jc w:val="center"/>
            </w:pPr>
            <w:r w:rsidRPr="003C6142">
              <w:t>по 31.12.20</w:t>
            </w:r>
            <w:r>
              <w:t>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5D21D4" w:rsidRDefault="00D448B8" w:rsidP="00D448B8">
            <w:pPr>
              <w:jc w:val="center"/>
            </w:pPr>
            <w:r>
              <w:t xml:space="preserve">со дня вступления в силу постановления от _________ </w:t>
            </w:r>
            <w:r>
              <w:br/>
              <w:t xml:space="preserve">№ _________ </w:t>
            </w:r>
            <w:r>
              <w:br/>
              <w:t>по 30.06.2024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  <w:r>
              <w:t>с 01.07.2024</w:t>
            </w:r>
          </w:p>
          <w:p w:rsidR="00967487" w:rsidRPr="005D21D4" w:rsidRDefault="00967487" w:rsidP="00AE52E1">
            <w:pPr>
              <w:jc w:val="center"/>
            </w:pPr>
            <w:r w:rsidRPr="003C6142">
              <w:t>по 31.12.20</w:t>
            </w:r>
            <w:r>
              <w:t>24</w:t>
            </w:r>
          </w:p>
        </w:tc>
      </w:tr>
      <w:tr w:rsidR="00967487" w:rsidRPr="003C6142" w:rsidTr="00505CF7">
        <w:trPr>
          <w:trHeight w:val="98"/>
          <w:jc w:val="center"/>
        </w:trPr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20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Атнинский</w:t>
            </w:r>
            <w:proofErr w:type="spellEnd"/>
            <w:r w:rsidRPr="003C614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</w:tr>
      <w:tr w:rsidR="00505CF7" w:rsidRPr="003C6142" w:rsidTr="00EB1383">
        <w:trPr>
          <w:trHeight w:val="98"/>
          <w:jc w:val="center"/>
        </w:trPr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5461DC" w:rsidRDefault="00505CF7" w:rsidP="00505CF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1</w:t>
            </w:r>
          </w:p>
        </w:tc>
        <w:tc>
          <w:tcPr>
            <w:tcW w:w="20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5461DC" w:rsidRDefault="00505CF7" w:rsidP="00505CF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</w:t>
            </w:r>
            <w:r w:rsidRPr="005461DC">
              <w:rPr>
                <w:sz w:val="22"/>
                <w:szCs w:val="22"/>
              </w:rPr>
              <w:t xml:space="preserve"> «Атнинское ЖКХ»</w:t>
            </w:r>
            <w:r>
              <w:rPr>
                <w:sz w:val="22"/>
                <w:szCs w:val="22"/>
              </w:rPr>
              <w:t>*</w:t>
            </w:r>
            <w:r w:rsidRPr="005461DC">
              <w:rPr>
                <w:sz w:val="22"/>
                <w:szCs w:val="22"/>
              </w:rPr>
              <w:t xml:space="preserve"> (для потребителей </w:t>
            </w:r>
            <w:proofErr w:type="spellStart"/>
            <w:r w:rsidRPr="005461DC">
              <w:rPr>
                <w:sz w:val="22"/>
                <w:szCs w:val="22"/>
              </w:rPr>
              <w:t>Большеатнинского</w:t>
            </w:r>
            <w:proofErr w:type="spellEnd"/>
            <w:r w:rsidRPr="005461DC">
              <w:rPr>
                <w:sz w:val="22"/>
                <w:szCs w:val="22"/>
              </w:rPr>
              <w:t xml:space="preserve">, </w:t>
            </w:r>
            <w:proofErr w:type="spellStart"/>
            <w:r w:rsidRPr="005461DC">
              <w:rPr>
                <w:sz w:val="22"/>
                <w:szCs w:val="22"/>
              </w:rPr>
              <w:t>Кубянского</w:t>
            </w:r>
            <w:proofErr w:type="spellEnd"/>
            <w:r w:rsidRPr="005461DC">
              <w:rPr>
                <w:sz w:val="22"/>
                <w:szCs w:val="22"/>
              </w:rPr>
              <w:t xml:space="preserve"> сельских поселений)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EB1383" w:rsidP="00505CF7">
            <w:pPr>
              <w:jc w:val="center"/>
              <w:rPr>
                <w:bCs/>
              </w:rPr>
            </w:pPr>
            <w:r w:rsidRPr="00EB1383">
              <w:rPr>
                <w:bCs/>
              </w:rPr>
              <w:t>37,11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EB1383" w:rsidP="00505CF7">
            <w:pPr>
              <w:jc w:val="center"/>
              <w:rPr>
                <w:bCs/>
              </w:rPr>
            </w:pPr>
            <w:r w:rsidRPr="00EB1383">
              <w:rPr>
                <w:bCs/>
              </w:rPr>
              <w:t>37,11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505CF7" w:rsidP="00505CF7">
            <w:pPr>
              <w:jc w:val="center"/>
              <w:rPr>
                <w:bCs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505CF7" w:rsidP="00505CF7">
            <w:pPr>
              <w:jc w:val="center"/>
              <w:rPr>
                <w:bCs/>
              </w:rPr>
            </w:pPr>
          </w:p>
        </w:tc>
      </w:tr>
      <w:tr w:rsidR="00505CF7" w:rsidRPr="003C6142" w:rsidTr="00EB1383">
        <w:trPr>
          <w:trHeight w:val="98"/>
          <w:jc w:val="center"/>
        </w:trPr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5461DC" w:rsidRDefault="00505CF7" w:rsidP="00505CF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2</w:t>
            </w:r>
          </w:p>
        </w:tc>
        <w:tc>
          <w:tcPr>
            <w:tcW w:w="20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Default="00505CF7" w:rsidP="00505CF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</w:t>
            </w:r>
            <w:r w:rsidRPr="005461DC">
              <w:rPr>
                <w:sz w:val="22"/>
                <w:szCs w:val="22"/>
              </w:rPr>
              <w:t xml:space="preserve"> «Атнинское </w:t>
            </w:r>
            <w:proofErr w:type="gramStart"/>
            <w:r w:rsidRPr="005461DC">
              <w:rPr>
                <w:sz w:val="22"/>
                <w:szCs w:val="22"/>
              </w:rPr>
              <w:t>ЖКХ»</w:t>
            </w:r>
            <w:r>
              <w:rPr>
                <w:sz w:val="22"/>
                <w:szCs w:val="22"/>
              </w:rPr>
              <w:t>*</w:t>
            </w:r>
            <w:proofErr w:type="gramEnd"/>
            <w:r w:rsidRPr="005461DC">
              <w:rPr>
                <w:sz w:val="22"/>
                <w:szCs w:val="22"/>
              </w:rPr>
              <w:t xml:space="preserve"> (для потребителей </w:t>
            </w:r>
          </w:p>
          <w:p w:rsidR="00505CF7" w:rsidRPr="005461DC" w:rsidRDefault="00505CF7" w:rsidP="00505CF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5461DC">
              <w:rPr>
                <w:sz w:val="22"/>
                <w:szCs w:val="22"/>
              </w:rPr>
              <w:t>Большеатнинского</w:t>
            </w:r>
            <w:proofErr w:type="spellEnd"/>
            <w:r w:rsidRPr="005461DC">
              <w:rPr>
                <w:sz w:val="22"/>
                <w:szCs w:val="22"/>
              </w:rPr>
              <w:t xml:space="preserve"> сельского поселения)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505CF7" w:rsidP="00505CF7">
            <w:pPr>
              <w:jc w:val="center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505CF7" w:rsidP="00505CF7">
            <w:pPr>
              <w:jc w:val="center"/>
              <w:rPr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505CF7" w:rsidP="00505CF7">
            <w:pPr>
              <w:jc w:val="center"/>
              <w:rPr>
                <w:bCs/>
              </w:rPr>
            </w:pPr>
            <w:r w:rsidRPr="00EB1383">
              <w:rPr>
                <w:bCs/>
              </w:rPr>
              <w:t>76,68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F7" w:rsidRPr="00EB1383" w:rsidRDefault="00EB1383" w:rsidP="00505CF7">
            <w:pPr>
              <w:jc w:val="center"/>
              <w:rPr>
                <w:bCs/>
              </w:rPr>
            </w:pPr>
            <w:r w:rsidRPr="00EB1383">
              <w:rPr>
                <w:bCs/>
              </w:rPr>
              <w:t>80,91</w:t>
            </w:r>
          </w:p>
        </w:tc>
      </w:tr>
    </w:tbl>
    <w:p w:rsidR="00967487" w:rsidRPr="00D448B8" w:rsidRDefault="00967487" w:rsidP="00967487">
      <w:pPr>
        <w:ind w:right="140"/>
        <w:rPr>
          <w:bCs/>
          <w:color w:val="000000" w:themeColor="text1"/>
          <w:sz w:val="20"/>
          <w:szCs w:val="28"/>
        </w:rPr>
      </w:pPr>
    </w:p>
    <w:p w:rsidR="00967487" w:rsidRPr="00D80C9D" w:rsidRDefault="00967487" w:rsidP="00967487">
      <w:pPr>
        <w:ind w:right="140"/>
      </w:pPr>
      <w:r>
        <w:t>&lt;</w:t>
      </w:r>
      <w:proofErr w:type="gramStart"/>
      <w:r>
        <w:t>*</w:t>
      </w:r>
      <w:r w:rsidRPr="00D80C9D">
        <w:t>&gt;</w:t>
      </w:r>
      <w:r w:rsidR="00505CF7">
        <w:t>Применяет</w:t>
      </w:r>
      <w:proofErr w:type="gramEnd"/>
      <w:r w:rsidR="00505CF7">
        <w:t xml:space="preserve"> упрощенную систему налогообложения</w:t>
      </w:r>
    </w:p>
    <w:p w:rsidR="00967487" w:rsidRPr="00D448B8" w:rsidRDefault="00967487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967487" w:rsidRPr="00D448B8" w:rsidRDefault="00967487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D448B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D448B8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2E" w:rsidRDefault="00BA052E">
      <w:r>
        <w:separator/>
      </w:r>
    </w:p>
  </w:endnote>
  <w:endnote w:type="continuationSeparator" w:id="0">
    <w:p w:rsidR="00BA052E" w:rsidRDefault="00BA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2E" w:rsidRDefault="00BA052E">
      <w:r>
        <w:separator/>
      </w:r>
    </w:p>
  </w:footnote>
  <w:footnote w:type="continuationSeparator" w:id="0">
    <w:p w:rsidR="00BA052E" w:rsidRDefault="00BA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822451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29481572"/>
    <w:lvl w:ilvl="0" w:tplc="01BA9E84">
      <w:start w:val="1"/>
      <w:numFmt w:val="decimal"/>
      <w:suff w:val="space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A92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5CE4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5CF7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21D4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7D4E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0A8A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1453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27E2E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C84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6D8C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67487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1A5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FDF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2E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48B8"/>
    <w:rsid w:val="00D505DD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383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0BE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0694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6E80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6DE3-0624-493B-BE49-ADA91ED6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51</cp:revision>
  <cp:lastPrinted>2024-03-04T12:51:00Z</cp:lastPrinted>
  <dcterms:created xsi:type="dcterms:W3CDTF">2021-11-10T09:46:00Z</dcterms:created>
  <dcterms:modified xsi:type="dcterms:W3CDTF">2024-03-05T06:47:00Z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