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C06AB6" w:rsidRPr="0000645B" w:rsidTr="00131D5C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06AB6" w:rsidRPr="0000645B" w:rsidRDefault="00C06AB6" w:rsidP="00131D5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bookmarkStart w:id="0" w:name="_GoBack" w:colFirst="1" w:colLast="1"/>
            <w:r w:rsidRPr="0000645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18D6C941" wp14:editId="02F37126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45B">
              <w:rPr>
                <w:caps/>
                <w:sz w:val="28"/>
                <w:szCs w:val="28"/>
              </w:rPr>
              <w:t>ГОСУДАРСТВЕННЫЙ</w:t>
            </w:r>
          </w:p>
          <w:p w:rsidR="00C06AB6" w:rsidRPr="0000645B" w:rsidRDefault="00C06AB6" w:rsidP="00131D5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</w:t>
            </w:r>
          </w:p>
          <w:p w:rsidR="00C06AB6" w:rsidRPr="0000645B" w:rsidRDefault="00C06AB6" w:rsidP="00131D5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РЕСПУБЛИКИ ТАТАРСТАН</w:t>
            </w:r>
          </w:p>
          <w:p w:rsidR="00C06AB6" w:rsidRPr="0000645B" w:rsidRDefault="00C06AB6" w:rsidP="00131D5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по тарифам</w:t>
            </w:r>
          </w:p>
          <w:p w:rsidR="00C06AB6" w:rsidRPr="0000645B" w:rsidRDefault="00C06AB6" w:rsidP="00131D5C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06AB6" w:rsidRPr="0000645B" w:rsidRDefault="00C06AB6" w:rsidP="00131D5C">
            <w:pPr>
              <w:jc w:val="center"/>
              <w:rPr>
                <w:sz w:val="28"/>
                <w:szCs w:val="28"/>
              </w:rPr>
            </w:pPr>
          </w:p>
          <w:p w:rsidR="00C06AB6" w:rsidRPr="0000645B" w:rsidRDefault="00C06AB6" w:rsidP="00131D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06AB6" w:rsidRPr="0000645B" w:rsidRDefault="00C06AB6" w:rsidP="00131D5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ТАТАРСТАН</w:t>
            </w:r>
          </w:p>
          <w:p w:rsidR="00C06AB6" w:rsidRPr="0000645B" w:rsidRDefault="00C06AB6" w:rsidP="00131D5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  РЕСПУБЛИКАСЫны</w:t>
            </w:r>
            <w:r w:rsidRPr="0000645B">
              <w:rPr>
                <w:caps/>
                <w:sz w:val="28"/>
                <w:szCs w:val="28"/>
                <w:lang w:val="tt-RU"/>
              </w:rPr>
              <w:t>ң</w:t>
            </w:r>
          </w:p>
          <w:p w:rsidR="00C06AB6" w:rsidRPr="0000645B" w:rsidRDefault="00C06AB6" w:rsidP="00131D5C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тарифлар буенча </w:t>
            </w:r>
            <w:r w:rsidRPr="0000645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C06AB6" w:rsidRPr="0000645B" w:rsidRDefault="00C06AB6" w:rsidP="00131D5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комитеты</w:t>
            </w:r>
          </w:p>
          <w:p w:rsidR="00C06AB6" w:rsidRPr="0000645B" w:rsidRDefault="00C06AB6" w:rsidP="00131D5C">
            <w:pPr>
              <w:rPr>
                <w:sz w:val="28"/>
                <w:szCs w:val="28"/>
              </w:rPr>
            </w:pPr>
          </w:p>
        </w:tc>
      </w:tr>
      <w:bookmarkEnd w:id="0"/>
    </w:tbl>
    <w:p w:rsidR="00C06AB6" w:rsidRPr="0000645B" w:rsidRDefault="00C06AB6" w:rsidP="00C06AB6">
      <w:pPr>
        <w:tabs>
          <w:tab w:val="left" w:pos="284"/>
        </w:tabs>
        <w:rPr>
          <w:i/>
          <w:sz w:val="28"/>
          <w:szCs w:val="28"/>
        </w:rPr>
      </w:pPr>
    </w:p>
    <w:p w:rsidR="00C06AB6" w:rsidRPr="0000645B" w:rsidRDefault="00C06AB6" w:rsidP="00C06AB6">
      <w:pPr>
        <w:rPr>
          <w:b/>
          <w:sz w:val="28"/>
          <w:szCs w:val="28"/>
        </w:rPr>
      </w:pPr>
      <w:r w:rsidRPr="0000645B">
        <w:rPr>
          <w:sz w:val="28"/>
          <w:szCs w:val="28"/>
        </w:rPr>
        <w:t xml:space="preserve">        </w:t>
      </w:r>
      <w:r w:rsidRPr="0000645B">
        <w:rPr>
          <w:b/>
          <w:sz w:val="28"/>
          <w:szCs w:val="28"/>
        </w:rPr>
        <w:t xml:space="preserve">     ПОСТАНОВЛЕНИЕ</w:t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  <w:t xml:space="preserve">      </w:t>
      </w:r>
      <w:r w:rsidRPr="0000645B">
        <w:rPr>
          <w:b/>
          <w:sz w:val="28"/>
          <w:szCs w:val="28"/>
        </w:rPr>
        <w:t>КАРАР</w:t>
      </w:r>
    </w:p>
    <w:p w:rsidR="00C06AB6" w:rsidRPr="0000645B" w:rsidRDefault="00C06AB6" w:rsidP="00C06AB6">
      <w:pPr>
        <w:rPr>
          <w:sz w:val="28"/>
          <w:szCs w:val="28"/>
        </w:rPr>
      </w:pPr>
      <w:r w:rsidRPr="0000645B">
        <w:rPr>
          <w:b/>
          <w:sz w:val="28"/>
          <w:szCs w:val="28"/>
        </w:rPr>
        <w:t xml:space="preserve">                    </w:t>
      </w:r>
      <w:r w:rsidRPr="0000645B">
        <w:rPr>
          <w:sz w:val="28"/>
          <w:szCs w:val="28"/>
          <w:u w:val="single"/>
        </w:rPr>
        <w:t>___________</w:t>
      </w:r>
      <w:r w:rsidRPr="0000645B">
        <w:rPr>
          <w:b/>
          <w:sz w:val="28"/>
          <w:szCs w:val="28"/>
        </w:rPr>
        <w:t xml:space="preserve">                       </w:t>
      </w:r>
      <w:r w:rsidRPr="0000645B">
        <w:rPr>
          <w:sz w:val="28"/>
          <w:szCs w:val="28"/>
        </w:rPr>
        <w:t>г. Казань</w:t>
      </w:r>
      <w:r w:rsidRPr="0000645B">
        <w:rPr>
          <w:b/>
          <w:sz w:val="28"/>
          <w:szCs w:val="28"/>
        </w:rPr>
        <w:t xml:space="preserve">                  </w:t>
      </w:r>
      <w:r w:rsidRPr="0000645B">
        <w:rPr>
          <w:sz w:val="28"/>
          <w:szCs w:val="28"/>
        </w:rPr>
        <w:t>№</w:t>
      </w:r>
      <w:r w:rsidRPr="0000645B">
        <w:rPr>
          <w:b/>
          <w:sz w:val="28"/>
          <w:szCs w:val="28"/>
        </w:rPr>
        <w:t xml:space="preserve"> </w:t>
      </w:r>
      <w:r w:rsidRPr="0000645B">
        <w:rPr>
          <w:sz w:val="28"/>
          <w:szCs w:val="28"/>
          <w:u w:val="single"/>
        </w:rPr>
        <w:t>______________</w:t>
      </w:r>
    </w:p>
    <w:p w:rsidR="00C06AB6" w:rsidRPr="00E63F0E" w:rsidRDefault="00C06AB6" w:rsidP="00C06AB6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4928"/>
        <w:gridCol w:w="5278"/>
      </w:tblGrid>
      <w:tr w:rsidR="00DC773B" w:rsidRPr="001A5E03" w:rsidTr="00DE7408">
        <w:trPr>
          <w:trHeight w:val="1257"/>
        </w:trPr>
        <w:tc>
          <w:tcPr>
            <w:tcW w:w="4928" w:type="dxa"/>
            <w:shd w:val="clear" w:color="auto" w:fill="auto"/>
          </w:tcPr>
          <w:p w:rsidR="00DC773B" w:rsidRPr="001A5E03" w:rsidRDefault="00DC773B" w:rsidP="00C06AB6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C06AB6">
              <w:rPr>
                <w:rFonts w:eastAsia="Calibri"/>
                <w:sz w:val="28"/>
                <w:szCs w:val="28"/>
              </w:rPr>
              <w:br/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206899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206899">
              <w:rPr>
                <w:rFonts w:eastAsia="Calibri"/>
                <w:sz w:val="28"/>
                <w:szCs w:val="28"/>
              </w:rPr>
              <w:br/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E4730D">
              <w:rPr>
                <w:rFonts w:eastAsia="Calibri"/>
                <w:sz w:val="28"/>
                <w:szCs w:val="28"/>
              </w:rPr>
              <w:t>А</w:t>
            </w:r>
            <w:r w:rsidR="001A5E03" w:rsidRPr="001A5E03">
              <w:rPr>
                <w:rFonts w:eastAsia="Calibri"/>
                <w:sz w:val="28"/>
                <w:szCs w:val="28"/>
              </w:rPr>
              <w:t>кционерно</w:t>
            </w:r>
            <w:r w:rsidR="001A5E03">
              <w:rPr>
                <w:rFonts w:eastAsia="Calibri"/>
                <w:sz w:val="28"/>
                <w:szCs w:val="28"/>
              </w:rPr>
              <w:t>го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обществ</w:t>
            </w:r>
            <w:r w:rsidR="001A5E03">
              <w:rPr>
                <w:rFonts w:eastAsia="Calibri"/>
                <w:sz w:val="28"/>
                <w:szCs w:val="28"/>
              </w:rPr>
              <w:t>а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</w:t>
            </w:r>
            <w:r w:rsidR="00206899" w:rsidRPr="00206899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0F5AB2" w:rsidRPr="000F5AB2">
              <w:rPr>
                <w:rFonts w:eastAsia="Calibri"/>
                <w:sz w:val="28"/>
                <w:szCs w:val="28"/>
              </w:rPr>
              <w:t>Тетюшское</w:t>
            </w:r>
            <w:proofErr w:type="spellEnd"/>
            <w:r w:rsidR="000F5AB2" w:rsidRPr="000F5AB2">
              <w:rPr>
                <w:rFonts w:eastAsia="Calibri"/>
                <w:sz w:val="28"/>
                <w:szCs w:val="28"/>
              </w:rPr>
              <w:t xml:space="preserve"> предприятие тепловых сетей</w:t>
            </w:r>
            <w:r w:rsidR="00206899" w:rsidRPr="00206899">
              <w:rPr>
                <w:rFonts w:eastAsia="Calibri"/>
                <w:sz w:val="28"/>
                <w:szCs w:val="28"/>
              </w:rPr>
              <w:t>»</w:t>
            </w:r>
            <w:r w:rsidR="0020689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AF38C6" w:rsidRPr="00AF38C6">
              <w:rPr>
                <w:rFonts w:eastAsia="Calibri"/>
                <w:sz w:val="28"/>
                <w:szCs w:val="22"/>
                <w:lang w:eastAsia="en-US"/>
              </w:rPr>
              <w:t>Тетюшского</w:t>
            </w:r>
            <w:proofErr w:type="spellEnd"/>
            <w:r w:rsidR="00AF38C6" w:rsidRPr="00AF38C6">
              <w:rPr>
                <w:rFonts w:eastAsia="Calibri"/>
                <w:sz w:val="28"/>
                <w:szCs w:val="22"/>
                <w:lang w:eastAsia="en-US"/>
              </w:rPr>
              <w:t xml:space="preserve"> муниципального района</w:t>
            </w:r>
            <w:r w:rsidR="00AF38C6" w:rsidRPr="00AF38C6">
              <w:rPr>
                <w:rFonts w:eastAsia="Calibri"/>
                <w:sz w:val="28"/>
                <w:szCs w:val="28"/>
              </w:rPr>
              <w:t xml:space="preserve">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AF38C6">
              <w:rPr>
                <w:rFonts w:eastAsia="Calibri"/>
                <w:sz w:val="28"/>
                <w:szCs w:val="28"/>
              </w:rPr>
              <w:t>4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5278" w:type="dxa"/>
            <w:shd w:val="clear" w:color="auto" w:fill="auto"/>
          </w:tcPr>
          <w:p w:rsidR="00DC773B" w:rsidRPr="001A5E03" w:rsidRDefault="00DC773B" w:rsidP="00D4664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DC773B">
      <w:pPr>
        <w:jc w:val="center"/>
        <w:rPr>
          <w:sz w:val="28"/>
          <w:szCs w:val="28"/>
        </w:rPr>
      </w:pPr>
    </w:p>
    <w:p w:rsidR="00C06AB6" w:rsidRPr="00E63F0E" w:rsidRDefault="00C06AB6" w:rsidP="00DC773B">
      <w:pPr>
        <w:jc w:val="center"/>
        <w:rPr>
          <w:sz w:val="28"/>
          <w:szCs w:val="28"/>
        </w:rPr>
      </w:pPr>
    </w:p>
    <w:p w:rsidR="00E22934" w:rsidRDefault="00E22934" w:rsidP="00C06AB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C06AB6">
        <w:rPr>
          <w:sz w:val="28"/>
          <w:szCs w:val="28"/>
        </w:rPr>
        <w:br/>
      </w:r>
      <w:r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C06AB6">
        <w:rPr>
          <w:sz w:val="28"/>
          <w:szCs w:val="28"/>
        </w:rPr>
        <w:br/>
      </w:r>
      <w:r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</w:t>
      </w:r>
      <w:r w:rsidR="00DE7408">
        <w:rPr>
          <w:sz w:val="28"/>
          <w:szCs w:val="28"/>
        </w:rPr>
        <w:br/>
      </w:r>
      <w:r>
        <w:rPr>
          <w:sz w:val="28"/>
          <w:szCs w:val="28"/>
        </w:rPr>
        <w:t>от 15.06.2010 № 468, протоколом заседания Правления Государственного комитета Республики Татарстан по тарифам</w:t>
      </w:r>
      <w:r w:rsidR="00C06AB6">
        <w:rPr>
          <w:sz w:val="28"/>
          <w:szCs w:val="28"/>
        </w:rPr>
        <w:t xml:space="preserve"> от 18.12.2023 № 60-ПР</w:t>
      </w:r>
      <w:r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E22934" w:rsidRDefault="00DC773B" w:rsidP="00C06AB6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</w:t>
      </w:r>
      <w:r w:rsidR="00E22934">
        <w:rPr>
          <w:sz w:val="28"/>
          <w:szCs w:val="28"/>
        </w:rPr>
        <w:t xml:space="preserve"> для</w:t>
      </w:r>
      <w:r w:rsidR="00D46642">
        <w:rPr>
          <w:sz w:val="28"/>
          <w:szCs w:val="28"/>
        </w:rPr>
        <w:t xml:space="preserve"> </w:t>
      </w:r>
      <w:r w:rsidR="00E4730D">
        <w:rPr>
          <w:sz w:val="28"/>
          <w:szCs w:val="28"/>
        </w:rPr>
        <w:t>А</w:t>
      </w:r>
      <w:r w:rsidR="001A5E03" w:rsidRPr="001A5E03">
        <w:rPr>
          <w:rFonts w:eastAsia="Calibri"/>
          <w:sz w:val="28"/>
          <w:szCs w:val="28"/>
        </w:rPr>
        <w:t>кционерн</w:t>
      </w:r>
      <w:r w:rsidR="00E22934">
        <w:rPr>
          <w:rFonts w:eastAsia="Calibri"/>
          <w:sz w:val="28"/>
          <w:szCs w:val="28"/>
        </w:rPr>
        <w:t>ого</w:t>
      </w:r>
      <w:r w:rsidR="001A5E03" w:rsidRPr="001A5E03">
        <w:rPr>
          <w:rFonts w:eastAsia="Calibri"/>
          <w:sz w:val="28"/>
          <w:szCs w:val="28"/>
        </w:rPr>
        <w:t xml:space="preserve"> обществ</w:t>
      </w:r>
      <w:r w:rsidR="00E22934">
        <w:rPr>
          <w:rFonts w:eastAsia="Calibri"/>
          <w:sz w:val="28"/>
          <w:szCs w:val="28"/>
        </w:rPr>
        <w:t>а</w:t>
      </w:r>
      <w:r w:rsidR="001A5E03" w:rsidRPr="001A5E03">
        <w:rPr>
          <w:rFonts w:eastAsia="Calibri"/>
          <w:sz w:val="28"/>
          <w:szCs w:val="28"/>
        </w:rPr>
        <w:t xml:space="preserve"> </w:t>
      </w:r>
      <w:r w:rsidR="00DD6EFE" w:rsidRPr="00206899">
        <w:rPr>
          <w:rFonts w:eastAsia="Calibri"/>
          <w:sz w:val="28"/>
          <w:szCs w:val="28"/>
        </w:rPr>
        <w:t>«</w:t>
      </w:r>
      <w:proofErr w:type="spellStart"/>
      <w:r w:rsidR="000F5AB2" w:rsidRPr="000F5AB2">
        <w:rPr>
          <w:rFonts w:eastAsia="Calibri"/>
          <w:sz w:val="28"/>
          <w:szCs w:val="28"/>
        </w:rPr>
        <w:t>Тетюшское</w:t>
      </w:r>
      <w:proofErr w:type="spellEnd"/>
      <w:r w:rsidR="000F5AB2" w:rsidRPr="000F5AB2">
        <w:rPr>
          <w:rFonts w:eastAsia="Calibri"/>
          <w:sz w:val="28"/>
          <w:szCs w:val="28"/>
        </w:rPr>
        <w:t xml:space="preserve"> предприятие тепловых сетей</w:t>
      </w:r>
      <w:r w:rsidR="00DD6EFE" w:rsidRPr="00206899">
        <w:rPr>
          <w:rFonts w:eastAsia="Calibri"/>
          <w:sz w:val="28"/>
          <w:szCs w:val="28"/>
        </w:rPr>
        <w:t>»</w:t>
      </w:r>
      <w:r w:rsidR="00E22934">
        <w:rPr>
          <w:rFonts w:eastAsia="Calibri"/>
          <w:sz w:val="28"/>
          <w:szCs w:val="28"/>
        </w:rPr>
        <w:t xml:space="preserve"> </w:t>
      </w:r>
      <w:proofErr w:type="spellStart"/>
      <w:r w:rsidR="00E22934" w:rsidRPr="00E22934">
        <w:rPr>
          <w:rFonts w:eastAsia="Calibri"/>
          <w:sz w:val="28"/>
          <w:szCs w:val="28"/>
        </w:rPr>
        <w:t>Тетюшского</w:t>
      </w:r>
      <w:proofErr w:type="spellEnd"/>
      <w:r w:rsidR="00E22934" w:rsidRPr="00E22934">
        <w:rPr>
          <w:rFonts w:eastAsia="Calibri"/>
          <w:sz w:val="28"/>
          <w:szCs w:val="28"/>
        </w:rPr>
        <w:t xml:space="preserve"> муниципального района</w:t>
      </w:r>
      <w:r w:rsidR="00E4730D" w:rsidRPr="00E22934">
        <w:rPr>
          <w:rFonts w:eastAsia="Calibri"/>
          <w:sz w:val="28"/>
          <w:szCs w:val="28"/>
        </w:rPr>
        <w:t xml:space="preserve"> </w:t>
      </w:r>
      <w:r w:rsidR="00E4730D">
        <w:rPr>
          <w:rFonts w:eastAsia="Calibri"/>
          <w:sz w:val="28"/>
          <w:szCs w:val="28"/>
        </w:rPr>
        <w:t xml:space="preserve">(далее – </w:t>
      </w:r>
      <w:r w:rsidR="004D4D89">
        <w:rPr>
          <w:rFonts w:eastAsia="Calibri"/>
          <w:sz w:val="28"/>
          <w:szCs w:val="28"/>
        </w:rPr>
        <w:t xml:space="preserve">АО </w:t>
      </w:r>
      <w:r w:rsidR="004D4D89" w:rsidRPr="00206899">
        <w:rPr>
          <w:rFonts w:eastAsia="Calibri"/>
          <w:sz w:val="28"/>
          <w:szCs w:val="28"/>
        </w:rPr>
        <w:t>«</w:t>
      </w:r>
      <w:proofErr w:type="spellStart"/>
      <w:r w:rsidR="004D4D89" w:rsidRPr="000F5AB2">
        <w:rPr>
          <w:rFonts w:eastAsia="Calibri"/>
          <w:sz w:val="28"/>
          <w:szCs w:val="28"/>
        </w:rPr>
        <w:t>Тетюшское</w:t>
      </w:r>
      <w:proofErr w:type="spellEnd"/>
      <w:r w:rsidR="004D4D89" w:rsidRPr="000F5AB2">
        <w:rPr>
          <w:rFonts w:eastAsia="Calibri"/>
          <w:sz w:val="28"/>
          <w:szCs w:val="28"/>
        </w:rPr>
        <w:t xml:space="preserve"> предприятие тепловых сетей</w:t>
      </w:r>
      <w:r w:rsidR="004D4D89" w:rsidRPr="00206899">
        <w:rPr>
          <w:rFonts w:eastAsia="Calibri"/>
          <w:sz w:val="28"/>
          <w:szCs w:val="28"/>
        </w:rPr>
        <w:t>»</w:t>
      </w:r>
      <w:r w:rsidR="004D4D89">
        <w:rPr>
          <w:rFonts w:eastAsia="Calibri"/>
          <w:sz w:val="28"/>
          <w:szCs w:val="28"/>
        </w:rPr>
        <w:t>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E22934">
        <w:rPr>
          <w:sz w:val="28"/>
          <w:szCs w:val="28"/>
        </w:rPr>
        <w:t xml:space="preserve">его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DE7408" w:rsidRPr="00DE7408">
        <w:rPr>
          <w:bCs/>
          <w:sz w:val="28"/>
          <w:szCs w:val="28"/>
        </w:rPr>
        <w:t>с календарной разбивкой</w:t>
      </w:r>
      <w:r w:rsidR="00DE7408" w:rsidRPr="00DE7408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proofErr w:type="gramStart"/>
      <w:r w:rsidRPr="004D0668">
        <w:rPr>
          <w:sz w:val="28"/>
          <w:szCs w:val="28"/>
        </w:rPr>
        <w:t>приложению</w:t>
      </w:r>
      <w:proofErr w:type="gramEnd"/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E22934" w:rsidRPr="00E22934" w:rsidRDefault="00E22934" w:rsidP="00C06AB6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22934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Pr="00E22934">
        <w:rPr>
          <w:sz w:val="28"/>
          <w:szCs w:val="28"/>
        </w:rPr>
        <w:br/>
        <w:t>с 1 января 2024 года по 31 декабря 2024 года.</w:t>
      </w:r>
    </w:p>
    <w:p w:rsidR="00227629" w:rsidRPr="00B0669D" w:rsidRDefault="004D4D89" w:rsidP="00C06AB6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22934">
        <w:rPr>
          <w:sz w:val="28"/>
          <w:szCs w:val="28"/>
        </w:rPr>
        <w:t>АО</w:t>
      </w:r>
      <w:r w:rsidR="00580B90" w:rsidRPr="00E22934">
        <w:rPr>
          <w:rFonts w:eastAsia="Calibri"/>
          <w:sz w:val="28"/>
          <w:szCs w:val="28"/>
        </w:rPr>
        <w:t xml:space="preserve"> </w:t>
      </w:r>
      <w:r w:rsidR="00DD6EFE" w:rsidRPr="00E22934">
        <w:rPr>
          <w:rFonts w:eastAsia="Calibri"/>
          <w:sz w:val="28"/>
          <w:szCs w:val="28"/>
        </w:rPr>
        <w:t>«</w:t>
      </w:r>
      <w:proofErr w:type="spellStart"/>
      <w:r w:rsidR="000F5AB2" w:rsidRPr="00E22934">
        <w:rPr>
          <w:rFonts w:eastAsia="Calibri"/>
          <w:sz w:val="28"/>
          <w:szCs w:val="28"/>
        </w:rPr>
        <w:t>Тетюшское</w:t>
      </w:r>
      <w:proofErr w:type="spellEnd"/>
      <w:r w:rsidR="000F5AB2" w:rsidRPr="00E22934">
        <w:rPr>
          <w:rFonts w:eastAsia="Calibri"/>
          <w:sz w:val="28"/>
          <w:szCs w:val="28"/>
        </w:rPr>
        <w:t xml:space="preserve"> предприятие тепловых сетей</w:t>
      </w:r>
      <w:r w:rsidR="00DD6EFE" w:rsidRPr="00E22934">
        <w:rPr>
          <w:rFonts w:eastAsia="Calibri"/>
          <w:sz w:val="28"/>
          <w:szCs w:val="28"/>
        </w:rPr>
        <w:t>»</w:t>
      </w:r>
      <w:r w:rsidR="00441034" w:rsidRPr="00E22934">
        <w:rPr>
          <w:sz w:val="28"/>
          <w:szCs w:val="28"/>
        </w:rPr>
        <w:t xml:space="preserve">, осуществляющему горячее водоснабжение, </w:t>
      </w:r>
      <w:r w:rsidR="00E22934" w:rsidRPr="00E22934">
        <w:rPr>
          <w:sz w:val="28"/>
          <w:szCs w:val="28"/>
        </w:rPr>
        <w:t xml:space="preserve">раскрыть информацию, подлежащую свободному доступу, </w:t>
      </w:r>
      <w:r w:rsidR="00C06AB6">
        <w:rPr>
          <w:sz w:val="28"/>
          <w:szCs w:val="28"/>
        </w:rPr>
        <w:br/>
      </w:r>
      <w:r w:rsidR="00E22934" w:rsidRPr="00E22934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C06AB6">
        <w:rPr>
          <w:sz w:val="28"/>
          <w:szCs w:val="28"/>
        </w:rPr>
        <w:br/>
      </w:r>
      <w:r w:rsidR="00E22934" w:rsidRPr="00E22934">
        <w:rPr>
          <w:sz w:val="28"/>
          <w:szCs w:val="28"/>
        </w:rPr>
        <w:lastRenderedPageBreak/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DC773B" w:rsidRDefault="00227629" w:rsidP="00C06AB6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0669D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E22934" w:rsidRDefault="00E22934" w:rsidP="00E22934">
      <w:pPr>
        <w:pStyle w:val="af"/>
        <w:ind w:left="709"/>
        <w:jc w:val="both"/>
        <w:rPr>
          <w:sz w:val="28"/>
          <w:szCs w:val="28"/>
        </w:rPr>
      </w:pPr>
    </w:p>
    <w:p w:rsidR="00C06AB6" w:rsidRPr="00E22934" w:rsidRDefault="00C06AB6" w:rsidP="00E22934">
      <w:pPr>
        <w:pStyle w:val="af"/>
        <w:ind w:left="709"/>
        <w:jc w:val="both"/>
        <w:rPr>
          <w:sz w:val="28"/>
          <w:szCs w:val="28"/>
        </w:rPr>
      </w:pPr>
    </w:p>
    <w:p w:rsidR="001A5E03" w:rsidRDefault="0093537D">
      <w:pPr>
        <w:rPr>
          <w:sz w:val="23"/>
          <w:szCs w:val="23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</w:t>
      </w:r>
      <w:proofErr w:type="spellStart"/>
      <w:r>
        <w:rPr>
          <w:sz w:val="28"/>
          <w:szCs w:val="28"/>
        </w:rPr>
        <w:t>А.С.Груничев</w:t>
      </w:r>
      <w:proofErr w:type="spellEnd"/>
      <w:r>
        <w:rPr>
          <w:sz w:val="28"/>
          <w:szCs w:val="28"/>
        </w:rPr>
        <w:t xml:space="preserve"> </w:t>
      </w:r>
      <w:r w:rsidR="001A5E03">
        <w:rPr>
          <w:sz w:val="23"/>
          <w:szCs w:val="23"/>
        </w:rPr>
        <w:br w:type="page"/>
      </w:r>
    </w:p>
    <w:p w:rsidR="00E22934" w:rsidRDefault="00E22934" w:rsidP="006500DC">
      <w:pPr>
        <w:ind w:left="5954"/>
        <w:rPr>
          <w:sz w:val="23"/>
          <w:szCs w:val="23"/>
        </w:rPr>
        <w:sectPr w:rsidR="00E22934" w:rsidSect="00E27CA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6500DC" w:rsidRPr="005276D1" w:rsidRDefault="006500DC" w:rsidP="005276D1">
      <w:pPr>
        <w:ind w:left="10490"/>
        <w:rPr>
          <w:szCs w:val="23"/>
        </w:rPr>
      </w:pPr>
      <w:r w:rsidRPr="005276D1">
        <w:rPr>
          <w:szCs w:val="23"/>
        </w:rPr>
        <w:lastRenderedPageBreak/>
        <w:t>Приложение</w:t>
      </w:r>
      <w:r w:rsidR="00D46642" w:rsidRPr="005276D1">
        <w:rPr>
          <w:szCs w:val="23"/>
        </w:rPr>
        <w:t xml:space="preserve"> </w:t>
      </w:r>
      <w:r w:rsidRPr="005276D1">
        <w:rPr>
          <w:szCs w:val="23"/>
        </w:rPr>
        <w:t>к</w:t>
      </w:r>
      <w:r w:rsidR="00D46642" w:rsidRPr="005276D1">
        <w:rPr>
          <w:szCs w:val="23"/>
        </w:rPr>
        <w:t xml:space="preserve"> </w:t>
      </w:r>
      <w:r w:rsidRPr="005276D1">
        <w:rPr>
          <w:szCs w:val="23"/>
        </w:rPr>
        <w:t>постановлению</w:t>
      </w:r>
      <w:r w:rsidR="00D46642" w:rsidRPr="005276D1">
        <w:rPr>
          <w:szCs w:val="23"/>
        </w:rPr>
        <w:t xml:space="preserve"> </w:t>
      </w:r>
      <w:r w:rsidR="00E22934" w:rsidRPr="005276D1">
        <w:rPr>
          <w:szCs w:val="23"/>
        </w:rPr>
        <w:br/>
      </w:r>
      <w:r w:rsidRPr="005276D1">
        <w:rPr>
          <w:szCs w:val="23"/>
        </w:rPr>
        <w:t>Государственного</w:t>
      </w:r>
      <w:r w:rsidR="00D46642" w:rsidRPr="005276D1">
        <w:rPr>
          <w:szCs w:val="23"/>
        </w:rPr>
        <w:t xml:space="preserve"> </w:t>
      </w:r>
      <w:r w:rsidRPr="005276D1">
        <w:rPr>
          <w:szCs w:val="23"/>
        </w:rPr>
        <w:t>комитета</w:t>
      </w:r>
      <w:r w:rsidR="00D46642" w:rsidRPr="005276D1">
        <w:rPr>
          <w:szCs w:val="23"/>
        </w:rPr>
        <w:t xml:space="preserve"> </w:t>
      </w:r>
    </w:p>
    <w:p w:rsidR="006500DC" w:rsidRPr="005276D1" w:rsidRDefault="006500DC" w:rsidP="00C06AB6">
      <w:pPr>
        <w:autoSpaceDE w:val="0"/>
        <w:autoSpaceDN w:val="0"/>
        <w:adjustRightInd w:val="0"/>
        <w:ind w:left="10490"/>
        <w:jc w:val="both"/>
        <w:outlineLvl w:val="0"/>
        <w:rPr>
          <w:szCs w:val="23"/>
        </w:rPr>
      </w:pPr>
      <w:r w:rsidRPr="005276D1">
        <w:rPr>
          <w:szCs w:val="23"/>
        </w:rPr>
        <w:t>Республики</w:t>
      </w:r>
      <w:r w:rsidR="00D46642" w:rsidRPr="005276D1">
        <w:rPr>
          <w:szCs w:val="23"/>
        </w:rPr>
        <w:t xml:space="preserve"> </w:t>
      </w:r>
      <w:r w:rsidRPr="005276D1">
        <w:rPr>
          <w:szCs w:val="23"/>
        </w:rPr>
        <w:t>Татарстан</w:t>
      </w:r>
      <w:r w:rsidR="00D46642" w:rsidRPr="005276D1">
        <w:rPr>
          <w:szCs w:val="23"/>
        </w:rPr>
        <w:t xml:space="preserve"> </w:t>
      </w:r>
      <w:r w:rsidRPr="005276D1">
        <w:rPr>
          <w:szCs w:val="23"/>
        </w:rPr>
        <w:t>по</w:t>
      </w:r>
      <w:r w:rsidR="00D46642" w:rsidRPr="005276D1">
        <w:rPr>
          <w:szCs w:val="23"/>
        </w:rPr>
        <w:t xml:space="preserve"> </w:t>
      </w:r>
      <w:r w:rsidRPr="005276D1">
        <w:rPr>
          <w:szCs w:val="23"/>
        </w:rPr>
        <w:t>тарифам</w:t>
      </w:r>
    </w:p>
    <w:p w:rsidR="006500DC" w:rsidRPr="005276D1" w:rsidRDefault="006500DC" w:rsidP="00C06AB6">
      <w:pPr>
        <w:autoSpaceDE w:val="0"/>
        <w:autoSpaceDN w:val="0"/>
        <w:adjustRightInd w:val="0"/>
        <w:ind w:left="10490"/>
        <w:jc w:val="both"/>
        <w:outlineLvl w:val="0"/>
        <w:rPr>
          <w:szCs w:val="23"/>
        </w:rPr>
      </w:pPr>
      <w:r w:rsidRPr="005276D1">
        <w:rPr>
          <w:szCs w:val="23"/>
        </w:rPr>
        <w:t>от</w:t>
      </w:r>
      <w:r w:rsidR="00D46642" w:rsidRPr="005276D1">
        <w:rPr>
          <w:szCs w:val="23"/>
        </w:rPr>
        <w:t xml:space="preserve"> </w:t>
      </w:r>
      <w:r w:rsidR="00EE5403" w:rsidRPr="005276D1">
        <w:rPr>
          <w:szCs w:val="23"/>
        </w:rPr>
        <w:t>_____</w:t>
      </w:r>
      <w:r w:rsidR="00DC773B" w:rsidRPr="005276D1">
        <w:rPr>
          <w:szCs w:val="23"/>
        </w:rPr>
        <w:t>____</w:t>
      </w:r>
      <w:r w:rsidR="00EE5403" w:rsidRPr="005276D1">
        <w:rPr>
          <w:szCs w:val="23"/>
        </w:rPr>
        <w:t>___</w:t>
      </w:r>
      <w:r w:rsidR="00D46642" w:rsidRPr="005276D1">
        <w:rPr>
          <w:szCs w:val="23"/>
        </w:rPr>
        <w:t xml:space="preserve"> </w:t>
      </w:r>
      <w:r w:rsidRPr="005276D1">
        <w:rPr>
          <w:szCs w:val="23"/>
        </w:rPr>
        <w:t>№</w:t>
      </w:r>
      <w:r w:rsidR="00D46642" w:rsidRPr="005276D1">
        <w:rPr>
          <w:szCs w:val="23"/>
        </w:rPr>
        <w:t xml:space="preserve"> </w:t>
      </w:r>
      <w:r w:rsidR="00EE5403" w:rsidRPr="005276D1">
        <w:rPr>
          <w:szCs w:val="23"/>
        </w:rPr>
        <w:t>_</w:t>
      </w:r>
      <w:r w:rsidR="00DC773B" w:rsidRPr="005276D1">
        <w:rPr>
          <w:szCs w:val="23"/>
        </w:rPr>
        <w:t>_____</w:t>
      </w:r>
      <w:r w:rsidR="00EE5403" w:rsidRPr="005276D1">
        <w:rPr>
          <w:szCs w:val="23"/>
        </w:rPr>
        <w:t>______</w:t>
      </w:r>
    </w:p>
    <w:p w:rsidR="006500DC" w:rsidRDefault="006500DC" w:rsidP="00C06AB6">
      <w:pPr>
        <w:autoSpaceDE w:val="0"/>
        <w:autoSpaceDN w:val="0"/>
        <w:adjustRightInd w:val="0"/>
        <w:ind w:left="11766"/>
        <w:jc w:val="both"/>
        <w:rPr>
          <w:sz w:val="28"/>
          <w:szCs w:val="28"/>
        </w:rPr>
      </w:pPr>
    </w:p>
    <w:p w:rsidR="00197A68" w:rsidRDefault="00197A68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276D1" w:rsidRDefault="006F48D6" w:rsidP="00E22934">
      <w:pPr>
        <w:ind w:firstLine="426"/>
        <w:jc w:val="center"/>
        <w:rPr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водоснабжения</w:t>
      </w:r>
      <w:r w:rsidR="005276D1">
        <w:rPr>
          <w:sz w:val="28"/>
          <w:szCs w:val="28"/>
        </w:rPr>
        <w:t xml:space="preserve"> </w:t>
      </w:r>
    </w:p>
    <w:p w:rsidR="006F48D6" w:rsidRDefault="005276D1" w:rsidP="00E22934">
      <w:pPr>
        <w:ind w:firstLine="426"/>
        <w:jc w:val="center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4D4D89">
        <w:rPr>
          <w:sz w:val="28"/>
          <w:szCs w:val="28"/>
        </w:rPr>
        <w:t>АО</w:t>
      </w:r>
      <w:r w:rsidR="00197A68" w:rsidRPr="001A5E03">
        <w:rPr>
          <w:rFonts w:eastAsia="Calibri"/>
          <w:sz w:val="28"/>
          <w:szCs w:val="28"/>
        </w:rPr>
        <w:t xml:space="preserve"> </w:t>
      </w:r>
      <w:r w:rsidR="00DD6EFE" w:rsidRPr="00206899">
        <w:rPr>
          <w:rFonts w:eastAsia="Calibri"/>
          <w:sz w:val="28"/>
          <w:szCs w:val="28"/>
        </w:rPr>
        <w:t>«</w:t>
      </w:r>
      <w:proofErr w:type="spellStart"/>
      <w:r w:rsidR="000F5AB2" w:rsidRPr="000F5AB2">
        <w:rPr>
          <w:rFonts w:eastAsia="Calibri"/>
          <w:sz w:val="28"/>
          <w:szCs w:val="28"/>
        </w:rPr>
        <w:t>Тетюшское</w:t>
      </w:r>
      <w:proofErr w:type="spellEnd"/>
      <w:r w:rsidR="000F5AB2" w:rsidRPr="000F5AB2">
        <w:rPr>
          <w:rFonts w:eastAsia="Calibri"/>
          <w:sz w:val="28"/>
          <w:szCs w:val="28"/>
        </w:rPr>
        <w:t xml:space="preserve"> предприятие тепловых сетей</w:t>
      </w:r>
      <w:r w:rsidR="00DD6EFE" w:rsidRPr="00206899">
        <w:rPr>
          <w:rFonts w:eastAsia="Calibri"/>
          <w:sz w:val="28"/>
          <w:szCs w:val="28"/>
        </w:rPr>
        <w:t>»</w:t>
      </w:r>
      <w:r w:rsidR="00D46642">
        <w:rPr>
          <w:sz w:val="28"/>
          <w:szCs w:val="28"/>
        </w:rPr>
        <w:t xml:space="preserve"> </w:t>
      </w:r>
      <w:r w:rsidR="00EE5403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="009C1580">
        <w:rPr>
          <w:sz w:val="28"/>
          <w:szCs w:val="28"/>
        </w:rPr>
        <w:t>202</w:t>
      </w:r>
      <w:r w:rsidR="00E22934">
        <w:rPr>
          <w:sz w:val="28"/>
          <w:szCs w:val="28"/>
        </w:rPr>
        <w:t>4</w:t>
      </w:r>
      <w:r w:rsidR="00D46642">
        <w:rPr>
          <w:sz w:val="28"/>
          <w:szCs w:val="28"/>
        </w:rPr>
        <w:t xml:space="preserve"> </w:t>
      </w:r>
      <w:r w:rsidR="006F48D6" w:rsidRPr="002C4235">
        <w:rPr>
          <w:sz w:val="28"/>
          <w:szCs w:val="28"/>
        </w:rPr>
        <w:t>год</w:t>
      </w:r>
      <w:r w:rsidR="00E22934" w:rsidRPr="00E22934">
        <w:rPr>
          <w:bCs/>
          <w:color w:val="000000"/>
          <w:sz w:val="28"/>
          <w:szCs w:val="28"/>
        </w:rPr>
        <w:t xml:space="preserve"> </w:t>
      </w:r>
      <w:r w:rsidR="00E22934">
        <w:rPr>
          <w:bCs/>
          <w:color w:val="000000"/>
          <w:sz w:val="28"/>
          <w:szCs w:val="28"/>
        </w:rPr>
        <w:t>с календарной разбивкой</w:t>
      </w:r>
    </w:p>
    <w:p w:rsidR="005276D1" w:rsidRDefault="005276D1" w:rsidP="00E22934">
      <w:pPr>
        <w:ind w:firstLine="426"/>
        <w:jc w:val="center"/>
        <w:rPr>
          <w:bCs/>
          <w:color w:val="000000"/>
          <w:sz w:val="28"/>
          <w:szCs w:val="28"/>
        </w:rPr>
      </w:pPr>
    </w:p>
    <w:p w:rsidR="005276D1" w:rsidRDefault="005276D1" w:rsidP="00E22934">
      <w:pPr>
        <w:ind w:firstLine="426"/>
        <w:jc w:val="center"/>
        <w:rPr>
          <w:bCs/>
          <w:color w:val="000000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08"/>
        <w:gridCol w:w="3247"/>
        <w:gridCol w:w="1395"/>
        <w:gridCol w:w="1398"/>
        <w:gridCol w:w="1398"/>
        <w:gridCol w:w="1255"/>
        <w:gridCol w:w="1258"/>
        <w:gridCol w:w="1261"/>
        <w:gridCol w:w="1319"/>
        <w:gridCol w:w="1121"/>
      </w:tblGrid>
      <w:tr w:rsidR="005276D1" w:rsidRPr="00362259" w:rsidTr="005276D1">
        <w:trPr>
          <w:trHeight w:val="479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D1" w:rsidRPr="00362259" w:rsidRDefault="005276D1" w:rsidP="00AD31E2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№ п/п</w:t>
            </w:r>
          </w:p>
        </w:tc>
        <w:tc>
          <w:tcPr>
            <w:tcW w:w="1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362259" w:rsidRDefault="005276D1" w:rsidP="00AD31E2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5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76D1" w:rsidRPr="00362259" w:rsidRDefault="005276D1" w:rsidP="00AD31E2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 w:rsidRPr="00362259">
              <w:rPr>
                <w:color w:val="000000"/>
                <w:szCs w:val="20"/>
              </w:rPr>
              <w:t>куб.м</w:t>
            </w:r>
            <w:proofErr w:type="spellEnd"/>
          </w:p>
        </w:tc>
      </w:tr>
      <w:tr w:rsidR="005276D1" w:rsidRPr="00362259" w:rsidTr="005276D1">
        <w:trPr>
          <w:trHeight w:val="246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6D1" w:rsidRPr="00362259" w:rsidRDefault="005276D1" w:rsidP="00AD31E2">
            <w:pPr>
              <w:rPr>
                <w:color w:val="000000"/>
                <w:szCs w:val="20"/>
              </w:rPr>
            </w:pPr>
          </w:p>
        </w:tc>
        <w:tc>
          <w:tcPr>
            <w:tcW w:w="11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6D1" w:rsidRPr="00362259" w:rsidRDefault="005276D1" w:rsidP="00AD31E2">
            <w:pPr>
              <w:rPr>
                <w:color w:val="000000"/>
                <w:szCs w:val="20"/>
              </w:rPr>
            </w:pPr>
          </w:p>
        </w:tc>
        <w:tc>
          <w:tcPr>
            <w:tcW w:w="357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D1" w:rsidRPr="00362259" w:rsidRDefault="005276D1" w:rsidP="00AD31E2">
            <w:pPr>
              <w:jc w:val="center"/>
              <w:rPr>
                <w:color w:val="000000"/>
              </w:rPr>
            </w:pPr>
            <w:r w:rsidRPr="00362259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5276D1" w:rsidRPr="00362259" w:rsidTr="005276D1">
        <w:trPr>
          <w:trHeight w:val="246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76D1" w:rsidRPr="00362259" w:rsidRDefault="005276D1" w:rsidP="00AD31E2">
            <w:pPr>
              <w:rPr>
                <w:color w:val="000000"/>
                <w:szCs w:val="20"/>
              </w:rPr>
            </w:pPr>
          </w:p>
        </w:tc>
        <w:tc>
          <w:tcPr>
            <w:tcW w:w="11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76D1" w:rsidRPr="00362259" w:rsidRDefault="005276D1" w:rsidP="00AD31E2">
            <w:pPr>
              <w:rPr>
                <w:color w:val="000000"/>
                <w:szCs w:val="20"/>
              </w:rPr>
            </w:pPr>
          </w:p>
        </w:tc>
        <w:tc>
          <w:tcPr>
            <w:tcW w:w="9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362259" w:rsidRDefault="005276D1" w:rsidP="00AD31E2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с изолированными стояками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362259" w:rsidRDefault="005276D1" w:rsidP="00AD31E2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с неизолированными стояками</w:t>
            </w:r>
          </w:p>
        </w:tc>
        <w:tc>
          <w:tcPr>
            <w:tcW w:w="8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362259" w:rsidRDefault="005276D1" w:rsidP="00AD31E2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с изолированными стояками</w:t>
            </w:r>
          </w:p>
        </w:tc>
        <w:tc>
          <w:tcPr>
            <w:tcW w:w="8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362259" w:rsidRDefault="005276D1" w:rsidP="00AD31E2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с неизолированными стояками</w:t>
            </w:r>
          </w:p>
        </w:tc>
      </w:tr>
      <w:tr w:rsidR="005276D1" w:rsidRPr="00362259" w:rsidTr="005276D1">
        <w:trPr>
          <w:trHeight w:val="254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76D1" w:rsidRPr="00362259" w:rsidRDefault="005276D1" w:rsidP="00AD31E2">
            <w:pPr>
              <w:rPr>
                <w:color w:val="000000"/>
                <w:szCs w:val="20"/>
              </w:rPr>
            </w:pPr>
          </w:p>
        </w:tc>
        <w:tc>
          <w:tcPr>
            <w:tcW w:w="11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76D1" w:rsidRPr="00362259" w:rsidRDefault="005276D1" w:rsidP="00AD31E2">
            <w:pPr>
              <w:rPr>
                <w:color w:val="000000"/>
                <w:szCs w:val="20"/>
              </w:rPr>
            </w:pPr>
          </w:p>
        </w:tc>
        <w:tc>
          <w:tcPr>
            <w:tcW w:w="9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362259" w:rsidRDefault="005276D1" w:rsidP="00AD31E2">
            <w:pPr>
              <w:jc w:val="center"/>
              <w:rPr>
                <w:color w:val="000000"/>
                <w:szCs w:val="20"/>
              </w:rPr>
            </w:pPr>
            <w:proofErr w:type="spellStart"/>
            <w:r w:rsidRPr="00362259">
              <w:rPr>
                <w:color w:val="000000"/>
                <w:szCs w:val="20"/>
              </w:rPr>
              <w:t>полотенцесушители</w:t>
            </w:r>
            <w:proofErr w:type="spellEnd"/>
          </w:p>
        </w:tc>
        <w:tc>
          <w:tcPr>
            <w:tcW w:w="9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362259" w:rsidRDefault="005276D1" w:rsidP="00AD31E2">
            <w:pPr>
              <w:jc w:val="center"/>
              <w:rPr>
                <w:color w:val="000000"/>
                <w:szCs w:val="20"/>
              </w:rPr>
            </w:pPr>
            <w:proofErr w:type="spellStart"/>
            <w:r w:rsidRPr="00362259">
              <w:rPr>
                <w:color w:val="000000"/>
                <w:szCs w:val="20"/>
              </w:rPr>
              <w:t>полотенцесушители</w:t>
            </w:r>
            <w:proofErr w:type="spellEnd"/>
          </w:p>
        </w:tc>
        <w:tc>
          <w:tcPr>
            <w:tcW w:w="8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362259" w:rsidRDefault="005276D1" w:rsidP="00AD31E2">
            <w:pPr>
              <w:jc w:val="center"/>
              <w:rPr>
                <w:color w:val="000000"/>
                <w:szCs w:val="20"/>
              </w:rPr>
            </w:pPr>
            <w:proofErr w:type="spellStart"/>
            <w:r w:rsidRPr="00362259">
              <w:rPr>
                <w:color w:val="000000"/>
                <w:szCs w:val="20"/>
              </w:rPr>
              <w:t>полотенцесушители</w:t>
            </w:r>
            <w:proofErr w:type="spellEnd"/>
          </w:p>
        </w:tc>
        <w:tc>
          <w:tcPr>
            <w:tcW w:w="8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362259" w:rsidRDefault="005276D1" w:rsidP="00AD31E2">
            <w:pPr>
              <w:jc w:val="center"/>
              <w:rPr>
                <w:color w:val="000000"/>
                <w:szCs w:val="20"/>
              </w:rPr>
            </w:pPr>
            <w:proofErr w:type="spellStart"/>
            <w:r w:rsidRPr="00362259">
              <w:rPr>
                <w:color w:val="000000"/>
                <w:szCs w:val="20"/>
              </w:rPr>
              <w:t>полотенцесушители</w:t>
            </w:r>
            <w:proofErr w:type="spellEnd"/>
          </w:p>
        </w:tc>
      </w:tr>
      <w:tr w:rsidR="005276D1" w:rsidRPr="00362259" w:rsidTr="005276D1">
        <w:trPr>
          <w:trHeight w:val="246"/>
        </w:trPr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76D1" w:rsidRPr="00362259" w:rsidRDefault="005276D1" w:rsidP="00AD31E2">
            <w:pPr>
              <w:rPr>
                <w:color w:val="000000"/>
                <w:szCs w:val="20"/>
              </w:rPr>
            </w:pPr>
          </w:p>
        </w:tc>
        <w:tc>
          <w:tcPr>
            <w:tcW w:w="11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76D1" w:rsidRPr="00362259" w:rsidRDefault="005276D1" w:rsidP="00AD31E2">
            <w:pPr>
              <w:rPr>
                <w:color w:val="000000"/>
                <w:szCs w:val="2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362259" w:rsidRDefault="005276D1" w:rsidP="00AD31E2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да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362259" w:rsidRDefault="005276D1" w:rsidP="00AD31E2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нет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362259" w:rsidRDefault="005276D1" w:rsidP="00AD31E2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да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362259" w:rsidRDefault="005276D1" w:rsidP="00AD31E2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нет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362259" w:rsidRDefault="005276D1" w:rsidP="00AD31E2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да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362259" w:rsidRDefault="005276D1" w:rsidP="00AD31E2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нет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362259" w:rsidRDefault="005276D1" w:rsidP="00AD31E2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да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362259" w:rsidRDefault="005276D1" w:rsidP="00AD31E2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нет</w:t>
            </w:r>
          </w:p>
        </w:tc>
      </w:tr>
      <w:tr w:rsidR="005276D1" w:rsidRPr="00362259" w:rsidTr="005276D1">
        <w:trPr>
          <w:trHeight w:val="283"/>
        </w:trPr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D1" w:rsidRPr="00362259" w:rsidRDefault="005276D1" w:rsidP="00AD31E2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6D1" w:rsidRPr="00362259" w:rsidRDefault="005276D1" w:rsidP="00AD31E2">
            <w:pPr>
              <w:rPr>
                <w:color w:val="000000"/>
                <w:szCs w:val="20"/>
              </w:rPr>
            </w:pPr>
          </w:p>
        </w:tc>
        <w:tc>
          <w:tcPr>
            <w:tcW w:w="18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D1" w:rsidRPr="00362259" w:rsidRDefault="005276D1" w:rsidP="00AD31E2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с 01.01.2024 по 30.06.2024</w:t>
            </w:r>
          </w:p>
        </w:tc>
        <w:tc>
          <w:tcPr>
            <w:tcW w:w="170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D1" w:rsidRPr="00362259" w:rsidRDefault="005276D1" w:rsidP="00AD31E2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с 01.07.2024 по 31.12.2024</w:t>
            </w:r>
          </w:p>
        </w:tc>
      </w:tr>
      <w:tr w:rsidR="005276D1" w:rsidRPr="00362259" w:rsidTr="005276D1">
        <w:trPr>
          <w:trHeight w:val="74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D1" w:rsidRPr="00362259" w:rsidRDefault="005276D1" w:rsidP="00AD31E2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362259" w:rsidRDefault="005276D1" w:rsidP="00AD31E2">
            <w:pPr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Тетюшский</w:t>
            </w:r>
            <w:proofErr w:type="spellEnd"/>
            <w:r w:rsidRPr="00362259">
              <w:rPr>
                <w:color w:val="000000"/>
                <w:szCs w:val="20"/>
              </w:rPr>
              <w:t xml:space="preserve"> муниципальный район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D1" w:rsidRPr="00362259" w:rsidRDefault="005276D1" w:rsidP="00AD31E2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D1" w:rsidRPr="00362259" w:rsidRDefault="005276D1" w:rsidP="00AD31E2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D1" w:rsidRPr="00362259" w:rsidRDefault="005276D1" w:rsidP="00AD31E2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D1" w:rsidRPr="00362259" w:rsidRDefault="005276D1" w:rsidP="00AD31E2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D1" w:rsidRPr="00B561C5" w:rsidRDefault="005276D1" w:rsidP="00AD31E2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D1" w:rsidRPr="00B561C5" w:rsidRDefault="005276D1" w:rsidP="00AD31E2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D1" w:rsidRPr="00B561C5" w:rsidRDefault="005276D1" w:rsidP="00AD31E2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6D1" w:rsidRPr="00B561C5" w:rsidRDefault="005276D1" w:rsidP="00AD31E2">
            <w:pPr>
              <w:jc w:val="center"/>
              <w:rPr>
                <w:color w:val="000000"/>
                <w:szCs w:val="20"/>
              </w:rPr>
            </w:pPr>
          </w:p>
        </w:tc>
      </w:tr>
      <w:tr w:rsidR="005276D1" w:rsidRPr="00362259" w:rsidTr="005276D1">
        <w:trPr>
          <w:trHeight w:val="740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D1" w:rsidRPr="00362259" w:rsidRDefault="005276D1" w:rsidP="005276D1">
            <w:pPr>
              <w:jc w:val="center"/>
              <w:rPr>
                <w:color w:val="000000"/>
                <w:szCs w:val="20"/>
              </w:rPr>
            </w:pPr>
            <w:r w:rsidRPr="00362259">
              <w:rPr>
                <w:color w:val="000000"/>
                <w:szCs w:val="20"/>
              </w:rPr>
              <w:t>1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6D1" w:rsidRPr="005276D1" w:rsidRDefault="005276D1" w:rsidP="005276D1">
            <w:pPr>
              <w:rPr>
                <w:color w:val="000000"/>
                <w:szCs w:val="20"/>
              </w:rPr>
            </w:pPr>
            <w:r w:rsidRPr="005276D1">
              <w:rPr>
                <w:color w:val="000000"/>
                <w:szCs w:val="20"/>
              </w:rPr>
              <w:t>АО «</w:t>
            </w:r>
            <w:proofErr w:type="spellStart"/>
            <w:r w:rsidRPr="005276D1">
              <w:rPr>
                <w:color w:val="000000"/>
                <w:szCs w:val="20"/>
              </w:rPr>
              <w:t>Тетюшское</w:t>
            </w:r>
            <w:proofErr w:type="spellEnd"/>
            <w:r w:rsidRPr="005276D1">
              <w:rPr>
                <w:color w:val="000000"/>
                <w:szCs w:val="20"/>
              </w:rPr>
              <w:t xml:space="preserve"> предприятие тепловых сетей»</w:t>
            </w:r>
            <w:r>
              <w:rPr>
                <w:color w:val="000000"/>
                <w:szCs w:val="20"/>
              </w:rPr>
              <w:t xml:space="preserve"> </w:t>
            </w:r>
            <w:r w:rsidRPr="005276D1">
              <w:rPr>
                <w:color w:val="000000"/>
                <w:szCs w:val="20"/>
              </w:rPr>
              <w:t>(тарифы указаны без учета НДС)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D1" w:rsidRPr="005276D1" w:rsidRDefault="005276D1" w:rsidP="005276D1">
            <w:pPr>
              <w:jc w:val="center"/>
              <w:rPr>
                <w:color w:val="000000"/>
                <w:sz w:val="22"/>
                <w:szCs w:val="20"/>
              </w:rPr>
            </w:pPr>
            <w:r w:rsidRPr="005276D1">
              <w:rPr>
                <w:color w:val="000000"/>
                <w:sz w:val="22"/>
                <w:szCs w:val="20"/>
              </w:rPr>
              <w:t>172,69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D1" w:rsidRPr="005276D1" w:rsidRDefault="005276D1" w:rsidP="005276D1">
            <w:pPr>
              <w:jc w:val="center"/>
              <w:rPr>
                <w:color w:val="000000"/>
                <w:sz w:val="22"/>
                <w:szCs w:val="20"/>
              </w:rPr>
            </w:pPr>
            <w:r w:rsidRPr="005276D1">
              <w:rPr>
                <w:color w:val="000000"/>
                <w:sz w:val="22"/>
                <w:szCs w:val="20"/>
              </w:rPr>
              <w:t>162,47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D1" w:rsidRPr="005276D1" w:rsidRDefault="005276D1" w:rsidP="005276D1">
            <w:pPr>
              <w:jc w:val="center"/>
              <w:rPr>
                <w:color w:val="000000"/>
                <w:sz w:val="22"/>
                <w:szCs w:val="20"/>
              </w:rPr>
            </w:pPr>
            <w:r w:rsidRPr="005276D1">
              <w:rPr>
                <w:color w:val="000000"/>
                <w:sz w:val="22"/>
                <w:szCs w:val="20"/>
              </w:rPr>
              <w:t>183,12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D1" w:rsidRPr="005276D1" w:rsidRDefault="005276D1" w:rsidP="005276D1">
            <w:pPr>
              <w:jc w:val="center"/>
              <w:rPr>
                <w:color w:val="000000"/>
                <w:sz w:val="22"/>
                <w:szCs w:val="20"/>
              </w:rPr>
            </w:pPr>
            <w:r w:rsidRPr="005276D1">
              <w:rPr>
                <w:color w:val="000000"/>
                <w:sz w:val="22"/>
                <w:szCs w:val="20"/>
              </w:rPr>
              <w:t>172,69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D1" w:rsidRPr="005276D1" w:rsidRDefault="005276D1" w:rsidP="005276D1">
            <w:pPr>
              <w:jc w:val="center"/>
              <w:rPr>
                <w:color w:val="000000"/>
                <w:sz w:val="22"/>
                <w:szCs w:val="20"/>
              </w:rPr>
            </w:pPr>
            <w:r w:rsidRPr="005276D1">
              <w:rPr>
                <w:color w:val="000000"/>
                <w:sz w:val="22"/>
                <w:szCs w:val="20"/>
              </w:rPr>
              <w:t>197,90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D1" w:rsidRPr="005276D1" w:rsidRDefault="005276D1" w:rsidP="005276D1">
            <w:pPr>
              <w:jc w:val="center"/>
              <w:rPr>
                <w:color w:val="000000"/>
                <w:sz w:val="22"/>
                <w:szCs w:val="20"/>
              </w:rPr>
            </w:pPr>
            <w:r w:rsidRPr="005276D1">
              <w:rPr>
                <w:color w:val="000000"/>
                <w:sz w:val="22"/>
                <w:szCs w:val="20"/>
              </w:rPr>
              <w:t>186,45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D1" w:rsidRPr="005276D1" w:rsidRDefault="005276D1" w:rsidP="005276D1">
            <w:pPr>
              <w:jc w:val="center"/>
              <w:rPr>
                <w:color w:val="000000"/>
                <w:sz w:val="22"/>
                <w:szCs w:val="20"/>
              </w:rPr>
            </w:pPr>
            <w:r w:rsidRPr="005276D1">
              <w:rPr>
                <w:color w:val="000000"/>
                <w:sz w:val="22"/>
                <w:szCs w:val="20"/>
              </w:rPr>
              <w:t>211,63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6D1" w:rsidRPr="005276D1" w:rsidRDefault="005276D1" w:rsidP="005276D1">
            <w:pPr>
              <w:jc w:val="center"/>
              <w:rPr>
                <w:color w:val="000000"/>
                <w:sz w:val="22"/>
                <w:szCs w:val="20"/>
              </w:rPr>
            </w:pPr>
            <w:r w:rsidRPr="005276D1">
              <w:rPr>
                <w:color w:val="000000"/>
                <w:sz w:val="22"/>
                <w:szCs w:val="20"/>
              </w:rPr>
              <w:t>199,73</w:t>
            </w:r>
          </w:p>
        </w:tc>
      </w:tr>
    </w:tbl>
    <w:p w:rsidR="005276D1" w:rsidRDefault="005276D1" w:rsidP="00E22934">
      <w:pPr>
        <w:ind w:firstLine="426"/>
        <w:jc w:val="center"/>
        <w:rPr>
          <w:bCs/>
          <w:color w:val="000000"/>
          <w:sz w:val="28"/>
          <w:szCs w:val="28"/>
        </w:rPr>
      </w:pPr>
    </w:p>
    <w:p w:rsidR="005276D1" w:rsidRDefault="005276D1" w:rsidP="00E22934">
      <w:pPr>
        <w:ind w:firstLine="426"/>
        <w:jc w:val="center"/>
        <w:rPr>
          <w:bCs/>
          <w:color w:val="000000"/>
          <w:sz w:val="28"/>
          <w:szCs w:val="28"/>
        </w:rPr>
      </w:pPr>
    </w:p>
    <w:p w:rsidR="005276D1" w:rsidRDefault="006500DC" w:rsidP="005276D1">
      <w:pPr>
        <w:ind w:right="140"/>
        <w:rPr>
          <w:sz w:val="28"/>
          <w:szCs w:val="28"/>
        </w:rPr>
      </w:pPr>
      <w:r w:rsidRPr="00C06AB6">
        <w:rPr>
          <w:sz w:val="28"/>
          <w:szCs w:val="28"/>
        </w:rPr>
        <w:t>Отдел</w:t>
      </w:r>
      <w:r w:rsidR="00D46642" w:rsidRPr="00C06AB6">
        <w:rPr>
          <w:sz w:val="28"/>
          <w:szCs w:val="28"/>
        </w:rPr>
        <w:t xml:space="preserve"> </w:t>
      </w:r>
      <w:r w:rsidRPr="00C06AB6">
        <w:rPr>
          <w:sz w:val="28"/>
          <w:szCs w:val="28"/>
        </w:rPr>
        <w:t>организации,</w:t>
      </w:r>
      <w:r w:rsidR="00D46642" w:rsidRPr="00C06AB6">
        <w:rPr>
          <w:sz w:val="28"/>
          <w:szCs w:val="28"/>
        </w:rPr>
        <w:t xml:space="preserve"> </w:t>
      </w:r>
      <w:r w:rsidRPr="00C06AB6">
        <w:rPr>
          <w:sz w:val="28"/>
          <w:szCs w:val="28"/>
        </w:rPr>
        <w:t>контроля</w:t>
      </w:r>
      <w:r w:rsidR="00D46642" w:rsidRPr="00C06AB6">
        <w:rPr>
          <w:sz w:val="28"/>
          <w:szCs w:val="28"/>
        </w:rPr>
        <w:t xml:space="preserve"> </w:t>
      </w:r>
      <w:r w:rsidRPr="00C06AB6">
        <w:rPr>
          <w:sz w:val="28"/>
          <w:szCs w:val="28"/>
        </w:rPr>
        <w:t>и</w:t>
      </w:r>
      <w:r w:rsidR="00D46642" w:rsidRPr="00C06AB6">
        <w:rPr>
          <w:sz w:val="28"/>
          <w:szCs w:val="28"/>
        </w:rPr>
        <w:t xml:space="preserve"> </w:t>
      </w:r>
      <w:r w:rsidRPr="00C06AB6">
        <w:rPr>
          <w:sz w:val="28"/>
          <w:szCs w:val="28"/>
        </w:rPr>
        <w:t>сопровождения</w:t>
      </w:r>
      <w:r w:rsidR="005276D1">
        <w:rPr>
          <w:sz w:val="28"/>
          <w:szCs w:val="28"/>
        </w:rPr>
        <w:t xml:space="preserve"> </w:t>
      </w:r>
    </w:p>
    <w:p w:rsidR="005276D1" w:rsidRDefault="006500DC" w:rsidP="005276D1">
      <w:pPr>
        <w:ind w:right="140"/>
        <w:rPr>
          <w:sz w:val="28"/>
          <w:szCs w:val="28"/>
        </w:rPr>
      </w:pPr>
      <w:r w:rsidRPr="00C06AB6">
        <w:rPr>
          <w:sz w:val="28"/>
          <w:szCs w:val="28"/>
        </w:rPr>
        <w:t>принятия</w:t>
      </w:r>
      <w:r w:rsidR="00D46642" w:rsidRPr="00C06AB6">
        <w:rPr>
          <w:sz w:val="28"/>
          <w:szCs w:val="28"/>
        </w:rPr>
        <w:t xml:space="preserve"> </w:t>
      </w:r>
      <w:r w:rsidRPr="00C06AB6">
        <w:rPr>
          <w:sz w:val="28"/>
          <w:szCs w:val="28"/>
        </w:rPr>
        <w:t>тарифных</w:t>
      </w:r>
      <w:r w:rsidR="00D46642" w:rsidRPr="00C06AB6">
        <w:rPr>
          <w:sz w:val="28"/>
          <w:szCs w:val="28"/>
        </w:rPr>
        <w:t xml:space="preserve"> </w:t>
      </w:r>
      <w:r w:rsidRPr="00C06AB6">
        <w:rPr>
          <w:sz w:val="28"/>
          <w:szCs w:val="28"/>
        </w:rPr>
        <w:t>решений</w:t>
      </w:r>
      <w:r w:rsidR="00D46642" w:rsidRPr="00C06AB6">
        <w:rPr>
          <w:sz w:val="28"/>
          <w:szCs w:val="28"/>
        </w:rPr>
        <w:t xml:space="preserve"> </w:t>
      </w:r>
      <w:r w:rsidRPr="00C06AB6">
        <w:rPr>
          <w:sz w:val="28"/>
          <w:szCs w:val="28"/>
        </w:rPr>
        <w:t>Государственного</w:t>
      </w:r>
    </w:p>
    <w:p w:rsidR="00BE51D1" w:rsidRPr="00C06AB6" w:rsidRDefault="006500DC" w:rsidP="005276D1">
      <w:pPr>
        <w:ind w:right="140"/>
        <w:rPr>
          <w:sz w:val="28"/>
          <w:szCs w:val="28"/>
        </w:rPr>
      </w:pPr>
      <w:r w:rsidRPr="00C06AB6">
        <w:rPr>
          <w:sz w:val="28"/>
          <w:szCs w:val="28"/>
        </w:rPr>
        <w:t>комитета</w:t>
      </w:r>
      <w:r w:rsidR="00D46642" w:rsidRPr="00C06AB6">
        <w:rPr>
          <w:sz w:val="28"/>
          <w:szCs w:val="28"/>
        </w:rPr>
        <w:t xml:space="preserve"> </w:t>
      </w:r>
      <w:r w:rsidRPr="00C06AB6">
        <w:rPr>
          <w:sz w:val="28"/>
          <w:szCs w:val="28"/>
        </w:rPr>
        <w:t>Республики</w:t>
      </w:r>
      <w:r w:rsidR="00D46642" w:rsidRPr="00C06AB6">
        <w:rPr>
          <w:sz w:val="28"/>
          <w:szCs w:val="28"/>
        </w:rPr>
        <w:t xml:space="preserve"> </w:t>
      </w:r>
      <w:r w:rsidRPr="00C06AB6">
        <w:rPr>
          <w:sz w:val="28"/>
          <w:szCs w:val="28"/>
        </w:rPr>
        <w:t>Татарстан</w:t>
      </w:r>
      <w:r w:rsidR="00D46642" w:rsidRPr="00C06AB6">
        <w:rPr>
          <w:sz w:val="28"/>
          <w:szCs w:val="28"/>
        </w:rPr>
        <w:t xml:space="preserve"> </w:t>
      </w:r>
      <w:r w:rsidRPr="00C06AB6">
        <w:rPr>
          <w:sz w:val="28"/>
          <w:szCs w:val="28"/>
        </w:rPr>
        <w:t>по</w:t>
      </w:r>
      <w:r w:rsidR="00D46642" w:rsidRPr="00C06AB6">
        <w:rPr>
          <w:sz w:val="28"/>
          <w:szCs w:val="28"/>
        </w:rPr>
        <w:t xml:space="preserve"> </w:t>
      </w:r>
      <w:r w:rsidRPr="00C06AB6">
        <w:rPr>
          <w:sz w:val="28"/>
          <w:szCs w:val="28"/>
        </w:rPr>
        <w:t>тарифам</w:t>
      </w:r>
    </w:p>
    <w:sectPr w:rsidR="00BE51D1" w:rsidRPr="00C06AB6" w:rsidSect="00C06AB6">
      <w:headerReference w:type="first" r:id="rId12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473" w:rsidRDefault="00041473">
      <w:r>
        <w:separator/>
      </w:r>
    </w:p>
  </w:endnote>
  <w:endnote w:type="continuationSeparator" w:id="0">
    <w:p w:rsidR="00041473" w:rsidRDefault="0004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473" w:rsidRDefault="00041473">
      <w:r>
        <w:separator/>
      </w:r>
    </w:p>
  </w:footnote>
  <w:footnote w:type="continuationSeparator" w:id="0">
    <w:p w:rsidR="00041473" w:rsidRDefault="00041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1020493"/>
      <w:docPartObj>
        <w:docPartGallery w:val="Page Numbers (Top of Page)"/>
        <w:docPartUnique/>
      </w:docPartObj>
    </w:sdtPr>
    <w:sdtContent>
      <w:p w:rsidR="00E27CA0" w:rsidRDefault="00E27CA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54AFF" w:rsidRDefault="00A54AFF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1698659"/>
      <w:docPartObj>
        <w:docPartGallery w:val="Page Numbers (Top of Page)"/>
        <w:docPartUnique/>
      </w:docPartObj>
    </w:sdtPr>
    <w:sdtContent>
      <w:p w:rsidR="00DE7408" w:rsidRDefault="00DE7408">
        <w:pPr>
          <w:pStyle w:val="a8"/>
          <w:jc w:val="center"/>
        </w:pPr>
      </w:p>
    </w:sdtContent>
  </w:sdt>
  <w:p w:rsidR="00A54AFF" w:rsidRDefault="00A54AFF">
    <w:pPr>
      <w:pStyle w:val="a8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8517039"/>
      <w:docPartObj>
        <w:docPartGallery w:val="Page Numbers (Top of Page)"/>
        <w:docPartUnique/>
      </w:docPartObj>
    </w:sdtPr>
    <w:sdtContent>
      <w:p w:rsidR="00E27CA0" w:rsidRDefault="00E27CA0">
        <w:pPr>
          <w:pStyle w:val="a8"/>
          <w:jc w:val="center"/>
        </w:pPr>
        <w:r>
          <w:t>3</w:t>
        </w:r>
      </w:p>
    </w:sdtContent>
  </w:sdt>
  <w:p w:rsidR="00E27CA0" w:rsidRDefault="00E27CA0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032F66"/>
    <w:multiLevelType w:val="hybridMultilevel"/>
    <w:tmpl w:val="8234A0E4"/>
    <w:lvl w:ilvl="0" w:tplc="AE265F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473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5AB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27DF7"/>
    <w:rsid w:val="001335A4"/>
    <w:rsid w:val="0013362A"/>
    <w:rsid w:val="00134106"/>
    <w:rsid w:val="0013443D"/>
    <w:rsid w:val="0013569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29C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6899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629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66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7786E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26E3"/>
    <w:rsid w:val="002D3A26"/>
    <w:rsid w:val="002D5EB1"/>
    <w:rsid w:val="002D62D1"/>
    <w:rsid w:val="002E0A5F"/>
    <w:rsid w:val="002E0ADB"/>
    <w:rsid w:val="002E0F87"/>
    <w:rsid w:val="002E1C52"/>
    <w:rsid w:val="002E1C79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2FE2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C01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2DAD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4D89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276D1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0B90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572E"/>
    <w:rsid w:val="005B719C"/>
    <w:rsid w:val="005B76D2"/>
    <w:rsid w:val="005C3592"/>
    <w:rsid w:val="005C35EB"/>
    <w:rsid w:val="005C478F"/>
    <w:rsid w:val="005C6882"/>
    <w:rsid w:val="005C6895"/>
    <w:rsid w:val="005C6971"/>
    <w:rsid w:val="005C7404"/>
    <w:rsid w:val="005C7C9B"/>
    <w:rsid w:val="005D1B8A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967A6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10C"/>
    <w:rsid w:val="007A15B4"/>
    <w:rsid w:val="007A1C15"/>
    <w:rsid w:val="007A2C1E"/>
    <w:rsid w:val="007A7B86"/>
    <w:rsid w:val="007A7CAC"/>
    <w:rsid w:val="007B0082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3E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4FA3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16C1"/>
    <w:rsid w:val="00902468"/>
    <w:rsid w:val="009036C8"/>
    <w:rsid w:val="0090463C"/>
    <w:rsid w:val="0090517F"/>
    <w:rsid w:val="00905F86"/>
    <w:rsid w:val="009111C0"/>
    <w:rsid w:val="0091183E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37D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6B77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6D3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8C6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6AB6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6494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6EFE"/>
    <w:rsid w:val="00DD7162"/>
    <w:rsid w:val="00DD7537"/>
    <w:rsid w:val="00DD7931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408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934"/>
    <w:rsid w:val="00E22B45"/>
    <w:rsid w:val="00E24154"/>
    <w:rsid w:val="00E266F3"/>
    <w:rsid w:val="00E27CA0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0D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1F34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64D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1B0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E5C6BE"/>
  <w15:docId w15:val="{73D8276B-30ED-4984-807F-A4F86D8D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0104D-4243-4D64-BE02-705B8902B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396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4</cp:revision>
  <cp:lastPrinted>2019-12-06T05:53:00Z</cp:lastPrinted>
  <dcterms:created xsi:type="dcterms:W3CDTF">2023-12-20T06:19:00Z</dcterms:created>
  <dcterms:modified xsi:type="dcterms:W3CDTF">2023-12-20T06:21:00Z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