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83B75" w:rsidRPr="00A86856" w:rsidTr="00CA7C4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3B75" w:rsidRPr="00A86856" w:rsidRDefault="00C83B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4DBEB26" wp14:editId="43D8FA7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83B75" w:rsidRPr="00A86856" w:rsidRDefault="00C83B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83B75" w:rsidRPr="00A86856" w:rsidRDefault="00C83B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83B75" w:rsidRPr="00A86856" w:rsidRDefault="00C83B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83B75" w:rsidRPr="00A86856" w:rsidRDefault="00C83B75" w:rsidP="00CA7C41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3B75" w:rsidRPr="00A86856" w:rsidRDefault="00C83B75" w:rsidP="00CA7C41">
            <w:pPr>
              <w:jc w:val="center"/>
              <w:rPr>
                <w:szCs w:val="28"/>
              </w:rPr>
            </w:pPr>
          </w:p>
          <w:p w:rsidR="00C83B75" w:rsidRPr="00A86856" w:rsidRDefault="00C83B75" w:rsidP="00CA7C41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3B75" w:rsidRPr="00A86856" w:rsidRDefault="00C83B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83B75" w:rsidRPr="00A86856" w:rsidRDefault="00C83B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83B75" w:rsidRPr="00A86856" w:rsidRDefault="00C83B75" w:rsidP="00CA7C4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83B75" w:rsidRPr="00A86856" w:rsidRDefault="00C83B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83B75" w:rsidRPr="00A86856" w:rsidRDefault="00C83B75" w:rsidP="00CA7C41">
            <w:pPr>
              <w:rPr>
                <w:szCs w:val="28"/>
              </w:rPr>
            </w:pPr>
          </w:p>
        </w:tc>
      </w:tr>
    </w:tbl>
    <w:p w:rsidR="00C83B75" w:rsidRPr="00A86856" w:rsidRDefault="00C83B75" w:rsidP="00C83B75">
      <w:pPr>
        <w:tabs>
          <w:tab w:val="left" w:pos="284"/>
        </w:tabs>
        <w:rPr>
          <w:i/>
          <w:szCs w:val="28"/>
        </w:rPr>
      </w:pPr>
    </w:p>
    <w:p w:rsidR="00C83B75" w:rsidRPr="00A86856" w:rsidRDefault="00C83B75" w:rsidP="00C83B75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83B75" w:rsidRPr="00071016" w:rsidRDefault="00C83B75" w:rsidP="00C83B75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4928"/>
        <w:gridCol w:w="5212"/>
      </w:tblGrid>
      <w:tr w:rsidR="00F44D42" w:rsidRPr="005D1E9A" w:rsidTr="00A579E6">
        <w:tc>
          <w:tcPr>
            <w:tcW w:w="4928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0859ED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A579E6">
              <w:rPr>
                <w:rFonts w:eastAsia="Calibri"/>
                <w:szCs w:val="28"/>
              </w:rPr>
              <w:br/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142B7" w:rsidRPr="006F4428">
              <w:rPr>
                <w:rFonts w:eastAsia="Calibri"/>
                <w:szCs w:val="28"/>
              </w:rPr>
              <w:t xml:space="preserve">Общества </w:t>
            </w:r>
            <w:r w:rsidR="00A579E6">
              <w:rPr>
                <w:rFonts w:eastAsia="Calibri"/>
                <w:szCs w:val="28"/>
              </w:rPr>
              <w:br/>
            </w:r>
            <w:r w:rsidR="00A142B7" w:rsidRPr="006F4428">
              <w:rPr>
                <w:rFonts w:eastAsia="Calibri"/>
                <w:szCs w:val="28"/>
              </w:rPr>
              <w:t>с ограниченной ответственностью «Газпром трансгаз Казань»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0859ED">
              <w:rPr>
                <w:rFonts w:eastAsia="Calibri"/>
                <w:szCs w:val="28"/>
              </w:rPr>
              <w:t>Сабинского</w:t>
            </w:r>
            <w:r w:rsidR="00FF2D88">
              <w:rPr>
                <w:rFonts w:eastAsia="Calibri"/>
                <w:szCs w:val="28"/>
              </w:rPr>
              <w:t xml:space="preserve"> муниципального района </w:t>
            </w:r>
            <w:r w:rsidR="00A579E6">
              <w:rPr>
                <w:rFonts w:eastAsia="Calibri"/>
                <w:szCs w:val="28"/>
              </w:rPr>
              <w:br/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C83B75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83B75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C83B75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C83B75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C83B75" w:rsidRPr="00A77041">
        <w:rPr>
          <w:szCs w:val="28"/>
        </w:rPr>
        <w:t>от</w:t>
      </w:r>
      <w:r w:rsidR="00C83B75">
        <w:rPr>
          <w:szCs w:val="28"/>
        </w:rPr>
        <w:t xml:space="preserve"> 14.12.2023 </w:t>
      </w:r>
      <w:r w:rsidR="00C83B75" w:rsidRPr="00A77041">
        <w:rPr>
          <w:szCs w:val="28"/>
        </w:rPr>
        <w:t>№</w:t>
      </w:r>
      <w:r w:rsidR="00C83B75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FF2D88" w:rsidRPr="00FF2D88" w:rsidRDefault="00FF2D88" w:rsidP="00C83B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FF2D88" w:rsidRPr="00FF2D88" w:rsidRDefault="00FF2D88" w:rsidP="00C83B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водоотведение для </w:t>
      </w:r>
      <w:r w:rsidRPr="006F4428">
        <w:rPr>
          <w:rFonts w:eastAsia="Calibri"/>
          <w:szCs w:val="28"/>
        </w:rPr>
        <w:t>Общества с ограниченной ответственностью «Газпром трансгаз Казань»</w:t>
      </w:r>
      <w:r w:rsidRPr="00D9264F">
        <w:rPr>
          <w:rFonts w:eastAsia="Calibri"/>
          <w:szCs w:val="28"/>
        </w:rPr>
        <w:t xml:space="preserve"> </w:t>
      </w:r>
      <w:r w:rsidR="000859ED">
        <w:rPr>
          <w:rFonts w:eastAsia="Calibri"/>
          <w:szCs w:val="28"/>
        </w:rPr>
        <w:t>Сабинского</w:t>
      </w:r>
      <w:r>
        <w:rPr>
          <w:rFonts w:eastAsia="Calibri"/>
          <w:szCs w:val="28"/>
        </w:rPr>
        <w:t xml:space="preserve"> муниципального района</w:t>
      </w:r>
      <w:r w:rsidRPr="00FF2D88">
        <w:rPr>
          <w:szCs w:val="28"/>
        </w:rPr>
        <w:t xml:space="preserve"> (далее – </w:t>
      </w:r>
      <w:r w:rsidR="00C83B75">
        <w:rPr>
          <w:szCs w:val="28"/>
        </w:rPr>
        <w:br/>
      </w:r>
      <w:r w:rsidRPr="00FF2D88">
        <w:rPr>
          <w:szCs w:val="28"/>
        </w:rPr>
        <w:t>ООО «</w:t>
      </w:r>
      <w:r w:rsidRPr="006F4428">
        <w:rPr>
          <w:rFonts w:eastAsia="Calibri"/>
          <w:szCs w:val="28"/>
        </w:rPr>
        <w:t>Газпром трансгаз Казань</w:t>
      </w:r>
      <w:r w:rsidRPr="00FF2D88">
        <w:rPr>
          <w:szCs w:val="28"/>
        </w:rPr>
        <w:t>»), осуществляющего водоотведение, с календарной разбивкой согласно приложениям 1-2 к настоящему постановлению;</w:t>
      </w:r>
    </w:p>
    <w:p w:rsidR="00FF2D88" w:rsidRPr="00FF2D88" w:rsidRDefault="00FF2D88" w:rsidP="00C83B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водоотведение для </w:t>
      </w:r>
      <w:r w:rsidR="00C83B75">
        <w:rPr>
          <w:szCs w:val="28"/>
        </w:rPr>
        <w:br/>
      </w:r>
      <w:r w:rsidRPr="00FF2D88">
        <w:rPr>
          <w:szCs w:val="28"/>
        </w:rPr>
        <w:t>ООО «</w:t>
      </w:r>
      <w:r w:rsidRPr="006F4428">
        <w:rPr>
          <w:rFonts w:eastAsia="Calibri"/>
          <w:szCs w:val="28"/>
        </w:rPr>
        <w:t>Газпром трансгаз Казань</w:t>
      </w:r>
      <w:r w:rsidRPr="00FF2D88">
        <w:rPr>
          <w:szCs w:val="28"/>
        </w:rPr>
        <w:t xml:space="preserve">», осуществляющего водоотведение, </w:t>
      </w:r>
      <w:r w:rsidR="00C83B75">
        <w:rPr>
          <w:szCs w:val="28"/>
        </w:rPr>
        <w:br/>
      </w:r>
      <w:r w:rsidRPr="00FF2D88">
        <w:rPr>
          <w:szCs w:val="28"/>
        </w:rPr>
        <w:t>на 2024 – 202</w:t>
      </w:r>
      <w:r w:rsidR="007F581A"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FF2D88" w:rsidRPr="00FF2D88" w:rsidRDefault="00FF2D88" w:rsidP="00C83B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2. ООО «</w:t>
      </w:r>
      <w:r w:rsidR="007F581A" w:rsidRPr="006F4428">
        <w:rPr>
          <w:rFonts w:eastAsia="Calibri"/>
          <w:szCs w:val="28"/>
        </w:rPr>
        <w:t>Газпром трансгаз Казань</w:t>
      </w:r>
      <w:r w:rsidRPr="00FF2D88">
        <w:rPr>
          <w:szCs w:val="28"/>
        </w:rPr>
        <w:t xml:space="preserve">», осуществляющему водоотведение, раскрыть информацию, подлежащую свободному доступу, в соответствии </w:t>
      </w:r>
      <w:r w:rsidR="00C83B75">
        <w:rPr>
          <w:szCs w:val="28"/>
        </w:rPr>
        <w:br/>
      </w:r>
      <w:r w:rsidRPr="00FF2D88">
        <w:rPr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C83B75">
        <w:rPr>
          <w:szCs w:val="28"/>
        </w:rPr>
        <w:br/>
      </w:r>
      <w:r w:rsidRPr="00FF2D88">
        <w:rPr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C83B75">
        <w:rPr>
          <w:szCs w:val="28"/>
        </w:rPr>
        <w:br/>
      </w:r>
      <w:r w:rsidRPr="00FF2D88">
        <w:rPr>
          <w:szCs w:val="28"/>
        </w:rPr>
        <w:t xml:space="preserve">об установлении тарифов на очередной период регулирования. </w:t>
      </w:r>
    </w:p>
    <w:p w:rsidR="00FF2D88" w:rsidRDefault="00FF2D88" w:rsidP="00C83B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FF2D88" w:rsidRDefault="00FF2D88" w:rsidP="0036199C">
      <w:pPr>
        <w:ind w:firstLine="709"/>
        <w:jc w:val="both"/>
        <w:rPr>
          <w:szCs w:val="28"/>
        </w:rPr>
      </w:pPr>
    </w:p>
    <w:p w:rsidR="00FF2D88" w:rsidRPr="000E2915" w:rsidRDefault="00FF2D88" w:rsidP="0036199C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C83B75" w:rsidRDefault="00C83B75" w:rsidP="00247E76">
      <w:pPr>
        <w:jc w:val="center"/>
        <w:rPr>
          <w:bCs/>
          <w:szCs w:val="28"/>
        </w:rPr>
      </w:pPr>
    </w:p>
    <w:p w:rsidR="000859ED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водоотведение для </w:t>
      </w:r>
      <w:r w:rsidR="00A142B7">
        <w:rPr>
          <w:rFonts w:eastAsia="Calibri"/>
          <w:szCs w:val="28"/>
        </w:rPr>
        <w:t>ООО «Газпром трансгаз Казань»</w:t>
      </w:r>
      <w:r w:rsidRPr="00801F5C">
        <w:rPr>
          <w:bCs/>
          <w:color w:val="000000"/>
          <w:szCs w:val="28"/>
        </w:rPr>
        <w:t xml:space="preserve">,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осуществляющего водоотведение, на </w:t>
      </w:r>
      <w:r>
        <w:rPr>
          <w:bCs/>
          <w:color w:val="000000"/>
          <w:szCs w:val="28"/>
        </w:rPr>
        <w:t>2024</w:t>
      </w:r>
      <w:r w:rsidR="007F581A">
        <w:rPr>
          <w:bCs/>
          <w:color w:val="000000"/>
          <w:szCs w:val="28"/>
        </w:rPr>
        <w:t xml:space="preserve"> год</w:t>
      </w:r>
      <w:r w:rsidRPr="00801F5C">
        <w:rPr>
          <w:bCs/>
          <w:color w:val="000000"/>
          <w:szCs w:val="28"/>
        </w:rPr>
        <w:t xml:space="preserve">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6814"/>
        <w:gridCol w:w="4096"/>
        <w:gridCol w:w="2833"/>
      </w:tblGrid>
      <w:tr w:rsidR="000859ED" w:rsidRPr="00BD23C2" w:rsidTr="000859ED">
        <w:trPr>
          <w:trHeight w:val="20"/>
          <w:tblHeader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0859ED" w:rsidRPr="00BD23C2" w:rsidRDefault="000859ED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2304" w:type="pct"/>
            <w:shd w:val="clear" w:color="auto" w:fill="auto"/>
            <w:vAlign w:val="center"/>
          </w:tcPr>
          <w:p w:rsidR="000859ED" w:rsidRPr="00BD23C2" w:rsidRDefault="000859ED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0859ED" w:rsidRPr="00BD23C2" w:rsidRDefault="000859ED" w:rsidP="00726A4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58" w:type="pct"/>
            <w:vAlign w:val="center"/>
          </w:tcPr>
          <w:p w:rsidR="000859ED" w:rsidRPr="00BD23C2" w:rsidRDefault="000859ED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0859ED" w:rsidRPr="00BD23C2" w:rsidRDefault="000859ED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0859ED" w:rsidRPr="00BD23C2" w:rsidRDefault="000859ED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0859ED" w:rsidRPr="00BD23C2" w:rsidRDefault="000859ED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</w:tr>
      <w:tr w:rsidR="000859ED" w:rsidRPr="00BD23C2" w:rsidTr="000859ED">
        <w:trPr>
          <w:trHeight w:val="2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0859ED" w:rsidRPr="00BD23C2" w:rsidRDefault="000859ED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:rsidR="000859ED" w:rsidRPr="00BD23C2" w:rsidRDefault="000859ED" w:rsidP="00726A4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0859ED" w:rsidRPr="00BD23C2" w:rsidRDefault="000859ED" w:rsidP="0072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0859ED" w:rsidRPr="00BD23C2" w:rsidRDefault="000859ED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9ED" w:rsidRPr="00BD23C2" w:rsidTr="000859ED">
        <w:trPr>
          <w:trHeight w:val="20"/>
          <w:jc w:val="center"/>
        </w:trPr>
        <w:tc>
          <w:tcPr>
            <w:tcW w:w="353" w:type="pct"/>
            <w:vMerge w:val="restart"/>
            <w:shd w:val="clear" w:color="auto" w:fill="auto"/>
            <w:vAlign w:val="center"/>
          </w:tcPr>
          <w:p w:rsidR="000859ED" w:rsidRPr="00BD23C2" w:rsidRDefault="000859ED" w:rsidP="000859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4" w:type="pct"/>
            <w:vMerge w:val="restart"/>
            <w:shd w:val="clear" w:color="auto" w:fill="auto"/>
            <w:vAlign w:val="center"/>
          </w:tcPr>
          <w:p w:rsidR="000859ED" w:rsidRPr="00BD23C2" w:rsidRDefault="000859ED" w:rsidP="000859ED">
            <w:pPr>
              <w:rPr>
                <w:bCs/>
                <w:sz w:val="24"/>
                <w:szCs w:val="24"/>
              </w:rPr>
            </w:pPr>
            <w:r w:rsidRPr="00A142B7">
              <w:rPr>
                <w:sz w:val="24"/>
                <w:szCs w:val="24"/>
              </w:rPr>
              <w:t>ООО «Газпром трансгаз Казань»</w:t>
            </w:r>
            <w:r>
              <w:rPr>
                <w:sz w:val="24"/>
                <w:szCs w:val="24"/>
              </w:rPr>
              <w:t xml:space="preserve"> </w:t>
            </w:r>
            <w:r w:rsidRPr="00BD23C2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0859ED" w:rsidRPr="008D79CC" w:rsidRDefault="000859ED" w:rsidP="000859E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58" w:type="pct"/>
            <w:vAlign w:val="center"/>
          </w:tcPr>
          <w:p w:rsidR="000859ED" w:rsidRPr="00BD23C2" w:rsidRDefault="000859ED" w:rsidP="000859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21,92</w:t>
            </w:r>
          </w:p>
        </w:tc>
      </w:tr>
      <w:tr w:rsidR="000859ED" w:rsidRPr="00BD23C2" w:rsidTr="000859ED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0859ED" w:rsidRPr="00BD23C2" w:rsidRDefault="000859ED" w:rsidP="000859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0859ED" w:rsidRPr="00BD23C2" w:rsidRDefault="000859ED" w:rsidP="000859E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0859ED" w:rsidRPr="008D79CC" w:rsidRDefault="000859ED" w:rsidP="000859E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58" w:type="pct"/>
            <w:vAlign w:val="center"/>
          </w:tcPr>
          <w:p w:rsidR="000859ED" w:rsidRPr="00BD23C2" w:rsidRDefault="000859ED" w:rsidP="000859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29,36</w:t>
            </w:r>
          </w:p>
        </w:tc>
      </w:tr>
    </w:tbl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83B75" w:rsidRDefault="00C83B75" w:rsidP="002A08BE">
      <w:pPr>
        <w:ind w:right="140"/>
        <w:rPr>
          <w:sz w:val="24"/>
          <w:szCs w:val="24"/>
        </w:rPr>
      </w:pPr>
    </w:p>
    <w:p w:rsidR="002A08BE" w:rsidRPr="00C83B75" w:rsidRDefault="002A08BE" w:rsidP="002A08BE">
      <w:pPr>
        <w:ind w:right="140"/>
        <w:rPr>
          <w:szCs w:val="28"/>
        </w:rPr>
      </w:pPr>
      <w:r w:rsidRPr="00C83B75">
        <w:rPr>
          <w:szCs w:val="28"/>
        </w:rPr>
        <w:t xml:space="preserve">Отдел организации, контроля и сопровождения </w:t>
      </w:r>
    </w:p>
    <w:p w:rsidR="002A08BE" w:rsidRPr="00C83B75" w:rsidRDefault="002A08BE" w:rsidP="002A08BE">
      <w:pPr>
        <w:ind w:right="140"/>
        <w:rPr>
          <w:szCs w:val="28"/>
        </w:rPr>
      </w:pPr>
      <w:r w:rsidRPr="00C83B75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C83B75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7F581A" w:rsidRPr="00424800" w:rsidRDefault="007F581A" w:rsidP="007F581A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7F581A" w:rsidRPr="00424800" w:rsidRDefault="007F581A" w:rsidP="007F581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7F581A" w:rsidRPr="00424800" w:rsidRDefault="007F581A" w:rsidP="007F581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7F581A" w:rsidRPr="00B624B4" w:rsidRDefault="007F581A" w:rsidP="007F581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7F581A" w:rsidRDefault="007F581A" w:rsidP="007F581A">
      <w:pPr>
        <w:jc w:val="center"/>
        <w:rPr>
          <w:bCs/>
          <w:szCs w:val="28"/>
        </w:rPr>
      </w:pPr>
    </w:p>
    <w:p w:rsidR="00C83B75" w:rsidRDefault="00C83B75" w:rsidP="007F581A">
      <w:pPr>
        <w:jc w:val="center"/>
        <w:rPr>
          <w:bCs/>
          <w:szCs w:val="28"/>
        </w:rPr>
      </w:pPr>
    </w:p>
    <w:p w:rsidR="007F581A" w:rsidRDefault="007F581A" w:rsidP="007F581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водоотведение для </w:t>
      </w:r>
      <w:r>
        <w:rPr>
          <w:rFonts w:eastAsia="Calibri"/>
          <w:szCs w:val="28"/>
        </w:rPr>
        <w:t>ООО «Газпром трансгаз Казань»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7F581A" w:rsidRPr="00801F5C" w:rsidRDefault="007F581A" w:rsidP="007F581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7F581A" w:rsidRDefault="007F581A" w:rsidP="007F581A">
      <w:pPr>
        <w:ind w:right="140"/>
        <w:jc w:val="center"/>
        <w:rPr>
          <w:szCs w:val="28"/>
        </w:rPr>
      </w:pPr>
    </w:p>
    <w:p w:rsidR="007F581A" w:rsidRDefault="007F581A" w:rsidP="007F581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6814"/>
        <w:gridCol w:w="4096"/>
        <w:gridCol w:w="2833"/>
      </w:tblGrid>
      <w:tr w:rsidR="00AB19EC" w:rsidRPr="00BD23C2" w:rsidTr="00AB19EC">
        <w:trPr>
          <w:trHeight w:val="20"/>
          <w:tblHeader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AB19EC" w:rsidRPr="00BD23C2" w:rsidRDefault="00AB19EC" w:rsidP="00F33C13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2304" w:type="pct"/>
            <w:shd w:val="clear" w:color="auto" w:fill="auto"/>
            <w:vAlign w:val="center"/>
          </w:tcPr>
          <w:p w:rsidR="00AB19EC" w:rsidRPr="00BD23C2" w:rsidRDefault="00AB19EC" w:rsidP="00F33C13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BD23C2" w:rsidRDefault="00AB19EC" w:rsidP="00F33C13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58" w:type="pct"/>
            <w:vAlign w:val="center"/>
          </w:tcPr>
          <w:p w:rsidR="00AB19EC" w:rsidRPr="00BD23C2" w:rsidRDefault="00AB19EC" w:rsidP="00F33C1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AB19EC" w:rsidRPr="00BD23C2" w:rsidRDefault="00AB19EC" w:rsidP="00F33C1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AB19EC" w:rsidRPr="00BD23C2" w:rsidRDefault="00AB19EC" w:rsidP="00F33C1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AB19EC" w:rsidRPr="00BD23C2" w:rsidRDefault="00AB19EC" w:rsidP="00F33C1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</w:tr>
      <w:tr w:rsidR="00AB19EC" w:rsidRPr="00BD23C2" w:rsidTr="00AB19EC">
        <w:trPr>
          <w:trHeight w:val="2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AB19EC" w:rsidRPr="00BD23C2" w:rsidRDefault="00AB19EC" w:rsidP="007F581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:rsidR="00AB19EC" w:rsidRPr="00BD23C2" w:rsidRDefault="00AB19EC" w:rsidP="007F581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BD23C2" w:rsidRDefault="00AB19EC" w:rsidP="007F5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AB19EC" w:rsidRPr="00BD23C2" w:rsidRDefault="00AB19EC" w:rsidP="007F581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19EC" w:rsidRPr="00BD23C2" w:rsidTr="00AB19EC">
        <w:trPr>
          <w:trHeight w:val="20"/>
          <w:jc w:val="center"/>
        </w:trPr>
        <w:tc>
          <w:tcPr>
            <w:tcW w:w="353" w:type="pct"/>
            <w:vMerge w:val="restart"/>
            <w:shd w:val="clear" w:color="auto" w:fill="auto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4" w:type="pct"/>
            <w:vMerge w:val="restart"/>
            <w:shd w:val="clear" w:color="auto" w:fill="auto"/>
            <w:vAlign w:val="center"/>
          </w:tcPr>
          <w:p w:rsidR="00AB19EC" w:rsidRPr="00BD23C2" w:rsidRDefault="00AB19EC" w:rsidP="00AB19EC">
            <w:pPr>
              <w:rPr>
                <w:bCs/>
                <w:sz w:val="24"/>
                <w:szCs w:val="24"/>
              </w:rPr>
            </w:pPr>
            <w:r w:rsidRPr="00A142B7">
              <w:rPr>
                <w:sz w:val="24"/>
                <w:szCs w:val="24"/>
              </w:rPr>
              <w:t>ООО «Газпром трансгаз Казань»</w:t>
            </w:r>
            <w:r>
              <w:rPr>
                <w:sz w:val="24"/>
                <w:szCs w:val="24"/>
              </w:rPr>
              <w:t xml:space="preserve"> </w:t>
            </w:r>
            <w:r w:rsidRPr="00BD23C2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8D79CC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58" w:type="pct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26,72</w:t>
            </w:r>
          </w:p>
        </w:tc>
      </w:tr>
      <w:tr w:rsidR="00AB19EC" w:rsidRPr="00BD23C2" w:rsidTr="00AB19E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8D79CC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58" w:type="pct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26,72</w:t>
            </w:r>
          </w:p>
        </w:tc>
      </w:tr>
      <w:tr w:rsidR="00AB19EC" w:rsidRPr="00BD23C2" w:rsidTr="00AB19E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8D79CC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58" w:type="pct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26,72</w:t>
            </w:r>
          </w:p>
        </w:tc>
      </w:tr>
      <w:tr w:rsidR="00AB19EC" w:rsidRPr="00BD23C2" w:rsidTr="00AB19E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8D79CC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58" w:type="pct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27,70</w:t>
            </w:r>
          </w:p>
        </w:tc>
      </w:tr>
      <w:tr w:rsidR="00AB19EC" w:rsidRPr="00BD23C2" w:rsidTr="00AB19E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8D79CC" w:rsidRDefault="00AB19EC" w:rsidP="00AB19E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58" w:type="pct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27,70</w:t>
            </w:r>
          </w:p>
        </w:tc>
      </w:tr>
      <w:tr w:rsidR="00AB19EC" w:rsidRPr="00BD23C2" w:rsidTr="00AB19E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8D79CC" w:rsidRDefault="00AB19EC" w:rsidP="00AB19E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58" w:type="pct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27,76</w:t>
            </w:r>
          </w:p>
        </w:tc>
      </w:tr>
      <w:tr w:rsidR="00AB19EC" w:rsidRPr="00BD23C2" w:rsidTr="00AB19E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8D79CC" w:rsidRDefault="00AB19EC" w:rsidP="00AB19E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58" w:type="pct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27,76</w:t>
            </w:r>
          </w:p>
        </w:tc>
      </w:tr>
      <w:tr w:rsidR="00AB19EC" w:rsidRPr="00BD23C2" w:rsidTr="00AB19EC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AB19EC" w:rsidRPr="00BD23C2" w:rsidRDefault="00AB19EC" w:rsidP="00AB19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AB19EC" w:rsidRPr="008D79CC" w:rsidRDefault="00AB19EC" w:rsidP="00AB19E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58" w:type="pct"/>
            <w:vAlign w:val="center"/>
          </w:tcPr>
          <w:p w:rsidR="00AB19EC" w:rsidRPr="00BD23C2" w:rsidRDefault="00AB19EC" w:rsidP="00AB19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28,80</w:t>
            </w:r>
          </w:p>
        </w:tc>
      </w:tr>
    </w:tbl>
    <w:p w:rsidR="007F581A" w:rsidRDefault="007F581A" w:rsidP="007F581A">
      <w:pPr>
        <w:ind w:right="140"/>
        <w:jc w:val="center"/>
        <w:rPr>
          <w:szCs w:val="28"/>
        </w:rPr>
      </w:pPr>
    </w:p>
    <w:p w:rsidR="007F581A" w:rsidRPr="006A027C" w:rsidRDefault="007F581A" w:rsidP="007F581A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7F581A" w:rsidRDefault="007F581A" w:rsidP="007F581A">
      <w:pPr>
        <w:jc w:val="center"/>
        <w:rPr>
          <w:bCs/>
          <w:szCs w:val="28"/>
        </w:rPr>
      </w:pPr>
    </w:p>
    <w:p w:rsidR="007F581A" w:rsidRDefault="007F581A" w:rsidP="007F581A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F581A" w:rsidRPr="00C83B75" w:rsidRDefault="007F581A" w:rsidP="007F581A">
      <w:pPr>
        <w:ind w:right="140"/>
        <w:rPr>
          <w:szCs w:val="28"/>
        </w:rPr>
      </w:pPr>
      <w:r w:rsidRPr="00C83B75">
        <w:rPr>
          <w:szCs w:val="28"/>
        </w:rPr>
        <w:t xml:space="preserve">Отдел организации, контроля и сопровождения </w:t>
      </w:r>
    </w:p>
    <w:p w:rsidR="007F581A" w:rsidRPr="00C83B75" w:rsidRDefault="007F581A" w:rsidP="007F581A">
      <w:pPr>
        <w:ind w:right="140"/>
        <w:rPr>
          <w:szCs w:val="28"/>
        </w:rPr>
      </w:pPr>
      <w:r w:rsidRPr="00C83B75">
        <w:rPr>
          <w:szCs w:val="28"/>
        </w:rPr>
        <w:t xml:space="preserve">принятия тарифных решений Государственного </w:t>
      </w:r>
    </w:p>
    <w:p w:rsidR="007F581A" w:rsidRDefault="007F581A" w:rsidP="007F581A">
      <w:pPr>
        <w:ind w:right="140"/>
        <w:rPr>
          <w:sz w:val="24"/>
          <w:szCs w:val="24"/>
        </w:rPr>
      </w:pPr>
      <w:r w:rsidRPr="00C83B75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7F581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AA5CAA" w:rsidRDefault="00536A3F" w:rsidP="00D93FB0">
      <w:pPr>
        <w:jc w:val="center"/>
        <w:rPr>
          <w:sz w:val="22"/>
          <w:szCs w:val="22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DF20FA">
        <w:rPr>
          <w:rFonts w:eastAsia="Calibri"/>
          <w:szCs w:val="28"/>
        </w:rPr>
        <w:t>ООО «Газпром трансгаз Казань»</w:t>
      </w:r>
      <w:r w:rsidR="0082627C" w:rsidRPr="0082627C">
        <w:rPr>
          <w:bCs/>
          <w:color w:val="000000"/>
          <w:szCs w:val="28"/>
        </w:rPr>
        <w:t>, осуществляющего водоотведение, на 2024 – 2028 годы</w:t>
      </w:r>
    </w:p>
    <w:p w:rsidR="0075620E" w:rsidRPr="00AA5CAA" w:rsidRDefault="0075620E" w:rsidP="00AB4996">
      <w:pPr>
        <w:jc w:val="center"/>
        <w:rPr>
          <w:i/>
          <w:sz w:val="20"/>
        </w:rPr>
      </w:pPr>
    </w:p>
    <w:tbl>
      <w:tblPr>
        <w:tblW w:w="519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1"/>
        <w:gridCol w:w="3754"/>
        <w:gridCol w:w="806"/>
        <w:gridCol w:w="1883"/>
        <w:gridCol w:w="1983"/>
        <w:gridCol w:w="1983"/>
        <w:gridCol w:w="1679"/>
        <w:gridCol w:w="2400"/>
      </w:tblGrid>
      <w:tr w:rsidR="00B76AEF" w:rsidRPr="00AA5CAA" w:rsidTr="00AA5CAA">
        <w:trPr>
          <w:trHeight w:val="20"/>
          <w:tblHeader/>
          <w:tblCellSpacing w:w="5" w:type="nil"/>
          <w:jc w:val="center"/>
        </w:trPr>
        <w:tc>
          <w:tcPr>
            <w:tcW w:w="237" w:type="pct"/>
            <w:vMerge w:val="restart"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№</w:t>
            </w:r>
          </w:p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п/п</w:t>
            </w:r>
          </w:p>
        </w:tc>
        <w:tc>
          <w:tcPr>
            <w:tcW w:w="1234" w:type="pct"/>
            <w:vMerge w:val="restart"/>
            <w:vAlign w:val="center"/>
          </w:tcPr>
          <w:p w:rsidR="00B76AEF" w:rsidRPr="00AA5CAA" w:rsidRDefault="00B76AEF" w:rsidP="00490608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AA5CAA">
              <w:rPr>
                <w:sz w:val="24"/>
                <w:szCs w:val="24"/>
              </w:rPr>
              <w:t xml:space="preserve">(или) </w:t>
            </w:r>
            <w:r w:rsidRPr="00AA5CAA">
              <w:rPr>
                <w:sz w:val="24"/>
                <w:szCs w:val="24"/>
              </w:rPr>
              <w:t>водоотведение</w:t>
            </w:r>
            <w:r w:rsidR="005F5264" w:rsidRPr="00AA5CAA">
              <w:rPr>
                <w:sz w:val="24"/>
                <w:szCs w:val="24"/>
              </w:rPr>
              <w:t>,</w:t>
            </w:r>
          </w:p>
          <w:p w:rsidR="005F5264" w:rsidRPr="00AA5CAA" w:rsidRDefault="005F5264" w:rsidP="00490608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вид тарифа</w:t>
            </w:r>
          </w:p>
        </w:tc>
        <w:tc>
          <w:tcPr>
            <w:tcW w:w="265" w:type="pct"/>
            <w:vMerge w:val="restart"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Год</w:t>
            </w:r>
          </w:p>
        </w:tc>
        <w:tc>
          <w:tcPr>
            <w:tcW w:w="619" w:type="pct"/>
            <w:vMerge w:val="restart"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Базовый</w:t>
            </w:r>
          </w:p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уровень</w:t>
            </w:r>
          </w:p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операционных</w:t>
            </w:r>
          </w:p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расходов</w:t>
            </w:r>
            <w:r w:rsidR="007F581A" w:rsidRPr="00AA5CAA">
              <w:rPr>
                <w:sz w:val="24"/>
                <w:szCs w:val="24"/>
              </w:rPr>
              <w:t>*</w:t>
            </w:r>
          </w:p>
        </w:tc>
        <w:tc>
          <w:tcPr>
            <w:tcW w:w="652" w:type="pct"/>
            <w:vMerge w:val="restart"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Индекс</w:t>
            </w:r>
          </w:p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эффективности</w:t>
            </w:r>
          </w:p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операционных</w:t>
            </w:r>
          </w:p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расходов</w:t>
            </w:r>
          </w:p>
        </w:tc>
        <w:tc>
          <w:tcPr>
            <w:tcW w:w="652" w:type="pct"/>
            <w:vMerge w:val="restart"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Нормативный</w:t>
            </w:r>
          </w:p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уровень</w:t>
            </w:r>
          </w:p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прибыли</w:t>
            </w:r>
            <w:r w:rsidR="007F581A" w:rsidRPr="00AA5CAA">
              <w:rPr>
                <w:sz w:val="24"/>
                <w:szCs w:val="24"/>
              </w:rPr>
              <w:t>**</w:t>
            </w:r>
          </w:p>
        </w:tc>
        <w:tc>
          <w:tcPr>
            <w:tcW w:w="1341" w:type="pct"/>
            <w:gridSpan w:val="2"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Показатели</w:t>
            </w:r>
            <w:r w:rsidR="00AA5CAA">
              <w:rPr>
                <w:sz w:val="24"/>
                <w:szCs w:val="24"/>
              </w:rPr>
              <w:t xml:space="preserve"> </w:t>
            </w:r>
            <w:r w:rsidRPr="00AA5CAA">
              <w:rPr>
                <w:sz w:val="24"/>
                <w:szCs w:val="24"/>
              </w:rPr>
              <w:t>энергосбережения</w:t>
            </w:r>
          </w:p>
          <w:p w:rsidR="00B76AEF" w:rsidRPr="00AA5CAA" w:rsidRDefault="00B76AEF" w:rsidP="00AA5CAA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и энергетической</w:t>
            </w:r>
            <w:r w:rsidR="00AA5CAA">
              <w:rPr>
                <w:sz w:val="24"/>
                <w:szCs w:val="24"/>
              </w:rPr>
              <w:t xml:space="preserve"> </w:t>
            </w:r>
            <w:r w:rsidRPr="00AA5CAA">
              <w:rPr>
                <w:sz w:val="24"/>
                <w:szCs w:val="24"/>
              </w:rPr>
              <w:t>эффективности</w:t>
            </w:r>
          </w:p>
        </w:tc>
      </w:tr>
      <w:tr w:rsidR="00AA5CAA" w:rsidRPr="00AA5CAA" w:rsidTr="00AA5CAA">
        <w:trPr>
          <w:trHeight w:val="20"/>
          <w:tblHeader/>
          <w:tblCellSpacing w:w="5" w:type="nil"/>
          <w:jc w:val="center"/>
        </w:trPr>
        <w:tc>
          <w:tcPr>
            <w:tcW w:w="237" w:type="pct"/>
            <w:vMerge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pct"/>
            <w:vMerge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уровень потерь воды</w:t>
            </w:r>
            <w:r w:rsidR="007F581A" w:rsidRPr="00AA5CAA">
              <w:rPr>
                <w:sz w:val="24"/>
                <w:szCs w:val="24"/>
              </w:rPr>
              <w:t>***</w:t>
            </w:r>
          </w:p>
        </w:tc>
        <w:tc>
          <w:tcPr>
            <w:tcW w:w="789" w:type="pct"/>
            <w:vAlign w:val="center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AA5CAA" w:rsidRPr="00AA5CAA" w:rsidTr="00AA5CAA">
        <w:trPr>
          <w:trHeight w:val="199"/>
          <w:tblHeader/>
          <w:tblCellSpacing w:w="5" w:type="nil"/>
          <w:jc w:val="center"/>
        </w:trPr>
        <w:tc>
          <w:tcPr>
            <w:tcW w:w="237" w:type="pct"/>
            <w:vMerge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B76AEF" w:rsidRPr="00AA5CAA" w:rsidRDefault="00B76AEF" w:rsidP="00407A45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тыс. руб.</w:t>
            </w:r>
          </w:p>
        </w:tc>
        <w:tc>
          <w:tcPr>
            <w:tcW w:w="652" w:type="pct"/>
          </w:tcPr>
          <w:p w:rsidR="00B76AEF" w:rsidRPr="00AA5CAA" w:rsidRDefault="00B76AEF" w:rsidP="00A410C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52" w:type="pct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%</w:t>
            </w:r>
          </w:p>
        </w:tc>
        <w:tc>
          <w:tcPr>
            <w:tcW w:w="552" w:type="pct"/>
          </w:tcPr>
          <w:p w:rsidR="00B76AEF" w:rsidRPr="00AA5CAA" w:rsidRDefault="00B76AEF" w:rsidP="00FC633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B76AEF" w:rsidRPr="00AA5CAA" w:rsidRDefault="00BA771B" w:rsidP="00BA771B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кВт·ч/к</w:t>
            </w:r>
            <w:r w:rsidR="00B76AEF" w:rsidRPr="00AA5CAA">
              <w:rPr>
                <w:sz w:val="24"/>
                <w:szCs w:val="24"/>
              </w:rPr>
              <w:t>уб.</w:t>
            </w:r>
            <w:r w:rsidRPr="00AA5CAA">
              <w:rPr>
                <w:sz w:val="24"/>
                <w:szCs w:val="24"/>
              </w:rPr>
              <w:t>м</w:t>
            </w:r>
          </w:p>
        </w:tc>
      </w:tr>
      <w:tr w:rsidR="00AA5CAA" w:rsidRPr="00AA5CAA" w:rsidTr="00AA5CAA">
        <w:trPr>
          <w:trHeight w:val="20"/>
          <w:tblCellSpacing w:w="5" w:type="nil"/>
          <w:jc w:val="center"/>
        </w:trPr>
        <w:tc>
          <w:tcPr>
            <w:tcW w:w="237" w:type="pct"/>
            <w:vAlign w:val="center"/>
          </w:tcPr>
          <w:p w:rsidR="009D35BC" w:rsidRPr="00AA5CAA" w:rsidRDefault="00D95B80" w:rsidP="00A90787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1</w:t>
            </w:r>
          </w:p>
        </w:tc>
        <w:tc>
          <w:tcPr>
            <w:tcW w:w="1234" w:type="pct"/>
          </w:tcPr>
          <w:p w:rsidR="009D35BC" w:rsidRPr="00AA5CAA" w:rsidRDefault="00DF20FA" w:rsidP="006B204A">
            <w:pPr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ООО «Газпром трансгаз Казань»</w:t>
            </w:r>
          </w:p>
        </w:tc>
        <w:tc>
          <w:tcPr>
            <w:tcW w:w="265" w:type="pct"/>
          </w:tcPr>
          <w:p w:rsidR="009D35BC" w:rsidRPr="00AA5CAA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9D35BC" w:rsidRPr="00AA5CAA" w:rsidRDefault="009D35BC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:rsidR="009D35BC" w:rsidRPr="00AA5CAA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:rsidR="009D35BC" w:rsidRPr="00AA5CAA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:rsidR="009D35BC" w:rsidRPr="00AA5CAA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9D35BC" w:rsidRPr="00AA5CAA" w:rsidRDefault="009D35BC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AA5CAA" w:rsidRPr="00AA5CAA" w:rsidTr="00AA5CAA">
        <w:trPr>
          <w:trHeight w:val="20"/>
          <w:tblCellSpacing w:w="5" w:type="nil"/>
          <w:jc w:val="center"/>
        </w:trPr>
        <w:tc>
          <w:tcPr>
            <w:tcW w:w="237" w:type="pct"/>
            <w:vAlign w:val="center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1.1</w:t>
            </w:r>
          </w:p>
        </w:tc>
        <w:tc>
          <w:tcPr>
            <w:tcW w:w="1234" w:type="pct"/>
          </w:tcPr>
          <w:p w:rsidR="00AB19EC" w:rsidRPr="00AA5CAA" w:rsidRDefault="00AB19EC" w:rsidP="00AB19EC">
            <w:pPr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65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</w:tr>
      <w:tr w:rsidR="00AA5CAA" w:rsidRPr="00AA5CAA" w:rsidTr="00AA5CAA">
        <w:trPr>
          <w:trHeight w:val="20"/>
          <w:tblCellSpacing w:w="5" w:type="nil"/>
          <w:jc w:val="center"/>
        </w:trPr>
        <w:tc>
          <w:tcPr>
            <w:tcW w:w="237" w:type="pct"/>
            <w:vMerge w:val="restart"/>
            <w:vAlign w:val="center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1.1.1</w:t>
            </w:r>
          </w:p>
        </w:tc>
        <w:tc>
          <w:tcPr>
            <w:tcW w:w="1234" w:type="pct"/>
            <w:vMerge w:val="restart"/>
            <w:vAlign w:val="center"/>
          </w:tcPr>
          <w:p w:rsidR="00AB19EC" w:rsidRPr="00AA5CAA" w:rsidRDefault="00AB19EC" w:rsidP="00AB19EC">
            <w:pPr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65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2024</w:t>
            </w:r>
          </w:p>
        </w:tc>
        <w:tc>
          <w:tcPr>
            <w:tcW w:w="619" w:type="pct"/>
            <w:vAlign w:val="bottom"/>
          </w:tcPr>
          <w:p w:rsidR="00AB19EC" w:rsidRPr="00AA5CAA" w:rsidRDefault="00AB19EC" w:rsidP="00AB19EC">
            <w:pPr>
              <w:jc w:val="center"/>
              <w:rPr>
                <w:color w:val="000000"/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1 002,85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2,82</w:t>
            </w:r>
          </w:p>
        </w:tc>
      </w:tr>
      <w:tr w:rsidR="00AA5CAA" w:rsidRPr="00AA5CAA" w:rsidTr="00AA5CAA">
        <w:trPr>
          <w:trHeight w:val="20"/>
          <w:tblCellSpacing w:w="5" w:type="nil"/>
          <w:jc w:val="center"/>
        </w:trPr>
        <w:tc>
          <w:tcPr>
            <w:tcW w:w="237" w:type="pct"/>
            <w:vMerge/>
            <w:vAlign w:val="center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AB19EC" w:rsidRPr="00AA5CAA" w:rsidRDefault="00AB19EC" w:rsidP="00AB19EC">
            <w:pPr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2025</w:t>
            </w:r>
          </w:p>
        </w:tc>
        <w:tc>
          <w:tcPr>
            <w:tcW w:w="61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2,82</w:t>
            </w:r>
          </w:p>
        </w:tc>
      </w:tr>
      <w:tr w:rsidR="00AA5CAA" w:rsidRPr="00AA5CAA" w:rsidTr="00AA5CAA">
        <w:trPr>
          <w:trHeight w:val="20"/>
          <w:tblCellSpacing w:w="5" w:type="nil"/>
          <w:jc w:val="center"/>
        </w:trPr>
        <w:tc>
          <w:tcPr>
            <w:tcW w:w="237" w:type="pct"/>
            <w:vMerge/>
            <w:vAlign w:val="center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AB19EC" w:rsidRPr="00AA5CAA" w:rsidRDefault="00AB19EC" w:rsidP="00AB19EC">
            <w:pPr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2026</w:t>
            </w:r>
          </w:p>
        </w:tc>
        <w:tc>
          <w:tcPr>
            <w:tcW w:w="61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2,82</w:t>
            </w:r>
          </w:p>
        </w:tc>
      </w:tr>
      <w:tr w:rsidR="00AA5CAA" w:rsidRPr="00AA5CAA" w:rsidTr="00AA5CAA">
        <w:trPr>
          <w:trHeight w:val="20"/>
          <w:tblCellSpacing w:w="5" w:type="nil"/>
          <w:jc w:val="center"/>
        </w:trPr>
        <w:tc>
          <w:tcPr>
            <w:tcW w:w="237" w:type="pct"/>
            <w:vMerge/>
            <w:vAlign w:val="center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AB19EC" w:rsidRPr="00AA5CAA" w:rsidRDefault="00AB19EC" w:rsidP="00AB19EC">
            <w:pPr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2027</w:t>
            </w:r>
          </w:p>
        </w:tc>
        <w:tc>
          <w:tcPr>
            <w:tcW w:w="61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2,82</w:t>
            </w:r>
          </w:p>
        </w:tc>
      </w:tr>
      <w:tr w:rsidR="00AA5CAA" w:rsidRPr="00AA5CAA" w:rsidTr="00AA5CAA">
        <w:trPr>
          <w:trHeight w:val="20"/>
          <w:tblCellSpacing w:w="5" w:type="nil"/>
          <w:jc w:val="center"/>
        </w:trPr>
        <w:tc>
          <w:tcPr>
            <w:tcW w:w="237" w:type="pct"/>
            <w:vMerge/>
            <w:vAlign w:val="center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AB19EC" w:rsidRPr="00AA5CAA" w:rsidRDefault="00AB19EC" w:rsidP="00AB19EC">
            <w:pPr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2028</w:t>
            </w:r>
          </w:p>
        </w:tc>
        <w:tc>
          <w:tcPr>
            <w:tcW w:w="61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pct"/>
          </w:tcPr>
          <w:p w:rsidR="00AB19EC" w:rsidRPr="00AA5CAA" w:rsidRDefault="00AB19EC" w:rsidP="00AB19EC">
            <w:pPr>
              <w:jc w:val="center"/>
              <w:rPr>
                <w:sz w:val="24"/>
                <w:szCs w:val="24"/>
              </w:rPr>
            </w:pPr>
            <w:r w:rsidRPr="00AA5CAA">
              <w:rPr>
                <w:sz w:val="24"/>
                <w:szCs w:val="24"/>
              </w:rPr>
              <w:t>2,82</w:t>
            </w:r>
          </w:p>
        </w:tc>
      </w:tr>
    </w:tbl>
    <w:p w:rsidR="00DF20FA" w:rsidRPr="009D35BC" w:rsidRDefault="00DF20FA" w:rsidP="00AA5CAA">
      <w:pPr>
        <w:ind w:left="-426" w:right="-312"/>
        <w:rPr>
          <w:sz w:val="24"/>
        </w:rPr>
      </w:pPr>
    </w:p>
    <w:p w:rsidR="007F581A" w:rsidRDefault="007F581A" w:rsidP="00AA5CAA">
      <w:pPr>
        <w:ind w:left="-426" w:right="-312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7F581A" w:rsidRDefault="007F581A" w:rsidP="00AA5CAA">
      <w:pPr>
        <w:ind w:left="-426" w:right="-3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7E276C">
        <w:rPr>
          <w:sz w:val="22"/>
          <w:szCs w:val="22"/>
        </w:rPr>
        <w:t>ООО «</w:t>
      </w:r>
      <w:r w:rsidRPr="007F581A">
        <w:rPr>
          <w:sz w:val="22"/>
          <w:szCs w:val="22"/>
        </w:rPr>
        <w:t>Газпром трансгаз Казань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7F581A" w:rsidRDefault="007F581A" w:rsidP="00AA5CAA">
      <w:pPr>
        <w:ind w:left="-426" w:right="-312"/>
        <w:jc w:val="both"/>
        <w:rPr>
          <w:szCs w:val="28"/>
        </w:rPr>
      </w:pPr>
      <w:r>
        <w:rPr>
          <w:sz w:val="24"/>
          <w:szCs w:val="24"/>
        </w:rPr>
        <w:t xml:space="preserve">*** Показатель энергосбережения и энергетической эффективности «уровень потерь воды» для </w:t>
      </w:r>
      <w:r w:rsidR="00AB19EC">
        <w:rPr>
          <w:sz w:val="22"/>
          <w:szCs w:val="22"/>
        </w:rPr>
        <w:t>тарифа на водоотведение</w:t>
      </w:r>
      <w:r>
        <w:rPr>
          <w:sz w:val="24"/>
          <w:szCs w:val="24"/>
        </w:rPr>
        <w:t xml:space="preserve"> не устанавливается.</w:t>
      </w:r>
    </w:p>
    <w:p w:rsidR="007F581A" w:rsidRPr="009D35BC" w:rsidRDefault="007F581A" w:rsidP="00A6783A">
      <w:pPr>
        <w:ind w:right="140"/>
        <w:rPr>
          <w:sz w:val="24"/>
        </w:rPr>
      </w:pPr>
    </w:p>
    <w:p w:rsidR="00EE6FC5" w:rsidRPr="00AA5CAA" w:rsidRDefault="00A6783A" w:rsidP="00A6783A">
      <w:pPr>
        <w:ind w:right="140"/>
        <w:rPr>
          <w:sz w:val="24"/>
          <w:szCs w:val="24"/>
        </w:rPr>
      </w:pPr>
      <w:r w:rsidRPr="00AA5CAA">
        <w:rPr>
          <w:sz w:val="24"/>
          <w:szCs w:val="24"/>
        </w:rPr>
        <w:t>Отдел организации, контроля и сопровождения</w:t>
      </w:r>
      <w:r w:rsidR="00F44B47" w:rsidRPr="00AA5CAA">
        <w:rPr>
          <w:sz w:val="24"/>
          <w:szCs w:val="24"/>
        </w:rPr>
        <w:t xml:space="preserve"> </w:t>
      </w:r>
    </w:p>
    <w:p w:rsidR="00EE6FC5" w:rsidRPr="00AA5CAA" w:rsidRDefault="00A6783A" w:rsidP="00A6783A">
      <w:pPr>
        <w:ind w:right="140"/>
        <w:rPr>
          <w:sz w:val="24"/>
          <w:szCs w:val="24"/>
        </w:rPr>
      </w:pPr>
      <w:r w:rsidRPr="00AA5CAA">
        <w:rPr>
          <w:sz w:val="24"/>
          <w:szCs w:val="24"/>
        </w:rPr>
        <w:t xml:space="preserve">принятия тарифных решений Государственного </w:t>
      </w:r>
    </w:p>
    <w:p w:rsidR="008F282E" w:rsidRDefault="00A6783A" w:rsidP="00AA5CAA">
      <w:pPr>
        <w:ind w:right="140"/>
        <w:rPr>
          <w:szCs w:val="28"/>
        </w:rPr>
      </w:pPr>
      <w:r w:rsidRPr="00AA5CAA">
        <w:rPr>
          <w:sz w:val="24"/>
          <w:szCs w:val="24"/>
        </w:rPr>
        <w:t>комитета Республики Татарстан по тарифам</w:t>
      </w:r>
      <w:bookmarkStart w:id="0" w:name="_GoBack"/>
      <w:bookmarkEnd w:id="0"/>
    </w:p>
    <w:sectPr w:rsidR="008F282E" w:rsidSect="00C83B75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649179"/>
      <w:docPartObj>
        <w:docPartGallery w:val="Page Numbers (Top of Page)"/>
        <w:docPartUnique/>
      </w:docPartObj>
    </w:sdtPr>
    <w:sdtContent>
      <w:p w:rsidR="00A90787" w:rsidRDefault="00C83B75" w:rsidP="00C83B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CAA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59ED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057D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4B2"/>
    <w:rsid w:val="007F1D6F"/>
    <w:rsid w:val="007F546C"/>
    <w:rsid w:val="007F581A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23F6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579E6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CAA"/>
    <w:rsid w:val="00AA5DEE"/>
    <w:rsid w:val="00AB19EC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3B75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  <w:rsid w:val="00FF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4E05A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AC8F-3C90-4F0E-B319-D85D61E3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954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320</cp:revision>
  <cp:lastPrinted>2023-10-05T14:54:00Z</cp:lastPrinted>
  <dcterms:created xsi:type="dcterms:W3CDTF">2016-11-14T11:46:00Z</dcterms:created>
  <dcterms:modified xsi:type="dcterms:W3CDTF">2023-12-20T08:47:00Z</dcterms:modified>
</cp:coreProperties>
</file>