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88"/>
        <w:gridCol w:w="1209"/>
        <w:gridCol w:w="4384"/>
      </w:tblGrid>
      <w:tr w:rsidR="000A7B3E" w:rsidRPr="000A7B3E" w:rsidTr="0039469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54891097" wp14:editId="294E44EE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0A7B3E" w:rsidRPr="000A7B3E" w:rsidRDefault="000A7B3E" w:rsidP="000A7B3E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A7B3E" w:rsidRPr="000A7B3E" w:rsidRDefault="000A7B3E" w:rsidP="000A7B3E">
            <w:pPr>
              <w:jc w:val="center"/>
              <w:rPr>
                <w:sz w:val="20"/>
              </w:rPr>
            </w:pPr>
          </w:p>
          <w:p w:rsidR="000A7B3E" w:rsidRPr="000A7B3E" w:rsidRDefault="000A7B3E" w:rsidP="000A7B3E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0A7B3E" w:rsidRPr="000A7B3E" w:rsidRDefault="000A7B3E" w:rsidP="000A7B3E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0A7B3E" w:rsidRPr="000A7B3E" w:rsidRDefault="000A7B3E" w:rsidP="000A7B3E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0A7B3E" w:rsidRPr="000A7B3E" w:rsidRDefault="000A7B3E" w:rsidP="000A7B3E">
            <w:pPr>
              <w:rPr>
                <w:sz w:val="28"/>
              </w:rPr>
            </w:pPr>
          </w:p>
        </w:tc>
      </w:tr>
    </w:tbl>
    <w:p w:rsidR="000A7B3E" w:rsidRPr="000A7B3E" w:rsidRDefault="000A7B3E" w:rsidP="000A7B3E">
      <w:pPr>
        <w:tabs>
          <w:tab w:val="left" w:pos="284"/>
        </w:tabs>
        <w:rPr>
          <w:i/>
          <w:sz w:val="16"/>
          <w:szCs w:val="16"/>
        </w:rPr>
      </w:pPr>
    </w:p>
    <w:p w:rsidR="000A7B3E" w:rsidRPr="000A7B3E" w:rsidRDefault="000A7B3E" w:rsidP="000A7B3E">
      <w:pPr>
        <w:rPr>
          <w:b/>
          <w:sz w:val="28"/>
        </w:rPr>
      </w:pPr>
      <w:r w:rsidRPr="000A7B3E">
        <w:rPr>
          <w:sz w:val="28"/>
        </w:rPr>
        <w:t xml:space="preserve">        </w:t>
      </w:r>
      <w:r w:rsidRPr="000A7B3E">
        <w:rPr>
          <w:b/>
          <w:sz w:val="28"/>
        </w:rPr>
        <w:t xml:space="preserve">     ПОСТАНОВЛЕНИЕ</w:t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</w:r>
      <w:r w:rsidRPr="000A7B3E">
        <w:rPr>
          <w:sz w:val="28"/>
        </w:rPr>
        <w:tab/>
        <w:t xml:space="preserve">      </w:t>
      </w:r>
      <w:r w:rsidRPr="000A7B3E">
        <w:rPr>
          <w:b/>
          <w:sz w:val="28"/>
        </w:rPr>
        <w:t>КАРАР</w:t>
      </w:r>
    </w:p>
    <w:p w:rsidR="000A7B3E" w:rsidRPr="000A7B3E" w:rsidRDefault="000A7B3E" w:rsidP="000A7B3E">
      <w:pPr>
        <w:rPr>
          <w:sz w:val="20"/>
        </w:rPr>
      </w:pPr>
      <w:r w:rsidRPr="000A7B3E">
        <w:rPr>
          <w:b/>
          <w:sz w:val="28"/>
        </w:rPr>
        <w:t xml:space="preserve">                    </w:t>
      </w:r>
      <w:r w:rsidRPr="000A7B3E">
        <w:rPr>
          <w:sz w:val="28"/>
          <w:szCs w:val="28"/>
          <w:u w:val="single"/>
        </w:rPr>
        <w:t>___________</w:t>
      </w:r>
      <w:r w:rsidRPr="000A7B3E">
        <w:rPr>
          <w:b/>
          <w:sz w:val="28"/>
        </w:rPr>
        <w:t xml:space="preserve">                       </w:t>
      </w:r>
      <w:r w:rsidRPr="000A7B3E">
        <w:rPr>
          <w:sz w:val="28"/>
          <w:szCs w:val="28"/>
        </w:rPr>
        <w:t>г. Казань</w:t>
      </w:r>
      <w:r w:rsidRPr="000A7B3E">
        <w:rPr>
          <w:b/>
          <w:sz w:val="28"/>
        </w:rPr>
        <w:t xml:space="preserve">                  </w:t>
      </w:r>
      <w:r w:rsidRPr="000A7B3E">
        <w:rPr>
          <w:sz w:val="28"/>
        </w:rPr>
        <w:t>№</w:t>
      </w:r>
      <w:r w:rsidRPr="000A7B3E">
        <w:rPr>
          <w:b/>
          <w:sz w:val="28"/>
        </w:rPr>
        <w:t xml:space="preserve"> </w:t>
      </w:r>
      <w:r w:rsidRPr="000A7B3E">
        <w:rPr>
          <w:sz w:val="28"/>
          <w:szCs w:val="28"/>
          <w:u w:val="single"/>
        </w:rPr>
        <w:t>______________</w:t>
      </w:r>
    </w:p>
    <w:p w:rsidR="000A7B3E" w:rsidRPr="000A7B3E" w:rsidRDefault="000A7B3E" w:rsidP="000A7B3E">
      <w:pPr>
        <w:rPr>
          <w:caps/>
          <w:sz w:val="28"/>
          <w:szCs w:val="24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139" w:type="dxa"/>
        <w:tblLook w:val="04A0" w:firstRow="1" w:lastRow="0" w:firstColumn="1" w:lastColumn="0" w:noHBand="0" w:noVBand="1"/>
      </w:tblPr>
      <w:tblGrid>
        <w:gridCol w:w="5353"/>
        <w:gridCol w:w="4786"/>
      </w:tblGrid>
      <w:tr w:rsidR="00843864" w:rsidTr="000A7B3E">
        <w:trPr>
          <w:trHeight w:val="2679"/>
        </w:trPr>
        <w:tc>
          <w:tcPr>
            <w:tcW w:w="5353" w:type="dxa"/>
            <w:shd w:val="clear" w:color="auto" w:fill="auto"/>
          </w:tcPr>
          <w:p w:rsidR="00843864" w:rsidRDefault="008D3B26" w:rsidP="00026815">
            <w:pPr>
              <w:jc w:val="both"/>
              <w:rPr>
                <w:sz w:val="28"/>
              </w:rPr>
            </w:pPr>
            <w:r w:rsidRPr="008D3B26">
              <w:rPr>
                <w:sz w:val="28"/>
              </w:rPr>
              <w:t xml:space="preserve">Об установлении предельных тарифов </w:t>
            </w:r>
            <w:r w:rsidR="000A7B3E">
              <w:rPr>
                <w:sz w:val="28"/>
              </w:rPr>
              <w:br/>
            </w:r>
            <w:r w:rsidRPr="008D3B26">
              <w:rPr>
                <w:sz w:val="28"/>
              </w:rPr>
              <w:t>на захоронение твердых коммунальных отходов для Общества с ограниченной ответственностью «</w:t>
            </w:r>
            <w:r w:rsidR="00026815" w:rsidRPr="00026815">
              <w:rPr>
                <w:sz w:val="28"/>
              </w:rPr>
              <w:t>Многоотраслевое пр</w:t>
            </w:r>
            <w:r w:rsidR="00026815">
              <w:rPr>
                <w:sz w:val="28"/>
              </w:rPr>
              <w:t>ои</w:t>
            </w:r>
            <w:r w:rsidR="00026815" w:rsidRPr="00026815">
              <w:rPr>
                <w:sz w:val="28"/>
              </w:rPr>
              <w:t>зводственное объединение жилищн</w:t>
            </w:r>
            <w:r w:rsidR="00026815">
              <w:rPr>
                <w:sz w:val="28"/>
              </w:rPr>
              <w:t>ого хозяйства и благоустройства</w:t>
            </w:r>
            <w:r w:rsidRPr="008D3B26">
              <w:rPr>
                <w:sz w:val="28"/>
              </w:rPr>
              <w:t xml:space="preserve">» </w:t>
            </w:r>
            <w:r w:rsidR="004E02EB">
              <w:rPr>
                <w:sz w:val="28"/>
              </w:rPr>
              <w:t xml:space="preserve">Елабужского муниципального района </w:t>
            </w:r>
            <w:r w:rsidR="000A7B3E">
              <w:rPr>
                <w:sz w:val="28"/>
              </w:rPr>
              <w:br/>
            </w:r>
            <w:r w:rsidRPr="008D3B26">
              <w:rPr>
                <w:sz w:val="28"/>
              </w:rPr>
              <w:t>на 202</w:t>
            </w:r>
            <w:r>
              <w:rPr>
                <w:sz w:val="28"/>
              </w:rPr>
              <w:t>4</w:t>
            </w:r>
            <w:r w:rsidRPr="008D3B26">
              <w:rPr>
                <w:sz w:val="28"/>
              </w:rPr>
              <w:t xml:space="preserve"> год</w:t>
            </w:r>
          </w:p>
        </w:tc>
        <w:tc>
          <w:tcPr>
            <w:tcW w:w="4786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436E95" w:rsidRPr="008D3B26" w:rsidRDefault="00436E95" w:rsidP="00436E95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 xml:space="preserve">В соответствии с Федеральным законом от 24 июня 1998 года № 89-ФЗ </w:t>
      </w:r>
      <w:r w:rsidR="000A7B3E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«Об отходах производства и потребления», постановлением Правительства Российской Федерации от 30 мая 2016 г. № 484 «О ценообразовании в области обращения с твердыми коммунальными отходами»,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</w:t>
      </w:r>
      <w:r w:rsidR="000A7B3E">
        <w:rPr>
          <w:sz w:val="28"/>
          <w:szCs w:val="28"/>
        </w:rPr>
        <w:br/>
      </w:r>
      <w:r w:rsidRPr="008D3B26">
        <w:rPr>
          <w:sz w:val="28"/>
          <w:szCs w:val="28"/>
        </w:rPr>
        <w:t>с твердыми коммунальными отходами», Положением о Государственном комитете Республики Татарстан по тарифам, утвержденным постановлением Кабинета Министров Республики</w:t>
      </w:r>
      <w:r>
        <w:rPr>
          <w:sz w:val="28"/>
          <w:szCs w:val="28"/>
        </w:rPr>
        <w:t xml:space="preserve"> Татарстан от 15.06.2010 № 468,</w:t>
      </w:r>
      <w:r w:rsidRPr="004E66E8">
        <w:t xml:space="preserve"> </w:t>
      </w:r>
      <w:r w:rsidRPr="004E66E8">
        <w:rPr>
          <w:sz w:val="28"/>
          <w:szCs w:val="28"/>
        </w:rPr>
        <w:t xml:space="preserve">протоколом заседания Правления Государственного комитета Республики Татарстан по тарифам </w:t>
      </w:r>
      <w:r w:rsidR="000A7B3E">
        <w:rPr>
          <w:sz w:val="28"/>
          <w:szCs w:val="28"/>
        </w:rPr>
        <w:br/>
        <w:t>от 15.12.2023 № 59-ПР</w:t>
      </w:r>
      <w:r w:rsidRPr="008D3B26">
        <w:rPr>
          <w:sz w:val="28"/>
          <w:szCs w:val="28"/>
        </w:rPr>
        <w:t xml:space="preserve"> Государственный комитет Республики Татарстан </w:t>
      </w:r>
      <w:r w:rsidR="00890391">
        <w:rPr>
          <w:sz w:val="28"/>
          <w:szCs w:val="28"/>
        </w:rPr>
        <w:br/>
      </w:r>
      <w:bookmarkStart w:id="0" w:name="_GoBack"/>
      <w:bookmarkEnd w:id="0"/>
      <w:r w:rsidRPr="008D3B26">
        <w:rPr>
          <w:sz w:val="28"/>
          <w:szCs w:val="28"/>
        </w:rPr>
        <w:t>по тарифам ПОСТАНОВЛЯЕТ:</w:t>
      </w:r>
    </w:p>
    <w:p w:rsidR="008D3B26" w:rsidRPr="008D3B26" w:rsidRDefault="008D3B26" w:rsidP="008D3B26">
      <w:pPr>
        <w:ind w:firstLine="720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1.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Установить предельные тарифы на захоронение твердых коммунальных отходов для </w:t>
      </w:r>
      <w:r w:rsidR="00026815" w:rsidRPr="00026815">
        <w:rPr>
          <w:sz w:val="28"/>
          <w:szCs w:val="28"/>
        </w:rPr>
        <w:t>Общества с ограниченной ответственностью «Многоотраслевое пр</w:t>
      </w:r>
      <w:r w:rsidR="00026815">
        <w:rPr>
          <w:sz w:val="28"/>
          <w:szCs w:val="28"/>
        </w:rPr>
        <w:t>ои</w:t>
      </w:r>
      <w:r w:rsidR="00026815" w:rsidRPr="00026815">
        <w:rPr>
          <w:sz w:val="28"/>
          <w:szCs w:val="28"/>
        </w:rPr>
        <w:t>зводственное объединение жилищного хозяйства и благоустройства»</w:t>
      </w:r>
      <w:r w:rsidRPr="008D3B26">
        <w:rPr>
          <w:sz w:val="28"/>
          <w:szCs w:val="28"/>
        </w:rPr>
        <w:t xml:space="preserve"> </w:t>
      </w:r>
      <w:r w:rsidR="004207A2">
        <w:rPr>
          <w:sz w:val="28"/>
        </w:rPr>
        <w:t>Елабужского муниципального района</w:t>
      </w:r>
      <w:r w:rsidR="004207A2" w:rsidRPr="008D3B26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>с календарно</w:t>
      </w:r>
      <w:r>
        <w:rPr>
          <w:sz w:val="28"/>
          <w:szCs w:val="28"/>
        </w:rPr>
        <w:t>й разбивкой согласно приложению</w:t>
      </w:r>
      <w:r w:rsidRPr="008D3B26">
        <w:rPr>
          <w:sz w:val="28"/>
          <w:szCs w:val="28"/>
        </w:rPr>
        <w:t xml:space="preserve"> к настоящему постановлению.</w:t>
      </w:r>
    </w:p>
    <w:p w:rsidR="008D3B26" w:rsidRPr="008D3B26" w:rsidRDefault="008D3B26" w:rsidP="008D3B2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2. Предельные тарифы, установленные в пункте 1 настоящего постановления, действуют с 1 января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 по 31 декабря 202</w:t>
      </w:r>
      <w:r>
        <w:rPr>
          <w:sz w:val="28"/>
          <w:szCs w:val="28"/>
        </w:rPr>
        <w:t>4</w:t>
      </w:r>
      <w:r w:rsidRPr="008D3B26">
        <w:rPr>
          <w:sz w:val="28"/>
          <w:szCs w:val="28"/>
        </w:rPr>
        <w:t xml:space="preserve"> года.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3.</w:t>
      </w:r>
      <w:r w:rsidRPr="008D3B26">
        <w:rPr>
          <w:sz w:val="28"/>
          <w:szCs w:val="28"/>
          <w:lang w:val="en-US"/>
        </w:rPr>
        <w:t> </w:t>
      </w:r>
      <w:r w:rsidRPr="008D3B26">
        <w:rPr>
          <w:sz w:val="28"/>
          <w:szCs w:val="28"/>
        </w:rPr>
        <w:t xml:space="preserve">Обществу с ограниченной ответственностью </w:t>
      </w:r>
      <w:r w:rsidR="00026815" w:rsidRPr="00026815">
        <w:rPr>
          <w:sz w:val="28"/>
          <w:szCs w:val="28"/>
        </w:rPr>
        <w:t>«Многоотраслевое пр</w:t>
      </w:r>
      <w:r w:rsidR="00026815">
        <w:rPr>
          <w:sz w:val="28"/>
          <w:szCs w:val="28"/>
        </w:rPr>
        <w:t>о</w:t>
      </w:r>
      <w:r w:rsidR="00026815" w:rsidRPr="00026815">
        <w:rPr>
          <w:sz w:val="28"/>
          <w:szCs w:val="28"/>
        </w:rPr>
        <w:t>изводственное объединение жилищного хозяйства и благоустройства»</w:t>
      </w:r>
      <w:r w:rsidRPr="008D3B26">
        <w:rPr>
          <w:sz w:val="28"/>
          <w:szCs w:val="28"/>
        </w:rPr>
        <w:t xml:space="preserve"> </w:t>
      </w:r>
      <w:r w:rsidR="004207A2">
        <w:rPr>
          <w:sz w:val="28"/>
        </w:rPr>
        <w:t>Елабужского муниципального района</w:t>
      </w:r>
      <w:r w:rsidR="004207A2" w:rsidRPr="008D3B26">
        <w:rPr>
          <w:sz w:val="28"/>
          <w:szCs w:val="28"/>
        </w:rPr>
        <w:t xml:space="preserve"> </w:t>
      </w:r>
      <w:r w:rsidRPr="008D3B26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 w:rsidR="00CF08DB">
        <w:rPr>
          <w:sz w:val="28"/>
          <w:szCs w:val="28"/>
        </w:rPr>
        <w:t>с</w:t>
      </w:r>
      <w:r w:rsidRPr="008D3B26">
        <w:rPr>
          <w:sz w:val="28"/>
          <w:szCs w:val="28"/>
        </w:rPr>
        <w:t xml:space="preserve">тандартами раскрытия информации </w:t>
      </w:r>
      <w:r w:rsidR="000A7B3E">
        <w:rPr>
          <w:sz w:val="28"/>
          <w:szCs w:val="28"/>
        </w:rPr>
        <w:br/>
      </w:r>
      <w:r w:rsidRPr="008D3B26">
        <w:rPr>
          <w:sz w:val="28"/>
          <w:szCs w:val="28"/>
        </w:rPr>
        <w:t xml:space="preserve">в области обращения с твердыми коммунальными отходами, утвержденными постановлением Правительства Российской Федерации от </w:t>
      </w:r>
      <w:r w:rsidR="00436E95">
        <w:rPr>
          <w:sz w:val="28"/>
          <w:szCs w:val="28"/>
        </w:rPr>
        <w:t>26</w:t>
      </w:r>
      <w:r w:rsidR="00436E95" w:rsidRPr="00547351">
        <w:rPr>
          <w:sz w:val="28"/>
          <w:szCs w:val="28"/>
        </w:rPr>
        <w:t xml:space="preserve"> </w:t>
      </w:r>
      <w:r w:rsidR="00436E95">
        <w:rPr>
          <w:sz w:val="28"/>
          <w:szCs w:val="28"/>
        </w:rPr>
        <w:t>января</w:t>
      </w:r>
      <w:r w:rsidR="00436E95" w:rsidRPr="00547351">
        <w:rPr>
          <w:sz w:val="28"/>
          <w:szCs w:val="28"/>
        </w:rPr>
        <w:t xml:space="preserve"> 20</w:t>
      </w:r>
      <w:r w:rsidR="00436E95">
        <w:rPr>
          <w:sz w:val="28"/>
          <w:szCs w:val="28"/>
        </w:rPr>
        <w:t>23</w:t>
      </w:r>
      <w:r w:rsidR="00436E95" w:rsidRPr="00547351">
        <w:rPr>
          <w:sz w:val="28"/>
          <w:szCs w:val="28"/>
        </w:rPr>
        <w:t xml:space="preserve"> г. </w:t>
      </w:r>
      <w:r w:rsidR="00436E95">
        <w:rPr>
          <w:sz w:val="28"/>
          <w:szCs w:val="28"/>
        </w:rPr>
        <w:t>№</w:t>
      </w:r>
      <w:r w:rsidR="00436E95" w:rsidRPr="00547351">
        <w:rPr>
          <w:sz w:val="28"/>
          <w:szCs w:val="28"/>
        </w:rPr>
        <w:t xml:space="preserve"> </w:t>
      </w:r>
      <w:r w:rsidR="00436E95">
        <w:rPr>
          <w:sz w:val="28"/>
          <w:szCs w:val="28"/>
        </w:rPr>
        <w:t>109</w:t>
      </w:r>
      <w:r w:rsidRPr="008D3B26">
        <w:rPr>
          <w:sz w:val="28"/>
          <w:szCs w:val="28"/>
        </w:rPr>
        <w:t xml:space="preserve">, </w:t>
      </w:r>
      <w:r w:rsidRPr="008D3B26">
        <w:rPr>
          <w:sz w:val="28"/>
          <w:szCs w:val="28"/>
        </w:rPr>
        <w:lastRenderedPageBreak/>
        <w:t xml:space="preserve">в срок не позднее 30 дней со дня принятия решения об установлении тарифов </w:t>
      </w:r>
      <w:r w:rsidR="000A7B3E">
        <w:rPr>
          <w:sz w:val="28"/>
          <w:szCs w:val="28"/>
        </w:rPr>
        <w:br/>
      </w:r>
      <w:r w:rsidRPr="008D3B26">
        <w:rPr>
          <w:sz w:val="28"/>
          <w:szCs w:val="28"/>
        </w:rPr>
        <w:t>на очередной период регулирования.</w:t>
      </w:r>
    </w:p>
    <w:p w:rsidR="008D3B26" w:rsidRPr="008D3B26" w:rsidRDefault="008D3B26" w:rsidP="008D3B26">
      <w:pPr>
        <w:ind w:firstLine="709"/>
        <w:jc w:val="both"/>
        <w:rPr>
          <w:sz w:val="28"/>
          <w:szCs w:val="28"/>
        </w:rPr>
      </w:pPr>
      <w:r w:rsidRPr="008D3B26">
        <w:rPr>
          <w:sz w:val="28"/>
          <w:szCs w:val="28"/>
        </w:rPr>
        <w:t>4.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843864" w:rsidRDefault="00843864" w:rsidP="00CA314D">
      <w:pPr>
        <w:jc w:val="both"/>
        <w:rPr>
          <w:sz w:val="28"/>
        </w:rPr>
      </w:pPr>
    </w:p>
    <w:p w:rsidR="008C39F1" w:rsidRDefault="008C39F1" w:rsidP="00CA314D">
      <w:pPr>
        <w:jc w:val="both"/>
        <w:rPr>
          <w:sz w:val="28"/>
        </w:r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0A7B3E">
        <w:rPr>
          <w:sz w:val="28"/>
        </w:rPr>
        <w:t xml:space="preserve">                                                                                               </w:t>
      </w:r>
      <w:r>
        <w:rPr>
          <w:sz w:val="28"/>
        </w:rPr>
        <w:t>А.С.Груничев</w:t>
      </w:r>
    </w:p>
    <w:p w:rsidR="004E02EB" w:rsidRDefault="004E02E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C39F1" w:rsidRDefault="008C39F1">
      <w:pPr>
        <w:rPr>
          <w:sz w:val="28"/>
        </w:rPr>
        <w:sectPr w:rsidR="008C39F1" w:rsidSect="00436E95">
          <w:headerReference w:type="even" r:id="rId8"/>
          <w:headerReference w:type="default" r:id="rId9"/>
          <w:headerReference w:type="first" r:id="rId10"/>
          <w:type w:val="nextColumn"/>
          <w:pgSz w:w="11906" w:h="16838"/>
          <w:pgMar w:top="1134" w:right="707" w:bottom="851" w:left="1134" w:header="709" w:footer="709" w:gutter="0"/>
          <w:cols w:space="720"/>
          <w:titlePg/>
          <w:docGrid w:linePitch="326"/>
        </w:sectPr>
      </w:pPr>
    </w:p>
    <w:p w:rsidR="000A7B3E" w:rsidRPr="000A7B3E" w:rsidRDefault="000A7B3E" w:rsidP="000A7B3E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lastRenderedPageBreak/>
        <w:t xml:space="preserve">Приложение к постановлению </w:t>
      </w:r>
    </w:p>
    <w:p w:rsidR="000A7B3E" w:rsidRPr="000A7B3E" w:rsidRDefault="000A7B3E" w:rsidP="000A7B3E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Государственного комитета</w:t>
      </w:r>
    </w:p>
    <w:p w:rsidR="000A7B3E" w:rsidRPr="000A7B3E" w:rsidRDefault="000A7B3E" w:rsidP="000A7B3E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Республики Татарстан по тарифам</w:t>
      </w:r>
    </w:p>
    <w:p w:rsidR="000A7B3E" w:rsidRPr="000A7B3E" w:rsidRDefault="000A7B3E" w:rsidP="000A7B3E">
      <w:pPr>
        <w:tabs>
          <w:tab w:val="left" w:pos="9214"/>
          <w:tab w:val="left" w:pos="9781"/>
        </w:tabs>
        <w:ind w:left="8931" w:firstLine="2126"/>
        <w:rPr>
          <w:szCs w:val="24"/>
        </w:rPr>
      </w:pPr>
      <w:r w:rsidRPr="000A7B3E">
        <w:rPr>
          <w:szCs w:val="24"/>
        </w:rPr>
        <w:t>от ____________ № ________________</w:t>
      </w:r>
    </w:p>
    <w:p w:rsidR="00843864" w:rsidRDefault="00843864" w:rsidP="000A7B3E">
      <w:pPr>
        <w:tabs>
          <w:tab w:val="left" w:pos="9214"/>
          <w:tab w:val="left" w:pos="9781"/>
        </w:tabs>
        <w:ind w:firstLine="2126"/>
        <w:outlineLvl w:val="0"/>
        <w:rPr>
          <w:sz w:val="28"/>
          <w:u w:val="single"/>
        </w:rPr>
      </w:pP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8D3B26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Предельные тарифы на захоронение твердых коммунальных отходов </w:t>
      </w:r>
    </w:p>
    <w:p w:rsidR="00843864" w:rsidRDefault="008D3B26" w:rsidP="008D3B26">
      <w:pPr>
        <w:jc w:val="center"/>
        <w:rPr>
          <w:sz w:val="28"/>
        </w:rPr>
      </w:pPr>
      <w:r w:rsidRPr="008D3B26">
        <w:rPr>
          <w:sz w:val="28"/>
        </w:rPr>
        <w:t xml:space="preserve">для Общества с ограниченной ответственностью </w:t>
      </w:r>
      <w:r w:rsidR="00026815" w:rsidRPr="00026815">
        <w:rPr>
          <w:sz w:val="28"/>
          <w:szCs w:val="28"/>
        </w:rPr>
        <w:t>«Многоотраслевое пр</w:t>
      </w:r>
      <w:r w:rsidR="00026815">
        <w:rPr>
          <w:sz w:val="28"/>
          <w:szCs w:val="28"/>
        </w:rPr>
        <w:t>ои</w:t>
      </w:r>
      <w:r w:rsidR="00026815" w:rsidRPr="00026815">
        <w:rPr>
          <w:sz w:val="28"/>
          <w:szCs w:val="28"/>
        </w:rPr>
        <w:t xml:space="preserve">зводственное объединение жилищного хозяйства </w:t>
      </w:r>
      <w:r w:rsidR="000A7B3E">
        <w:rPr>
          <w:sz w:val="28"/>
          <w:szCs w:val="28"/>
        </w:rPr>
        <w:br/>
      </w:r>
      <w:r w:rsidR="00026815" w:rsidRPr="00026815">
        <w:rPr>
          <w:sz w:val="28"/>
          <w:szCs w:val="28"/>
        </w:rPr>
        <w:t>и благоустройства»</w:t>
      </w:r>
      <w:r w:rsidRPr="008D3B26">
        <w:rPr>
          <w:sz w:val="28"/>
        </w:rPr>
        <w:t xml:space="preserve"> </w:t>
      </w:r>
      <w:r w:rsidR="004207A2">
        <w:rPr>
          <w:sz w:val="28"/>
        </w:rPr>
        <w:t>Елабужского муниципального района</w:t>
      </w:r>
      <w:r w:rsidR="004207A2" w:rsidRPr="008D3B26">
        <w:rPr>
          <w:sz w:val="28"/>
        </w:rPr>
        <w:t xml:space="preserve"> </w:t>
      </w:r>
      <w:r w:rsidRPr="008D3B26">
        <w:rPr>
          <w:sz w:val="28"/>
        </w:rPr>
        <w:t>на 202</w:t>
      </w:r>
      <w:r w:rsidR="000A22EC">
        <w:rPr>
          <w:sz w:val="28"/>
        </w:rPr>
        <w:t>4</w:t>
      </w:r>
      <w:r w:rsidRPr="008D3B26">
        <w:rPr>
          <w:sz w:val="28"/>
        </w:rPr>
        <w:t xml:space="preserve"> год с календарной разбивкой</w:t>
      </w:r>
    </w:p>
    <w:p w:rsidR="00843864" w:rsidRPr="0045612E" w:rsidRDefault="00843864">
      <w:pPr>
        <w:jc w:val="center"/>
        <w:rPr>
          <w:sz w:val="28"/>
          <w:szCs w:val="28"/>
        </w:rPr>
      </w:pPr>
    </w:p>
    <w:p w:rsidR="008D3B26" w:rsidRPr="000A7B3E" w:rsidRDefault="008D3B26" w:rsidP="00CC722D">
      <w:pPr>
        <w:ind w:right="140"/>
        <w:rPr>
          <w:sz w:val="28"/>
        </w:rPr>
      </w:pPr>
    </w:p>
    <w:tbl>
      <w:tblPr>
        <w:tblW w:w="49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6059"/>
        <w:gridCol w:w="4405"/>
        <w:gridCol w:w="4111"/>
      </w:tblGrid>
      <w:tr w:rsidR="008D3B26" w:rsidRPr="008D3B26" w:rsidTr="000A7B3E">
        <w:trPr>
          <w:trHeight w:val="401"/>
          <w:tblHeader/>
          <w:jc w:val="center"/>
        </w:trPr>
        <w:tc>
          <w:tcPr>
            <w:tcW w:w="1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№ п/п</w:t>
            </w:r>
          </w:p>
        </w:tc>
        <w:tc>
          <w:tcPr>
            <w:tcW w:w="20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0A7B3E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0A7B3E"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  <w:p w:rsidR="00436E95" w:rsidRPr="000A7B3E" w:rsidRDefault="00436E95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0A7B3E">
              <w:rPr>
                <w:szCs w:val="24"/>
              </w:rPr>
              <w:t>(тарифы указаны без учета НДС)</w:t>
            </w:r>
          </w:p>
        </w:tc>
      </w:tr>
      <w:tr w:rsidR="008D3B26" w:rsidRPr="008D3B26" w:rsidTr="000A7B3E">
        <w:trPr>
          <w:trHeight w:val="548"/>
          <w:tblHeader/>
          <w:jc w:val="center"/>
        </w:trPr>
        <w:tc>
          <w:tcPr>
            <w:tcW w:w="1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0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81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0A7B3E" w:rsidRDefault="008D3B26" w:rsidP="008D3B26">
            <w:pPr>
              <w:ind w:left="32" w:right="62"/>
              <w:jc w:val="center"/>
              <w:rPr>
                <w:bCs/>
                <w:szCs w:val="24"/>
              </w:rPr>
            </w:pPr>
            <w:r w:rsidRPr="000A7B3E">
              <w:rPr>
                <w:szCs w:val="24"/>
              </w:rPr>
              <w:t>20</w:t>
            </w:r>
            <w:r w:rsidRPr="000A7B3E">
              <w:rPr>
                <w:szCs w:val="24"/>
                <w:lang w:val="en-US"/>
              </w:rPr>
              <w:t>2</w:t>
            </w:r>
            <w:r w:rsidRPr="000A7B3E">
              <w:rPr>
                <w:szCs w:val="24"/>
              </w:rPr>
              <w:t>4 год</w:t>
            </w:r>
          </w:p>
        </w:tc>
      </w:tr>
      <w:tr w:rsidR="008D3B26" w:rsidRPr="008D3B26" w:rsidTr="000A7B3E">
        <w:trPr>
          <w:trHeight w:val="556"/>
          <w:tblHeader/>
          <w:jc w:val="center"/>
        </w:trPr>
        <w:tc>
          <w:tcPr>
            <w:tcW w:w="18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0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с 1 января</w:t>
            </w: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с 1 июля</w:t>
            </w:r>
          </w:p>
        </w:tc>
      </w:tr>
      <w:tr w:rsidR="008D3B26" w:rsidRPr="008D3B26" w:rsidTr="000A7B3E">
        <w:trPr>
          <w:trHeight w:val="250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8D3B26" w:rsidP="008D3B26">
            <w:pPr>
              <w:jc w:val="center"/>
              <w:rPr>
                <w:szCs w:val="24"/>
              </w:rPr>
            </w:pPr>
          </w:p>
        </w:tc>
        <w:tc>
          <w:tcPr>
            <w:tcW w:w="2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3B26" w:rsidRPr="000A7B3E" w:rsidRDefault="00026815" w:rsidP="008D3B26">
            <w:pPr>
              <w:rPr>
                <w:szCs w:val="24"/>
              </w:rPr>
            </w:pPr>
            <w:r w:rsidRPr="000A7B3E">
              <w:rPr>
                <w:szCs w:val="24"/>
              </w:rPr>
              <w:t>Елабужский</w:t>
            </w:r>
            <w:r w:rsidR="008D3B26" w:rsidRPr="000A7B3E">
              <w:rPr>
                <w:szCs w:val="24"/>
              </w:rPr>
              <w:t xml:space="preserve"> муниципальный район</w:t>
            </w:r>
          </w:p>
        </w:tc>
        <w:tc>
          <w:tcPr>
            <w:tcW w:w="145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B26" w:rsidRPr="000A7B3E" w:rsidRDefault="008D3B26" w:rsidP="008D3B26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B26" w:rsidRPr="000A7B3E" w:rsidRDefault="008D3B26" w:rsidP="008D3B26">
            <w:pPr>
              <w:jc w:val="center"/>
              <w:rPr>
                <w:bCs/>
                <w:szCs w:val="24"/>
              </w:rPr>
            </w:pPr>
          </w:p>
        </w:tc>
      </w:tr>
      <w:tr w:rsidR="00026815" w:rsidRPr="008D3B26" w:rsidTr="000A7B3E">
        <w:trPr>
          <w:trHeight w:val="376"/>
          <w:jc w:val="center"/>
        </w:trPr>
        <w:tc>
          <w:tcPr>
            <w:tcW w:w="18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5" w:rsidRPr="000A7B3E" w:rsidRDefault="00026815" w:rsidP="00026815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1</w:t>
            </w:r>
          </w:p>
        </w:tc>
        <w:tc>
          <w:tcPr>
            <w:tcW w:w="2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6815" w:rsidRPr="000A7B3E" w:rsidRDefault="00026815" w:rsidP="00026815">
            <w:pPr>
              <w:rPr>
                <w:szCs w:val="24"/>
              </w:rPr>
            </w:pPr>
            <w:r w:rsidRPr="000A7B3E">
              <w:rPr>
                <w:szCs w:val="24"/>
              </w:rPr>
              <w:t>Общество с ограниченной ответственностью «Многоотраслевое производственное объединение жилищного хозяйства и благоустройства»</w:t>
            </w:r>
          </w:p>
        </w:tc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15" w:rsidRPr="000A7B3E" w:rsidRDefault="00CF08DB" w:rsidP="00026815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591,93</w:t>
            </w:r>
          </w:p>
        </w:tc>
        <w:tc>
          <w:tcPr>
            <w:tcW w:w="1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15" w:rsidRPr="000A7B3E" w:rsidRDefault="00CF08DB" w:rsidP="00026815">
            <w:pPr>
              <w:jc w:val="center"/>
              <w:rPr>
                <w:szCs w:val="24"/>
              </w:rPr>
            </w:pPr>
            <w:r w:rsidRPr="000A7B3E">
              <w:rPr>
                <w:szCs w:val="24"/>
              </w:rPr>
              <w:t>1 395,85</w:t>
            </w:r>
          </w:p>
        </w:tc>
      </w:tr>
    </w:tbl>
    <w:p w:rsidR="00436E95" w:rsidRPr="000A7B3E" w:rsidRDefault="00436E95">
      <w:pPr>
        <w:ind w:right="140"/>
        <w:rPr>
          <w:sz w:val="28"/>
        </w:rPr>
      </w:pPr>
    </w:p>
    <w:p w:rsidR="0075574D" w:rsidRPr="0045612E" w:rsidRDefault="0075574D">
      <w:pPr>
        <w:ind w:right="140"/>
        <w:rPr>
          <w:sz w:val="28"/>
          <w:szCs w:val="28"/>
        </w:rPr>
      </w:pP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>Отдел организации, контроля и сопровождения</w:t>
      </w:r>
    </w:p>
    <w:p w:rsidR="00843864" w:rsidRPr="0045612E" w:rsidRDefault="00AA5BFD">
      <w:pPr>
        <w:jc w:val="both"/>
        <w:rPr>
          <w:sz w:val="28"/>
          <w:szCs w:val="28"/>
        </w:rPr>
      </w:pPr>
      <w:r w:rsidRPr="0045612E">
        <w:rPr>
          <w:sz w:val="28"/>
          <w:szCs w:val="28"/>
        </w:rPr>
        <w:t xml:space="preserve">принятия тарифных решений Государственного </w:t>
      </w:r>
    </w:p>
    <w:p w:rsidR="00CA314D" w:rsidRDefault="00AA5BFD" w:rsidP="000A7B3E">
      <w:pPr>
        <w:jc w:val="both"/>
      </w:pPr>
      <w:r w:rsidRPr="0045612E">
        <w:rPr>
          <w:sz w:val="28"/>
          <w:szCs w:val="28"/>
        </w:rPr>
        <w:t>комитета Республики Татарстан по тарифам</w:t>
      </w:r>
    </w:p>
    <w:sectPr w:rsidR="00CA314D" w:rsidSect="00CA314D">
      <w:headerReference w:type="first" r:id="rId11"/>
      <w:pgSz w:w="16838" w:h="11906" w:orient="landscape"/>
      <w:pgMar w:top="1134" w:right="567" w:bottom="567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2DF" w:rsidRDefault="00DC02DF">
      <w:r>
        <w:separator/>
      </w:r>
    </w:p>
  </w:endnote>
  <w:endnote w:type="continuationSeparator" w:id="0">
    <w:p w:rsidR="00DC02DF" w:rsidRDefault="00DC0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2DF" w:rsidRDefault="00DC02DF">
      <w:r>
        <w:separator/>
      </w:r>
    </w:p>
  </w:footnote>
  <w:footnote w:type="continuationSeparator" w:id="0">
    <w:p w:rsidR="00DC02DF" w:rsidRDefault="00DC0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1129928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0391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9246B7">
    <w:pPr>
      <w:pStyle w:val="a7"/>
      <w:jc w:val="center"/>
    </w:pPr>
    <w:r>
      <w:t>4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D5B" w:rsidRDefault="00EC1D5B">
    <w:pPr>
      <w:pStyle w:val="a7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26815"/>
    <w:rsid w:val="00072770"/>
    <w:rsid w:val="000A22EC"/>
    <w:rsid w:val="000A6719"/>
    <w:rsid w:val="000A7B3E"/>
    <w:rsid w:val="000E53B8"/>
    <w:rsid w:val="000F0F29"/>
    <w:rsid w:val="001220F3"/>
    <w:rsid w:val="00171212"/>
    <w:rsid w:val="001C5259"/>
    <w:rsid w:val="00237943"/>
    <w:rsid w:val="00246919"/>
    <w:rsid w:val="00253430"/>
    <w:rsid w:val="0027476E"/>
    <w:rsid w:val="002802E1"/>
    <w:rsid w:val="002B4C53"/>
    <w:rsid w:val="002C4886"/>
    <w:rsid w:val="002C7E8D"/>
    <w:rsid w:val="0034048D"/>
    <w:rsid w:val="00367A58"/>
    <w:rsid w:val="003B3FFF"/>
    <w:rsid w:val="003D5B90"/>
    <w:rsid w:val="003E7DAA"/>
    <w:rsid w:val="004148EB"/>
    <w:rsid w:val="00420541"/>
    <w:rsid w:val="004207A2"/>
    <w:rsid w:val="00436E95"/>
    <w:rsid w:val="004447C6"/>
    <w:rsid w:val="0045612E"/>
    <w:rsid w:val="004B6805"/>
    <w:rsid w:val="004C2A46"/>
    <w:rsid w:val="004C5372"/>
    <w:rsid w:val="004E0182"/>
    <w:rsid w:val="004E02EB"/>
    <w:rsid w:val="004E3BC1"/>
    <w:rsid w:val="005C4518"/>
    <w:rsid w:val="0066284C"/>
    <w:rsid w:val="006732E6"/>
    <w:rsid w:val="00693FFA"/>
    <w:rsid w:val="006A3D2B"/>
    <w:rsid w:val="006B594E"/>
    <w:rsid w:val="006C4F71"/>
    <w:rsid w:val="006D7A9B"/>
    <w:rsid w:val="006F79D3"/>
    <w:rsid w:val="007118D6"/>
    <w:rsid w:val="007121A8"/>
    <w:rsid w:val="0074061F"/>
    <w:rsid w:val="0075574D"/>
    <w:rsid w:val="007B4687"/>
    <w:rsid w:val="007F0A92"/>
    <w:rsid w:val="008358D0"/>
    <w:rsid w:val="00843864"/>
    <w:rsid w:val="008714AF"/>
    <w:rsid w:val="00890391"/>
    <w:rsid w:val="008C39F1"/>
    <w:rsid w:val="008D3B26"/>
    <w:rsid w:val="009200CD"/>
    <w:rsid w:val="009246B7"/>
    <w:rsid w:val="009546E1"/>
    <w:rsid w:val="00995E1B"/>
    <w:rsid w:val="009F6227"/>
    <w:rsid w:val="00A0693D"/>
    <w:rsid w:val="00A46761"/>
    <w:rsid w:val="00A60A70"/>
    <w:rsid w:val="00A643D3"/>
    <w:rsid w:val="00AA5BFD"/>
    <w:rsid w:val="00AC28A6"/>
    <w:rsid w:val="00B069E5"/>
    <w:rsid w:val="00B23405"/>
    <w:rsid w:val="00B26129"/>
    <w:rsid w:val="00B97863"/>
    <w:rsid w:val="00BC31A9"/>
    <w:rsid w:val="00C144BA"/>
    <w:rsid w:val="00C472C7"/>
    <w:rsid w:val="00CA314D"/>
    <w:rsid w:val="00CC66D2"/>
    <w:rsid w:val="00CC722D"/>
    <w:rsid w:val="00CF08DB"/>
    <w:rsid w:val="00D20292"/>
    <w:rsid w:val="00D6307F"/>
    <w:rsid w:val="00D72898"/>
    <w:rsid w:val="00D80054"/>
    <w:rsid w:val="00D92B9B"/>
    <w:rsid w:val="00DC02DF"/>
    <w:rsid w:val="00DE6EC2"/>
    <w:rsid w:val="00E01F68"/>
    <w:rsid w:val="00E07C9B"/>
    <w:rsid w:val="00E20644"/>
    <w:rsid w:val="00E2088E"/>
    <w:rsid w:val="00E52083"/>
    <w:rsid w:val="00E63C3D"/>
    <w:rsid w:val="00EC1BCF"/>
    <w:rsid w:val="00EC1D5B"/>
    <w:rsid w:val="00EE0ED2"/>
    <w:rsid w:val="00F05AE9"/>
    <w:rsid w:val="00F82BF6"/>
    <w:rsid w:val="00FB5043"/>
    <w:rsid w:val="00FF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AB7214C"/>
  <w15:docId w15:val="{F51C00BB-B384-4449-A5E5-56EBD0F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6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Магдиева Алина Ришатовна</cp:lastModifiedBy>
  <cp:revision>73</cp:revision>
  <cp:lastPrinted>2023-12-12T10:29:00Z</cp:lastPrinted>
  <dcterms:created xsi:type="dcterms:W3CDTF">2022-11-15T00:04:00Z</dcterms:created>
  <dcterms:modified xsi:type="dcterms:W3CDTF">2023-12-16T12:30:00Z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