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44CEC" w:rsidRPr="00DB495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44CEC" w:rsidRPr="00DB4957" w:rsidRDefault="00E44CEC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D0C52E" wp14:editId="582937C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E44CEC" w:rsidRPr="00DB4957" w:rsidRDefault="00E44CEC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E44CEC" w:rsidRPr="00DB4957" w:rsidRDefault="00E44CEC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E44CEC" w:rsidRPr="00DB4957" w:rsidRDefault="00E44CEC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E44CEC" w:rsidRPr="00DB4957" w:rsidRDefault="00E44CEC" w:rsidP="005E1ED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44CEC" w:rsidRPr="00DB4957" w:rsidRDefault="00E44CEC" w:rsidP="005E1EDA">
            <w:pPr>
              <w:jc w:val="center"/>
              <w:rPr>
                <w:sz w:val="20"/>
              </w:rPr>
            </w:pPr>
          </w:p>
          <w:p w:rsidR="00E44CEC" w:rsidRPr="00DB4957" w:rsidRDefault="00E44CEC" w:rsidP="005E1ED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44CEC" w:rsidRPr="00DB4957" w:rsidRDefault="00E44CEC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E44CEC" w:rsidRPr="00DB4957" w:rsidRDefault="00E44CEC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E44CEC" w:rsidRPr="00DB4957" w:rsidRDefault="00E44CEC" w:rsidP="005E1ED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E44CEC" w:rsidRPr="00DB4957" w:rsidRDefault="00E44CEC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E44CEC" w:rsidRPr="00DB4957" w:rsidRDefault="00E44CEC" w:rsidP="005E1EDA"/>
        </w:tc>
      </w:tr>
    </w:tbl>
    <w:p w:rsidR="00E44CEC" w:rsidRPr="00DB4957" w:rsidRDefault="00E44CEC" w:rsidP="00E44CEC">
      <w:pPr>
        <w:tabs>
          <w:tab w:val="left" w:pos="284"/>
        </w:tabs>
        <w:rPr>
          <w:i/>
          <w:sz w:val="16"/>
          <w:szCs w:val="16"/>
        </w:rPr>
      </w:pPr>
    </w:p>
    <w:p w:rsidR="00E44CEC" w:rsidRPr="00DB4957" w:rsidRDefault="00E44CEC" w:rsidP="00E44CEC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   </w:t>
      </w:r>
      <w:r w:rsidRPr="00DB4957">
        <w:rPr>
          <w:b/>
        </w:rPr>
        <w:t>КАРАР</w:t>
      </w:r>
    </w:p>
    <w:p w:rsidR="00E44CEC" w:rsidRPr="00DB4957" w:rsidRDefault="00E44CEC" w:rsidP="00E44CEC">
      <w:pPr>
        <w:rPr>
          <w:sz w:val="20"/>
        </w:rPr>
      </w:pPr>
      <w:r w:rsidRPr="00DB4957">
        <w:rPr>
          <w:b/>
        </w:rPr>
        <w:t xml:space="preserve">                    </w:t>
      </w:r>
      <w:r w:rsidRPr="00DB4957">
        <w:rPr>
          <w:szCs w:val="28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DB4957">
        <w:rPr>
          <w:szCs w:val="28"/>
        </w:rPr>
        <w:t>______________</w:t>
      </w:r>
    </w:p>
    <w:p w:rsidR="004C7EF0" w:rsidRPr="00E44CEC" w:rsidRDefault="004C7EF0" w:rsidP="004C7EF0">
      <w:pPr>
        <w:spacing w:line="20" w:lineRule="atLeast"/>
        <w:jc w:val="center"/>
        <w:rPr>
          <w:szCs w:val="28"/>
        </w:rPr>
      </w:pPr>
    </w:p>
    <w:p w:rsidR="00E44CEC" w:rsidRPr="00E44CEC" w:rsidRDefault="00E44CEC" w:rsidP="004C7EF0">
      <w:pPr>
        <w:spacing w:line="20" w:lineRule="atLeast"/>
        <w:jc w:val="center"/>
        <w:rPr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786"/>
        <w:gridCol w:w="5212"/>
      </w:tblGrid>
      <w:tr w:rsidR="00F44D42" w:rsidRPr="005D1E9A" w:rsidTr="006B204A">
        <w:tc>
          <w:tcPr>
            <w:tcW w:w="4786" w:type="dxa"/>
            <w:shd w:val="clear" w:color="auto" w:fill="auto"/>
          </w:tcPr>
          <w:p w:rsidR="00F44D42" w:rsidRPr="005D1E9A" w:rsidRDefault="00F44D42" w:rsidP="00E44CEC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60769C">
              <w:rPr>
                <w:rFonts w:eastAsia="Calibri"/>
                <w:szCs w:val="28"/>
              </w:rPr>
              <w:t>А</w:t>
            </w:r>
            <w:r w:rsidR="0060769C" w:rsidRPr="00F66C18">
              <w:rPr>
                <w:rFonts w:eastAsia="Calibri"/>
                <w:szCs w:val="28"/>
              </w:rPr>
              <w:t>кционерного общества «</w:t>
            </w:r>
            <w:r w:rsidR="0060769C">
              <w:rPr>
                <w:rFonts w:eastAsia="Calibri"/>
                <w:szCs w:val="28"/>
              </w:rPr>
              <w:t>Тетюши-Водоканал</w:t>
            </w:r>
            <w:r w:rsidR="0060769C" w:rsidRPr="00F66C18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E44CEC" w:rsidRDefault="004C7EF0" w:rsidP="004C7EF0">
      <w:pPr>
        <w:rPr>
          <w:sz w:val="24"/>
          <w:szCs w:val="16"/>
        </w:rPr>
      </w:pPr>
    </w:p>
    <w:p w:rsidR="008D79CC" w:rsidRPr="00E44CEC" w:rsidRDefault="008D79CC" w:rsidP="004C7EF0">
      <w:pPr>
        <w:rPr>
          <w:sz w:val="24"/>
          <w:szCs w:val="16"/>
        </w:rPr>
      </w:pPr>
    </w:p>
    <w:p w:rsidR="009272EE" w:rsidRPr="000E2915" w:rsidRDefault="009272EE" w:rsidP="00E44CEC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44CEC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E44CEC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E44CEC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E44CEC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E44CEC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E44CEC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60769C">
        <w:rPr>
          <w:rFonts w:eastAsia="Calibri"/>
          <w:szCs w:val="28"/>
        </w:rPr>
        <w:t>А</w:t>
      </w:r>
      <w:r w:rsidR="0060769C" w:rsidRPr="00F66C18">
        <w:rPr>
          <w:rFonts w:eastAsia="Calibri"/>
          <w:szCs w:val="28"/>
        </w:rPr>
        <w:t>кционерного общества «</w:t>
      </w:r>
      <w:r w:rsidR="0060769C">
        <w:rPr>
          <w:rFonts w:eastAsia="Calibri"/>
          <w:szCs w:val="28"/>
        </w:rPr>
        <w:t>Тетюши-Водоканал</w:t>
      </w:r>
      <w:r w:rsidR="0060769C" w:rsidRPr="00F66C18">
        <w:rPr>
          <w:rFonts w:eastAsia="Calibri"/>
          <w:szCs w:val="28"/>
        </w:rPr>
        <w:t>»</w:t>
      </w:r>
      <w:r w:rsidR="00A142B7">
        <w:rPr>
          <w:rFonts w:eastAsia="Calibri"/>
          <w:szCs w:val="28"/>
        </w:rPr>
        <w:t xml:space="preserve"> (далее – </w:t>
      </w:r>
      <w:r w:rsidR="0060769C">
        <w:rPr>
          <w:rFonts w:eastAsia="Calibri"/>
          <w:szCs w:val="28"/>
        </w:rPr>
        <w:t>АО</w:t>
      </w:r>
      <w:r w:rsidR="00E44CEC">
        <w:rPr>
          <w:rFonts w:eastAsia="Calibri"/>
          <w:szCs w:val="28"/>
        </w:rPr>
        <w:t xml:space="preserve"> </w:t>
      </w:r>
      <w:r w:rsidR="00A142B7">
        <w:rPr>
          <w:rFonts w:eastAsia="Calibri"/>
          <w:szCs w:val="28"/>
        </w:rPr>
        <w:t>«</w:t>
      </w:r>
      <w:r w:rsidR="0060769C">
        <w:rPr>
          <w:rFonts w:eastAsia="Calibri"/>
          <w:szCs w:val="28"/>
        </w:rPr>
        <w:t>Тетюши-Водоканал</w:t>
      </w:r>
      <w:r w:rsidR="00A142B7">
        <w:rPr>
          <w:rFonts w:eastAsia="Calibri"/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E44CEC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E44CEC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E44CEC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60769C">
        <w:rPr>
          <w:rFonts w:eastAsia="Calibri"/>
          <w:szCs w:val="28"/>
        </w:rPr>
        <w:t>АО «Тетюши-Водоканал»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</w:t>
      </w:r>
      <w:r w:rsidR="00E44CEC">
        <w:rPr>
          <w:szCs w:val="28"/>
        </w:rPr>
        <w:br/>
      </w:r>
      <w:r w:rsidRPr="00C53360">
        <w:rPr>
          <w:szCs w:val="28"/>
        </w:rPr>
        <w:t>2 к настоящему постановлению.</w:t>
      </w:r>
    </w:p>
    <w:p w:rsidR="0008258F" w:rsidRPr="00C53360" w:rsidRDefault="0060769C" w:rsidP="00E44CEC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«Тетюши-Водоканал»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E44CEC">
        <w:rPr>
          <w:szCs w:val="28"/>
        </w:rPr>
        <w:br/>
      </w:r>
      <w:r w:rsidR="00086884">
        <w:rPr>
          <w:szCs w:val="28"/>
        </w:rPr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E44CEC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E44CEC">
        <w:rPr>
          <w:szCs w:val="28"/>
        </w:rPr>
        <w:br/>
      </w:r>
      <w:r w:rsidR="00C53360" w:rsidRPr="00C53360">
        <w:rPr>
          <w:szCs w:val="28"/>
        </w:rPr>
        <w:t xml:space="preserve">и водоотведения, утвержденными постановлением Правительства Российской </w:t>
      </w:r>
      <w:r w:rsidR="00C53360" w:rsidRPr="00C53360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E44CEC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E44CEC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E44CEC" w:rsidRPr="00E44CEC" w:rsidRDefault="00E44CEC" w:rsidP="006B204A">
      <w:pPr>
        <w:ind w:right="282"/>
        <w:jc w:val="center"/>
        <w:rPr>
          <w:bCs/>
          <w:color w:val="000000"/>
          <w:sz w:val="24"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60769C">
        <w:rPr>
          <w:rFonts w:eastAsia="Calibri"/>
          <w:szCs w:val="28"/>
        </w:rPr>
        <w:t>АО «Тетюши-Водоканал»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0769C" w:rsidRPr="00E44CEC" w:rsidRDefault="0060769C" w:rsidP="006B204A">
      <w:pPr>
        <w:ind w:right="140"/>
        <w:jc w:val="center"/>
        <w:rPr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5884"/>
        <w:gridCol w:w="3050"/>
        <w:gridCol w:w="2868"/>
        <w:gridCol w:w="2810"/>
      </w:tblGrid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№</w:t>
            </w:r>
          </w:p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п/п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ind w:right="-155"/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питьевую воду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</w:t>
            </w:r>
            <w:proofErr w:type="spellStart"/>
            <w:r w:rsidRPr="004024B4">
              <w:rPr>
                <w:sz w:val="22"/>
                <w:szCs w:val="22"/>
              </w:rPr>
              <w:t>одноставочный</w:t>
            </w:r>
            <w:proofErr w:type="spellEnd"/>
            <w:r w:rsidRPr="004024B4">
              <w:rPr>
                <w:sz w:val="22"/>
                <w:szCs w:val="22"/>
              </w:rPr>
              <w:t>),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</w:t>
            </w:r>
            <w:proofErr w:type="spellStart"/>
            <w:r w:rsidRPr="004024B4">
              <w:rPr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Тариф на водоотведение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(</w:t>
            </w:r>
            <w:proofErr w:type="spellStart"/>
            <w:r w:rsidRPr="004024B4">
              <w:rPr>
                <w:sz w:val="22"/>
                <w:szCs w:val="22"/>
              </w:rPr>
              <w:t>одноставочный</w:t>
            </w:r>
            <w:proofErr w:type="spellEnd"/>
            <w:r w:rsidRPr="004024B4">
              <w:rPr>
                <w:sz w:val="22"/>
                <w:szCs w:val="22"/>
              </w:rPr>
              <w:t>),</w:t>
            </w:r>
          </w:p>
          <w:p w:rsidR="0060769C" w:rsidRPr="004024B4" w:rsidRDefault="0060769C" w:rsidP="00A5144C">
            <w:pPr>
              <w:ind w:right="-75"/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руб./</w:t>
            </w:r>
            <w:proofErr w:type="spellStart"/>
            <w:r w:rsidRPr="004024B4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rPr>
                <w:bCs/>
                <w:sz w:val="22"/>
                <w:szCs w:val="22"/>
              </w:rPr>
            </w:pPr>
            <w:proofErr w:type="spellStart"/>
            <w:r w:rsidRPr="004024B4">
              <w:rPr>
                <w:bCs/>
                <w:sz w:val="22"/>
                <w:szCs w:val="22"/>
              </w:rPr>
              <w:t>Тетюшский</w:t>
            </w:r>
            <w:proofErr w:type="spellEnd"/>
            <w:r w:rsidRPr="004024B4">
              <w:rPr>
                <w:bCs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6" w:type="pct"/>
            <w:shd w:val="clear" w:color="auto" w:fill="auto"/>
            <w:vAlign w:val="center"/>
          </w:tcPr>
          <w:p w:rsidR="0060769C" w:rsidRPr="004024B4" w:rsidRDefault="0060769C" w:rsidP="00A5144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Акционерное общество «Тетюши-Водоканал»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A51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4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15" w:type="pct"/>
            <w:vAlign w:val="center"/>
          </w:tcPr>
          <w:p w:rsidR="0060769C" w:rsidRPr="004024B4" w:rsidRDefault="0060769C" w:rsidP="00A5144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Население (тарифы указаны с учетом НДС)*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с 01.01.2024 по 30.06.2024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53,44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40,74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58,63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53,27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58,63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53,14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60,00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53,14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60,00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53,14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63,59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56,94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63,59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56,94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65,21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57,67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65,21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57,67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69,17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61,67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1916" w:type="pct"/>
            <w:vMerge w:val="restart"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  <w:r w:rsidRPr="004024B4">
              <w:rPr>
                <w:bCs/>
                <w:color w:val="000000"/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с 01.01.2024 по 30.06.2024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44,53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33,95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01.07.2024 по 31.12.2024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48,86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44,39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01.01.2025 по 30.06.2025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48,86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44,28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01.07.2025 по 31.12.2025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50,00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44,28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01.01.2026 по 30.06.2026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50,00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44,28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01.07.2026 по 31.12.2026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52,99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47,45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01.01.2027 по 30.06.2027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52,99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47,45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01.07.2027 по 31.12.2027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54,34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48,06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01.01.2028 по 30.06.2028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54,34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48,06</w:t>
            </w:r>
          </w:p>
        </w:tc>
      </w:tr>
      <w:tr w:rsidR="0060769C" w:rsidRPr="004024B4" w:rsidTr="0060769C">
        <w:trPr>
          <w:trHeight w:val="20"/>
          <w:jc w:val="center"/>
        </w:trPr>
        <w:tc>
          <w:tcPr>
            <w:tcW w:w="242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16" w:type="pct"/>
            <w:vMerge/>
            <w:shd w:val="clear" w:color="auto" w:fill="auto"/>
            <w:vAlign w:val="center"/>
          </w:tcPr>
          <w:p w:rsidR="0060769C" w:rsidRPr="004024B4" w:rsidRDefault="0060769C" w:rsidP="0060769C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:rsidR="0060769C" w:rsidRPr="004024B4" w:rsidRDefault="0060769C" w:rsidP="0060769C">
            <w:pPr>
              <w:jc w:val="center"/>
              <w:rPr>
                <w:sz w:val="22"/>
                <w:szCs w:val="22"/>
              </w:rPr>
            </w:pPr>
            <w:r w:rsidRPr="004024B4">
              <w:rPr>
                <w:sz w:val="22"/>
                <w:szCs w:val="22"/>
              </w:rPr>
              <w:t>с 01.07.2028 по 31.12.2028</w:t>
            </w:r>
          </w:p>
        </w:tc>
        <w:tc>
          <w:tcPr>
            <w:tcW w:w="934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57,64</w:t>
            </w:r>
          </w:p>
        </w:tc>
        <w:tc>
          <w:tcPr>
            <w:tcW w:w="915" w:type="pct"/>
            <w:vAlign w:val="center"/>
          </w:tcPr>
          <w:p w:rsidR="0060769C" w:rsidRPr="004024B4" w:rsidRDefault="0060769C" w:rsidP="0060769C">
            <w:pPr>
              <w:jc w:val="center"/>
              <w:rPr>
                <w:bCs/>
                <w:sz w:val="22"/>
                <w:szCs w:val="22"/>
              </w:rPr>
            </w:pPr>
            <w:r w:rsidRPr="004024B4">
              <w:rPr>
                <w:bCs/>
                <w:sz w:val="22"/>
                <w:szCs w:val="22"/>
              </w:rPr>
              <w:t>51,39</w:t>
            </w:r>
          </w:p>
        </w:tc>
      </w:tr>
    </w:tbl>
    <w:p w:rsidR="0060769C" w:rsidRPr="00E44CEC" w:rsidRDefault="0060769C" w:rsidP="006B204A">
      <w:pPr>
        <w:ind w:right="140"/>
        <w:jc w:val="center"/>
        <w:rPr>
          <w:sz w:val="22"/>
          <w:szCs w:val="28"/>
        </w:rPr>
      </w:pPr>
    </w:p>
    <w:p w:rsidR="00BD23C2" w:rsidRPr="00916790" w:rsidRDefault="00BD23C2" w:rsidP="00E44CEC">
      <w:pPr>
        <w:ind w:firstLine="720"/>
        <w:rPr>
          <w:sz w:val="22"/>
          <w:szCs w:val="22"/>
        </w:rPr>
      </w:pP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BD23C2" w:rsidRPr="00801F5C" w:rsidRDefault="00BD23C2" w:rsidP="006B204A">
      <w:pPr>
        <w:ind w:right="140"/>
        <w:jc w:val="center"/>
        <w:rPr>
          <w:szCs w:val="28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E44CEC" w:rsidRDefault="00E44CEC" w:rsidP="0082627C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60769C">
        <w:rPr>
          <w:rFonts w:eastAsia="Calibri"/>
          <w:szCs w:val="28"/>
        </w:rPr>
        <w:t>АО «Тетюши-Водоканал»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tbl>
      <w:tblPr>
        <w:tblW w:w="495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1"/>
        <w:gridCol w:w="2900"/>
        <w:gridCol w:w="872"/>
        <w:gridCol w:w="2466"/>
        <w:gridCol w:w="2034"/>
        <w:gridCol w:w="2034"/>
        <w:gridCol w:w="1449"/>
        <w:gridCol w:w="2565"/>
      </w:tblGrid>
      <w:tr w:rsidR="00B76AEF" w:rsidRPr="00D24887" w:rsidTr="00E603DE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№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п/п</w:t>
            </w:r>
          </w:p>
        </w:tc>
        <w:tc>
          <w:tcPr>
            <w:tcW w:w="961" w:type="pct"/>
            <w:vMerge w:val="restart"/>
            <w:vAlign w:val="center"/>
          </w:tcPr>
          <w:p w:rsidR="00B76AEF" w:rsidRPr="00D24887" w:rsidRDefault="00B76AEF" w:rsidP="00490608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 xml:space="preserve">Наименование организации, осуществляющей холодное водоснабжение и </w:t>
            </w:r>
            <w:r w:rsidR="00CF3FDA" w:rsidRPr="00D24887">
              <w:rPr>
                <w:sz w:val="22"/>
                <w:szCs w:val="22"/>
              </w:rPr>
              <w:t xml:space="preserve">(или) </w:t>
            </w:r>
            <w:r w:rsidRPr="00D24887">
              <w:rPr>
                <w:sz w:val="22"/>
                <w:szCs w:val="22"/>
              </w:rPr>
              <w:t>водоотведение</w:t>
            </w:r>
            <w:r w:rsidR="005F5264" w:rsidRPr="00D24887">
              <w:rPr>
                <w:sz w:val="22"/>
                <w:szCs w:val="22"/>
              </w:rPr>
              <w:t>,</w:t>
            </w:r>
          </w:p>
          <w:p w:rsidR="005F5264" w:rsidRPr="00D24887" w:rsidRDefault="005F5264" w:rsidP="00490608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вид тарифа</w:t>
            </w:r>
          </w:p>
        </w:tc>
        <w:tc>
          <w:tcPr>
            <w:tcW w:w="289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Год</w:t>
            </w:r>
          </w:p>
        </w:tc>
        <w:tc>
          <w:tcPr>
            <w:tcW w:w="817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Базовый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уровень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операционных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расходов</w:t>
            </w:r>
          </w:p>
        </w:tc>
        <w:tc>
          <w:tcPr>
            <w:tcW w:w="674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Индекс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эффективности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операционных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расходов</w:t>
            </w:r>
          </w:p>
        </w:tc>
        <w:tc>
          <w:tcPr>
            <w:tcW w:w="674" w:type="pct"/>
            <w:vMerge w:val="restar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Нормативный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уровень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прибыли</w:t>
            </w:r>
          </w:p>
        </w:tc>
        <w:tc>
          <w:tcPr>
            <w:tcW w:w="1331" w:type="pct"/>
            <w:gridSpan w:val="2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Показатели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энергосбережения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и энергетической</w:t>
            </w:r>
          </w:p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эффективности</w:t>
            </w:r>
          </w:p>
        </w:tc>
      </w:tr>
      <w:tr w:rsidR="00B76AEF" w:rsidRPr="00D24887" w:rsidTr="00E603DE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850" w:type="pct"/>
            <w:vAlign w:val="center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B76AEF" w:rsidRPr="00D24887" w:rsidTr="00E603DE">
        <w:trPr>
          <w:trHeight w:val="20"/>
          <w:tblHeader/>
          <w:tblCellSpacing w:w="5" w:type="nil"/>
          <w:jc w:val="center"/>
        </w:trPr>
        <w:tc>
          <w:tcPr>
            <w:tcW w:w="255" w:type="pct"/>
            <w:vMerge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vMerge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:rsidR="00B76AEF" w:rsidRPr="00D24887" w:rsidRDefault="00B76AEF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тыс. руб.</w:t>
            </w:r>
          </w:p>
        </w:tc>
        <w:tc>
          <w:tcPr>
            <w:tcW w:w="674" w:type="pct"/>
          </w:tcPr>
          <w:p w:rsidR="00B76AEF" w:rsidRPr="00D24887" w:rsidRDefault="00B76AEF" w:rsidP="00A410CC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 xml:space="preserve">% </w:t>
            </w:r>
          </w:p>
        </w:tc>
        <w:tc>
          <w:tcPr>
            <w:tcW w:w="674" w:type="pct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%</w:t>
            </w:r>
          </w:p>
        </w:tc>
        <w:tc>
          <w:tcPr>
            <w:tcW w:w="480" w:type="pct"/>
          </w:tcPr>
          <w:p w:rsidR="00B76AEF" w:rsidRPr="00D24887" w:rsidRDefault="00B76AEF" w:rsidP="00FC633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%</w:t>
            </w:r>
          </w:p>
        </w:tc>
        <w:tc>
          <w:tcPr>
            <w:tcW w:w="850" w:type="pct"/>
          </w:tcPr>
          <w:p w:rsidR="00B76AEF" w:rsidRPr="00D24887" w:rsidRDefault="00BA771B" w:rsidP="00BA771B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кВт·ч/к</w:t>
            </w:r>
            <w:r w:rsidR="00B76AEF" w:rsidRPr="00D24887">
              <w:rPr>
                <w:sz w:val="22"/>
                <w:szCs w:val="22"/>
              </w:rPr>
              <w:t>уб.</w:t>
            </w:r>
            <w:r w:rsidRPr="00D24887">
              <w:rPr>
                <w:sz w:val="22"/>
                <w:szCs w:val="22"/>
              </w:rPr>
              <w:t>м</w:t>
            </w:r>
          </w:p>
        </w:tc>
      </w:tr>
      <w:tr w:rsidR="009D35BC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Align w:val="center"/>
          </w:tcPr>
          <w:p w:rsidR="009D35BC" w:rsidRPr="00D24887" w:rsidRDefault="00D95B80" w:rsidP="00A907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961" w:type="pct"/>
          </w:tcPr>
          <w:p w:rsidR="009D35BC" w:rsidRPr="00D24887" w:rsidRDefault="0060769C" w:rsidP="006B204A">
            <w:pPr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АО «Тетюши-Водоканал»</w:t>
            </w:r>
          </w:p>
        </w:tc>
        <w:tc>
          <w:tcPr>
            <w:tcW w:w="289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</w:tcPr>
          <w:p w:rsidR="009D35BC" w:rsidRPr="00D24887" w:rsidRDefault="009D35BC" w:rsidP="00062C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</w:tcPr>
          <w:p w:rsidR="009D35BC" w:rsidRPr="00D24887" w:rsidRDefault="009D35BC" w:rsidP="00A90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</w:tcPr>
          <w:p w:rsidR="009D35BC" w:rsidRPr="00D24887" w:rsidRDefault="009D35BC" w:rsidP="00DA288D">
            <w:pPr>
              <w:jc w:val="center"/>
              <w:rPr>
                <w:sz w:val="22"/>
                <w:szCs w:val="22"/>
              </w:rPr>
            </w:pPr>
          </w:p>
        </w:tc>
      </w:tr>
      <w:tr w:rsidR="00407A45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407A45" w:rsidRPr="00D24887" w:rsidRDefault="00407A45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1.1.1</w:t>
            </w:r>
          </w:p>
        </w:tc>
        <w:tc>
          <w:tcPr>
            <w:tcW w:w="961" w:type="pct"/>
            <w:vMerge w:val="restart"/>
            <w:vAlign w:val="center"/>
          </w:tcPr>
          <w:p w:rsidR="00407A45" w:rsidRPr="00D24887" w:rsidRDefault="00407A45" w:rsidP="00407A45">
            <w:pPr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89" w:type="pct"/>
          </w:tcPr>
          <w:p w:rsidR="00407A45" w:rsidRPr="00D24887" w:rsidRDefault="00407A45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2024</w:t>
            </w:r>
          </w:p>
        </w:tc>
        <w:tc>
          <w:tcPr>
            <w:tcW w:w="817" w:type="pct"/>
            <w:vAlign w:val="bottom"/>
          </w:tcPr>
          <w:p w:rsidR="00407A45" w:rsidRPr="00D24887" w:rsidRDefault="00D24887" w:rsidP="00407A45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9 789,18</w:t>
            </w:r>
          </w:p>
        </w:tc>
        <w:tc>
          <w:tcPr>
            <w:tcW w:w="674" w:type="pct"/>
          </w:tcPr>
          <w:p w:rsidR="00407A45" w:rsidRPr="00D24887" w:rsidRDefault="00407A45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407A45" w:rsidRPr="00D24887" w:rsidRDefault="00407A45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407A45" w:rsidRPr="00D24887" w:rsidRDefault="00D24887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10,20</w:t>
            </w:r>
          </w:p>
        </w:tc>
        <w:tc>
          <w:tcPr>
            <w:tcW w:w="850" w:type="pct"/>
          </w:tcPr>
          <w:p w:rsidR="00407A45" w:rsidRPr="00D24887" w:rsidRDefault="00D24887" w:rsidP="00407A45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1,92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2025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10,20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1,92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2026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10,20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1,92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2027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10,20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1,92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2028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10,20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1,92</w:t>
            </w:r>
          </w:p>
        </w:tc>
      </w:tr>
      <w:tr w:rsidR="006B204A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 w:val="restart"/>
            <w:vAlign w:val="center"/>
          </w:tcPr>
          <w:p w:rsidR="006B204A" w:rsidRPr="00D24887" w:rsidRDefault="006B204A" w:rsidP="006B204A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1.</w:t>
            </w:r>
            <w:r w:rsidR="00DF20FA" w:rsidRPr="00D24887">
              <w:rPr>
                <w:sz w:val="22"/>
                <w:szCs w:val="22"/>
              </w:rPr>
              <w:t>1.</w:t>
            </w:r>
            <w:r w:rsidRPr="00D24887">
              <w:rPr>
                <w:sz w:val="22"/>
                <w:szCs w:val="22"/>
              </w:rPr>
              <w:t>2</w:t>
            </w:r>
          </w:p>
        </w:tc>
        <w:tc>
          <w:tcPr>
            <w:tcW w:w="961" w:type="pct"/>
            <w:vMerge w:val="restart"/>
            <w:vAlign w:val="center"/>
          </w:tcPr>
          <w:p w:rsidR="006B204A" w:rsidRPr="00D24887" w:rsidRDefault="006B204A" w:rsidP="006B204A">
            <w:pPr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 xml:space="preserve">Водоотведение </w:t>
            </w:r>
          </w:p>
        </w:tc>
        <w:tc>
          <w:tcPr>
            <w:tcW w:w="289" w:type="pct"/>
          </w:tcPr>
          <w:p w:rsidR="006B204A" w:rsidRPr="00D24887" w:rsidRDefault="006B204A" w:rsidP="006B204A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2024</w:t>
            </w:r>
          </w:p>
        </w:tc>
        <w:tc>
          <w:tcPr>
            <w:tcW w:w="817" w:type="pct"/>
            <w:vAlign w:val="bottom"/>
          </w:tcPr>
          <w:p w:rsidR="006B204A" w:rsidRPr="00D24887" w:rsidRDefault="00D24887" w:rsidP="006B204A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5 179,37</w:t>
            </w:r>
          </w:p>
        </w:tc>
        <w:tc>
          <w:tcPr>
            <w:tcW w:w="674" w:type="pct"/>
          </w:tcPr>
          <w:p w:rsidR="006B204A" w:rsidRPr="00D24887" w:rsidRDefault="006B204A" w:rsidP="006B204A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6B204A" w:rsidRPr="00D24887" w:rsidRDefault="006B204A" w:rsidP="006B204A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6B204A" w:rsidRPr="00D24887" w:rsidRDefault="006B204A" w:rsidP="006B204A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х</w:t>
            </w:r>
          </w:p>
        </w:tc>
        <w:tc>
          <w:tcPr>
            <w:tcW w:w="850" w:type="pct"/>
          </w:tcPr>
          <w:p w:rsidR="006B204A" w:rsidRPr="00D24887" w:rsidRDefault="00D24887" w:rsidP="006B204A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1,49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2025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х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1,49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2026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х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1,49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2027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х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1,49</w:t>
            </w:r>
          </w:p>
        </w:tc>
      </w:tr>
      <w:tr w:rsidR="00D24887" w:rsidRPr="00D24887" w:rsidTr="00E603DE">
        <w:trPr>
          <w:trHeight w:val="20"/>
          <w:tblCellSpacing w:w="5" w:type="nil"/>
          <w:jc w:val="center"/>
        </w:trPr>
        <w:tc>
          <w:tcPr>
            <w:tcW w:w="255" w:type="pct"/>
            <w:vMerge/>
            <w:vAlign w:val="center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1" w:type="pct"/>
            <w:vMerge/>
          </w:tcPr>
          <w:p w:rsidR="00D24887" w:rsidRPr="00D24887" w:rsidRDefault="00D24887" w:rsidP="00D24887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2028</w:t>
            </w:r>
          </w:p>
        </w:tc>
        <w:tc>
          <w:tcPr>
            <w:tcW w:w="817" w:type="pct"/>
            <w:vAlign w:val="bottom"/>
          </w:tcPr>
          <w:p w:rsidR="00D24887" w:rsidRPr="00D24887" w:rsidRDefault="00D24887" w:rsidP="00D24887">
            <w:pPr>
              <w:jc w:val="center"/>
              <w:rPr>
                <w:color w:val="000000"/>
                <w:sz w:val="22"/>
                <w:szCs w:val="22"/>
              </w:rPr>
            </w:pPr>
            <w:r w:rsidRPr="00D2488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</w:t>
            </w:r>
          </w:p>
        </w:tc>
        <w:tc>
          <w:tcPr>
            <w:tcW w:w="674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х</w:t>
            </w:r>
          </w:p>
        </w:tc>
        <w:tc>
          <w:tcPr>
            <w:tcW w:w="850" w:type="pct"/>
          </w:tcPr>
          <w:p w:rsidR="00D24887" w:rsidRPr="00D24887" w:rsidRDefault="00D24887" w:rsidP="00D24887">
            <w:pPr>
              <w:jc w:val="center"/>
              <w:rPr>
                <w:sz w:val="22"/>
                <w:szCs w:val="22"/>
              </w:rPr>
            </w:pPr>
            <w:r w:rsidRPr="00D24887">
              <w:rPr>
                <w:sz w:val="22"/>
                <w:szCs w:val="22"/>
              </w:rPr>
              <w:t>1,49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E603DE" w:rsidRDefault="00A6783A" w:rsidP="00A6783A">
      <w:pPr>
        <w:ind w:right="140"/>
        <w:rPr>
          <w:szCs w:val="28"/>
        </w:rPr>
      </w:pPr>
      <w:r w:rsidRPr="00E603DE">
        <w:rPr>
          <w:szCs w:val="28"/>
        </w:rPr>
        <w:t>Отдел организации, контроля и сопровождения</w:t>
      </w:r>
      <w:r w:rsidR="00F44B47" w:rsidRPr="00E603DE">
        <w:rPr>
          <w:szCs w:val="28"/>
        </w:rPr>
        <w:t xml:space="preserve"> </w:t>
      </w:r>
    </w:p>
    <w:p w:rsidR="00EE6FC5" w:rsidRPr="00E603DE" w:rsidRDefault="00A6783A" w:rsidP="00A6783A">
      <w:pPr>
        <w:ind w:right="140"/>
        <w:rPr>
          <w:szCs w:val="28"/>
          <w:lang w:val="en-US"/>
        </w:rPr>
      </w:pPr>
      <w:r w:rsidRPr="00E603DE">
        <w:rPr>
          <w:szCs w:val="28"/>
        </w:rPr>
        <w:t>п</w:t>
      </w:r>
      <w:bookmarkStart w:id="0" w:name="_GoBack"/>
      <w:bookmarkEnd w:id="0"/>
      <w:r w:rsidRPr="00E603DE">
        <w:rPr>
          <w:szCs w:val="28"/>
        </w:rPr>
        <w:t xml:space="preserve">ринятия тарифных решений Государственного </w:t>
      </w:r>
    </w:p>
    <w:p w:rsidR="00795F1F" w:rsidRPr="00E603DE" w:rsidRDefault="00A6783A" w:rsidP="00E44CEC">
      <w:pPr>
        <w:ind w:right="140"/>
        <w:rPr>
          <w:szCs w:val="28"/>
        </w:rPr>
      </w:pPr>
      <w:r w:rsidRPr="00E603DE">
        <w:rPr>
          <w:szCs w:val="28"/>
        </w:rPr>
        <w:t>комитета Республики Татарстан по тарифам</w:t>
      </w:r>
    </w:p>
    <w:sectPr w:rsidR="00795F1F" w:rsidRPr="00E603DE" w:rsidSect="00E44CEC">
      <w:pgSz w:w="16840" w:h="11907" w:orient="landscape"/>
      <w:pgMar w:top="1134" w:right="567" w:bottom="24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162483"/>
      <w:docPartObj>
        <w:docPartGallery w:val="Page Numbers (Top of Page)"/>
        <w:docPartUnique/>
      </w:docPartObj>
    </w:sdtPr>
    <w:sdtContent>
      <w:p w:rsidR="00A90787" w:rsidRDefault="00E44CEC" w:rsidP="00E44C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3DE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24B4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769C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4887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4CEC"/>
    <w:rsid w:val="00E46A16"/>
    <w:rsid w:val="00E476B4"/>
    <w:rsid w:val="00E51A0C"/>
    <w:rsid w:val="00E57D46"/>
    <w:rsid w:val="00E603DE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9A11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5061-39EA-48AF-832F-6C0666E9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957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313</cp:revision>
  <cp:lastPrinted>2023-12-09T13:33:00Z</cp:lastPrinted>
  <dcterms:created xsi:type="dcterms:W3CDTF">2016-11-14T11:46:00Z</dcterms:created>
  <dcterms:modified xsi:type="dcterms:W3CDTF">2023-12-14T15:47:00Z</dcterms:modified>
</cp:coreProperties>
</file>