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182975" w:rsidRPr="00182975" w:rsidTr="008B2DE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FBF6BD" wp14:editId="6F3590D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2975">
              <w:rPr>
                <w:caps/>
                <w:sz w:val="28"/>
                <w:szCs w:val="28"/>
              </w:rPr>
              <w:t>ГОСУДАРСТВЕННЫЙ</w:t>
            </w:r>
          </w:p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комитет</w:t>
            </w:r>
          </w:p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РЕСПУБЛИКИ ТАТАРСТАН</w:t>
            </w:r>
          </w:p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по тарифам</w:t>
            </w:r>
          </w:p>
          <w:p w:rsidR="00182975" w:rsidRPr="00182975" w:rsidRDefault="00182975" w:rsidP="00182975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82975" w:rsidRPr="00182975" w:rsidRDefault="00182975" w:rsidP="00182975">
            <w:pPr>
              <w:jc w:val="center"/>
              <w:rPr>
                <w:sz w:val="20"/>
                <w:szCs w:val="20"/>
              </w:rPr>
            </w:pPr>
          </w:p>
          <w:p w:rsidR="00182975" w:rsidRPr="00182975" w:rsidRDefault="00182975" w:rsidP="0018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 xml:space="preserve"> ТАТАРСТАН</w:t>
            </w:r>
          </w:p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 xml:space="preserve">   РЕСПУБЛИКАСЫны</w:t>
            </w:r>
            <w:r w:rsidRPr="00182975">
              <w:rPr>
                <w:caps/>
                <w:sz w:val="28"/>
                <w:szCs w:val="28"/>
                <w:lang w:val="tt-RU"/>
              </w:rPr>
              <w:t>ң</w:t>
            </w:r>
          </w:p>
          <w:p w:rsidR="00182975" w:rsidRPr="00182975" w:rsidRDefault="00182975" w:rsidP="00182975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 xml:space="preserve"> тарифлар буенча </w:t>
            </w:r>
            <w:r w:rsidRPr="00182975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комитеты</w:t>
            </w:r>
          </w:p>
          <w:p w:rsidR="00182975" w:rsidRPr="00182975" w:rsidRDefault="00182975" w:rsidP="00182975">
            <w:pPr>
              <w:rPr>
                <w:sz w:val="28"/>
                <w:szCs w:val="20"/>
              </w:rPr>
            </w:pPr>
          </w:p>
        </w:tc>
      </w:tr>
    </w:tbl>
    <w:p w:rsidR="00182975" w:rsidRPr="00182975" w:rsidRDefault="00182975" w:rsidP="00182975">
      <w:pPr>
        <w:tabs>
          <w:tab w:val="left" w:pos="284"/>
        </w:tabs>
        <w:rPr>
          <w:i/>
          <w:sz w:val="16"/>
          <w:szCs w:val="16"/>
        </w:rPr>
      </w:pPr>
    </w:p>
    <w:p w:rsidR="00182975" w:rsidRPr="00182975" w:rsidRDefault="00182975" w:rsidP="00182975">
      <w:pPr>
        <w:rPr>
          <w:b/>
          <w:sz w:val="28"/>
          <w:szCs w:val="20"/>
        </w:rPr>
      </w:pPr>
      <w:r w:rsidRPr="00182975">
        <w:rPr>
          <w:sz w:val="28"/>
          <w:szCs w:val="20"/>
        </w:rPr>
        <w:t xml:space="preserve">        </w:t>
      </w:r>
      <w:r w:rsidRPr="00182975">
        <w:rPr>
          <w:b/>
          <w:sz w:val="28"/>
          <w:szCs w:val="20"/>
        </w:rPr>
        <w:t xml:space="preserve">     ПОСТАНОВЛЕНИЕ</w:t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  <w:t xml:space="preserve">              </w:t>
      </w:r>
      <w:r w:rsidRPr="00182975">
        <w:rPr>
          <w:b/>
          <w:sz w:val="28"/>
          <w:szCs w:val="20"/>
        </w:rPr>
        <w:t>КАРАР</w:t>
      </w:r>
    </w:p>
    <w:p w:rsidR="00182975" w:rsidRPr="00182975" w:rsidRDefault="00182975" w:rsidP="00182975">
      <w:pPr>
        <w:rPr>
          <w:sz w:val="20"/>
          <w:szCs w:val="20"/>
        </w:rPr>
      </w:pPr>
      <w:r w:rsidRPr="00182975">
        <w:rPr>
          <w:b/>
          <w:sz w:val="28"/>
          <w:szCs w:val="20"/>
        </w:rPr>
        <w:t xml:space="preserve">                    </w:t>
      </w:r>
      <w:r w:rsidRPr="00182975">
        <w:rPr>
          <w:sz w:val="28"/>
          <w:szCs w:val="28"/>
        </w:rPr>
        <w:t>___________</w:t>
      </w:r>
      <w:r w:rsidRPr="00182975">
        <w:rPr>
          <w:b/>
          <w:sz w:val="28"/>
          <w:szCs w:val="20"/>
        </w:rPr>
        <w:t xml:space="preserve">                       </w:t>
      </w:r>
      <w:r w:rsidRPr="00182975">
        <w:rPr>
          <w:sz w:val="28"/>
          <w:szCs w:val="28"/>
        </w:rPr>
        <w:t>г. Казань</w:t>
      </w:r>
      <w:r w:rsidRPr="00182975">
        <w:rPr>
          <w:b/>
          <w:sz w:val="28"/>
          <w:szCs w:val="20"/>
        </w:rPr>
        <w:t xml:space="preserve">                  </w:t>
      </w:r>
      <w:r w:rsidRPr="00182975">
        <w:rPr>
          <w:sz w:val="28"/>
          <w:szCs w:val="20"/>
        </w:rPr>
        <w:t>№</w:t>
      </w:r>
      <w:r w:rsidRPr="00182975">
        <w:rPr>
          <w:b/>
          <w:sz w:val="28"/>
          <w:szCs w:val="20"/>
        </w:rPr>
        <w:t xml:space="preserve"> </w:t>
      </w:r>
      <w:r w:rsidRPr="00182975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182975" w:rsidRPr="00C11818" w:rsidRDefault="00182975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4962"/>
        <w:gridCol w:w="5461"/>
      </w:tblGrid>
      <w:tr w:rsidR="00137341" w:rsidRPr="00F66C82" w:rsidTr="00182975">
        <w:tc>
          <w:tcPr>
            <w:tcW w:w="4962" w:type="dxa"/>
            <w:shd w:val="clear" w:color="auto" w:fill="auto"/>
          </w:tcPr>
          <w:p w:rsidR="00137341" w:rsidRPr="00F66C82" w:rsidRDefault="00246A03" w:rsidP="00900E9B">
            <w:pPr>
              <w:jc w:val="both"/>
              <w:rPr>
                <w:rFonts w:eastAsia="Calibri"/>
                <w:sz w:val="28"/>
                <w:szCs w:val="28"/>
              </w:rPr>
            </w:pPr>
            <w:bookmarkStart w:id="0" w:name="_GoBack"/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77411B" w:rsidRPr="0077411B">
              <w:rPr>
                <w:rFonts w:eastAsia="Calibri"/>
                <w:sz w:val="28"/>
                <w:szCs w:val="28"/>
              </w:rPr>
              <w:t>Муниципального унитарного предприятия «</w:t>
            </w:r>
            <w:r w:rsidR="00917A4A">
              <w:rPr>
                <w:rFonts w:eastAsia="Calibri"/>
                <w:sz w:val="28"/>
                <w:szCs w:val="28"/>
              </w:rPr>
              <w:t>Волжанка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900E9B" w:rsidRPr="00917A4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0E9B" w:rsidRPr="00917A4A">
              <w:rPr>
                <w:bCs/>
                <w:color w:val="000000"/>
                <w:sz w:val="28"/>
                <w:szCs w:val="28"/>
              </w:rPr>
              <w:t>Верхнеуслонск</w:t>
            </w:r>
            <w:r w:rsidR="00900E9B">
              <w:rPr>
                <w:bCs/>
                <w:color w:val="000000"/>
                <w:sz w:val="28"/>
                <w:szCs w:val="28"/>
              </w:rPr>
              <w:t>ого</w:t>
            </w:r>
            <w:proofErr w:type="spellEnd"/>
            <w:r w:rsidR="00900E9B" w:rsidRPr="00917A4A">
              <w:rPr>
                <w:bCs/>
                <w:color w:val="000000"/>
                <w:sz w:val="28"/>
                <w:szCs w:val="28"/>
              </w:rPr>
              <w:t xml:space="preserve"> муниципальн</w:t>
            </w:r>
            <w:r w:rsidR="00900E9B">
              <w:rPr>
                <w:bCs/>
                <w:color w:val="000000"/>
                <w:sz w:val="28"/>
                <w:szCs w:val="28"/>
              </w:rPr>
              <w:t>ого</w:t>
            </w:r>
            <w:r w:rsidR="00900E9B" w:rsidRPr="00917A4A">
              <w:rPr>
                <w:bCs/>
                <w:color w:val="000000"/>
                <w:sz w:val="28"/>
                <w:szCs w:val="28"/>
              </w:rPr>
              <w:t xml:space="preserve"> район</w:t>
            </w:r>
            <w:r w:rsidR="00900E9B">
              <w:rPr>
                <w:bCs/>
                <w:color w:val="000000"/>
                <w:sz w:val="28"/>
                <w:szCs w:val="28"/>
              </w:rPr>
              <w:t>а</w:t>
            </w:r>
            <w:r w:rsidR="00FC5594">
              <w:rPr>
                <w:rFonts w:eastAsia="Calibri"/>
                <w:sz w:val="28"/>
                <w:szCs w:val="28"/>
              </w:rPr>
              <w:t xml:space="preserve"> 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5461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="0018297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18297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18297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18297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182975">
        <w:rPr>
          <w:sz w:val="28"/>
          <w:szCs w:val="28"/>
        </w:rPr>
        <w:t>от 14.12.2023 №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246A03" w:rsidRPr="000A026E">
        <w:rPr>
          <w:sz w:val="28"/>
          <w:szCs w:val="28"/>
        </w:rPr>
        <w:t>Муниципального унитарного предприятия «</w:t>
      </w:r>
      <w:r w:rsidR="00917A4A">
        <w:rPr>
          <w:sz w:val="28"/>
          <w:szCs w:val="28"/>
        </w:rPr>
        <w:t>Волжанка</w:t>
      </w:r>
      <w:r w:rsidR="00246A03" w:rsidRPr="000A026E">
        <w:rPr>
          <w:sz w:val="28"/>
          <w:szCs w:val="28"/>
        </w:rPr>
        <w:t>»</w:t>
      </w:r>
      <w:r w:rsidR="005F3979" w:rsidRPr="000A026E">
        <w:rPr>
          <w:sz w:val="28"/>
          <w:szCs w:val="28"/>
        </w:rPr>
        <w:t xml:space="preserve"> </w:t>
      </w:r>
      <w:proofErr w:type="spellStart"/>
      <w:r w:rsidR="00900E9B">
        <w:rPr>
          <w:sz w:val="28"/>
          <w:szCs w:val="28"/>
        </w:rPr>
        <w:t>Верхнеуслонского</w:t>
      </w:r>
      <w:proofErr w:type="spellEnd"/>
      <w:r w:rsidR="00900E9B">
        <w:rPr>
          <w:sz w:val="28"/>
          <w:szCs w:val="28"/>
        </w:rPr>
        <w:t xml:space="preserve"> муниципального района </w:t>
      </w:r>
      <w:r w:rsidR="005F3979" w:rsidRPr="000A026E">
        <w:rPr>
          <w:sz w:val="28"/>
          <w:szCs w:val="28"/>
        </w:rPr>
        <w:t xml:space="preserve">(далее – </w:t>
      </w:r>
      <w:r w:rsidR="00900E9B">
        <w:rPr>
          <w:sz w:val="28"/>
          <w:szCs w:val="28"/>
        </w:rPr>
        <w:br/>
      </w:r>
      <w:r w:rsidR="005F3979" w:rsidRPr="000A026E">
        <w:rPr>
          <w:sz w:val="28"/>
          <w:szCs w:val="28"/>
        </w:rPr>
        <w:t>МУП «</w:t>
      </w:r>
      <w:r w:rsidR="00917A4A">
        <w:rPr>
          <w:sz w:val="28"/>
          <w:szCs w:val="28"/>
        </w:rPr>
        <w:t>Волжанка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18297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5F3979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</w:t>
      </w:r>
      <w:r w:rsidR="00246A03">
        <w:rPr>
          <w:sz w:val="28"/>
          <w:szCs w:val="28"/>
        </w:rPr>
        <w:t xml:space="preserve"> </w:t>
      </w:r>
      <w:r w:rsidR="00246A03" w:rsidRPr="00246A03">
        <w:rPr>
          <w:sz w:val="28"/>
          <w:szCs w:val="28"/>
        </w:rPr>
        <w:t>«</w:t>
      </w:r>
      <w:r w:rsidR="00917A4A">
        <w:rPr>
          <w:sz w:val="28"/>
          <w:szCs w:val="28"/>
        </w:rPr>
        <w:t>Волжанка</w:t>
      </w:r>
      <w:r w:rsidR="00246A03" w:rsidRPr="00246A03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182975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182975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182975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182975" w:rsidRPr="0077411B">
        <w:t>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917A4A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 xml:space="preserve">Тарифы на питьевую воду </w:t>
      </w:r>
      <w:r w:rsidR="0077411B" w:rsidRPr="00917A4A">
        <w:rPr>
          <w:bCs/>
          <w:color w:val="000000" w:themeColor="text1"/>
          <w:sz w:val="28"/>
          <w:szCs w:val="28"/>
        </w:rPr>
        <w:t xml:space="preserve">для </w:t>
      </w:r>
      <w:r w:rsidR="00135D98" w:rsidRPr="00917A4A">
        <w:rPr>
          <w:bCs/>
          <w:color w:val="000000" w:themeColor="text1"/>
          <w:sz w:val="28"/>
          <w:szCs w:val="28"/>
        </w:rPr>
        <w:t>МУП</w:t>
      </w:r>
      <w:r w:rsidR="0077411B" w:rsidRPr="00917A4A">
        <w:rPr>
          <w:bCs/>
          <w:color w:val="000000" w:themeColor="text1"/>
          <w:sz w:val="28"/>
          <w:szCs w:val="28"/>
        </w:rPr>
        <w:t xml:space="preserve"> «</w:t>
      </w:r>
      <w:r w:rsidR="00917A4A" w:rsidRPr="00917A4A">
        <w:rPr>
          <w:sz w:val="28"/>
          <w:szCs w:val="28"/>
        </w:rPr>
        <w:t>Волжанка</w:t>
      </w:r>
      <w:r w:rsidR="0077411B" w:rsidRPr="00917A4A">
        <w:rPr>
          <w:bCs/>
          <w:color w:val="000000" w:themeColor="text1"/>
          <w:sz w:val="28"/>
          <w:szCs w:val="28"/>
        </w:rPr>
        <w:t>»</w:t>
      </w:r>
      <w:r w:rsidRPr="00917A4A">
        <w:rPr>
          <w:bCs/>
          <w:color w:val="000000" w:themeColor="text1"/>
          <w:sz w:val="28"/>
          <w:szCs w:val="28"/>
        </w:rPr>
        <w:t>,</w:t>
      </w:r>
    </w:p>
    <w:p w:rsidR="00137341" w:rsidRPr="00917A4A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>осуществляющего</w:t>
      </w:r>
      <w:r w:rsidR="00137341" w:rsidRPr="00917A4A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 w:rsidRPr="00917A4A">
        <w:rPr>
          <w:bCs/>
          <w:color w:val="000000" w:themeColor="text1"/>
          <w:sz w:val="28"/>
          <w:szCs w:val="28"/>
        </w:rPr>
        <w:t>набжение</w:t>
      </w:r>
      <w:r w:rsidR="00162253" w:rsidRPr="00917A4A">
        <w:rPr>
          <w:bCs/>
          <w:color w:val="000000" w:themeColor="text1"/>
          <w:sz w:val="28"/>
          <w:szCs w:val="28"/>
        </w:rPr>
        <w:t>,</w:t>
      </w:r>
      <w:r w:rsidR="00734F05" w:rsidRPr="00917A4A">
        <w:rPr>
          <w:bCs/>
          <w:color w:val="000000" w:themeColor="text1"/>
          <w:sz w:val="28"/>
          <w:szCs w:val="28"/>
        </w:rPr>
        <w:t xml:space="preserve"> на </w:t>
      </w:r>
      <w:r w:rsidR="00B4462A" w:rsidRPr="00917A4A">
        <w:rPr>
          <w:bCs/>
          <w:color w:val="000000" w:themeColor="text1"/>
          <w:sz w:val="28"/>
          <w:szCs w:val="28"/>
        </w:rPr>
        <w:t>2024</w:t>
      </w:r>
      <w:r w:rsidR="00781C4C" w:rsidRPr="00917A4A">
        <w:rPr>
          <w:bCs/>
          <w:color w:val="000000" w:themeColor="text1"/>
          <w:sz w:val="28"/>
          <w:szCs w:val="28"/>
        </w:rPr>
        <w:t xml:space="preserve"> год</w:t>
      </w:r>
      <w:r w:rsidR="000A026E" w:rsidRPr="00917A4A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182975" w:rsidRPr="00F46F77" w:rsidRDefault="00182975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480"/>
        <w:gridCol w:w="2600"/>
        <w:gridCol w:w="2635"/>
      </w:tblGrid>
      <w:tr w:rsidR="00B4462A" w:rsidRPr="00917A4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917A4A" w:rsidRDefault="00B4462A" w:rsidP="00B4462A">
            <w:pPr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№</w:t>
            </w:r>
          </w:p>
          <w:p w:rsidR="00B4462A" w:rsidRPr="00917A4A" w:rsidRDefault="00B4462A" w:rsidP="00B4462A">
            <w:pPr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917A4A" w:rsidRDefault="00B4462A" w:rsidP="00B4462A">
            <w:pPr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917A4A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 xml:space="preserve">Тариф на питьевую воду </w:t>
            </w:r>
          </w:p>
          <w:p w:rsidR="00B4462A" w:rsidRPr="00917A4A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(</w:t>
            </w:r>
            <w:proofErr w:type="spellStart"/>
            <w:r w:rsidRPr="00917A4A">
              <w:rPr>
                <w:sz w:val="28"/>
                <w:szCs w:val="28"/>
              </w:rPr>
              <w:t>одноставочный</w:t>
            </w:r>
            <w:proofErr w:type="spellEnd"/>
            <w:r w:rsidRPr="00917A4A">
              <w:rPr>
                <w:sz w:val="28"/>
                <w:szCs w:val="28"/>
              </w:rPr>
              <w:t>),</w:t>
            </w:r>
          </w:p>
          <w:p w:rsidR="00B4462A" w:rsidRPr="00917A4A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руб./</w:t>
            </w:r>
            <w:proofErr w:type="spellStart"/>
            <w:r w:rsidRPr="00917A4A">
              <w:rPr>
                <w:sz w:val="28"/>
                <w:szCs w:val="28"/>
              </w:rPr>
              <w:t>куб.м</w:t>
            </w:r>
            <w:proofErr w:type="spellEnd"/>
          </w:p>
        </w:tc>
      </w:tr>
      <w:tr w:rsidR="00B4462A" w:rsidRPr="00917A4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917A4A" w:rsidRDefault="00B4462A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917A4A" w:rsidRDefault="00B4462A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917A4A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с 01.01.2024</w:t>
            </w:r>
          </w:p>
          <w:p w:rsidR="00B4462A" w:rsidRPr="00917A4A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917A4A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с 01.07.2024</w:t>
            </w:r>
          </w:p>
          <w:p w:rsidR="00B4462A" w:rsidRPr="00917A4A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по 31.12.2024</w:t>
            </w:r>
          </w:p>
        </w:tc>
      </w:tr>
      <w:tr w:rsidR="00B4462A" w:rsidRPr="00917A4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917A4A" w:rsidRDefault="00B4462A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917A4A" w:rsidRDefault="009D5FCB" w:rsidP="00B4462A">
            <w:pPr>
              <w:rPr>
                <w:sz w:val="28"/>
                <w:szCs w:val="28"/>
              </w:rPr>
            </w:pPr>
            <w:proofErr w:type="spellStart"/>
            <w:r w:rsidRPr="00917A4A">
              <w:rPr>
                <w:bCs/>
                <w:color w:val="000000"/>
                <w:sz w:val="28"/>
                <w:szCs w:val="28"/>
              </w:rPr>
              <w:t>Верхнеуслонский</w:t>
            </w:r>
            <w:proofErr w:type="spellEnd"/>
            <w:r w:rsidR="00B4462A" w:rsidRPr="00917A4A">
              <w:rPr>
                <w:bCs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917A4A" w:rsidRDefault="00B4462A" w:rsidP="00B4462A">
            <w:pPr>
              <w:rPr>
                <w:sz w:val="28"/>
                <w:szCs w:val="28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917A4A" w:rsidRDefault="00B4462A" w:rsidP="00B4462A">
            <w:pPr>
              <w:rPr>
                <w:sz w:val="28"/>
                <w:szCs w:val="28"/>
              </w:rPr>
            </w:pPr>
          </w:p>
        </w:tc>
      </w:tr>
      <w:tr w:rsidR="00B4462A" w:rsidRPr="00917A4A" w:rsidTr="00917A4A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917A4A" w:rsidRDefault="00B4462A" w:rsidP="00B4462A">
            <w:pPr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917A4A" w:rsidRDefault="00B4462A" w:rsidP="00962C07">
            <w:pPr>
              <w:rPr>
                <w:color w:val="000000"/>
                <w:sz w:val="28"/>
                <w:szCs w:val="28"/>
              </w:rPr>
            </w:pPr>
            <w:r w:rsidRPr="00917A4A">
              <w:rPr>
                <w:bCs/>
                <w:color w:val="000000"/>
                <w:sz w:val="28"/>
                <w:szCs w:val="28"/>
              </w:rPr>
              <w:t>МУП «</w:t>
            </w:r>
            <w:r w:rsidR="00917A4A" w:rsidRPr="00917A4A">
              <w:rPr>
                <w:bCs/>
                <w:color w:val="000000"/>
                <w:sz w:val="28"/>
                <w:szCs w:val="28"/>
              </w:rPr>
              <w:t>Волжанка</w:t>
            </w:r>
            <w:r w:rsidRPr="00917A4A">
              <w:rPr>
                <w:bCs/>
                <w:color w:val="000000"/>
                <w:sz w:val="28"/>
                <w:szCs w:val="28"/>
              </w:rPr>
              <w:t>»*</w:t>
            </w:r>
            <w:r w:rsidR="00917A4A" w:rsidRPr="00917A4A">
              <w:rPr>
                <w:bCs/>
                <w:color w:val="000000"/>
                <w:sz w:val="28"/>
                <w:szCs w:val="28"/>
              </w:rPr>
              <w:t>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A" w:rsidRPr="00917A4A" w:rsidRDefault="00B4462A" w:rsidP="00B4462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A" w:rsidRPr="00917A4A" w:rsidRDefault="00B4462A" w:rsidP="00B4462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17A4A" w:rsidRPr="00917A4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4A" w:rsidRPr="00917A4A" w:rsidRDefault="00917A4A" w:rsidP="00B4462A">
            <w:pPr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1.1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4A" w:rsidRPr="00917A4A" w:rsidRDefault="00917A4A" w:rsidP="00917A4A">
            <w:pPr>
              <w:rPr>
                <w:bCs/>
                <w:color w:val="000000"/>
                <w:sz w:val="28"/>
                <w:szCs w:val="28"/>
              </w:rPr>
            </w:pPr>
            <w:r w:rsidRPr="00917A4A">
              <w:rPr>
                <w:bCs/>
                <w:color w:val="000000"/>
                <w:sz w:val="28"/>
                <w:szCs w:val="28"/>
              </w:rPr>
              <w:t>Потребители Набережно-</w:t>
            </w:r>
            <w:proofErr w:type="spellStart"/>
            <w:r w:rsidRPr="00917A4A">
              <w:rPr>
                <w:bCs/>
                <w:color w:val="000000"/>
                <w:sz w:val="28"/>
                <w:szCs w:val="28"/>
              </w:rPr>
              <w:t>Морквашского</w:t>
            </w:r>
            <w:proofErr w:type="spellEnd"/>
            <w:r w:rsidRPr="00917A4A">
              <w:rPr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A4A" w:rsidRPr="00917A4A" w:rsidRDefault="00917A4A" w:rsidP="00B4462A">
            <w:pPr>
              <w:jc w:val="center"/>
              <w:rPr>
                <w:bCs/>
                <w:sz w:val="28"/>
                <w:szCs w:val="28"/>
              </w:rPr>
            </w:pPr>
            <w:r w:rsidRPr="00917A4A">
              <w:rPr>
                <w:bCs/>
                <w:sz w:val="28"/>
                <w:szCs w:val="28"/>
              </w:rPr>
              <w:t>25,55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A4A" w:rsidRPr="00917A4A" w:rsidRDefault="00917A4A" w:rsidP="00B4462A">
            <w:pPr>
              <w:jc w:val="center"/>
              <w:rPr>
                <w:bCs/>
                <w:sz w:val="28"/>
                <w:szCs w:val="28"/>
              </w:rPr>
            </w:pPr>
            <w:r w:rsidRPr="00917A4A">
              <w:rPr>
                <w:bCs/>
                <w:sz w:val="28"/>
                <w:szCs w:val="28"/>
              </w:rPr>
              <w:t>41,67</w:t>
            </w:r>
          </w:p>
        </w:tc>
      </w:tr>
      <w:tr w:rsidR="00917A4A" w:rsidRPr="00917A4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4A" w:rsidRPr="00917A4A" w:rsidRDefault="00917A4A" w:rsidP="00B4462A">
            <w:pPr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1.2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4A" w:rsidRPr="00917A4A" w:rsidRDefault="00917A4A" w:rsidP="00917A4A">
            <w:pPr>
              <w:rPr>
                <w:bCs/>
                <w:color w:val="000000"/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 xml:space="preserve">Потребители </w:t>
            </w:r>
            <w:proofErr w:type="spellStart"/>
            <w:r w:rsidRPr="00917A4A">
              <w:rPr>
                <w:sz w:val="28"/>
                <w:szCs w:val="28"/>
              </w:rPr>
              <w:t>Большемеминского</w:t>
            </w:r>
            <w:proofErr w:type="spellEnd"/>
            <w:r w:rsidRPr="00917A4A">
              <w:rPr>
                <w:sz w:val="28"/>
                <w:szCs w:val="28"/>
              </w:rPr>
              <w:t xml:space="preserve">, </w:t>
            </w:r>
            <w:proofErr w:type="spellStart"/>
            <w:r w:rsidRPr="00917A4A">
              <w:rPr>
                <w:sz w:val="28"/>
                <w:szCs w:val="28"/>
              </w:rPr>
              <w:t>Бурнашевского</w:t>
            </w:r>
            <w:proofErr w:type="spellEnd"/>
            <w:r w:rsidRPr="00917A4A">
              <w:rPr>
                <w:sz w:val="28"/>
                <w:szCs w:val="28"/>
              </w:rPr>
              <w:t xml:space="preserve">, </w:t>
            </w:r>
            <w:proofErr w:type="spellStart"/>
            <w:r w:rsidRPr="00917A4A">
              <w:rPr>
                <w:sz w:val="28"/>
                <w:szCs w:val="28"/>
              </w:rPr>
              <w:t>Вахитовского</w:t>
            </w:r>
            <w:proofErr w:type="spellEnd"/>
            <w:r w:rsidRPr="00917A4A">
              <w:rPr>
                <w:sz w:val="28"/>
                <w:szCs w:val="28"/>
              </w:rPr>
              <w:t xml:space="preserve">, </w:t>
            </w:r>
            <w:proofErr w:type="spellStart"/>
            <w:r w:rsidRPr="00917A4A">
              <w:rPr>
                <w:sz w:val="28"/>
                <w:szCs w:val="28"/>
              </w:rPr>
              <w:t>Введенско</w:t>
            </w:r>
            <w:proofErr w:type="spellEnd"/>
            <w:r w:rsidRPr="00917A4A">
              <w:rPr>
                <w:sz w:val="28"/>
                <w:szCs w:val="28"/>
              </w:rPr>
              <w:t xml:space="preserve">-Слободского, </w:t>
            </w:r>
            <w:proofErr w:type="spellStart"/>
            <w:r w:rsidRPr="00917A4A">
              <w:rPr>
                <w:sz w:val="28"/>
                <w:szCs w:val="28"/>
              </w:rPr>
              <w:t>Кильдеевского</w:t>
            </w:r>
            <w:proofErr w:type="spellEnd"/>
            <w:r w:rsidRPr="00917A4A">
              <w:rPr>
                <w:sz w:val="28"/>
                <w:szCs w:val="28"/>
              </w:rPr>
              <w:t xml:space="preserve">, </w:t>
            </w:r>
            <w:proofErr w:type="spellStart"/>
            <w:r w:rsidRPr="00917A4A">
              <w:rPr>
                <w:sz w:val="28"/>
                <w:szCs w:val="28"/>
              </w:rPr>
              <w:t>Коргузинского</w:t>
            </w:r>
            <w:proofErr w:type="spellEnd"/>
            <w:r w:rsidRPr="00917A4A">
              <w:rPr>
                <w:sz w:val="28"/>
                <w:szCs w:val="28"/>
              </w:rPr>
              <w:t xml:space="preserve">, </w:t>
            </w:r>
            <w:proofErr w:type="spellStart"/>
            <w:r w:rsidRPr="00917A4A">
              <w:rPr>
                <w:sz w:val="28"/>
                <w:szCs w:val="28"/>
              </w:rPr>
              <w:t>Кураловского</w:t>
            </w:r>
            <w:proofErr w:type="spellEnd"/>
            <w:r w:rsidRPr="00917A4A">
              <w:rPr>
                <w:sz w:val="28"/>
                <w:szCs w:val="28"/>
              </w:rPr>
              <w:t xml:space="preserve">, </w:t>
            </w:r>
            <w:proofErr w:type="spellStart"/>
            <w:r w:rsidRPr="00917A4A">
              <w:rPr>
                <w:sz w:val="28"/>
                <w:szCs w:val="28"/>
              </w:rPr>
              <w:t>Майданского</w:t>
            </w:r>
            <w:proofErr w:type="spellEnd"/>
            <w:r w:rsidRPr="00917A4A">
              <w:rPr>
                <w:sz w:val="28"/>
                <w:szCs w:val="28"/>
              </w:rPr>
              <w:t xml:space="preserve">, </w:t>
            </w:r>
            <w:proofErr w:type="spellStart"/>
            <w:r w:rsidRPr="00917A4A">
              <w:rPr>
                <w:sz w:val="28"/>
                <w:szCs w:val="28"/>
              </w:rPr>
              <w:t>Новорусско-Маматкозинского</w:t>
            </w:r>
            <w:proofErr w:type="spellEnd"/>
            <w:r w:rsidRPr="00917A4A">
              <w:rPr>
                <w:sz w:val="28"/>
                <w:szCs w:val="28"/>
              </w:rPr>
              <w:t xml:space="preserve">, Октябрьского, Соболевского, </w:t>
            </w:r>
            <w:proofErr w:type="spellStart"/>
            <w:r w:rsidRPr="00917A4A">
              <w:rPr>
                <w:sz w:val="28"/>
                <w:szCs w:val="28"/>
              </w:rPr>
              <w:t>Шеланговского</w:t>
            </w:r>
            <w:proofErr w:type="spellEnd"/>
            <w:r w:rsidRPr="00917A4A">
              <w:rPr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A4A" w:rsidRPr="00917A4A" w:rsidRDefault="00917A4A" w:rsidP="00B4462A">
            <w:pPr>
              <w:jc w:val="center"/>
              <w:rPr>
                <w:bCs/>
                <w:sz w:val="28"/>
                <w:szCs w:val="28"/>
              </w:rPr>
            </w:pPr>
            <w:r w:rsidRPr="00917A4A">
              <w:rPr>
                <w:bCs/>
                <w:sz w:val="28"/>
                <w:szCs w:val="28"/>
              </w:rPr>
              <w:t>34,52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A4A" w:rsidRPr="00917A4A" w:rsidRDefault="00917A4A" w:rsidP="00B4462A">
            <w:pPr>
              <w:jc w:val="center"/>
              <w:rPr>
                <w:bCs/>
                <w:sz w:val="28"/>
                <w:szCs w:val="28"/>
              </w:rPr>
            </w:pPr>
            <w:r w:rsidRPr="00917A4A">
              <w:rPr>
                <w:bCs/>
                <w:sz w:val="28"/>
                <w:szCs w:val="28"/>
              </w:rPr>
              <w:t>41,67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18297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182975">
      <w:headerReference w:type="even" r:id="rId11"/>
      <w:headerReference w:type="default" r:id="rId12"/>
      <w:headerReference w:type="first" r:id="rId13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975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379368"/>
      <w:docPartObj>
        <w:docPartGallery w:val="Page Numbers (Top of Page)"/>
        <w:docPartUnique/>
      </w:docPartObj>
    </w:sdtPr>
    <w:sdtEndPr/>
    <w:sdtContent>
      <w:p w:rsidR="00467345" w:rsidRPr="005F4928" w:rsidRDefault="00182975" w:rsidP="001829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E9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297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0E9B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17A4A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C07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A79EE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D0E83-14DA-48D4-B707-DEA300B5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7</cp:revision>
  <cp:lastPrinted>2022-11-07T05:39:00Z</cp:lastPrinted>
  <dcterms:created xsi:type="dcterms:W3CDTF">2023-11-12T11:24:00Z</dcterms:created>
  <dcterms:modified xsi:type="dcterms:W3CDTF">2023-12-16T19:01:00Z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