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43"/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D21EA1" w:rsidRPr="00242CC9" w:rsidTr="00D21EA1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21EA1" w:rsidRPr="00242CC9" w:rsidRDefault="00D21EA1" w:rsidP="00D21EA1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D21EA1" w:rsidRPr="00242CC9" w:rsidRDefault="00D21EA1" w:rsidP="00D21EA1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D21EA1" w:rsidRPr="00242CC9" w:rsidRDefault="00D21EA1" w:rsidP="00D21EA1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D21EA1" w:rsidRPr="00242CC9" w:rsidRDefault="00D21EA1" w:rsidP="00D21EA1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D21EA1" w:rsidRPr="00242CC9" w:rsidRDefault="00D21EA1" w:rsidP="00D21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21EA1" w:rsidRPr="00242CC9" w:rsidRDefault="00D21EA1" w:rsidP="00D21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9EC292E" wp14:editId="53F4BE60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95885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21EA1" w:rsidRPr="00242CC9" w:rsidRDefault="00D21EA1" w:rsidP="00D21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21EA1" w:rsidRPr="00242CC9" w:rsidRDefault="00D21EA1" w:rsidP="00D21EA1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D21EA1" w:rsidRPr="00242CC9" w:rsidRDefault="00D21EA1" w:rsidP="00D21EA1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D21EA1" w:rsidRPr="00242CC9" w:rsidRDefault="00D21EA1" w:rsidP="00D21EA1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D21EA1" w:rsidRPr="00242CC9" w:rsidRDefault="00D21EA1" w:rsidP="00D21EA1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D21EA1" w:rsidRPr="00242CC9" w:rsidRDefault="00D21EA1" w:rsidP="00D21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42CC9" w:rsidRPr="00242CC9" w:rsidRDefault="00242CC9" w:rsidP="00242CC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CC9" w:rsidRP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C31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CC9" w:rsidRPr="003C315B" w:rsidRDefault="00242CC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43F" w:rsidRPr="003C315B" w:rsidRDefault="00D2743F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1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712"/>
        <w:gridCol w:w="4501"/>
      </w:tblGrid>
      <w:tr w:rsidR="00D2743F" w:rsidRPr="00D2743F" w:rsidTr="00EE7CFF">
        <w:trPr>
          <w:trHeight w:val="2430"/>
        </w:trPr>
        <w:tc>
          <w:tcPr>
            <w:tcW w:w="4712" w:type="dxa"/>
            <w:shd w:val="clear" w:color="auto" w:fill="auto"/>
          </w:tcPr>
          <w:p w:rsidR="00D2743F" w:rsidRPr="00D2743F" w:rsidRDefault="00D2743F" w:rsidP="00EE7CFF">
            <w:pPr>
              <w:tabs>
                <w:tab w:val="left" w:pos="0"/>
              </w:tabs>
              <w:spacing w:after="0" w:line="306" w:lineRule="exact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установлении предельных максимальных тарифов </w:t>
            </w:r>
            <w:r w:rsidR="00EE7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27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регулярные перевозки пассажиров и багажа автомобильным транспортом по муниципальным маршрутам регулярных перевозок </w:t>
            </w:r>
            <w:r w:rsidR="00EE7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27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D27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Актанышском</w:t>
            </w:r>
            <w:proofErr w:type="spellEnd"/>
            <w:r w:rsidRPr="00D27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муниципальном районе Республики Татарстан</w:t>
            </w:r>
            <w:r w:rsidR="008343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E7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D21E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2024</w:t>
            </w:r>
            <w:r w:rsidR="001A2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4501" w:type="dxa"/>
            <w:shd w:val="clear" w:color="auto" w:fill="auto"/>
          </w:tcPr>
          <w:p w:rsidR="00D2743F" w:rsidRPr="00D2743F" w:rsidRDefault="00D2743F" w:rsidP="00D2743F">
            <w:pPr>
              <w:spacing w:after="0" w:line="240" w:lineRule="auto"/>
              <w:ind w:right="53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05828" w:rsidRDefault="00005828" w:rsidP="00D274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828" w:rsidRDefault="00005828" w:rsidP="00D274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43F" w:rsidRPr="00D2743F" w:rsidRDefault="00D2743F" w:rsidP="00D274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федеральными законами от 8 ноября 2007 года</w:t>
      </w:r>
      <w:r w:rsidR="00005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0058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отдельные законодательные акты Российской Федерации», постановлением Правительства Российской Федерации от 7 марта 1995 г. № 239 «О мерах </w:t>
      </w:r>
      <w:r w:rsidR="000058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</w:t>
      </w:r>
      <w:r w:rsidR="00B700CF"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0058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00CF"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</w:t>
      </w:r>
      <w:r w:rsidR="00E361E8" w:rsidRPr="00C77D32">
        <w:rPr>
          <w:rFonts w:ascii="Times New Roman" w:hAnsi="Times New Roman" w:cs="Times New Roman"/>
          <w:sz w:val="28"/>
          <w:szCs w:val="28"/>
        </w:rPr>
        <w:t>Порядк</w:t>
      </w:r>
      <w:r w:rsidR="00E361E8">
        <w:rPr>
          <w:rFonts w:ascii="Times New Roman" w:hAnsi="Times New Roman" w:cs="Times New Roman"/>
          <w:sz w:val="28"/>
          <w:szCs w:val="28"/>
        </w:rPr>
        <w:t>ом</w:t>
      </w:r>
      <w:r w:rsidR="00E361E8" w:rsidRPr="00C77D32">
        <w:rPr>
          <w:rFonts w:ascii="Times New Roman" w:hAnsi="Times New Roman" w:cs="Times New Roman"/>
          <w:sz w:val="28"/>
          <w:szCs w:val="28"/>
        </w:rPr>
        <w:t xml:space="preserve"> установления регулируемых тарифов </w:t>
      </w:r>
      <w:r w:rsidR="00005828">
        <w:rPr>
          <w:rFonts w:ascii="Times New Roman" w:hAnsi="Times New Roman" w:cs="Times New Roman"/>
          <w:sz w:val="28"/>
          <w:szCs w:val="28"/>
        </w:rPr>
        <w:br/>
      </w:r>
      <w:r w:rsidR="00E361E8" w:rsidRPr="00C77D32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005828">
        <w:rPr>
          <w:rFonts w:ascii="Times New Roman" w:hAnsi="Times New Roman" w:cs="Times New Roman"/>
          <w:sz w:val="28"/>
          <w:szCs w:val="28"/>
        </w:rPr>
        <w:br/>
      </w:r>
      <w:r w:rsidR="00E361E8" w:rsidRPr="00C77D32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</w:t>
      </w:r>
      <w:r w:rsidR="00E361E8">
        <w:rPr>
          <w:rFonts w:ascii="Times New Roman" w:hAnsi="Times New Roman" w:cs="Times New Roman"/>
          <w:sz w:val="28"/>
          <w:szCs w:val="28"/>
        </w:rPr>
        <w:t xml:space="preserve"> </w:t>
      </w:r>
      <w:r w:rsidR="00E361E8" w:rsidRPr="00C77D32">
        <w:rPr>
          <w:rFonts w:ascii="Times New Roman" w:hAnsi="Times New Roman" w:cs="Times New Roman"/>
          <w:sz w:val="28"/>
          <w:szCs w:val="28"/>
        </w:rPr>
        <w:t>07.06.2019</w:t>
      </w:r>
      <w:r w:rsidR="00E361E8">
        <w:rPr>
          <w:rFonts w:ascii="Times New Roman" w:hAnsi="Times New Roman" w:cs="Times New Roman"/>
          <w:sz w:val="28"/>
          <w:szCs w:val="28"/>
        </w:rPr>
        <w:t xml:space="preserve"> </w:t>
      </w:r>
      <w:r w:rsidR="00E361E8" w:rsidRPr="00C77D32">
        <w:rPr>
          <w:rFonts w:ascii="Times New Roman" w:hAnsi="Times New Roman" w:cs="Times New Roman"/>
          <w:sz w:val="28"/>
          <w:szCs w:val="28"/>
        </w:rPr>
        <w:t>№ 7-1/т</w:t>
      </w:r>
      <w:r w:rsidR="00E361E8">
        <w:rPr>
          <w:rFonts w:ascii="Times New Roman" w:hAnsi="Times New Roman" w:cs="Times New Roman"/>
          <w:sz w:val="28"/>
          <w:szCs w:val="28"/>
        </w:rPr>
        <w:t xml:space="preserve">, </w:t>
      </w:r>
      <w:r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заседания Правления Государственного комитета Республики Татарстан по тарифам </w:t>
      </w:r>
      <w:r w:rsidR="00005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F3F0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bookmarkStart w:id="0" w:name="_GoBack"/>
      <w:bookmarkEnd w:id="0"/>
      <w:r w:rsidR="00005828">
        <w:rPr>
          <w:rFonts w:ascii="Times New Roman" w:eastAsia="Times New Roman" w:hAnsi="Times New Roman" w:cs="Times New Roman"/>
          <w:sz w:val="28"/>
          <w:szCs w:val="28"/>
          <w:lang w:eastAsia="ru-RU"/>
        </w:rPr>
        <w:t>8.12.2023 № 53-ПР</w:t>
      </w:r>
      <w:r w:rsidR="00D21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D2743F" w:rsidRPr="00D2743F" w:rsidRDefault="00D2743F" w:rsidP="00EE7CF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Актанышском</w:t>
      </w:r>
      <w:proofErr w:type="spellEnd"/>
      <w:r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</w:t>
      </w:r>
      <w:r w:rsidR="00783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 районе Республики Татарстан </w:t>
      </w:r>
      <w:r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согласно </w:t>
      </w:r>
      <w:proofErr w:type="gramStart"/>
      <w:r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DD5270" w:rsidRPr="00D03324" w:rsidRDefault="00D2743F" w:rsidP="00005828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D5270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 w:rsidR="00D21EA1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2024</w:t>
      </w:r>
      <w:r w:rsidR="00DD5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D5270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D21EA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D5270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D2743F" w:rsidRPr="00D2743F" w:rsidRDefault="00D2743F" w:rsidP="00D2743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по истечении 10 дней после дня его официального опубликования.</w:t>
      </w:r>
    </w:p>
    <w:p w:rsidR="00D2743F" w:rsidRPr="00D2743F" w:rsidRDefault="00D2743F" w:rsidP="00D274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43F" w:rsidRPr="00D2743F" w:rsidRDefault="00D2743F" w:rsidP="00D274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43F" w:rsidRPr="00D2743F" w:rsidRDefault="00D2743F" w:rsidP="00D274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005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1D2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 </w:t>
      </w:r>
      <w:proofErr w:type="spellStart"/>
      <w:r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005828" w:rsidRDefault="000058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05828" w:rsidRPr="00005828" w:rsidRDefault="00005828" w:rsidP="0000582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постановлению </w:t>
      </w:r>
    </w:p>
    <w:p w:rsidR="00005828" w:rsidRPr="00005828" w:rsidRDefault="00005828" w:rsidP="0000582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</w:p>
    <w:p w:rsidR="00005828" w:rsidRPr="00005828" w:rsidRDefault="00005828" w:rsidP="0000582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005828" w:rsidRPr="00005828" w:rsidRDefault="00005828" w:rsidP="0000582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2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 № _____________</w:t>
      </w:r>
    </w:p>
    <w:p w:rsidR="00005828" w:rsidRPr="00005828" w:rsidRDefault="00005828" w:rsidP="0000582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005828" w:rsidRPr="00005828" w:rsidRDefault="00005828" w:rsidP="0000582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D2743F" w:rsidRPr="00D2743F" w:rsidRDefault="00D2743F" w:rsidP="00D2743F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Актанышском</w:t>
      </w:r>
      <w:proofErr w:type="spellEnd"/>
      <w:r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</w:p>
    <w:p w:rsidR="00D2743F" w:rsidRPr="00D2743F" w:rsidRDefault="00D2743F" w:rsidP="00E4325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</w:p>
    <w:p w:rsidR="00D2743F" w:rsidRDefault="00D2743F" w:rsidP="00D2743F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828" w:rsidRPr="00D2743F" w:rsidRDefault="00005828" w:rsidP="00D2743F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2743F" w:rsidRPr="00D2743F" w:rsidTr="003E4E8D">
        <w:tc>
          <w:tcPr>
            <w:tcW w:w="594" w:type="dxa"/>
            <w:shd w:val="clear" w:color="auto" w:fill="auto"/>
            <w:vAlign w:val="center"/>
          </w:tcPr>
          <w:p w:rsidR="00D2743F" w:rsidRPr="00D2743F" w:rsidRDefault="00D2743F" w:rsidP="00D27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2743F" w:rsidRPr="00D2743F" w:rsidRDefault="00D2743F" w:rsidP="00D27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D2743F" w:rsidRPr="00D2743F" w:rsidRDefault="00D2743F" w:rsidP="00D27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2743F" w:rsidRPr="00D2743F" w:rsidRDefault="00D2743F" w:rsidP="00D27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D2743F" w:rsidRPr="00D2743F" w:rsidRDefault="00D2743F" w:rsidP="00D27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2743F" w:rsidRPr="00D2743F" w:rsidRDefault="00D2743F" w:rsidP="00D2743F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2743F" w:rsidRPr="00D2743F" w:rsidTr="003E4E8D">
        <w:tc>
          <w:tcPr>
            <w:tcW w:w="594" w:type="dxa"/>
            <w:shd w:val="clear" w:color="auto" w:fill="auto"/>
            <w:vAlign w:val="center"/>
          </w:tcPr>
          <w:p w:rsidR="00D2743F" w:rsidRPr="00D2743F" w:rsidRDefault="00D2743F" w:rsidP="00D27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D2743F" w:rsidRPr="00D2743F" w:rsidRDefault="00D2743F" w:rsidP="00D27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2743F" w:rsidRPr="00D2743F" w:rsidRDefault="00D2743F" w:rsidP="00D27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D2743F" w:rsidRPr="00D2743F" w:rsidRDefault="00D2743F" w:rsidP="00D27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2,40</w:t>
            </w:r>
          </w:p>
        </w:tc>
      </w:tr>
      <w:tr w:rsidR="00D2743F" w:rsidRPr="00D2743F" w:rsidTr="003E4E8D">
        <w:tc>
          <w:tcPr>
            <w:tcW w:w="594" w:type="dxa"/>
            <w:shd w:val="clear" w:color="auto" w:fill="auto"/>
            <w:vAlign w:val="center"/>
          </w:tcPr>
          <w:p w:rsidR="00D2743F" w:rsidRPr="00D2743F" w:rsidRDefault="00D2743F" w:rsidP="00D27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D2743F" w:rsidRPr="00D2743F" w:rsidRDefault="00D2743F" w:rsidP="00D27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2743F" w:rsidRPr="00D2743F" w:rsidRDefault="00D2743F" w:rsidP="00D27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D2743F" w:rsidRPr="00D2743F" w:rsidRDefault="00D2743F" w:rsidP="00D27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0,36</w:t>
            </w:r>
          </w:p>
        </w:tc>
      </w:tr>
    </w:tbl>
    <w:p w:rsidR="00005828" w:rsidRDefault="00005828" w:rsidP="000058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828" w:rsidRPr="00005828" w:rsidRDefault="00005828" w:rsidP="000058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828" w:rsidRPr="00005828" w:rsidRDefault="00005828" w:rsidP="00005828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05828">
        <w:rPr>
          <w:rFonts w:ascii="Times New Roman" w:eastAsia="Times New Roman" w:hAnsi="Times New Roman" w:cs="Times New Roman"/>
          <w:sz w:val="28"/>
          <w:szCs w:val="24"/>
          <w:lang w:eastAsia="ru-RU"/>
        </w:rPr>
        <w:t>Отдел организации, контроля и сопровождения</w:t>
      </w:r>
    </w:p>
    <w:p w:rsidR="00005828" w:rsidRPr="00005828" w:rsidRDefault="00005828" w:rsidP="00005828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0582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принятия тарифных решений Государственного</w:t>
      </w:r>
    </w:p>
    <w:p w:rsidR="00D03324" w:rsidRDefault="00005828" w:rsidP="00005828">
      <w:pPr>
        <w:widowControl w:val="0"/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28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комитета Республики Татарстан по тарифам</w:t>
      </w:r>
    </w:p>
    <w:sectPr w:rsidR="00D03324" w:rsidSect="0000582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C9"/>
    <w:rsid w:val="00005828"/>
    <w:rsid w:val="00033B65"/>
    <w:rsid w:val="00040D0A"/>
    <w:rsid w:val="000F3F0E"/>
    <w:rsid w:val="001278BC"/>
    <w:rsid w:val="0015516F"/>
    <w:rsid w:val="001A20B5"/>
    <w:rsid w:val="001D2B57"/>
    <w:rsid w:val="00242CC9"/>
    <w:rsid w:val="002A30AC"/>
    <w:rsid w:val="002C1183"/>
    <w:rsid w:val="002E37E8"/>
    <w:rsid w:val="002F594C"/>
    <w:rsid w:val="00312C77"/>
    <w:rsid w:val="00314550"/>
    <w:rsid w:val="003240E5"/>
    <w:rsid w:val="00394C34"/>
    <w:rsid w:val="003A28F7"/>
    <w:rsid w:val="003C315B"/>
    <w:rsid w:val="0040017D"/>
    <w:rsid w:val="00491AE0"/>
    <w:rsid w:val="004B2BB6"/>
    <w:rsid w:val="004B5C37"/>
    <w:rsid w:val="006458B2"/>
    <w:rsid w:val="006A095E"/>
    <w:rsid w:val="006A17C1"/>
    <w:rsid w:val="006B1DCB"/>
    <w:rsid w:val="00730602"/>
    <w:rsid w:val="00782F88"/>
    <w:rsid w:val="00783198"/>
    <w:rsid w:val="0079118B"/>
    <w:rsid w:val="00797C0D"/>
    <w:rsid w:val="007C154B"/>
    <w:rsid w:val="008061FE"/>
    <w:rsid w:val="00834371"/>
    <w:rsid w:val="008406D9"/>
    <w:rsid w:val="00845812"/>
    <w:rsid w:val="008468D9"/>
    <w:rsid w:val="00854AD4"/>
    <w:rsid w:val="00875F2A"/>
    <w:rsid w:val="008803DB"/>
    <w:rsid w:val="009818E8"/>
    <w:rsid w:val="00985651"/>
    <w:rsid w:val="00A74C95"/>
    <w:rsid w:val="00A96055"/>
    <w:rsid w:val="00B077A3"/>
    <w:rsid w:val="00B1151D"/>
    <w:rsid w:val="00B351F6"/>
    <w:rsid w:val="00B60BDF"/>
    <w:rsid w:val="00B700CF"/>
    <w:rsid w:val="00B7268C"/>
    <w:rsid w:val="00BB60A7"/>
    <w:rsid w:val="00BD1EFA"/>
    <w:rsid w:val="00C2077F"/>
    <w:rsid w:val="00C61AAC"/>
    <w:rsid w:val="00C623A7"/>
    <w:rsid w:val="00CD452B"/>
    <w:rsid w:val="00D03324"/>
    <w:rsid w:val="00D04993"/>
    <w:rsid w:val="00D21EA1"/>
    <w:rsid w:val="00D2743F"/>
    <w:rsid w:val="00DD5270"/>
    <w:rsid w:val="00DE07DB"/>
    <w:rsid w:val="00DF4DAC"/>
    <w:rsid w:val="00E05FFC"/>
    <w:rsid w:val="00E123FD"/>
    <w:rsid w:val="00E361E8"/>
    <w:rsid w:val="00E4325C"/>
    <w:rsid w:val="00EB179C"/>
    <w:rsid w:val="00EE3D46"/>
    <w:rsid w:val="00EE7CFF"/>
    <w:rsid w:val="00FB7881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8D382"/>
  <w15:docId w15:val="{C4359B3E-DD93-441A-9CDD-8FAD0320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5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51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Галиуллина Ирина Игоревна</dc:creator>
  <cp:lastModifiedBy>Магдиева Алина Ришатовна</cp:lastModifiedBy>
  <cp:revision>7</cp:revision>
  <cp:lastPrinted>2022-12-14T07:37:00Z</cp:lastPrinted>
  <dcterms:created xsi:type="dcterms:W3CDTF">2023-11-27T13:03:00Z</dcterms:created>
  <dcterms:modified xsi:type="dcterms:W3CDTF">2023-12-07T13:12:00Z</dcterms:modified>
</cp:coreProperties>
</file>