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766C4B" w:rsidRPr="00766C4B" w:rsidTr="00C222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6C4B">
              <w:rPr>
                <w:caps/>
                <w:sz w:val="28"/>
                <w:szCs w:val="28"/>
              </w:rPr>
              <w:t>ГОСУДАРСТВЕННЫЙ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комитет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РЕСПУБЛИКИ ТАТАРСТАН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по тарифам</w:t>
            </w:r>
          </w:p>
          <w:p w:rsidR="00766C4B" w:rsidRPr="00766C4B" w:rsidRDefault="00766C4B" w:rsidP="00766C4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766C4B" w:rsidP="00766C4B">
            <w:pPr>
              <w:jc w:val="center"/>
              <w:rPr>
                <w:sz w:val="20"/>
                <w:szCs w:val="20"/>
              </w:rPr>
            </w:pPr>
          </w:p>
          <w:p w:rsidR="00766C4B" w:rsidRPr="00766C4B" w:rsidRDefault="00766C4B" w:rsidP="00766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ТАТАРСТАН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  РЕСПУБЛИКАСЫны</w:t>
            </w:r>
            <w:r w:rsidRPr="00766C4B">
              <w:rPr>
                <w:caps/>
                <w:sz w:val="28"/>
                <w:szCs w:val="28"/>
                <w:lang w:val="tt-RU"/>
              </w:rPr>
              <w:t>ң</w:t>
            </w:r>
          </w:p>
          <w:p w:rsidR="00766C4B" w:rsidRPr="00766C4B" w:rsidRDefault="00766C4B" w:rsidP="00766C4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 xml:space="preserve"> тарифлар буенча </w:t>
            </w:r>
            <w:r w:rsidRPr="00766C4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66C4B" w:rsidRPr="00766C4B" w:rsidRDefault="00766C4B" w:rsidP="00766C4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766C4B">
              <w:rPr>
                <w:caps/>
                <w:sz w:val="28"/>
                <w:szCs w:val="28"/>
              </w:rPr>
              <w:t>комитеты</w:t>
            </w:r>
          </w:p>
          <w:p w:rsidR="00766C4B" w:rsidRPr="00766C4B" w:rsidRDefault="00766C4B" w:rsidP="00766C4B">
            <w:pPr>
              <w:rPr>
                <w:sz w:val="28"/>
                <w:szCs w:val="20"/>
              </w:rPr>
            </w:pPr>
          </w:p>
        </w:tc>
      </w:tr>
    </w:tbl>
    <w:p w:rsidR="00766C4B" w:rsidRPr="00766C4B" w:rsidRDefault="00766C4B" w:rsidP="00766C4B">
      <w:pPr>
        <w:tabs>
          <w:tab w:val="left" w:pos="284"/>
        </w:tabs>
        <w:rPr>
          <w:i/>
          <w:sz w:val="16"/>
          <w:szCs w:val="16"/>
        </w:rPr>
      </w:pPr>
    </w:p>
    <w:p w:rsidR="00766C4B" w:rsidRPr="00766C4B" w:rsidRDefault="00766C4B" w:rsidP="00766C4B">
      <w:pPr>
        <w:rPr>
          <w:b/>
          <w:sz w:val="28"/>
          <w:szCs w:val="20"/>
        </w:rPr>
      </w:pPr>
      <w:r w:rsidRPr="00766C4B">
        <w:rPr>
          <w:sz w:val="28"/>
          <w:szCs w:val="20"/>
        </w:rPr>
        <w:t xml:space="preserve">        </w:t>
      </w:r>
      <w:r w:rsidRPr="00766C4B">
        <w:rPr>
          <w:b/>
          <w:sz w:val="28"/>
          <w:szCs w:val="20"/>
        </w:rPr>
        <w:t xml:space="preserve">     ПОСТАНОВЛЕНИЕ</w:t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</w:r>
      <w:r w:rsidRPr="00766C4B">
        <w:rPr>
          <w:sz w:val="28"/>
          <w:szCs w:val="20"/>
        </w:rPr>
        <w:tab/>
        <w:t xml:space="preserve">       </w:t>
      </w:r>
      <w:r w:rsidRPr="00766C4B">
        <w:rPr>
          <w:b/>
          <w:sz w:val="28"/>
          <w:szCs w:val="20"/>
        </w:rPr>
        <w:t>КАРАР</w:t>
      </w:r>
    </w:p>
    <w:p w:rsidR="00766C4B" w:rsidRPr="00766C4B" w:rsidRDefault="00766C4B" w:rsidP="00766C4B">
      <w:pPr>
        <w:rPr>
          <w:sz w:val="20"/>
          <w:szCs w:val="20"/>
        </w:rPr>
      </w:pPr>
      <w:r w:rsidRPr="00766C4B">
        <w:rPr>
          <w:b/>
          <w:sz w:val="28"/>
          <w:szCs w:val="20"/>
        </w:rPr>
        <w:t xml:space="preserve">                    </w:t>
      </w:r>
      <w:r w:rsidRPr="00766C4B">
        <w:rPr>
          <w:sz w:val="28"/>
          <w:szCs w:val="28"/>
        </w:rPr>
        <w:t>___________</w:t>
      </w:r>
      <w:r w:rsidRPr="00766C4B">
        <w:rPr>
          <w:b/>
          <w:sz w:val="28"/>
          <w:szCs w:val="20"/>
        </w:rPr>
        <w:t xml:space="preserve">                       </w:t>
      </w:r>
      <w:r w:rsidRPr="00766C4B">
        <w:rPr>
          <w:sz w:val="28"/>
          <w:szCs w:val="28"/>
        </w:rPr>
        <w:t>г. Казань</w:t>
      </w:r>
      <w:r w:rsidRPr="00766C4B">
        <w:rPr>
          <w:b/>
          <w:sz w:val="28"/>
          <w:szCs w:val="20"/>
        </w:rPr>
        <w:t xml:space="preserve">                  </w:t>
      </w:r>
      <w:r w:rsidRPr="00766C4B">
        <w:rPr>
          <w:sz w:val="28"/>
          <w:szCs w:val="20"/>
        </w:rPr>
        <w:t>№</w:t>
      </w:r>
      <w:r w:rsidRPr="00766C4B">
        <w:rPr>
          <w:b/>
          <w:sz w:val="28"/>
          <w:szCs w:val="20"/>
        </w:rPr>
        <w:t xml:space="preserve"> </w:t>
      </w:r>
      <w:r w:rsidRPr="00766C4B">
        <w:rPr>
          <w:sz w:val="28"/>
          <w:szCs w:val="28"/>
        </w:rPr>
        <w:t>______________</w:t>
      </w:r>
    </w:p>
    <w:p w:rsidR="00766C4B" w:rsidRPr="00766C4B" w:rsidRDefault="00766C4B" w:rsidP="00766C4B">
      <w:pPr>
        <w:jc w:val="center"/>
        <w:rPr>
          <w:sz w:val="28"/>
          <w:szCs w:val="28"/>
          <w:highlight w:val="yellow"/>
        </w:rPr>
      </w:pPr>
    </w:p>
    <w:p w:rsidR="00766C4B" w:rsidRPr="00766C4B" w:rsidRDefault="00766C4B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766C4B" w:rsidRPr="00766C4B" w:rsidTr="00766C4B">
        <w:trPr>
          <w:trHeight w:val="956"/>
        </w:trPr>
        <w:tc>
          <w:tcPr>
            <w:tcW w:w="4648" w:type="dxa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на регулярные перевозки пассажиров и багажа автомобильным транспортом по муниципальным маршрутам регулярных перевозок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Агрызском</w:t>
            </w:r>
            <w:proofErr w:type="spellEnd"/>
            <w:r w:rsidRPr="00766C4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 на 2024 год</w:t>
            </w:r>
          </w:p>
        </w:tc>
      </w:tr>
    </w:tbl>
    <w:p w:rsidR="00F70881" w:rsidRDefault="00F70881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DB50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66C4B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766C4B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>от 08.12.2023 № 53-ПР</w:t>
      </w:r>
      <w:r w:rsidRPr="00766C4B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766C4B" w:rsidRPr="00766C4B" w:rsidRDefault="00766C4B" w:rsidP="00766C4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1.</w:t>
      </w:r>
      <w:r w:rsidRPr="00766C4B">
        <w:rPr>
          <w:rFonts w:ascii="Times New Roman" w:hAnsi="Times New Roman" w:cs="Times New Roman"/>
          <w:sz w:val="28"/>
          <w:szCs w:val="28"/>
        </w:rPr>
        <w:tab/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766C4B">
        <w:rPr>
          <w:rFonts w:ascii="Times New Roman" w:hAnsi="Times New Roman" w:cs="Times New Roman"/>
          <w:sz w:val="28"/>
          <w:szCs w:val="28"/>
        </w:rPr>
        <w:t>Агрызском</w:t>
      </w:r>
      <w:proofErr w:type="spellEnd"/>
      <w:r w:rsidRPr="00766C4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proofErr w:type="gramStart"/>
      <w:r w:rsidRPr="00766C4B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766C4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766C4B" w:rsidRPr="00766C4B" w:rsidRDefault="00766C4B" w:rsidP="00766C4B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lastRenderedPageBreak/>
        <w:t xml:space="preserve">2. Предельные максимальные тарифы, установленные в пункте 1 настоящего постановления, действуют с 1 января 2024 года по 31 декабря 2024 года.  </w:t>
      </w: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по истечении 10 дней после дня его официального опубликования.</w:t>
      </w: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766C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А.С. </w:t>
      </w:r>
      <w:proofErr w:type="spellStart"/>
      <w:r w:rsidRPr="00766C4B"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br w:type="page"/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t xml:space="preserve">Приложение к постановлению </w:t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t xml:space="preserve">Государственного комитета </w:t>
      </w:r>
    </w:p>
    <w:p w:rsidR="00766C4B" w:rsidRPr="005422EF" w:rsidRDefault="00766C4B" w:rsidP="00766C4B">
      <w:pPr>
        <w:autoSpaceDE w:val="0"/>
        <w:autoSpaceDN w:val="0"/>
        <w:adjustRightInd w:val="0"/>
        <w:ind w:left="5954"/>
        <w:outlineLvl w:val="0"/>
      </w:pPr>
      <w:r w:rsidRPr="005422EF">
        <w:t xml:space="preserve">Республики Татарстан по тарифам </w:t>
      </w:r>
    </w:p>
    <w:p w:rsidR="00766C4B" w:rsidRPr="00C149C8" w:rsidRDefault="00766C4B" w:rsidP="00766C4B">
      <w:pPr>
        <w:autoSpaceDE w:val="0"/>
        <w:autoSpaceDN w:val="0"/>
        <w:adjustRightInd w:val="0"/>
        <w:ind w:left="5954"/>
        <w:outlineLvl w:val="0"/>
      </w:pPr>
      <w:r w:rsidRPr="0032641E">
        <w:t xml:space="preserve">от </w:t>
      </w:r>
      <w:r w:rsidRPr="009D4A7B">
        <w:t>_____________ № _____________</w:t>
      </w:r>
    </w:p>
    <w:p w:rsidR="00766C4B" w:rsidRPr="005422EF" w:rsidRDefault="00766C4B" w:rsidP="00766C4B">
      <w:pPr>
        <w:jc w:val="center"/>
        <w:rPr>
          <w:bCs/>
          <w:sz w:val="28"/>
          <w:szCs w:val="28"/>
          <w:highlight w:val="yellow"/>
        </w:rPr>
      </w:pPr>
    </w:p>
    <w:p w:rsidR="00766C4B" w:rsidRPr="005422EF" w:rsidRDefault="00766C4B" w:rsidP="00766C4B">
      <w:pPr>
        <w:jc w:val="center"/>
        <w:rPr>
          <w:bCs/>
          <w:sz w:val="28"/>
          <w:szCs w:val="28"/>
          <w:highlight w:val="yellow"/>
        </w:rPr>
      </w:pPr>
    </w:p>
    <w:p w:rsidR="00766C4B" w:rsidRPr="00766C4B" w:rsidRDefault="00766C4B" w:rsidP="00766C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>Предельные максимальные тарифы на регулярные перевозки</w:t>
      </w:r>
    </w:p>
    <w:p w:rsidR="00766C4B" w:rsidRPr="00766C4B" w:rsidRDefault="00766C4B" w:rsidP="00766C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66C4B">
        <w:rPr>
          <w:rFonts w:ascii="Times New Roman" w:hAnsi="Times New Roman" w:cs="Times New Roman"/>
          <w:sz w:val="28"/>
          <w:szCs w:val="28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766C4B">
        <w:rPr>
          <w:rFonts w:ascii="Times New Roman" w:hAnsi="Times New Roman" w:cs="Times New Roman"/>
          <w:sz w:val="28"/>
          <w:szCs w:val="28"/>
        </w:rPr>
        <w:t>Агрызском</w:t>
      </w:r>
      <w:proofErr w:type="spellEnd"/>
      <w:r w:rsidRPr="00766C4B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p w:rsid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766C4B" w:rsidRPr="00766C4B" w:rsidTr="00C22271">
        <w:tc>
          <w:tcPr>
            <w:tcW w:w="59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Предельный максимальный тариф</w:t>
            </w:r>
          </w:p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(без учета НДС)</w:t>
            </w:r>
          </w:p>
        </w:tc>
      </w:tr>
      <w:tr w:rsidR="00766C4B" w:rsidRPr="00766C4B" w:rsidTr="00C22271">
        <w:tc>
          <w:tcPr>
            <w:tcW w:w="59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</w:tr>
      <w:tr w:rsidR="00766C4B" w:rsidRPr="00766C4B" w:rsidTr="00C22271">
        <w:tc>
          <w:tcPr>
            <w:tcW w:w="59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766C4B" w:rsidRPr="00766C4B" w:rsidRDefault="00766C4B" w:rsidP="00766C4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C4B"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</w:tr>
    </w:tbl>
    <w:p w:rsidR="00766C4B" w:rsidRPr="00766C4B" w:rsidRDefault="00766C4B" w:rsidP="00766C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C4B" w:rsidRPr="000C5B37" w:rsidRDefault="00766C4B" w:rsidP="00766C4B">
      <w:pPr>
        <w:rPr>
          <w:sz w:val="28"/>
          <w:szCs w:val="28"/>
        </w:rPr>
      </w:pPr>
    </w:p>
    <w:p w:rsidR="00766C4B" w:rsidRPr="000C5B37" w:rsidRDefault="00766C4B" w:rsidP="00766C4B">
      <w:pPr>
        <w:ind w:right="140"/>
        <w:rPr>
          <w:sz w:val="28"/>
        </w:rPr>
      </w:pPr>
      <w:r w:rsidRPr="000C5B37">
        <w:rPr>
          <w:sz w:val="28"/>
        </w:rPr>
        <w:t>Отдел организации, контроля и сопровождения</w:t>
      </w:r>
    </w:p>
    <w:p w:rsidR="00766C4B" w:rsidRPr="000C5B37" w:rsidRDefault="00766C4B" w:rsidP="00766C4B">
      <w:pPr>
        <w:ind w:right="140"/>
        <w:rPr>
          <w:sz w:val="28"/>
        </w:rPr>
      </w:pPr>
      <w:r w:rsidRPr="000C5B37">
        <w:rPr>
          <w:sz w:val="28"/>
        </w:rPr>
        <w:t>принятия тарифных решений Государственного</w:t>
      </w:r>
    </w:p>
    <w:p w:rsidR="00766C4B" w:rsidRPr="000C5B37" w:rsidRDefault="00766C4B" w:rsidP="00766C4B">
      <w:pPr>
        <w:widowControl w:val="0"/>
        <w:ind w:right="21"/>
        <w:jc w:val="both"/>
        <w:rPr>
          <w:sz w:val="28"/>
        </w:rPr>
      </w:pPr>
      <w:r w:rsidRPr="000C5B37">
        <w:rPr>
          <w:sz w:val="28"/>
        </w:rPr>
        <w:t>комитета Республики Татарстан по тарифам</w:t>
      </w:r>
    </w:p>
    <w:p w:rsidR="00766C4B" w:rsidRDefault="00766C4B" w:rsidP="00766C4B"/>
    <w:sectPr w:rsidR="00766C4B" w:rsidSect="00766C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14"/>
    <w:rsid w:val="00424C14"/>
    <w:rsid w:val="00766C4B"/>
    <w:rsid w:val="00DB5003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DCFB"/>
  <w15:chartTrackingRefBased/>
  <w15:docId w15:val="{46E6DA1C-F1CF-41E1-B6D5-6BD75A15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6C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3</cp:revision>
  <dcterms:created xsi:type="dcterms:W3CDTF">2023-12-07T10:46:00Z</dcterms:created>
  <dcterms:modified xsi:type="dcterms:W3CDTF">2023-12-07T12:37:00Z</dcterms:modified>
</cp:coreProperties>
</file>