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59"/>
        <w:ind w:left="9787" w:right="1150" w:firstLine="0"/>
        <w:jc w:val="left"/>
      </w:pPr>
      <w:r>
        <w:t>Татарстан Республикасы Тарифлар буенча</w:t>
      </w:r>
      <w:r>
        <w:rPr>
          <w:spacing w:val="1"/>
        </w:rPr>
        <w:t xml:space="preserve"> </w:t>
      </w:r>
      <w:r>
        <w:t>дәүләт комитеты тарафыннан территориаль</w:t>
      </w:r>
      <w:r>
        <w:rPr>
          <w:spacing w:val="-67"/>
        </w:rPr>
        <w:t xml:space="preserve"> </w:t>
      </w:r>
      <w:r>
        <w:t>челтәр оешмаларының электр челтәрләренә</w:t>
      </w:r>
      <w:r>
        <w:rPr>
          <w:spacing w:val="-67"/>
        </w:rPr>
        <w:t xml:space="preserve"> </w:t>
      </w:r>
      <w:r>
        <w:t>технологик тоташтыруга түләү һәм (яки) бу</w:t>
      </w:r>
      <w:r>
        <w:rPr>
          <w:spacing w:val="-67"/>
        </w:rPr>
        <w:t xml:space="preserve"> </w:t>
      </w:r>
      <w:r>
        <w:t>түләү күләмен</w:t>
      </w:r>
      <w:r>
        <w:rPr>
          <w:spacing w:val="-2"/>
        </w:rPr>
        <w:t xml:space="preserve"> </w:t>
      </w:r>
      <w:r>
        <w:t>билгели торган</w:t>
      </w:r>
    </w:p>
    <w:p w:rsidR="00C467B6" w:rsidRDefault="00171F6F">
      <w:pPr>
        <w:pStyle w:val="a3"/>
        <w:spacing w:before="1"/>
        <w:ind w:left="9787" w:right="1159" w:firstLine="0"/>
        <w:jc w:val="left"/>
      </w:pPr>
      <w:r>
        <w:t>стандартлаштырылган тариф ставкалары</w:t>
      </w:r>
      <w:r>
        <w:rPr>
          <w:spacing w:val="1"/>
        </w:rPr>
        <w:t xml:space="preserve"> </w:t>
      </w:r>
      <w:r>
        <w:t>билгеләү буенча дәүләт хезмәте күрсәтүнең</w:t>
      </w:r>
      <w:r>
        <w:rPr>
          <w:spacing w:val="-67"/>
        </w:rPr>
        <w:t xml:space="preserve"> </w:t>
      </w:r>
      <w:r>
        <w:t>административ</w:t>
      </w:r>
      <w:r>
        <w:rPr>
          <w:spacing w:val="-4"/>
        </w:rPr>
        <w:t xml:space="preserve"> </w:t>
      </w:r>
      <w:r>
        <w:t>регламентына</w:t>
      </w:r>
    </w:p>
    <w:p w:rsidR="00C467B6" w:rsidRPr="005B24AD" w:rsidRDefault="005B24AD" w:rsidP="005B24AD">
      <w:pPr>
        <w:tabs>
          <w:tab w:val="left" w:pos="10000"/>
        </w:tabs>
        <w:spacing w:before="2"/>
        <w:ind w:left="9786"/>
        <w:rPr>
          <w:sz w:val="28"/>
        </w:rPr>
      </w:pPr>
      <w:r>
        <w:rPr>
          <w:sz w:val="28"/>
          <w:lang w:val="ru-RU"/>
        </w:rPr>
        <w:t xml:space="preserve">3 </w:t>
      </w:r>
      <w:r w:rsidR="00171F6F" w:rsidRPr="005B24AD">
        <w:rPr>
          <w:sz w:val="28"/>
        </w:rPr>
        <w:t>нче</w:t>
      </w:r>
      <w:r w:rsidR="00171F6F" w:rsidRPr="005B24AD">
        <w:rPr>
          <w:spacing w:val="-2"/>
          <w:sz w:val="28"/>
        </w:rPr>
        <w:t xml:space="preserve"> </w:t>
      </w:r>
      <w:r w:rsidR="00171F6F" w:rsidRPr="005B24AD">
        <w:rPr>
          <w:sz w:val="28"/>
        </w:rPr>
        <w:t>кушымта</w:t>
      </w:r>
    </w:p>
    <w:p w:rsidR="00C467B6" w:rsidRDefault="00C467B6">
      <w:pPr>
        <w:pStyle w:val="a3"/>
        <w:spacing w:before="2"/>
        <w:ind w:left="0" w:firstLine="0"/>
        <w:jc w:val="left"/>
        <w:rPr>
          <w:sz w:val="20"/>
        </w:rPr>
      </w:pPr>
    </w:p>
    <w:p w:rsidR="00C467B6" w:rsidRDefault="00171F6F">
      <w:pPr>
        <w:pStyle w:val="a3"/>
        <w:spacing w:before="89"/>
        <w:ind w:left="6264" w:right="7168" w:firstLine="0"/>
        <w:jc w:val="center"/>
      </w:pPr>
      <w:r>
        <w:t>Транспорт</w:t>
      </w:r>
      <w:r>
        <w:rPr>
          <w:spacing w:val="-6"/>
        </w:rPr>
        <w:t xml:space="preserve"> </w:t>
      </w:r>
      <w:r>
        <w:t>чыгымнары</w:t>
      </w:r>
    </w:p>
    <w:p w:rsidR="00C467B6" w:rsidRDefault="00C467B6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426"/>
        <w:gridCol w:w="1438"/>
        <w:gridCol w:w="2998"/>
        <w:gridCol w:w="3469"/>
        <w:gridCol w:w="2838"/>
      </w:tblGrid>
      <w:tr w:rsidR="00C467B6">
        <w:trPr>
          <w:trHeight w:val="1922"/>
        </w:trPr>
        <w:tc>
          <w:tcPr>
            <w:tcW w:w="824" w:type="dxa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171F6F">
            <w:pPr>
              <w:pStyle w:val="TableParagraph"/>
              <w:spacing w:before="2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26" w:type="dxa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171F6F">
            <w:pPr>
              <w:pStyle w:val="TableParagraph"/>
              <w:spacing w:before="219"/>
              <w:ind w:left="412"/>
              <w:rPr>
                <w:sz w:val="24"/>
              </w:rPr>
            </w:pPr>
            <w:r>
              <w:rPr>
                <w:sz w:val="24"/>
              </w:rPr>
              <w:t>Чыгым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исеме</w:t>
            </w:r>
          </w:p>
        </w:tc>
        <w:tc>
          <w:tcPr>
            <w:tcW w:w="1438" w:type="dxa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3"/>
              </w:rPr>
            </w:pPr>
          </w:p>
          <w:p w:rsidR="00C467B6" w:rsidRDefault="00171F6F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Үлчәү</w:t>
            </w:r>
          </w:p>
          <w:p w:rsidR="00C467B6" w:rsidRDefault="00171F6F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берәмлеге</w:t>
            </w:r>
          </w:p>
        </w:tc>
        <w:tc>
          <w:tcPr>
            <w:tcW w:w="2998" w:type="dxa"/>
          </w:tcPr>
          <w:p w:rsidR="00C467B6" w:rsidRDefault="00C467B6">
            <w:pPr>
              <w:pStyle w:val="TableParagraph"/>
              <w:spacing w:before="2"/>
              <w:rPr>
                <w:sz w:val="35"/>
              </w:rPr>
            </w:pPr>
          </w:p>
          <w:p w:rsidR="00C467B6" w:rsidRDefault="00171F6F">
            <w:pPr>
              <w:pStyle w:val="TableParagraph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Челтәрле оешма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тарафыннан 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әзерләү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мөрәҗәгать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итүчегә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бирү</w:t>
            </w:r>
          </w:p>
        </w:tc>
        <w:tc>
          <w:tcPr>
            <w:tcW w:w="3469" w:type="dxa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21"/>
              </w:rPr>
            </w:pPr>
          </w:p>
          <w:p w:rsidR="00C467B6" w:rsidRDefault="00171F6F">
            <w:pPr>
              <w:pStyle w:val="TableParagraph"/>
              <w:spacing w:before="1"/>
              <w:ind w:left="250" w:right="237" w:hanging="8"/>
              <w:jc w:val="both"/>
              <w:rPr>
                <w:sz w:val="24"/>
              </w:rPr>
            </w:pPr>
            <w:r>
              <w:rPr>
                <w:sz w:val="24"/>
              </w:rPr>
              <w:t>Челтәрле оешма тарафыннан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мөрәҗәгать итүченең техник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шартларны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үтәвен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тикшерү</w:t>
            </w: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171F6F">
            <w:pPr>
              <w:pStyle w:val="TableParagraph"/>
              <w:spacing w:before="219"/>
              <w:ind w:left="693"/>
              <w:rPr>
                <w:sz w:val="24"/>
              </w:rPr>
            </w:pPr>
            <w:r>
              <w:rPr>
                <w:sz w:val="24"/>
              </w:rPr>
              <w:t>Җәмгысе,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</w:t>
            </w:r>
          </w:p>
        </w:tc>
      </w:tr>
      <w:tr w:rsidR="00C467B6">
        <w:trPr>
          <w:trHeight w:val="702"/>
        </w:trPr>
        <w:tc>
          <w:tcPr>
            <w:tcW w:w="824" w:type="dxa"/>
          </w:tcPr>
          <w:p w:rsidR="00C467B6" w:rsidRDefault="00171F6F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6" w:type="dxa"/>
          </w:tcPr>
          <w:p w:rsidR="00C467B6" w:rsidRDefault="00171F6F">
            <w:pPr>
              <w:pStyle w:val="TableParagraph"/>
              <w:spacing w:before="207"/>
              <w:ind w:left="109"/>
              <w:rPr>
                <w:sz w:val="24"/>
              </w:rPr>
            </w:pPr>
            <w:r>
              <w:rPr>
                <w:sz w:val="24"/>
              </w:rPr>
              <w:t>Автомобиль,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марка</w:t>
            </w:r>
          </w:p>
        </w:tc>
        <w:tc>
          <w:tcPr>
            <w:tcW w:w="14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630"/>
        </w:trPr>
        <w:tc>
          <w:tcPr>
            <w:tcW w:w="824" w:type="dxa"/>
            <w:vMerge w:val="restart"/>
          </w:tcPr>
          <w:p w:rsidR="00C467B6" w:rsidRDefault="00C467B6">
            <w:pPr>
              <w:pStyle w:val="TableParagraph"/>
              <w:spacing w:before="1"/>
              <w:rPr>
                <w:sz w:val="29"/>
              </w:rPr>
            </w:pPr>
          </w:p>
          <w:p w:rsidR="00C467B6" w:rsidRDefault="00171F6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6" w:type="dxa"/>
            <w:vMerge w:val="restart"/>
          </w:tcPr>
          <w:p w:rsidR="00C467B6" w:rsidRDefault="00171F6F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М/сәг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бәясе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(тариф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</w:t>
            </w:r>
          </w:p>
          <w:p w:rsidR="00C467B6" w:rsidRDefault="00171F6F">
            <w:pPr>
              <w:pStyle w:val="TableParagraph"/>
              <w:ind w:left="109" w:right="647"/>
              <w:rPr>
                <w:sz w:val="24"/>
              </w:rPr>
            </w:pPr>
            <w:r>
              <w:rPr>
                <w:sz w:val="24"/>
              </w:rPr>
              <w:t>беркетелеп бирелә торган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нигезендә)</w:t>
            </w:r>
          </w:p>
        </w:tc>
        <w:tc>
          <w:tcPr>
            <w:tcW w:w="1438" w:type="dxa"/>
          </w:tcPr>
          <w:p w:rsidR="00C467B6" w:rsidRDefault="00171F6F">
            <w:pPr>
              <w:pStyle w:val="TableParagraph"/>
              <w:spacing w:before="171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сум/м/сәг.</w:t>
            </w:r>
          </w:p>
        </w:tc>
        <w:tc>
          <w:tcPr>
            <w:tcW w:w="299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316"/>
        </w:trPr>
        <w:tc>
          <w:tcPr>
            <w:tcW w:w="82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314"/>
        </w:trPr>
        <w:tc>
          <w:tcPr>
            <w:tcW w:w="824" w:type="dxa"/>
            <w:vMerge w:val="restart"/>
          </w:tcPr>
          <w:p w:rsidR="00C467B6" w:rsidRDefault="00171F6F">
            <w:pPr>
              <w:pStyle w:val="TableParagraph"/>
              <w:spacing w:before="17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6" w:type="dxa"/>
            <w:vMerge w:val="restart"/>
          </w:tcPr>
          <w:p w:rsidR="00C467B6" w:rsidRDefault="00171F6F">
            <w:pPr>
              <w:pStyle w:val="TableParagraph"/>
              <w:spacing w:before="38"/>
              <w:ind w:left="109" w:right="343"/>
              <w:rPr>
                <w:sz w:val="24"/>
              </w:rPr>
            </w:pPr>
            <w:r>
              <w:rPr>
                <w:sz w:val="24"/>
              </w:rPr>
              <w:t>Машинаны эксплуатацияләү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вакыты</w:t>
            </w:r>
          </w:p>
        </w:tc>
        <w:tc>
          <w:tcPr>
            <w:tcW w:w="1438" w:type="dxa"/>
          </w:tcPr>
          <w:p w:rsidR="00C467B6" w:rsidRDefault="00171F6F">
            <w:pPr>
              <w:pStyle w:val="TableParagraph"/>
              <w:spacing w:before="14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сәгать</w:t>
            </w:r>
          </w:p>
        </w:tc>
        <w:tc>
          <w:tcPr>
            <w:tcW w:w="2998" w:type="dxa"/>
          </w:tcPr>
          <w:p w:rsidR="00C467B6" w:rsidRDefault="00C467B6">
            <w:pPr>
              <w:pStyle w:val="TableParagraph"/>
            </w:pPr>
          </w:p>
        </w:tc>
        <w:tc>
          <w:tcPr>
            <w:tcW w:w="3469" w:type="dxa"/>
          </w:tcPr>
          <w:p w:rsidR="00C467B6" w:rsidRDefault="00C467B6">
            <w:pPr>
              <w:pStyle w:val="TableParagraph"/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313"/>
        </w:trPr>
        <w:tc>
          <w:tcPr>
            <w:tcW w:w="82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C467B6" w:rsidRDefault="00C467B6">
            <w:pPr>
              <w:pStyle w:val="TableParagraph"/>
            </w:pPr>
          </w:p>
        </w:tc>
        <w:tc>
          <w:tcPr>
            <w:tcW w:w="2998" w:type="dxa"/>
          </w:tcPr>
          <w:p w:rsidR="00C467B6" w:rsidRDefault="00C467B6">
            <w:pPr>
              <w:pStyle w:val="TableParagraph"/>
            </w:pPr>
          </w:p>
        </w:tc>
        <w:tc>
          <w:tcPr>
            <w:tcW w:w="3469" w:type="dxa"/>
          </w:tcPr>
          <w:p w:rsidR="00C467B6" w:rsidRDefault="00C467B6">
            <w:pPr>
              <w:pStyle w:val="TableParagraph"/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316"/>
        </w:trPr>
        <w:tc>
          <w:tcPr>
            <w:tcW w:w="82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3426" w:type="dxa"/>
          </w:tcPr>
          <w:p w:rsidR="00C467B6" w:rsidRDefault="00171F6F">
            <w:pPr>
              <w:pStyle w:val="TableParagraph"/>
              <w:spacing w:before="15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Җәмгысе:</w:t>
            </w:r>
          </w:p>
        </w:tc>
        <w:tc>
          <w:tcPr>
            <w:tcW w:w="14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346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</w:tbl>
    <w:p w:rsidR="00C467B6" w:rsidRDefault="00C467B6" w:rsidP="005B24AD">
      <w:pPr>
        <w:pStyle w:val="a3"/>
        <w:spacing w:before="59"/>
        <w:ind w:left="9787" w:right="1150" w:firstLine="0"/>
        <w:jc w:val="left"/>
        <w:rPr>
          <w:sz w:val="24"/>
        </w:rPr>
      </w:pPr>
      <w:bookmarkStart w:id="0" w:name="_GoBack"/>
      <w:bookmarkEnd w:id="0"/>
    </w:p>
    <w:sectPr w:rsidR="00C467B6" w:rsidSect="005B24AD">
      <w:pgSz w:w="16850" w:h="11910" w:orient="landscape"/>
      <w:pgMar w:top="1060" w:right="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171F6F"/>
    <w:rsid w:val="005B24AD"/>
    <w:rsid w:val="00C467B6"/>
    <w:rsid w:val="00D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7F2C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