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4A3" w:rsidRDefault="00FF44A3" w:rsidP="00FF44A3">
      <w:pPr>
        <w:pStyle w:val="a3"/>
        <w:spacing w:before="64"/>
        <w:ind w:left="5683" w:firstLine="0"/>
        <w:jc w:val="left"/>
      </w:pPr>
      <w:r>
        <w:t>Татарстан Республикасы Тарифлар буенча</w:t>
      </w:r>
      <w:r>
        <w:rPr>
          <w:spacing w:val="-12"/>
        </w:rPr>
        <w:t xml:space="preserve"> </w:t>
      </w:r>
      <w:r>
        <w:t>дәүләт</w:t>
      </w:r>
      <w:r>
        <w:rPr>
          <w:spacing w:val="-12"/>
        </w:rPr>
        <w:t xml:space="preserve"> </w:t>
      </w:r>
      <w:r>
        <w:t>комитеты</w:t>
      </w:r>
      <w:r>
        <w:rPr>
          <w:spacing w:val="-12"/>
        </w:rPr>
        <w:t xml:space="preserve"> </w:t>
      </w:r>
      <w:r>
        <w:t>тарафыннан территориаль бүленешле электр</w:t>
      </w:r>
    </w:p>
    <w:p w:rsidR="00FF44A3" w:rsidRDefault="00FF44A3" w:rsidP="00FF44A3">
      <w:pPr>
        <w:pStyle w:val="a3"/>
        <w:ind w:left="5683" w:right="483" w:firstLine="0"/>
        <w:jc w:val="left"/>
      </w:pPr>
      <w:r>
        <w:t>челтәрләренә технологик ялганган өчен түләү һәм (яки) мондый түләү күләмен</w:t>
      </w:r>
      <w:r>
        <w:rPr>
          <w:spacing w:val="-12"/>
        </w:rPr>
        <w:t xml:space="preserve"> </w:t>
      </w:r>
      <w:r>
        <w:t>билгеләү</w:t>
      </w:r>
      <w:r>
        <w:rPr>
          <w:spacing w:val="-11"/>
        </w:rPr>
        <w:t xml:space="preserve"> </w:t>
      </w:r>
      <w:r>
        <w:t>өчен</w:t>
      </w:r>
      <w:r>
        <w:rPr>
          <w:spacing w:val="-13"/>
        </w:rPr>
        <w:t xml:space="preserve"> </w:t>
      </w:r>
      <w:r>
        <w:t>билгеләнгән тариф ставкаларын</w:t>
      </w:r>
    </w:p>
    <w:p w:rsidR="00FF44A3" w:rsidRDefault="00FF44A3" w:rsidP="00FF44A3">
      <w:pPr>
        <w:pStyle w:val="a3"/>
        <w:ind w:left="5683" w:firstLine="0"/>
        <w:jc w:val="left"/>
      </w:pPr>
      <w:r>
        <w:t>(стандартлаштырылган тариф ставкаларын) куллануга бәйле бәхәсләрне</w:t>
      </w:r>
      <w:r>
        <w:rPr>
          <w:spacing w:val="-11"/>
        </w:rPr>
        <w:t xml:space="preserve"> </w:t>
      </w:r>
      <w:r>
        <w:t>карау</w:t>
      </w:r>
      <w:r>
        <w:rPr>
          <w:spacing w:val="-13"/>
        </w:rPr>
        <w:t xml:space="preserve"> </w:t>
      </w:r>
      <w:r>
        <w:t>буенча</w:t>
      </w:r>
      <w:r>
        <w:rPr>
          <w:spacing w:val="-11"/>
        </w:rPr>
        <w:t xml:space="preserve"> </w:t>
      </w:r>
      <w:r>
        <w:t>дәүләт</w:t>
      </w:r>
    </w:p>
    <w:p w:rsidR="00FF44A3" w:rsidRDefault="00FF44A3" w:rsidP="00FF44A3">
      <w:pPr>
        <w:pStyle w:val="a3"/>
        <w:ind w:left="5683" w:firstLine="0"/>
        <w:jc w:val="left"/>
      </w:pPr>
      <w:r>
        <w:t>хезмәте</w:t>
      </w:r>
      <w:r>
        <w:rPr>
          <w:spacing w:val="-17"/>
        </w:rPr>
        <w:t xml:space="preserve"> </w:t>
      </w:r>
      <w:r>
        <w:t>күрсәтүнең</w:t>
      </w:r>
      <w:r>
        <w:rPr>
          <w:spacing w:val="-17"/>
        </w:rPr>
        <w:t xml:space="preserve"> </w:t>
      </w:r>
      <w:r>
        <w:t>административ регламентына 2 нче кушымта</w:t>
      </w:r>
    </w:p>
    <w:p w:rsidR="00FF44A3" w:rsidRDefault="00FF44A3" w:rsidP="00FF44A3">
      <w:pPr>
        <w:spacing w:before="141"/>
        <w:ind w:left="20"/>
        <w:jc w:val="center"/>
        <w:rPr>
          <w:sz w:val="20"/>
        </w:rPr>
      </w:pPr>
      <w:r>
        <w:rPr>
          <w:sz w:val="20"/>
        </w:rPr>
        <w:t>Оешманың</w:t>
      </w:r>
      <w:r>
        <w:rPr>
          <w:spacing w:val="-8"/>
          <w:sz w:val="20"/>
        </w:rPr>
        <w:t xml:space="preserve"> </w:t>
      </w:r>
      <w:r>
        <w:rPr>
          <w:sz w:val="20"/>
        </w:rPr>
        <w:t>фирма</w:t>
      </w:r>
      <w:r>
        <w:rPr>
          <w:spacing w:val="-7"/>
          <w:sz w:val="20"/>
        </w:rPr>
        <w:t xml:space="preserve"> </w:t>
      </w:r>
      <w:r>
        <w:rPr>
          <w:sz w:val="20"/>
        </w:rPr>
        <w:t>бланкында</w:t>
      </w:r>
      <w:r>
        <w:rPr>
          <w:spacing w:val="-7"/>
          <w:sz w:val="20"/>
        </w:rPr>
        <w:t xml:space="preserve"> </w:t>
      </w:r>
      <w:r>
        <w:rPr>
          <w:sz w:val="20"/>
        </w:rPr>
        <w:t>теркәү</w:t>
      </w:r>
      <w:r>
        <w:rPr>
          <w:spacing w:val="-6"/>
          <w:sz w:val="20"/>
        </w:rPr>
        <w:t xml:space="preserve"> </w:t>
      </w:r>
      <w:r>
        <w:rPr>
          <w:sz w:val="20"/>
        </w:rPr>
        <w:t>номерын</w:t>
      </w:r>
      <w:r>
        <w:rPr>
          <w:spacing w:val="-8"/>
          <w:sz w:val="20"/>
        </w:rPr>
        <w:t xml:space="preserve"> </w:t>
      </w:r>
      <w:r>
        <w:rPr>
          <w:sz w:val="20"/>
        </w:rPr>
        <w:t>һәм</w:t>
      </w:r>
      <w:r>
        <w:rPr>
          <w:spacing w:val="-6"/>
          <w:sz w:val="20"/>
        </w:rPr>
        <w:t xml:space="preserve"> </w:t>
      </w:r>
      <w:r>
        <w:rPr>
          <w:sz w:val="20"/>
        </w:rPr>
        <w:t>датасын</w:t>
      </w:r>
      <w:r>
        <w:rPr>
          <w:spacing w:val="-7"/>
          <w:sz w:val="20"/>
        </w:rPr>
        <w:t xml:space="preserve"> </w:t>
      </w:r>
      <w:r>
        <w:rPr>
          <w:sz w:val="20"/>
        </w:rPr>
        <w:t>күрсәтеп</w:t>
      </w:r>
      <w:r>
        <w:rPr>
          <w:spacing w:val="-8"/>
          <w:sz w:val="20"/>
        </w:rPr>
        <w:t xml:space="preserve"> </w:t>
      </w:r>
      <w:r>
        <w:rPr>
          <w:sz w:val="20"/>
        </w:rPr>
        <w:t>(юридик</w:t>
      </w:r>
      <w:r>
        <w:rPr>
          <w:spacing w:val="-8"/>
          <w:sz w:val="20"/>
        </w:rPr>
        <w:t xml:space="preserve"> </w:t>
      </w:r>
      <w:r>
        <w:rPr>
          <w:sz w:val="20"/>
        </w:rPr>
        <w:t>зат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өчен)</w:t>
      </w:r>
    </w:p>
    <w:p w:rsidR="00FF44A3" w:rsidRDefault="00FF44A3" w:rsidP="00FF44A3">
      <w:pPr>
        <w:pStyle w:val="a3"/>
        <w:spacing w:before="5"/>
        <w:ind w:left="0" w:firstLine="0"/>
        <w:jc w:val="left"/>
        <w:rPr>
          <w:sz w:val="20"/>
        </w:rPr>
      </w:pPr>
    </w:p>
    <w:p w:rsidR="00FF44A3" w:rsidRDefault="00FF44A3" w:rsidP="00FF44A3">
      <w:pPr>
        <w:pStyle w:val="a3"/>
        <w:spacing w:line="242" w:lineRule="auto"/>
        <w:ind w:left="5967" w:firstLine="0"/>
        <w:jc w:val="left"/>
      </w:pPr>
      <w:r>
        <w:t>Татарстан</w:t>
      </w:r>
      <w:r>
        <w:rPr>
          <w:spacing w:val="40"/>
        </w:rPr>
        <w:t xml:space="preserve"> </w:t>
      </w:r>
      <w:r>
        <w:t>Республикасы</w:t>
      </w:r>
      <w:r>
        <w:rPr>
          <w:spacing w:val="40"/>
        </w:rPr>
        <w:t xml:space="preserve"> </w:t>
      </w:r>
      <w:r>
        <w:t>Тарифлар буенча дәүләт комитеты рәисенә</w:t>
      </w:r>
    </w:p>
    <w:p w:rsidR="00FF44A3" w:rsidRDefault="00FF44A3" w:rsidP="00FF44A3">
      <w:pPr>
        <w:pStyle w:val="a3"/>
        <w:spacing w:before="57"/>
        <w:ind w:left="0" w:firstLine="0"/>
        <w:jc w:val="left"/>
        <w:rPr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112A9E" wp14:editId="529CE230">
                <wp:simplePos x="0" y="0"/>
                <wp:positionH relativeFrom="page">
                  <wp:posOffset>4411345</wp:posOffset>
                </wp:positionH>
                <wp:positionV relativeFrom="paragraph">
                  <wp:posOffset>198079</wp:posOffset>
                </wp:positionV>
                <wp:extent cx="26670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641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DC743" id="Graphic 19" o:spid="_x0000_s1026" style="position:absolute;margin-left:347.35pt;margin-top:15.6pt;width:21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" path="m,l2666418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FF44A3" w:rsidRDefault="00FF44A3" w:rsidP="00FF44A3">
      <w:pPr>
        <w:spacing w:before="2"/>
        <w:ind w:right="1340"/>
        <w:jc w:val="right"/>
        <w:rPr>
          <w:i/>
          <w:sz w:val="20"/>
        </w:rPr>
      </w:pPr>
      <w:r>
        <w:rPr>
          <w:i/>
          <w:sz w:val="20"/>
        </w:rPr>
        <w:t>(инициаллар,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фамилия)</w:t>
      </w:r>
    </w:p>
    <w:p w:rsidR="00FF44A3" w:rsidRDefault="00FF44A3" w:rsidP="00FF44A3">
      <w:pPr>
        <w:pStyle w:val="a3"/>
        <w:spacing w:before="319"/>
        <w:ind w:left="4723" w:right="2389" w:hanging="1316"/>
        <w:jc w:val="left"/>
      </w:pPr>
      <w:r>
        <w:t>Техник</w:t>
      </w:r>
      <w:r>
        <w:rPr>
          <w:spacing w:val="-14"/>
        </w:rPr>
        <w:t xml:space="preserve"> </w:t>
      </w:r>
      <w:r>
        <w:t>хатаны</w:t>
      </w:r>
      <w:r>
        <w:rPr>
          <w:spacing w:val="-11"/>
        </w:rPr>
        <w:t xml:space="preserve"> </w:t>
      </w:r>
      <w:r>
        <w:t>төзәтү</w:t>
      </w:r>
      <w:r>
        <w:rPr>
          <w:spacing w:val="-11"/>
        </w:rPr>
        <w:t xml:space="preserve"> </w:t>
      </w:r>
      <w:r>
        <w:t xml:space="preserve">турында </w:t>
      </w:r>
      <w:r>
        <w:rPr>
          <w:spacing w:val="-2"/>
        </w:rPr>
        <w:t>ГАРИЗА</w:t>
      </w:r>
    </w:p>
    <w:p w:rsidR="00FF44A3" w:rsidRDefault="00FF44A3" w:rsidP="00FF44A3">
      <w:pPr>
        <w:pStyle w:val="a3"/>
        <w:spacing w:before="322"/>
        <w:ind w:right="127"/>
      </w:pPr>
      <w:r>
        <w:t>Территориаль</w:t>
      </w:r>
      <w:r>
        <w:rPr>
          <w:spacing w:val="-2"/>
        </w:rPr>
        <w:t xml:space="preserve"> </w:t>
      </w:r>
      <w:r>
        <w:t>бүленешле электр челтәрләренә технологик ялганган өчен түләү һәм (яки) мондый түләү күләмен билгеләү өчен билгеләнгән тариф ставкаларын (стандартлаштырылган</w:t>
      </w:r>
      <w:r>
        <w:rPr>
          <w:spacing w:val="-18"/>
        </w:rPr>
        <w:t xml:space="preserve"> </w:t>
      </w:r>
      <w:r>
        <w:t>тариф</w:t>
      </w:r>
      <w:r>
        <w:rPr>
          <w:spacing w:val="-17"/>
        </w:rPr>
        <w:t xml:space="preserve"> </w:t>
      </w:r>
      <w:r>
        <w:t>ставкаларын)</w:t>
      </w:r>
      <w:r>
        <w:rPr>
          <w:spacing w:val="-18"/>
        </w:rPr>
        <w:t xml:space="preserve"> </w:t>
      </w:r>
      <w:r>
        <w:t>куллануга</w:t>
      </w:r>
      <w:r>
        <w:rPr>
          <w:spacing w:val="-17"/>
        </w:rPr>
        <w:t xml:space="preserve"> </w:t>
      </w:r>
      <w:r>
        <w:t>бәйле</w:t>
      </w:r>
      <w:r>
        <w:rPr>
          <w:spacing w:val="-18"/>
        </w:rPr>
        <w:t xml:space="preserve"> </w:t>
      </w:r>
      <w:r>
        <w:t>бәхәсләрне</w:t>
      </w:r>
      <w:r>
        <w:rPr>
          <w:spacing w:val="-17"/>
        </w:rPr>
        <w:t xml:space="preserve"> </w:t>
      </w:r>
      <w:r>
        <w:t>карау</w:t>
      </w:r>
      <w:r>
        <w:rPr>
          <w:spacing w:val="-18"/>
        </w:rPr>
        <w:t xml:space="preserve"> </w:t>
      </w:r>
      <w:r>
        <w:t>буенча дәүләт хезмәте күрсәтелгәндә җибәрелгән хата турында хәбәр итәм.</w:t>
      </w:r>
    </w:p>
    <w:p w:rsidR="00FF44A3" w:rsidRDefault="00FF44A3" w:rsidP="00FF44A3">
      <w:pPr>
        <w:pStyle w:val="a3"/>
        <w:ind w:left="0" w:firstLine="0"/>
        <w:jc w:val="left"/>
      </w:pPr>
    </w:p>
    <w:p w:rsidR="00FF44A3" w:rsidRDefault="00FF44A3" w:rsidP="00FF44A3">
      <w:pPr>
        <w:pStyle w:val="a3"/>
        <w:tabs>
          <w:tab w:val="left" w:pos="9778"/>
        </w:tabs>
        <w:spacing w:line="322" w:lineRule="exact"/>
        <w:ind w:firstLine="0"/>
        <w:jc w:val="left"/>
      </w:pPr>
      <w:r>
        <w:t xml:space="preserve">Язылган: </w:t>
      </w:r>
      <w:r>
        <w:rPr>
          <w:u w:val="single"/>
        </w:rPr>
        <w:tab/>
      </w:r>
    </w:p>
    <w:p w:rsidR="00FF44A3" w:rsidRDefault="00FF44A3" w:rsidP="00FF44A3">
      <w:pPr>
        <w:pStyle w:val="a3"/>
        <w:tabs>
          <w:tab w:val="left" w:pos="10382"/>
        </w:tabs>
        <w:spacing w:line="322" w:lineRule="exact"/>
        <w:ind w:firstLine="0"/>
        <w:jc w:val="left"/>
      </w:pPr>
      <w:r>
        <w:t xml:space="preserve">Дөрес мәгълүматлар: </w:t>
      </w:r>
      <w:r>
        <w:rPr>
          <w:u w:val="single"/>
        </w:rPr>
        <w:tab/>
      </w:r>
    </w:p>
    <w:p w:rsidR="00FF44A3" w:rsidRDefault="00FF44A3" w:rsidP="00FF44A3">
      <w:pPr>
        <w:pStyle w:val="a3"/>
        <w:spacing w:line="242" w:lineRule="auto"/>
        <w:jc w:val="left"/>
      </w:pPr>
      <w:r>
        <w:t>Техник</w:t>
      </w:r>
      <w:r>
        <w:rPr>
          <w:spacing w:val="-3"/>
        </w:rPr>
        <w:t xml:space="preserve"> </w:t>
      </w:r>
      <w:r>
        <w:t>хатаны</w:t>
      </w:r>
      <w:r>
        <w:rPr>
          <w:spacing w:val="-3"/>
        </w:rPr>
        <w:t xml:space="preserve"> </w:t>
      </w:r>
      <w:r>
        <w:t>төзәтүегез</w:t>
      </w:r>
      <w:r>
        <w:rPr>
          <w:spacing w:val="-6"/>
        </w:rPr>
        <w:t xml:space="preserve"> </w:t>
      </w:r>
      <w:r>
        <w:t>һәм</w:t>
      </w:r>
      <w:r>
        <w:rPr>
          <w:spacing w:val="-3"/>
        </w:rPr>
        <w:t xml:space="preserve"> </w:t>
      </w:r>
      <w:r>
        <w:t>дәүләт</w:t>
      </w:r>
      <w:r>
        <w:rPr>
          <w:spacing w:val="-6"/>
        </w:rPr>
        <w:t xml:space="preserve"> </w:t>
      </w:r>
      <w:r>
        <w:t>хезмәте</w:t>
      </w:r>
      <w:r>
        <w:rPr>
          <w:spacing w:val="-3"/>
        </w:rPr>
        <w:t xml:space="preserve"> </w:t>
      </w:r>
      <w:r>
        <w:t>күрсәтү</w:t>
      </w:r>
      <w:r>
        <w:rPr>
          <w:spacing w:val="-2"/>
        </w:rPr>
        <w:t xml:space="preserve"> </w:t>
      </w:r>
      <w:r>
        <w:t>нәтиҗәсе</w:t>
      </w:r>
      <w:r>
        <w:rPr>
          <w:spacing w:val="-3"/>
        </w:rPr>
        <w:t xml:space="preserve"> </w:t>
      </w:r>
      <w:r>
        <w:t>булган</w:t>
      </w:r>
      <w:r>
        <w:rPr>
          <w:spacing w:val="-2"/>
        </w:rPr>
        <w:t xml:space="preserve"> </w:t>
      </w:r>
      <w:r>
        <w:t>карарга тиешле үзгәрешләр кертүегез турында үтенәм.</w:t>
      </w:r>
    </w:p>
    <w:p w:rsidR="00FF44A3" w:rsidRDefault="00FF44A3" w:rsidP="00FF44A3">
      <w:pPr>
        <w:pStyle w:val="a3"/>
        <w:spacing w:line="318" w:lineRule="exact"/>
        <w:ind w:left="861" w:firstLine="0"/>
        <w:jc w:val="left"/>
      </w:pPr>
      <w:r>
        <w:t>Түбәндәге</w:t>
      </w:r>
      <w:r>
        <w:rPr>
          <w:spacing w:val="-10"/>
        </w:rPr>
        <w:t xml:space="preserve"> </w:t>
      </w:r>
      <w:r>
        <w:t>документларны</w:t>
      </w:r>
      <w:r>
        <w:rPr>
          <w:spacing w:val="-10"/>
        </w:rPr>
        <w:t xml:space="preserve"> </w:t>
      </w:r>
      <w:r>
        <w:rPr>
          <w:spacing w:val="-2"/>
        </w:rPr>
        <w:t>терким:</w:t>
      </w:r>
    </w:p>
    <w:p w:rsidR="00FF44A3" w:rsidRDefault="00FF44A3" w:rsidP="00FF44A3">
      <w:pPr>
        <w:pStyle w:val="a5"/>
        <w:numPr>
          <w:ilvl w:val="0"/>
          <w:numId w:val="1"/>
        </w:numPr>
        <w:tabs>
          <w:tab w:val="left" w:pos="431"/>
          <w:tab w:val="left" w:pos="10231"/>
        </w:tabs>
        <w:spacing w:line="322" w:lineRule="exact"/>
        <w:ind w:left="431" w:hanging="279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FF44A3" w:rsidRDefault="00FF44A3" w:rsidP="00FF44A3">
      <w:pPr>
        <w:pStyle w:val="a5"/>
        <w:numPr>
          <w:ilvl w:val="0"/>
          <w:numId w:val="1"/>
        </w:numPr>
        <w:tabs>
          <w:tab w:val="left" w:pos="431"/>
          <w:tab w:val="left" w:pos="10231"/>
        </w:tabs>
        <w:spacing w:line="322" w:lineRule="exact"/>
        <w:ind w:left="431" w:hanging="279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FF44A3" w:rsidRDefault="00FF44A3" w:rsidP="00FF44A3">
      <w:pPr>
        <w:pStyle w:val="a5"/>
        <w:numPr>
          <w:ilvl w:val="0"/>
          <w:numId w:val="1"/>
        </w:numPr>
        <w:tabs>
          <w:tab w:val="left" w:pos="431"/>
          <w:tab w:val="left" w:pos="10234"/>
        </w:tabs>
        <w:spacing w:line="322" w:lineRule="exact"/>
        <w:ind w:left="431" w:hanging="279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FF44A3" w:rsidRDefault="00FF44A3" w:rsidP="00FF44A3">
      <w:pPr>
        <w:pStyle w:val="a3"/>
        <w:jc w:val="left"/>
      </w:pPr>
      <w:r>
        <w:t>Техник</w:t>
      </w:r>
      <w:r>
        <w:rPr>
          <w:spacing w:val="-18"/>
        </w:rPr>
        <w:t xml:space="preserve"> </w:t>
      </w:r>
      <w:r>
        <w:t>хатаны</w:t>
      </w:r>
      <w:r>
        <w:rPr>
          <w:spacing w:val="-17"/>
        </w:rPr>
        <w:t xml:space="preserve"> </w:t>
      </w:r>
      <w:r>
        <w:t>төзәтү</w:t>
      </w:r>
      <w:r>
        <w:rPr>
          <w:spacing w:val="-18"/>
        </w:rPr>
        <w:t xml:space="preserve"> </w:t>
      </w:r>
      <w:r>
        <w:t>турында</w:t>
      </w:r>
      <w:r>
        <w:rPr>
          <w:spacing w:val="-17"/>
        </w:rPr>
        <w:t xml:space="preserve"> </w:t>
      </w:r>
      <w:r>
        <w:t>гаризаны</w:t>
      </w:r>
      <w:r>
        <w:rPr>
          <w:spacing w:val="-17"/>
        </w:rPr>
        <w:t xml:space="preserve"> </w:t>
      </w:r>
      <w:r>
        <w:t>кире</w:t>
      </w:r>
      <w:r>
        <w:rPr>
          <w:spacing w:val="-18"/>
        </w:rPr>
        <w:t xml:space="preserve"> </w:t>
      </w:r>
      <w:r>
        <w:t>кагу</w:t>
      </w:r>
      <w:r>
        <w:rPr>
          <w:spacing w:val="-18"/>
        </w:rPr>
        <w:t xml:space="preserve"> </w:t>
      </w:r>
      <w:r>
        <w:t>турында</w:t>
      </w:r>
      <w:r>
        <w:rPr>
          <w:spacing w:val="-17"/>
        </w:rPr>
        <w:t xml:space="preserve"> </w:t>
      </w:r>
      <w:r>
        <w:t>карар</w:t>
      </w:r>
      <w:r>
        <w:rPr>
          <w:spacing w:val="-16"/>
        </w:rPr>
        <w:t xml:space="preserve"> </w:t>
      </w:r>
      <w:r>
        <w:t>кабул</w:t>
      </w:r>
      <w:r>
        <w:rPr>
          <w:spacing w:val="-18"/>
        </w:rPr>
        <w:t xml:space="preserve"> </w:t>
      </w:r>
      <w:r>
        <w:t>ителгән очракта, мондый карарны бирергә (җибәрергә):</w:t>
      </w:r>
    </w:p>
    <w:p w:rsidR="00FF44A3" w:rsidRDefault="00FF44A3" w:rsidP="00FF44A3">
      <w:pPr>
        <w:pStyle w:val="a3"/>
        <w:spacing w:before="1" w:line="322" w:lineRule="exact"/>
        <w:ind w:firstLine="0"/>
        <w:jc w:val="left"/>
      </w:pPr>
      <w:r>
        <w:rPr>
          <w:spacing w:val="-2"/>
        </w:rPr>
        <w:t>шәхсән;</w:t>
      </w:r>
    </w:p>
    <w:p w:rsidR="00FF44A3" w:rsidRDefault="00FF44A3" w:rsidP="00FF44A3">
      <w:pPr>
        <w:pStyle w:val="a3"/>
        <w:tabs>
          <w:tab w:val="left" w:pos="8926"/>
        </w:tabs>
        <w:spacing w:line="322" w:lineRule="exact"/>
        <w:ind w:firstLine="0"/>
        <w:jc w:val="left"/>
      </w:pPr>
      <w:r>
        <w:t>түбәндәге</w:t>
      </w:r>
      <w:r>
        <w:rPr>
          <w:spacing w:val="-1"/>
        </w:rPr>
        <w:t xml:space="preserve"> </w:t>
      </w:r>
      <w:r>
        <w:t>адреска</w:t>
      </w:r>
      <w:r>
        <w:rPr>
          <w:spacing w:val="-1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җибәрү юлы</w:t>
      </w:r>
      <w:r>
        <w:rPr>
          <w:spacing w:val="-1"/>
        </w:rPr>
        <w:t xml:space="preserve"> </w:t>
      </w:r>
      <w:r>
        <w:t>белән: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:rsidR="00FF44A3" w:rsidRDefault="00FF44A3" w:rsidP="00FF44A3">
      <w:pPr>
        <w:pStyle w:val="a3"/>
        <w:tabs>
          <w:tab w:val="left" w:pos="6937"/>
        </w:tabs>
        <w:ind w:right="679" w:firstLine="0"/>
        <w:jc w:val="left"/>
      </w:pPr>
      <w:r>
        <w:rPr>
          <w:u w:val="single"/>
        </w:rPr>
        <w:tab/>
      </w:r>
      <w:r>
        <w:t>адресы буенча кәгазь документның</w:t>
      </w:r>
      <w:r>
        <w:rPr>
          <w:spacing w:val="-4"/>
        </w:rPr>
        <w:t xml:space="preserve"> </w:t>
      </w:r>
      <w:r>
        <w:t>таныкланган</w:t>
      </w:r>
      <w:r>
        <w:rPr>
          <w:spacing w:val="-7"/>
        </w:rPr>
        <w:t xml:space="preserve"> </w:t>
      </w:r>
      <w:r>
        <w:t>күчермәсе</w:t>
      </w:r>
      <w:r>
        <w:rPr>
          <w:spacing w:val="-7"/>
        </w:rPr>
        <w:t xml:space="preserve"> </w:t>
      </w:r>
      <w:r>
        <w:t>рәвешендә</w:t>
      </w:r>
      <w:r>
        <w:rPr>
          <w:spacing w:val="-4"/>
        </w:rPr>
        <w:t xml:space="preserve"> </w:t>
      </w:r>
      <w:r>
        <w:t>почта</w:t>
      </w:r>
      <w:r>
        <w:rPr>
          <w:spacing w:val="-4"/>
        </w:rPr>
        <w:t xml:space="preserve"> </w:t>
      </w:r>
      <w:r>
        <w:t>аша</w:t>
      </w:r>
      <w:r>
        <w:rPr>
          <w:spacing w:val="-8"/>
        </w:rPr>
        <w:t xml:space="preserve"> </w:t>
      </w:r>
      <w:r>
        <w:t>җибәрүегез</w:t>
      </w:r>
      <w:r>
        <w:rPr>
          <w:spacing w:val="-5"/>
        </w:rPr>
        <w:t xml:space="preserve"> </w:t>
      </w:r>
      <w:r>
        <w:t xml:space="preserve">турында </w:t>
      </w:r>
      <w:r>
        <w:rPr>
          <w:spacing w:val="-2"/>
        </w:rPr>
        <w:t>үтенәм.</w:t>
      </w:r>
    </w:p>
    <w:p w:rsidR="00FF44A3" w:rsidRDefault="00FF44A3" w:rsidP="00FF44A3">
      <w:pPr>
        <w:sectPr w:rsidR="00FF44A3">
          <w:pgSz w:w="11910" w:h="16850"/>
          <w:pgMar w:top="780" w:right="440" w:bottom="280" w:left="980" w:header="720" w:footer="720" w:gutter="0"/>
          <w:cols w:space="720"/>
        </w:sectPr>
      </w:pPr>
    </w:p>
    <w:p w:rsidR="00FF44A3" w:rsidRDefault="00FF44A3" w:rsidP="00FF44A3">
      <w:pPr>
        <w:pStyle w:val="a3"/>
        <w:spacing w:before="65"/>
        <w:ind w:left="5683" w:firstLine="0"/>
        <w:jc w:val="left"/>
      </w:pPr>
      <w:r>
        <w:lastRenderedPageBreak/>
        <w:t>Татарстан Республикасы Тарифлар буенча</w:t>
      </w:r>
      <w:r>
        <w:rPr>
          <w:spacing w:val="-12"/>
        </w:rPr>
        <w:t xml:space="preserve"> </w:t>
      </w:r>
      <w:r>
        <w:t>дәүләт</w:t>
      </w:r>
      <w:r>
        <w:rPr>
          <w:spacing w:val="-12"/>
        </w:rPr>
        <w:t xml:space="preserve"> </w:t>
      </w:r>
      <w:r>
        <w:t>комитеты</w:t>
      </w:r>
      <w:r>
        <w:rPr>
          <w:spacing w:val="-12"/>
        </w:rPr>
        <w:t xml:space="preserve"> </w:t>
      </w:r>
      <w:r>
        <w:t>тарафыннан территориаль бүленешле электр</w:t>
      </w:r>
    </w:p>
    <w:p w:rsidR="00FF44A3" w:rsidRDefault="00FF44A3" w:rsidP="00FF44A3">
      <w:pPr>
        <w:pStyle w:val="a3"/>
        <w:spacing w:before="1"/>
        <w:ind w:left="5683" w:right="483" w:firstLine="0"/>
        <w:jc w:val="left"/>
      </w:pPr>
      <w:r>
        <w:t>челтәрләренә технологик ялганган өчен түләү һәм (яки) мондый түләү күләмен</w:t>
      </w:r>
      <w:r>
        <w:rPr>
          <w:spacing w:val="-12"/>
        </w:rPr>
        <w:t xml:space="preserve"> </w:t>
      </w:r>
      <w:r>
        <w:t>билгеләү</w:t>
      </w:r>
      <w:r>
        <w:rPr>
          <w:spacing w:val="-11"/>
        </w:rPr>
        <w:t xml:space="preserve"> </w:t>
      </w:r>
      <w:r>
        <w:t>өчен</w:t>
      </w:r>
      <w:r>
        <w:rPr>
          <w:spacing w:val="-13"/>
        </w:rPr>
        <w:t xml:space="preserve"> </w:t>
      </w:r>
      <w:r>
        <w:t>билгеләнгән тариф ставкаларын</w:t>
      </w:r>
    </w:p>
    <w:p w:rsidR="00FF44A3" w:rsidRDefault="00FF44A3" w:rsidP="00FF44A3">
      <w:pPr>
        <w:pStyle w:val="a3"/>
        <w:spacing w:before="1"/>
        <w:ind w:left="5683" w:firstLine="0"/>
        <w:jc w:val="left"/>
      </w:pPr>
      <w:r>
        <w:t>(стандартлаштырылган тариф ставкаларын) куллануга бәйле бәхәсләрне</w:t>
      </w:r>
      <w:r>
        <w:rPr>
          <w:spacing w:val="-11"/>
        </w:rPr>
        <w:t xml:space="preserve"> </w:t>
      </w:r>
      <w:r>
        <w:t>карау</w:t>
      </w:r>
      <w:r>
        <w:rPr>
          <w:spacing w:val="-13"/>
        </w:rPr>
        <w:t xml:space="preserve"> </w:t>
      </w:r>
      <w:r>
        <w:t>буенча</w:t>
      </w:r>
      <w:r>
        <w:rPr>
          <w:spacing w:val="-11"/>
        </w:rPr>
        <w:t xml:space="preserve"> </w:t>
      </w:r>
      <w:r>
        <w:t>дәүләт</w:t>
      </w:r>
    </w:p>
    <w:p w:rsidR="00FF44A3" w:rsidRDefault="00FF44A3" w:rsidP="00FF44A3">
      <w:pPr>
        <w:pStyle w:val="a3"/>
        <w:ind w:left="5683" w:firstLine="0"/>
        <w:jc w:val="left"/>
      </w:pPr>
      <w:r>
        <w:t>хезмәте күрсәтүнең административ регламентына</w:t>
      </w:r>
      <w:r>
        <w:rPr>
          <w:spacing w:val="-17"/>
        </w:rPr>
        <w:t xml:space="preserve"> </w:t>
      </w:r>
      <w:r>
        <w:t>(белешмәлек)</w:t>
      </w:r>
      <w:r>
        <w:rPr>
          <w:spacing w:val="-17"/>
        </w:rPr>
        <w:t xml:space="preserve"> </w:t>
      </w:r>
      <w:r>
        <w:t>кушымта</w:t>
      </w:r>
    </w:p>
    <w:p w:rsidR="00FF44A3" w:rsidRDefault="00FF44A3" w:rsidP="00FF44A3">
      <w:pPr>
        <w:pStyle w:val="a3"/>
        <w:spacing w:before="1"/>
        <w:ind w:left="0" w:firstLine="0"/>
        <w:jc w:val="left"/>
      </w:pPr>
    </w:p>
    <w:p w:rsidR="00FF44A3" w:rsidRDefault="00FF44A3" w:rsidP="00FF44A3">
      <w:pPr>
        <w:pStyle w:val="a3"/>
        <w:ind w:left="580" w:right="557" w:firstLine="0"/>
        <w:jc w:val="center"/>
      </w:pPr>
      <w:r>
        <w:t>Дәүләт</w:t>
      </w:r>
      <w:r>
        <w:rPr>
          <w:spacing w:val="-6"/>
        </w:rPr>
        <w:t xml:space="preserve"> </w:t>
      </w:r>
      <w:r>
        <w:t>хезмәте</w:t>
      </w:r>
      <w:r>
        <w:rPr>
          <w:spacing w:val="-4"/>
        </w:rPr>
        <w:t xml:space="preserve"> </w:t>
      </w:r>
      <w:r>
        <w:t>күрсәтү</w:t>
      </w:r>
      <w:r>
        <w:rPr>
          <w:spacing w:val="-3"/>
        </w:rPr>
        <w:t xml:space="preserve"> </w:t>
      </w:r>
      <w:r>
        <w:t>өчен</w:t>
      </w:r>
      <w:r>
        <w:rPr>
          <w:spacing w:val="-6"/>
        </w:rPr>
        <w:t xml:space="preserve"> </w:t>
      </w:r>
      <w:r>
        <w:t>җаваплы</w:t>
      </w:r>
      <w:r>
        <w:rPr>
          <w:spacing w:val="-4"/>
        </w:rPr>
        <w:t xml:space="preserve"> </w:t>
      </w:r>
      <w:r>
        <w:t>һәм</w:t>
      </w:r>
      <w:r>
        <w:rPr>
          <w:spacing w:val="-4"/>
        </w:rPr>
        <w:t xml:space="preserve"> </w:t>
      </w:r>
      <w:r>
        <w:t>аның</w:t>
      </w:r>
      <w:r>
        <w:rPr>
          <w:spacing w:val="-6"/>
        </w:rPr>
        <w:t xml:space="preserve"> </w:t>
      </w:r>
      <w:r>
        <w:t>үтәлешен</w:t>
      </w:r>
      <w:r>
        <w:rPr>
          <w:spacing w:val="-4"/>
        </w:rPr>
        <w:t xml:space="preserve"> </w:t>
      </w:r>
      <w:r>
        <w:t>контрольдә</w:t>
      </w:r>
      <w:r>
        <w:rPr>
          <w:spacing w:val="-4"/>
        </w:rPr>
        <w:t xml:space="preserve"> </w:t>
      </w:r>
      <w:r>
        <w:t>тотуны гамәлгә ашыручы вазыйфаи затларның реквизитлары</w:t>
      </w:r>
    </w:p>
    <w:p w:rsidR="00FF44A3" w:rsidRDefault="00FF44A3" w:rsidP="00FF44A3">
      <w:pPr>
        <w:pStyle w:val="a3"/>
        <w:spacing w:before="321"/>
        <w:ind w:left="24" w:firstLine="0"/>
        <w:jc w:val="center"/>
      </w:pPr>
      <w:r>
        <w:t>Татарстан</w:t>
      </w:r>
      <w:r>
        <w:rPr>
          <w:spacing w:val="-9"/>
        </w:rPr>
        <w:t xml:space="preserve"> </w:t>
      </w:r>
      <w:r>
        <w:t>Республикасының</w:t>
      </w:r>
      <w:r>
        <w:rPr>
          <w:spacing w:val="-7"/>
        </w:rPr>
        <w:t xml:space="preserve"> </w:t>
      </w:r>
      <w:r>
        <w:t>Тарифлар</w:t>
      </w:r>
      <w:r>
        <w:rPr>
          <w:spacing w:val="-9"/>
        </w:rPr>
        <w:t xml:space="preserve"> </w:t>
      </w:r>
      <w:r>
        <w:t>буенча</w:t>
      </w:r>
      <w:r>
        <w:rPr>
          <w:spacing w:val="-7"/>
        </w:rPr>
        <w:t xml:space="preserve"> </w:t>
      </w:r>
      <w:r>
        <w:t>дәүләт</w:t>
      </w:r>
      <w:r>
        <w:rPr>
          <w:spacing w:val="-6"/>
        </w:rPr>
        <w:t xml:space="preserve"> </w:t>
      </w:r>
      <w:r>
        <w:rPr>
          <w:spacing w:val="-2"/>
        </w:rPr>
        <w:t>комитеты</w:t>
      </w:r>
    </w:p>
    <w:p w:rsidR="00FF44A3" w:rsidRDefault="00FF44A3" w:rsidP="00FF44A3">
      <w:pPr>
        <w:pStyle w:val="a3"/>
        <w:spacing w:before="52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2074"/>
        <w:gridCol w:w="3718"/>
      </w:tblGrid>
      <w:tr w:rsidR="00FF44A3" w:rsidTr="00447A6C">
        <w:trPr>
          <w:trHeight w:val="551"/>
        </w:trPr>
        <w:tc>
          <w:tcPr>
            <w:tcW w:w="4400" w:type="dxa"/>
          </w:tcPr>
          <w:p w:rsidR="00FF44A3" w:rsidRDefault="00FF44A3" w:rsidP="00447A6C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Вазыйфа</w:t>
            </w:r>
          </w:p>
          <w:p w:rsidR="00FF44A3" w:rsidRDefault="00FF44A3" w:rsidP="00447A6C">
            <w:pPr>
              <w:pStyle w:val="TableParagraph"/>
              <w:spacing w:line="261" w:lineRule="exact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(Ф.И.А.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(соңгысы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булган</w:t>
            </w:r>
            <w:r>
              <w:rPr>
                <w:spacing w:val="-2"/>
                <w:sz w:val="24"/>
              </w:rPr>
              <w:t xml:space="preserve"> очракта)</w:t>
            </w:r>
          </w:p>
        </w:tc>
        <w:tc>
          <w:tcPr>
            <w:tcW w:w="2074" w:type="dxa"/>
          </w:tcPr>
          <w:p w:rsidR="00FF44A3" w:rsidRDefault="00FF44A3" w:rsidP="00447A6C">
            <w:pPr>
              <w:pStyle w:val="TableParagraph"/>
              <w:spacing w:before="133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3718" w:type="dxa"/>
          </w:tcPr>
          <w:p w:rsidR="00FF44A3" w:rsidRDefault="00FF44A3" w:rsidP="00447A6C">
            <w:pPr>
              <w:pStyle w:val="TableParagraph"/>
              <w:spacing w:before="133"/>
              <w:ind w:left="18" w:right="3"/>
              <w:jc w:val="center"/>
              <w:rPr>
                <w:sz w:val="24"/>
              </w:rPr>
            </w:pPr>
            <w:r>
              <w:rPr>
                <w:sz w:val="24"/>
              </w:rPr>
              <w:t>Электрон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адрес</w:t>
            </w:r>
          </w:p>
        </w:tc>
      </w:tr>
      <w:tr w:rsidR="00FF44A3" w:rsidTr="00447A6C">
        <w:trPr>
          <w:trHeight w:val="554"/>
        </w:trPr>
        <w:tc>
          <w:tcPr>
            <w:tcW w:w="4400" w:type="dxa"/>
          </w:tcPr>
          <w:p w:rsidR="00FF44A3" w:rsidRDefault="00FF44A3" w:rsidP="00447A6C">
            <w:pPr>
              <w:pStyle w:val="TableParagraph"/>
              <w:spacing w:line="273" w:lineRule="exact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Рәис</w:t>
            </w:r>
          </w:p>
          <w:p w:rsidR="00FF44A3" w:rsidRDefault="00FF44A3" w:rsidP="00447A6C">
            <w:pPr>
              <w:pStyle w:val="TableParagraph"/>
              <w:spacing w:line="261" w:lineRule="exact"/>
              <w:ind w:left="72"/>
              <w:rPr>
                <w:sz w:val="24"/>
              </w:rPr>
            </w:pPr>
            <w:r>
              <w:rPr>
                <w:sz w:val="24"/>
              </w:rPr>
              <w:t>Груничев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Станиславович</w:t>
            </w:r>
          </w:p>
        </w:tc>
        <w:tc>
          <w:tcPr>
            <w:tcW w:w="2074" w:type="dxa"/>
          </w:tcPr>
          <w:p w:rsidR="00FF44A3" w:rsidRDefault="00FF44A3" w:rsidP="00447A6C">
            <w:pPr>
              <w:pStyle w:val="TableParagraph"/>
              <w:spacing w:before="133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(843)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221-82-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718" w:type="dxa"/>
          </w:tcPr>
          <w:p w:rsidR="00FF44A3" w:rsidRDefault="00FF44A3" w:rsidP="00447A6C">
            <w:pPr>
              <w:pStyle w:val="TableParagraph"/>
              <w:spacing w:before="133"/>
              <w:ind w:left="18"/>
              <w:jc w:val="center"/>
              <w:rPr>
                <w:sz w:val="24"/>
              </w:rPr>
            </w:pPr>
            <w:hyperlink r:id="rId5">
              <w:r>
                <w:rPr>
                  <w:spacing w:val="-2"/>
                  <w:sz w:val="24"/>
                </w:rPr>
                <w:t>кt@tatar.ru</w:t>
              </w:r>
            </w:hyperlink>
          </w:p>
        </w:tc>
      </w:tr>
      <w:tr w:rsidR="00FF44A3" w:rsidTr="00447A6C">
        <w:trPr>
          <w:trHeight w:val="599"/>
        </w:trPr>
        <w:tc>
          <w:tcPr>
            <w:tcW w:w="4400" w:type="dxa"/>
          </w:tcPr>
          <w:p w:rsidR="00FF44A3" w:rsidRDefault="00FF44A3" w:rsidP="00447A6C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>
              <w:rPr>
                <w:sz w:val="24"/>
              </w:rPr>
              <w:t xml:space="preserve">Рәис </w:t>
            </w:r>
            <w:r>
              <w:rPr>
                <w:spacing w:val="-2"/>
                <w:sz w:val="24"/>
              </w:rPr>
              <w:t>урынбасары</w:t>
            </w:r>
          </w:p>
          <w:p w:rsidR="00FF44A3" w:rsidRDefault="00FF44A3" w:rsidP="00447A6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Сапожников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Дмитрий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Аркадьевич</w:t>
            </w:r>
          </w:p>
        </w:tc>
        <w:tc>
          <w:tcPr>
            <w:tcW w:w="2074" w:type="dxa"/>
          </w:tcPr>
          <w:p w:rsidR="00FF44A3" w:rsidRDefault="00FF44A3" w:rsidP="00447A6C">
            <w:pPr>
              <w:pStyle w:val="TableParagraph"/>
              <w:spacing w:before="155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(843)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221-82-</w:t>
            </w:r>
            <w:r>
              <w:rPr>
                <w:spacing w:val="-5"/>
                <w:sz w:val="24"/>
              </w:rPr>
              <w:t>80</w:t>
            </w:r>
          </w:p>
        </w:tc>
        <w:tc>
          <w:tcPr>
            <w:tcW w:w="3718" w:type="dxa"/>
          </w:tcPr>
          <w:p w:rsidR="00FF44A3" w:rsidRDefault="00FF44A3" w:rsidP="00447A6C">
            <w:pPr>
              <w:pStyle w:val="TableParagraph"/>
              <w:spacing w:before="155"/>
              <w:ind w:left="18" w:right="4"/>
              <w:jc w:val="center"/>
              <w:rPr>
                <w:sz w:val="24"/>
              </w:rPr>
            </w:pPr>
            <w:hyperlink r:id="rId6">
              <w:r>
                <w:rPr>
                  <w:spacing w:val="-2"/>
                  <w:sz w:val="24"/>
                </w:rPr>
                <w:t>Dmitriy.Sapozhnikov@tatar.ru</w:t>
              </w:r>
            </w:hyperlink>
          </w:p>
        </w:tc>
      </w:tr>
      <w:tr w:rsidR="00FF44A3" w:rsidTr="00447A6C">
        <w:trPr>
          <w:trHeight w:val="1103"/>
        </w:trPr>
        <w:tc>
          <w:tcPr>
            <w:tcW w:w="4400" w:type="dxa"/>
          </w:tcPr>
          <w:p w:rsidR="00FF44A3" w:rsidRDefault="00FF44A3" w:rsidP="00447A6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Җехнологик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ялгау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өчен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түләүне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җайга салу һәм тикшереп тору бүлеге</w:t>
            </w:r>
          </w:p>
          <w:p w:rsidR="00FF44A3" w:rsidRDefault="00FF44A3" w:rsidP="00447A6C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җитәкчесе</w:t>
            </w:r>
          </w:p>
          <w:p w:rsidR="00FF44A3" w:rsidRDefault="00FF44A3" w:rsidP="00447A6C">
            <w:pPr>
              <w:pStyle w:val="TableParagraph"/>
              <w:spacing w:line="261" w:lineRule="exact"/>
              <w:ind w:left="72"/>
              <w:rPr>
                <w:sz w:val="24"/>
              </w:rPr>
            </w:pPr>
            <w:r>
              <w:rPr>
                <w:sz w:val="24"/>
              </w:rPr>
              <w:t>Белалеева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Нәфисә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кызы</w:t>
            </w:r>
          </w:p>
        </w:tc>
        <w:tc>
          <w:tcPr>
            <w:tcW w:w="2074" w:type="dxa"/>
          </w:tcPr>
          <w:p w:rsidR="00FF44A3" w:rsidRDefault="00FF44A3" w:rsidP="00447A6C">
            <w:pPr>
              <w:pStyle w:val="TableParagraph"/>
              <w:spacing w:before="133"/>
              <w:rPr>
                <w:sz w:val="24"/>
              </w:rPr>
            </w:pPr>
          </w:p>
          <w:p w:rsidR="00FF44A3" w:rsidRDefault="00FF44A3" w:rsidP="00447A6C">
            <w:pPr>
              <w:pStyle w:val="TableParagraph"/>
              <w:ind w:left="17" w:righ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(843)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221-82-</w:t>
            </w: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718" w:type="dxa"/>
          </w:tcPr>
          <w:p w:rsidR="00FF44A3" w:rsidRDefault="00FF44A3" w:rsidP="00447A6C">
            <w:pPr>
              <w:pStyle w:val="TableParagraph"/>
              <w:spacing w:before="133"/>
              <w:rPr>
                <w:sz w:val="24"/>
              </w:rPr>
            </w:pPr>
          </w:p>
          <w:p w:rsidR="00FF44A3" w:rsidRDefault="00FF44A3" w:rsidP="00447A6C">
            <w:pPr>
              <w:pStyle w:val="TableParagraph"/>
              <w:ind w:left="18" w:right="5"/>
              <w:jc w:val="center"/>
              <w:rPr>
                <w:sz w:val="24"/>
              </w:rPr>
            </w:pPr>
            <w:hyperlink r:id="rId7">
              <w:r>
                <w:rPr>
                  <w:spacing w:val="-2"/>
                  <w:sz w:val="24"/>
                </w:rPr>
                <w:t>Naficya.Belaleeva@tatar.ru</w:t>
              </w:r>
            </w:hyperlink>
          </w:p>
        </w:tc>
      </w:tr>
    </w:tbl>
    <w:p w:rsidR="00FF44A3" w:rsidRDefault="00FF44A3" w:rsidP="00FF44A3">
      <w:pPr>
        <w:pStyle w:val="a3"/>
        <w:spacing w:before="269"/>
        <w:ind w:left="22" w:firstLine="0"/>
        <w:jc w:val="center"/>
      </w:pPr>
      <w:r>
        <w:t>Татарстан</w:t>
      </w:r>
      <w:r>
        <w:rPr>
          <w:spacing w:val="-9"/>
        </w:rPr>
        <w:t xml:space="preserve"> </w:t>
      </w:r>
      <w:r>
        <w:t>Республикасы</w:t>
      </w:r>
      <w:r>
        <w:rPr>
          <w:spacing w:val="-8"/>
        </w:rPr>
        <w:t xml:space="preserve"> </w:t>
      </w:r>
      <w:r>
        <w:t>Министрлар</w:t>
      </w:r>
      <w:r>
        <w:rPr>
          <w:spacing w:val="-7"/>
        </w:rPr>
        <w:t xml:space="preserve"> </w:t>
      </w:r>
      <w:r>
        <w:rPr>
          <w:spacing w:val="-2"/>
        </w:rPr>
        <w:t>Кабинеты</w:t>
      </w:r>
    </w:p>
    <w:p w:rsidR="00FF44A3" w:rsidRDefault="00FF44A3" w:rsidP="00FF44A3">
      <w:pPr>
        <w:pStyle w:val="a3"/>
        <w:spacing w:before="10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2100"/>
        <w:gridCol w:w="3696"/>
      </w:tblGrid>
      <w:tr w:rsidR="00FF44A3" w:rsidTr="00447A6C">
        <w:trPr>
          <w:trHeight w:val="756"/>
        </w:trPr>
        <w:tc>
          <w:tcPr>
            <w:tcW w:w="4400" w:type="dxa"/>
          </w:tcPr>
          <w:p w:rsidR="00FF44A3" w:rsidRDefault="00FF44A3" w:rsidP="00447A6C">
            <w:pPr>
              <w:pStyle w:val="TableParagraph"/>
              <w:spacing w:before="95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Вазыйфа</w:t>
            </w:r>
          </w:p>
          <w:p w:rsidR="00FF44A3" w:rsidRDefault="00FF44A3" w:rsidP="00447A6C">
            <w:pPr>
              <w:pStyle w:val="TableParagraph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>(Ф.И.А.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(соңгысы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булган</w:t>
            </w:r>
            <w:r>
              <w:rPr>
                <w:spacing w:val="-2"/>
                <w:sz w:val="24"/>
              </w:rPr>
              <w:t xml:space="preserve"> очракта)</w:t>
            </w:r>
          </w:p>
        </w:tc>
        <w:tc>
          <w:tcPr>
            <w:tcW w:w="2100" w:type="dxa"/>
          </w:tcPr>
          <w:p w:rsidR="00FF44A3" w:rsidRDefault="00FF44A3" w:rsidP="00447A6C">
            <w:pPr>
              <w:pStyle w:val="TableParagraph"/>
              <w:spacing w:before="95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3696" w:type="dxa"/>
          </w:tcPr>
          <w:p w:rsidR="00FF44A3" w:rsidRDefault="00FF44A3" w:rsidP="00447A6C">
            <w:pPr>
              <w:pStyle w:val="TableParagraph"/>
              <w:spacing w:before="9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Электрон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адрес</w:t>
            </w:r>
          </w:p>
        </w:tc>
      </w:tr>
      <w:tr w:rsidR="00FF44A3" w:rsidTr="00447A6C">
        <w:trPr>
          <w:trHeight w:val="2219"/>
        </w:trPr>
        <w:tc>
          <w:tcPr>
            <w:tcW w:w="4400" w:type="dxa"/>
          </w:tcPr>
          <w:p w:rsidR="00FF44A3" w:rsidRDefault="00FF44A3" w:rsidP="00447A6C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Татарстан Республикасы Министрлар Кабинеты Аппаратының Төзелеш, транспорт, торак-коммуналь һәм юл хуҗалыгы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идарәсенең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торак-коммуналь</w:t>
            </w:r>
          </w:p>
          <w:p w:rsidR="00FF44A3" w:rsidRDefault="00FF44A3" w:rsidP="00447A6C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хуҗалык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һәм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бүлеге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башлыгы Салихов Фаил Фатыйх улы</w:t>
            </w:r>
          </w:p>
        </w:tc>
        <w:tc>
          <w:tcPr>
            <w:tcW w:w="2100" w:type="dxa"/>
          </w:tcPr>
          <w:p w:rsidR="00FF44A3" w:rsidRDefault="00FF44A3" w:rsidP="00447A6C">
            <w:pPr>
              <w:pStyle w:val="TableParagraph"/>
              <w:rPr>
                <w:sz w:val="24"/>
              </w:rPr>
            </w:pPr>
          </w:p>
          <w:p w:rsidR="00FF44A3" w:rsidRDefault="00FF44A3" w:rsidP="00447A6C">
            <w:pPr>
              <w:pStyle w:val="TableParagraph"/>
              <w:rPr>
                <w:sz w:val="24"/>
              </w:rPr>
            </w:pPr>
          </w:p>
          <w:p w:rsidR="00FF44A3" w:rsidRDefault="00FF44A3" w:rsidP="00447A6C">
            <w:pPr>
              <w:pStyle w:val="TableParagraph"/>
              <w:spacing w:before="138"/>
              <w:rPr>
                <w:sz w:val="24"/>
              </w:rPr>
            </w:pPr>
          </w:p>
          <w:p w:rsidR="00FF44A3" w:rsidRDefault="00FF44A3" w:rsidP="00447A6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(843)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264-76-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3696" w:type="dxa"/>
          </w:tcPr>
          <w:p w:rsidR="00FF44A3" w:rsidRDefault="00FF44A3" w:rsidP="00447A6C">
            <w:pPr>
              <w:pStyle w:val="TableParagraph"/>
              <w:rPr>
                <w:sz w:val="24"/>
              </w:rPr>
            </w:pPr>
          </w:p>
          <w:p w:rsidR="00FF44A3" w:rsidRDefault="00FF44A3" w:rsidP="00447A6C">
            <w:pPr>
              <w:pStyle w:val="TableParagraph"/>
              <w:rPr>
                <w:sz w:val="24"/>
              </w:rPr>
            </w:pPr>
          </w:p>
          <w:p w:rsidR="00FF44A3" w:rsidRDefault="00FF44A3" w:rsidP="00447A6C">
            <w:pPr>
              <w:pStyle w:val="TableParagraph"/>
              <w:spacing w:before="138"/>
              <w:rPr>
                <w:sz w:val="24"/>
              </w:rPr>
            </w:pPr>
          </w:p>
          <w:p w:rsidR="00FF44A3" w:rsidRDefault="00FF44A3" w:rsidP="00447A6C">
            <w:pPr>
              <w:pStyle w:val="TableParagraph"/>
              <w:ind w:left="14" w:right="7"/>
              <w:jc w:val="center"/>
              <w:rPr>
                <w:sz w:val="24"/>
              </w:rPr>
            </w:pPr>
            <w:hyperlink r:id="rId8">
              <w:r>
                <w:rPr>
                  <w:spacing w:val="-2"/>
                  <w:sz w:val="24"/>
                </w:rPr>
                <w:t>Fail.Salihov@tatar.ru</w:t>
              </w:r>
            </w:hyperlink>
          </w:p>
        </w:tc>
      </w:tr>
    </w:tbl>
    <w:p w:rsidR="00FF44A3" w:rsidRDefault="00FF44A3" w:rsidP="00FF44A3">
      <w:pPr>
        <w:pStyle w:val="a3"/>
        <w:spacing w:before="269"/>
        <w:ind w:left="28" w:firstLine="0"/>
        <w:jc w:val="center"/>
      </w:pPr>
      <w:r>
        <w:t>Монополиягә</w:t>
      </w:r>
      <w:r>
        <w:rPr>
          <w:spacing w:val="-9"/>
        </w:rPr>
        <w:t xml:space="preserve"> </w:t>
      </w:r>
      <w:r>
        <w:t>каршы</w:t>
      </w:r>
      <w:r>
        <w:rPr>
          <w:spacing w:val="-7"/>
        </w:rPr>
        <w:t xml:space="preserve"> </w:t>
      </w:r>
      <w:r>
        <w:t>федераль</w:t>
      </w:r>
      <w:r>
        <w:rPr>
          <w:spacing w:val="-8"/>
        </w:rPr>
        <w:t xml:space="preserve"> </w:t>
      </w:r>
      <w:r>
        <w:rPr>
          <w:spacing w:val="-2"/>
        </w:rPr>
        <w:t>хезмәт</w:t>
      </w:r>
    </w:p>
    <w:p w:rsidR="00FF44A3" w:rsidRDefault="00FF44A3" w:rsidP="00FF44A3">
      <w:pPr>
        <w:spacing w:before="277"/>
        <w:ind w:right="68"/>
        <w:jc w:val="center"/>
        <w:rPr>
          <w:sz w:val="24"/>
        </w:rPr>
      </w:pPr>
      <w:r>
        <w:rPr>
          <w:sz w:val="24"/>
        </w:rPr>
        <w:t>Элемтә</w:t>
      </w:r>
      <w:r>
        <w:rPr>
          <w:spacing w:val="-4"/>
          <w:sz w:val="24"/>
        </w:rPr>
        <w:t xml:space="preserve"> </w:t>
      </w:r>
      <w:r>
        <w:rPr>
          <w:sz w:val="24"/>
        </w:rPr>
        <w:t>өчен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телефон: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(499)</w:t>
      </w:r>
      <w:r>
        <w:rPr>
          <w:spacing w:val="-2"/>
          <w:sz w:val="24"/>
        </w:rPr>
        <w:t xml:space="preserve"> </w:t>
      </w:r>
      <w:r>
        <w:rPr>
          <w:sz w:val="24"/>
        </w:rPr>
        <w:t>755-23-23,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адрес:</w:t>
      </w:r>
      <w:r>
        <w:rPr>
          <w:spacing w:val="-1"/>
          <w:sz w:val="24"/>
        </w:rPr>
        <w:t xml:space="preserve"> </w:t>
      </w:r>
      <w:hyperlink r:id="rId9">
        <w:r>
          <w:rPr>
            <w:spacing w:val="-2"/>
            <w:sz w:val="24"/>
          </w:rPr>
          <w:t>delo@fas.gov.ru.</w:t>
        </w:r>
      </w:hyperlink>
    </w:p>
    <w:p w:rsidR="0052799A" w:rsidRDefault="0052799A">
      <w:bookmarkStart w:id="0" w:name="_GoBack"/>
      <w:bookmarkEnd w:id="0"/>
    </w:p>
    <w:sectPr w:rsidR="0052799A">
      <w:pgSz w:w="11910" w:h="16850"/>
      <w:pgMar w:top="1060" w:right="4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B0C98"/>
    <w:multiLevelType w:val="hybridMultilevel"/>
    <w:tmpl w:val="882C9A80"/>
    <w:lvl w:ilvl="0" w:tplc="A128223E">
      <w:start w:val="1"/>
      <w:numFmt w:val="decimal"/>
      <w:lvlText w:val="%1."/>
      <w:lvlJc w:val="left"/>
      <w:pPr>
        <w:ind w:left="43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F03487C0">
      <w:numFmt w:val="bullet"/>
      <w:lvlText w:val="•"/>
      <w:lvlJc w:val="left"/>
      <w:pPr>
        <w:ind w:left="1444" w:hanging="281"/>
      </w:pPr>
      <w:rPr>
        <w:rFonts w:hint="default"/>
        <w:lang w:val="kk-KZ" w:eastAsia="en-US" w:bidi="ar-SA"/>
      </w:rPr>
    </w:lvl>
    <w:lvl w:ilvl="2" w:tplc="33E41B7A">
      <w:numFmt w:val="bullet"/>
      <w:lvlText w:val="•"/>
      <w:lvlJc w:val="left"/>
      <w:pPr>
        <w:ind w:left="2449" w:hanging="281"/>
      </w:pPr>
      <w:rPr>
        <w:rFonts w:hint="default"/>
        <w:lang w:val="kk-KZ" w:eastAsia="en-US" w:bidi="ar-SA"/>
      </w:rPr>
    </w:lvl>
    <w:lvl w:ilvl="3" w:tplc="8DE06D78">
      <w:numFmt w:val="bullet"/>
      <w:lvlText w:val="•"/>
      <w:lvlJc w:val="left"/>
      <w:pPr>
        <w:ind w:left="3453" w:hanging="281"/>
      </w:pPr>
      <w:rPr>
        <w:rFonts w:hint="default"/>
        <w:lang w:val="kk-KZ" w:eastAsia="en-US" w:bidi="ar-SA"/>
      </w:rPr>
    </w:lvl>
    <w:lvl w:ilvl="4" w:tplc="26BAFB36">
      <w:numFmt w:val="bullet"/>
      <w:lvlText w:val="•"/>
      <w:lvlJc w:val="left"/>
      <w:pPr>
        <w:ind w:left="4458" w:hanging="281"/>
      </w:pPr>
      <w:rPr>
        <w:rFonts w:hint="default"/>
        <w:lang w:val="kk-KZ" w:eastAsia="en-US" w:bidi="ar-SA"/>
      </w:rPr>
    </w:lvl>
    <w:lvl w:ilvl="5" w:tplc="D1C04128">
      <w:numFmt w:val="bullet"/>
      <w:lvlText w:val="•"/>
      <w:lvlJc w:val="left"/>
      <w:pPr>
        <w:ind w:left="5463" w:hanging="281"/>
      </w:pPr>
      <w:rPr>
        <w:rFonts w:hint="default"/>
        <w:lang w:val="kk-KZ" w:eastAsia="en-US" w:bidi="ar-SA"/>
      </w:rPr>
    </w:lvl>
    <w:lvl w:ilvl="6" w:tplc="16309710">
      <w:numFmt w:val="bullet"/>
      <w:lvlText w:val="•"/>
      <w:lvlJc w:val="left"/>
      <w:pPr>
        <w:ind w:left="6467" w:hanging="281"/>
      </w:pPr>
      <w:rPr>
        <w:rFonts w:hint="default"/>
        <w:lang w:val="kk-KZ" w:eastAsia="en-US" w:bidi="ar-SA"/>
      </w:rPr>
    </w:lvl>
    <w:lvl w:ilvl="7" w:tplc="C4C4181C">
      <w:numFmt w:val="bullet"/>
      <w:lvlText w:val="•"/>
      <w:lvlJc w:val="left"/>
      <w:pPr>
        <w:ind w:left="7472" w:hanging="281"/>
      </w:pPr>
      <w:rPr>
        <w:rFonts w:hint="default"/>
        <w:lang w:val="kk-KZ" w:eastAsia="en-US" w:bidi="ar-SA"/>
      </w:rPr>
    </w:lvl>
    <w:lvl w:ilvl="8" w:tplc="2D7400B6">
      <w:numFmt w:val="bullet"/>
      <w:lvlText w:val="•"/>
      <w:lvlJc w:val="left"/>
      <w:pPr>
        <w:ind w:left="8477" w:hanging="281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9A"/>
    <w:rsid w:val="0052799A"/>
    <w:rsid w:val="009D3A9A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0E4DB-9BC8-438C-9F17-67833B61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F44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44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F44A3"/>
    <w:pPr>
      <w:ind w:left="15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F44A3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FF44A3"/>
    <w:pPr>
      <w:ind w:left="15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F4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il.Salihov@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ficya.Belaleeva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itriy.Sapozhnikov@tatar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&#1082;t@tata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lo@fa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Гадель Шавалиев</dc:creator>
  <cp:keywords/>
  <dc:description/>
  <cp:lastModifiedBy>Гадель Шавалиев</cp:lastModifiedBy>
  <cp:revision>2</cp:revision>
  <dcterms:created xsi:type="dcterms:W3CDTF">2024-08-26T12:42:00Z</dcterms:created>
  <dcterms:modified xsi:type="dcterms:W3CDTF">2024-08-26T12:42:00Z</dcterms:modified>
</cp:coreProperties>
</file>