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43A" w:rsidRDefault="009B343A" w:rsidP="006501C2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1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Регулируемым организациям!</w:t>
      </w:r>
    </w:p>
    <w:p w:rsidR="006501C2" w:rsidRPr="006501C2" w:rsidRDefault="006501C2" w:rsidP="006501C2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D40" w:rsidRPr="006501C2" w:rsidRDefault="00161166" w:rsidP="006501C2">
      <w:pPr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16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0D40" w:rsidRPr="00650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C20D40" w:rsidRPr="00650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20D40" w:rsidRPr="00650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21496D" w:rsidRPr="006501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1496D" w:rsidRPr="006501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1496D" w:rsidRPr="00650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C20D40" w:rsidRPr="00650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состоится </w:t>
      </w:r>
      <w:r w:rsidRPr="001611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семинар-совещание на тему «Подходы к формированию тарифов на тепловую энергию, водоснабжение, водоотведение на 2018 год» для организаций, оказывающих услуги в сферах теплоснабжения, водоснабжения, водоотведения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1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режиме видеоконференции</w:t>
      </w:r>
      <w:r w:rsidR="006501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01C2" w:rsidRDefault="006501C2" w:rsidP="006501C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1166" w:rsidRPr="00161166" w:rsidRDefault="00161166" w:rsidP="00161166">
      <w:pPr>
        <w:tabs>
          <w:tab w:val="left" w:pos="28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16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рассмотреть следующие вопросы:</w:t>
      </w:r>
    </w:p>
    <w:p w:rsidR="00161166" w:rsidRPr="00161166" w:rsidRDefault="00161166" w:rsidP="00161166">
      <w:pPr>
        <w:tabs>
          <w:tab w:val="left" w:pos="28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1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61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6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тарифного регулирования в области теплоснабжения;</w:t>
      </w:r>
    </w:p>
    <w:p w:rsidR="00161166" w:rsidRPr="00161166" w:rsidRDefault="00161166" w:rsidP="00161166">
      <w:pPr>
        <w:tabs>
          <w:tab w:val="left" w:pos="28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1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61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611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регулирования тарифов на услуги водоснабжения, водоотведения;</w:t>
      </w:r>
    </w:p>
    <w:p w:rsidR="00161166" w:rsidRPr="00161166" w:rsidRDefault="00161166" w:rsidP="00161166">
      <w:pPr>
        <w:tabs>
          <w:tab w:val="left" w:pos="28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1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61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611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 раскрытия информации в сферах теплоснабжения, водоснабжения и водоотведения;</w:t>
      </w:r>
    </w:p>
    <w:p w:rsidR="00161166" w:rsidRPr="00161166" w:rsidRDefault="00161166" w:rsidP="00161166">
      <w:pPr>
        <w:tabs>
          <w:tab w:val="left" w:pos="28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1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61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6116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инвестиционных программ в сферах теплоснабжения, водоснабжения, водоотведения регулируемых организаций.</w:t>
      </w:r>
    </w:p>
    <w:p w:rsidR="00E51EFB" w:rsidRPr="006501C2" w:rsidRDefault="00E51EFB" w:rsidP="006501C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D40" w:rsidRPr="006501C2" w:rsidRDefault="00C20D40" w:rsidP="006501C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семинаре примут участие представители Государственного комитета Республики Татарстан по тарифам, </w:t>
      </w:r>
      <w:r w:rsidR="00FF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исполнительных комитетов муниципальных районов Республики Татарстан, </w:t>
      </w:r>
      <w:r w:rsidR="00774919" w:rsidRPr="00774919">
        <w:rPr>
          <w:rFonts w:ascii="Times New Roman" w:hAnsi="Times New Roman" w:cs="Times New Roman"/>
          <w:sz w:val="28"/>
          <w:szCs w:val="28"/>
        </w:rPr>
        <w:t>регулируемых организаций Республики Татарстан</w:t>
      </w:r>
      <w:r w:rsidR="00650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01C2" w:rsidRDefault="006501C2" w:rsidP="006501C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EFB" w:rsidRPr="006501C2" w:rsidRDefault="00E51EFB" w:rsidP="006501C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семинаре-совещании можно принять участие </w:t>
      </w:r>
      <w:r w:rsidRPr="00774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режиме видеоконференции</w:t>
      </w:r>
      <w:r w:rsidRPr="00650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здании Исполнительного комитета Вашего муниципального района.</w:t>
      </w:r>
    </w:p>
    <w:p w:rsidR="006501C2" w:rsidRDefault="006501C2" w:rsidP="006501C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6501C2" w:rsidSect="00C20D40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51"/>
    <w:rsid w:val="00136249"/>
    <w:rsid w:val="00161166"/>
    <w:rsid w:val="0021496D"/>
    <w:rsid w:val="00462BD2"/>
    <w:rsid w:val="005A347C"/>
    <w:rsid w:val="005B7831"/>
    <w:rsid w:val="00614EFD"/>
    <w:rsid w:val="006501C2"/>
    <w:rsid w:val="00774919"/>
    <w:rsid w:val="008E55A6"/>
    <w:rsid w:val="0096161C"/>
    <w:rsid w:val="009B343A"/>
    <w:rsid w:val="00A64390"/>
    <w:rsid w:val="00AB7B96"/>
    <w:rsid w:val="00C20D40"/>
    <w:rsid w:val="00C953F1"/>
    <w:rsid w:val="00DA4C51"/>
    <w:rsid w:val="00E32550"/>
    <w:rsid w:val="00E51EFB"/>
    <w:rsid w:val="00F03393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0D40"/>
    <w:pPr>
      <w:spacing w:before="150" w:after="300" w:line="240" w:lineRule="auto"/>
      <w:outlineLvl w:val="2"/>
    </w:pPr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0D40"/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20D40"/>
    <w:rPr>
      <w:color w:val="404040"/>
      <w:u w:val="single"/>
    </w:rPr>
  </w:style>
  <w:style w:type="character" w:styleId="a4">
    <w:name w:val="Emphasis"/>
    <w:basedOn w:val="a0"/>
    <w:uiPriority w:val="20"/>
    <w:qFormat/>
    <w:rsid w:val="00C20D40"/>
    <w:rPr>
      <w:i/>
      <w:iCs/>
    </w:rPr>
  </w:style>
  <w:style w:type="paragraph" w:customStyle="1" w:styleId="a5">
    <w:name w:val="Знак Знак Знак Знак"/>
    <w:basedOn w:val="a"/>
    <w:rsid w:val="0077491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0D40"/>
    <w:pPr>
      <w:spacing w:before="150" w:after="300" w:line="240" w:lineRule="auto"/>
      <w:outlineLvl w:val="2"/>
    </w:pPr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0D40"/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20D40"/>
    <w:rPr>
      <w:color w:val="404040"/>
      <w:u w:val="single"/>
    </w:rPr>
  </w:style>
  <w:style w:type="character" w:styleId="a4">
    <w:name w:val="Emphasis"/>
    <w:basedOn w:val="a0"/>
    <w:uiPriority w:val="20"/>
    <w:qFormat/>
    <w:rsid w:val="00C20D40"/>
    <w:rPr>
      <w:i/>
      <w:iCs/>
    </w:rPr>
  </w:style>
  <w:style w:type="paragraph" w:customStyle="1" w:styleId="a5">
    <w:name w:val="Знак Знак Знак Знак"/>
    <w:basedOn w:val="a"/>
    <w:rsid w:val="0077491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Биккузина Лилия Радиковна</cp:lastModifiedBy>
  <cp:revision>8</cp:revision>
  <cp:lastPrinted>2014-03-21T08:20:00Z</cp:lastPrinted>
  <dcterms:created xsi:type="dcterms:W3CDTF">2013-03-04T05:56:00Z</dcterms:created>
  <dcterms:modified xsi:type="dcterms:W3CDTF">2017-04-03T14:26:00Z</dcterms:modified>
</cp:coreProperties>
</file>