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Pr="00B56EDF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77390" w:rsidRPr="008906C3" w:rsidRDefault="00247695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="00B5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B56EDF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B56EDF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Pr="00B56EDF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B56EDF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695" w:rsidRDefault="00247695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3B63AA" w:rsidRDefault="003B63AA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695" w:rsidRPr="00844A39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>платы за технологическое присоединение к электрическим сетям Открытого акционерного общества «Сетевая компания» объектов по производству электрической энергии Открытого акционерного общества «ТГК-16»</w:t>
            </w: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технологическое присоединение к электрическим сетям Открытого акционерного общества «Сетевая компания» главной понизительной подстанции ГПП-5 110/6 </w:t>
            </w:r>
            <w:proofErr w:type="spellStart"/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Публичного акционерного общества «Нижнекамскнефтехим»</w:t>
            </w: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технологическое присоединение к электрическим сетям Открытого акционерного общества «Сетевая компания» главной понизительной подстанции ГПП-8 110/6 </w:t>
            </w:r>
            <w:proofErr w:type="spellStart"/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891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Публичного акционерного общества «Нижнекамскнефтехим»</w:t>
            </w: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91A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47695" w:rsidRPr="00891A85" w:rsidRDefault="00247695" w:rsidP="0024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9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3B63AA" w:rsidRPr="000F5D09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247695" w:rsidRPr="008D4FDE" w:rsidRDefault="00247695" w:rsidP="00B5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695" w:rsidRPr="008D4FDE" w:rsidSect="00247695">
      <w:pgSz w:w="11906" w:h="16838"/>
      <w:pgMar w:top="1134" w:right="1134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47695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1354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8329A"/>
    <w:rsid w:val="00AA3A97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56EDF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95FD-A7CC-4070-AB12-B108B2D9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31</cp:revision>
  <cp:lastPrinted>2016-07-26T11:25:00Z</cp:lastPrinted>
  <dcterms:created xsi:type="dcterms:W3CDTF">2016-03-22T13:46:00Z</dcterms:created>
  <dcterms:modified xsi:type="dcterms:W3CDTF">2016-07-26T11:26:00Z</dcterms:modified>
</cp:coreProperties>
</file>