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28EB" w:rsidRPr="00EE26A3" w:rsidRDefault="009428EB" w:rsidP="00EE26A3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EE26A3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ПОВЕСТКА </w:t>
      </w:r>
    </w:p>
    <w:p w:rsidR="00736AA8" w:rsidRPr="00EE26A3" w:rsidRDefault="0040605F" w:rsidP="00EE26A3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26A3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заседания</w:t>
      </w:r>
      <w:r w:rsidR="009428EB" w:rsidRPr="00EE26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Правления </w:t>
      </w:r>
      <w:r w:rsidR="0013253A" w:rsidRPr="00EE26A3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Государственного комитета Республики Татарстан по тарифам</w:t>
      </w:r>
      <w:r w:rsidR="009428EB" w:rsidRPr="00EE26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3253A" w:rsidRPr="00EE26A3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сфере технологического присоединения</w:t>
      </w:r>
    </w:p>
    <w:p w:rsidR="009428EB" w:rsidRPr="00EE26A3" w:rsidRDefault="006148E4" w:rsidP="00EE26A3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26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12134D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98757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EE26A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9428EB" w:rsidRPr="00EE26A3">
        <w:rPr>
          <w:rFonts w:ascii="Times New Roman" w:eastAsia="Times New Roman" w:hAnsi="Times New Roman" w:cs="Times New Roman"/>
          <w:sz w:val="28"/>
          <w:szCs w:val="28"/>
          <w:lang w:eastAsia="ru-RU"/>
        </w:rPr>
        <w:t>ПР/ТП</w:t>
      </w:r>
    </w:p>
    <w:p w:rsidR="009428EB" w:rsidRPr="00EE26A3" w:rsidRDefault="009428EB" w:rsidP="00EE26A3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f3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7229"/>
      </w:tblGrid>
      <w:tr w:rsidR="009428EB" w:rsidRPr="00EE26A3" w:rsidTr="00892997">
        <w:tc>
          <w:tcPr>
            <w:tcW w:w="2977" w:type="dxa"/>
          </w:tcPr>
          <w:p w:rsidR="009428EB" w:rsidRPr="00EE26A3" w:rsidRDefault="00987579" w:rsidP="00EE26A3">
            <w:pPr>
              <w:spacing w:after="0" w:line="24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 августа</w:t>
            </w:r>
            <w:r w:rsidR="009428EB" w:rsidRPr="00EE26A3">
              <w:rPr>
                <w:color w:val="000000"/>
                <w:sz w:val="28"/>
                <w:szCs w:val="28"/>
              </w:rPr>
              <w:t xml:space="preserve"> 202</w:t>
            </w:r>
            <w:r w:rsidR="004E3676">
              <w:rPr>
                <w:color w:val="000000"/>
                <w:sz w:val="28"/>
                <w:szCs w:val="28"/>
              </w:rPr>
              <w:t>6</w:t>
            </w:r>
            <w:r w:rsidR="009428EB" w:rsidRPr="00EE26A3">
              <w:rPr>
                <w:color w:val="000000"/>
                <w:sz w:val="28"/>
                <w:szCs w:val="28"/>
              </w:rPr>
              <w:t xml:space="preserve"> г.</w:t>
            </w:r>
          </w:p>
          <w:p w:rsidR="009428EB" w:rsidRPr="00EE26A3" w:rsidRDefault="00FE2B5C" w:rsidP="00EE26A3">
            <w:pPr>
              <w:spacing w:after="0" w:line="24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09.</w:t>
            </w:r>
            <w:r w:rsidR="00BF55CE" w:rsidRPr="00EE26A3">
              <w:rPr>
                <w:color w:val="000000"/>
                <w:sz w:val="28"/>
                <w:szCs w:val="28"/>
              </w:rPr>
              <w:t>0</w:t>
            </w:r>
            <w:r w:rsidR="009428EB" w:rsidRPr="00EE26A3">
              <w:rPr>
                <w:color w:val="000000"/>
                <w:sz w:val="28"/>
                <w:szCs w:val="28"/>
              </w:rPr>
              <w:t>0 ч.</w:t>
            </w:r>
          </w:p>
          <w:p w:rsidR="009428EB" w:rsidRPr="00EE26A3" w:rsidRDefault="009428EB" w:rsidP="00EE26A3">
            <w:pPr>
              <w:spacing w:after="0" w:line="240" w:lineRule="auto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7229" w:type="dxa"/>
            <w:hideMark/>
          </w:tcPr>
          <w:p w:rsidR="009428EB" w:rsidRPr="00EE26A3" w:rsidRDefault="009428EB" w:rsidP="00EE26A3">
            <w:pPr>
              <w:spacing w:after="0" w:line="240" w:lineRule="auto"/>
              <w:ind w:left="2023"/>
              <w:jc w:val="right"/>
              <w:rPr>
                <w:bCs/>
                <w:color w:val="000000"/>
                <w:sz w:val="28"/>
                <w:szCs w:val="28"/>
              </w:rPr>
            </w:pPr>
            <w:r w:rsidRPr="00EE26A3">
              <w:rPr>
                <w:bCs/>
                <w:color w:val="000000"/>
                <w:sz w:val="28"/>
                <w:szCs w:val="28"/>
              </w:rPr>
              <w:t>Государственный комитет Республики Татарстан по тарифам</w:t>
            </w:r>
          </w:p>
          <w:p w:rsidR="009428EB" w:rsidRPr="00EE26A3" w:rsidRDefault="009428EB" w:rsidP="00EE26A3">
            <w:pPr>
              <w:spacing w:after="0" w:line="240" w:lineRule="auto"/>
              <w:ind w:left="2023"/>
              <w:jc w:val="right"/>
              <w:rPr>
                <w:bCs/>
                <w:color w:val="000000"/>
                <w:sz w:val="28"/>
                <w:szCs w:val="28"/>
              </w:rPr>
            </w:pPr>
            <w:r w:rsidRPr="00EE26A3">
              <w:rPr>
                <w:bCs/>
                <w:color w:val="000000"/>
                <w:sz w:val="28"/>
                <w:szCs w:val="28"/>
              </w:rPr>
              <w:t>г. Казань, ул. Карла Маркса, д. 66</w:t>
            </w:r>
          </w:p>
        </w:tc>
      </w:tr>
    </w:tbl>
    <w:p w:rsidR="004D4493" w:rsidRPr="00EE26A3" w:rsidRDefault="004D4493" w:rsidP="00EE26A3">
      <w:pPr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9428EB" w:rsidRDefault="009428EB" w:rsidP="00EE26A3">
      <w:pPr>
        <w:tabs>
          <w:tab w:val="left" w:pos="993"/>
        </w:tabs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E26A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Планируемая продолжительность </w:t>
      </w:r>
      <w:r w:rsidR="00AB21F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00</w:t>
      </w:r>
      <w:r w:rsidR="00C6447D" w:rsidRPr="005B71F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Pr="005B71F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час.</w:t>
      </w:r>
      <w:r w:rsidR="00595920" w:rsidRPr="005B71F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="00AB21F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15</w:t>
      </w:r>
      <w:r w:rsidRPr="005B71F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Pr="005B71F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мин.</w:t>
      </w:r>
    </w:p>
    <w:p w:rsidR="00C6447D" w:rsidRPr="00EE26A3" w:rsidRDefault="00C6447D" w:rsidP="00EE26A3">
      <w:pPr>
        <w:tabs>
          <w:tab w:val="left" w:pos="993"/>
        </w:tabs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tbl>
      <w:tblPr>
        <w:tblStyle w:val="af3"/>
        <w:tblW w:w="105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00"/>
      </w:tblGrid>
      <w:tr w:rsidR="000D0C0A" w:rsidRPr="00EE26A3" w:rsidTr="005B71F4">
        <w:tc>
          <w:tcPr>
            <w:tcW w:w="10500" w:type="dxa"/>
          </w:tcPr>
          <w:tbl>
            <w:tblPr>
              <w:tblStyle w:val="af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790"/>
              <w:gridCol w:w="6189"/>
            </w:tblGrid>
            <w:tr w:rsidR="000B4F79" w:rsidRPr="00987579" w:rsidTr="00BF7BDB">
              <w:tc>
                <w:tcPr>
                  <w:tcW w:w="9979" w:type="dxa"/>
                  <w:gridSpan w:val="2"/>
                </w:tcPr>
                <w:p w:rsidR="000B4F79" w:rsidRPr="00987579" w:rsidRDefault="000B4F79" w:rsidP="00987579">
                  <w:pPr>
                    <w:pStyle w:val="af"/>
                    <w:numPr>
                      <w:ilvl w:val="0"/>
                      <w:numId w:val="10"/>
                    </w:numPr>
                    <w:spacing w:after="0" w:line="240" w:lineRule="auto"/>
                    <w:ind w:left="0" w:firstLine="709"/>
                    <w:jc w:val="both"/>
                    <w:rPr>
                      <w:b/>
                      <w:sz w:val="28"/>
                      <w:szCs w:val="28"/>
                    </w:rPr>
                  </w:pPr>
                  <w:r w:rsidRPr="00987579">
                    <w:rPr>
                      <w:rFonts w:eastAsia="Calibri"/>
                      <w:b/>
                      <w:sz w:val="28"/>
                      <w:szCs w:val="28"/>
                    </w:rPr>
                    <w:t>О проекте постановления Государственного комитета Республики Татарстан по тарифам «</w:t>
                  </w:r>
                  <w:r w:rsidR="00987579" w:rsidRPr="00987579">
                    <w:rPr>
                      <w:b/>
                      <w:sz w:val="28"/>
                      <w:szCs w:val="28"/>
                    </w:rPr>
                    <w:t>Об установлении платы за технологическое присоединение к электрическим сетям Акционерного общества «Сетевая компания» энергопринимающих устройств объекта Общества с ограниченной ответственностью «ПСУ» – «Нежилое помещение</w:t>
                  </w:r>
                  <w:r w:rsidR="005F127F">
                    <w:rPr>
                      <w:b/>
                      <w:sz w:val="28"/>
                      <w:szCs w:val="28"/>
                    </w:rPr>
                    <w:t>.</w:t>
                  </w:r>
                  <w:r w:rsidR="00987579" w:rsidRPr="00987579">
                    <w:rPr>
                      <w:b/>
                      <w:sz w:val="28"/>
                      <w:szCs w:val="28"/>
                    </w:rPr>
                    <w:t xml:space="preserve"> Адрес: Республика Татарстан, г</w:t>
                  </w:r>
                  <w:r w:rsidR="00C5365C">
                    <w:rPr>
                      <w:b/>
                      <w:sz w:val="28"/>
                      <w:szCs w:val="28"/>
                    </w:rPr>
                    <w:t>.</w:t>
                  </w:r>
                  <w:r w:rsidR="00987579" w:rsidRPr="00987579">
                    <w:rPr>
                      <w:b/>
                      <w:sz w:val="28"/>
                      <w:szCs w:val="28"/>
                    </w:rPr>
                    <w:t xml:space="preserve"> Казань, Кировский район, использование земельн</w:t>
                  </w:r>
                  <w:r w:rsidR="00C5365C">
                    <w:rPr>
                      <w:b/>
                      <w:sz w:val="28"/>
                      <w:szCs w:val="28"/>
                    </w:rPr>
                    <w:t>ого участка площадью 58 178 кв.м, бл</w:t>
                  </w:r>
                  <w:bookmarkStart w:id="0" w:name="_GoBack"/>
                  <w:bookmarkEnd w:id="0"/>
                  <w:r w:rsidR="00C5365C">
                    <w:rPr>
                      <w:b/>
                      <w:sz w:val="28"/>
                      <w:szCs w:val="28"/>
                    </w:rPr>
                    <w:t>агоустройство</w:t>
                  </w:r>
                  <w:r w:rsidR="00987579" w:rsidRPr="00987579">
                    <w:rPr>
                      <w:b/>
                      <w:sz w:val="28"/>
                      <w:szCs w:val="28"/>
                    </w:rPr>
                    <w:t xml:space="preserve"> (кадастровый квартал 16:50:030102)» по индивидуальному проекту</w:t>
                  </w:r>
                  <w:r w:rsidRPr="00987579">
                    <w:rPr>
                      <w:b/>
                      <w:sz w:val="28"/>
                      <w:szCs w:val="28"/>
                    </w:rPr>
                    <w:t>».</w:t>
                  </w:r>
                </w:p>
              </w:tc>
            </w:tr>
            <w:tr w:rsidR="000B4F79" w:rsidRPr="00987579" w:rsidTr="00BF7BDB">
              <w:tc>
                <w:tcPr>
                  <w:tcW w:w="3790" w:type="dxa"/>
                </w:tcPr>
                <w:p w:rsidR="000B4F79" w:rsidRPr="00987579" w:rsidRDefault="00FF0D7E" w:rsidP="000B4F79">
                  <w:pPr>
                    <w:tabs>
                      <w:tab w:val="left" w:pos="6804"/>
                    </w:tabs>
                    <w:spacing w:after="0" w:line="240" w:lineRule="auto"/>
                    <w:contextualSpacing/>
                    <w:jc w:val="both"/>
                    <w:rPr>
                      <w:i/>
                      <w:color w:val="000000"/>
                      <w:sz w:val="26"/>
                      <w:szCs w:val="26"/>
                    </w:rPr>
                  </w:pPr>
                  <w:r w:rsidRPr="00987579">
                    <w:rPr>
                      <w:i/>
                      <w:color w:val="000000"/>
                      <w:sz w:val="26"/>
                      <w:szCs w:val="26"/>
                    </w:rPr>
                    <w:t>Белалеева Нафися Равилевна</w:t>
                  </w:r>
                </w:p>
                <w:p w:rsidR="000B4F79" w:rsidRPr="00987579" w:rsidRDefault="000B4F79" w:rsidP="000B4F79">
                  <w:pPr>
                    <w:tabs>
                      <w:tab w:val="left" w:pos="6804"/>
                    </w:tabs>
                    <w:spacing w:after="0" w:line="240" w:lineRule="auto"/>
                    <w:contextualSpacing/>
                    <w:jc w:val="both"/>
                    <w:rPr>
                      <w:rFonts w:eastAsia="Calibri"/>
                      <w:sz w:val="26"/>
                      <w:szCs w:val="26"/>
                    </w:rPr>
                  </w:pPr>
                  <w:r w:rsidRPr="00987579">
                    <w:rPr>
                      <w:i/>
                      <w:sz w:val="26"/>
                      <w:szCs w:val="26"/>
                      <w:lang w:eastAsia="en-US"/>
                    </w:rPr>
                    <w:t>(выступление до 2 мин.)</w:t>
                  </w:r>
                </w:p>
              </w:tc>
              <w:tc>
                <w:tcPr>
                  <w:tcW w:w="6189" w:type="dxa"/>
                </w:tcPr>
                <w:p w:rsidR="000B4F79" w:rsidRPr="00987579" w:rsidRDefault="00FF0D7E" w:rsidP="000B4F79">
                  <w:pPr>
                    <w:tabs>
                      <w:tab w:val="left" w:pos="6804"/>
                    </w:tabs>
                    <w:spacing w:after="0" w:line="240" w:lineRule="auto"/>
                    <w:contextualSpacing/>
                    <w:jc w:val="both"/>
                    <w:rPr>
                      <w:rFonts w:eastAsia="Calibri"/>
                      <w:i/>
                      <w:sz w:val="26"/>
                      <w:szCs w:val="26"/>
                    </w:rPr>
                  </w:pPr>
                  <w:r w:rsidRPr="00987579">
                    <w:rPr>
                      <w:rFonts w:eastAsia="Calibri"/>
                      <w:i/>
                      <w:sz w:val="26"/>
                      <w:szCs w:val="26"/>
                    </w:rPr>
                    <w:t>начальник</w:t>
                  </w:r>
                  <w:r w:rsidR="000B4F79" w:rsidRPr="00987579">
                    <w:rPr>
                      <w:rFonts w:eastAsia="Calibri"/>
                      <w:i/>
                      <w:sz w:val="26"/>
                      <w:szCs w:val="26"/>
                    </w:rPr>
                    <w:t xml:space="preserve"> отдела регулирования и контроля цен в сфере газоснабжения и платы за технологическое присоединение</w:t>
                  </w:r>
                </w:p>
                <w:p w:rsidR="000B4F79" w:rsidRPr="00987579" w:rsidRDefault="000B4F79" w:rsidP="000B4F79">
                  <w:pPr>
                    <w:tabs>
                      <w:tab w:val="left" w:pos="6804"/>
                    </w:tabs>
                    <w:spacing w:after="0" w:line="240" w:lineRule="auto"/>
                    <w:ind w:firstLine="709"/>
                    <w:contextualSpacing/>
                    <w:jc w:val="both"/>
                    <w:rPr>
                      <w:rFonts w:eastAsia="Calibri"/>
                      <w:i/>
                      <w:sz w:val="26"/>
                      <w:szCs w:val="26"/>
                    </w:rPr>
                  </w:pPr>
                </w:p>
              </w:tc>
            </w:tr>
            <w:tr w:rsidR="000B4F79" w:rsidRPr="00987579" w:rsidTr="00BF7BDB">
              <w:tc>
                <w:tcPr>
                  <w:tcW w:w="9979" w:type="dxa"/>
                  <w:gridSpan w:val="2"/>
                </w:tcPr>
                <w:p w:rsidR="000B4F79" w:rsidRPr="00987579" w:rsidRDefault="000B4F79" w:rsidP="00C5365C">
                  <w:pPr>
                    <w:pStyle w:val="af"/>
                    <w:numPr>
                      <w:ilvl w:val="0"/>
                      <w:numId w:val="10"/>
                    </w:numPr>
                    <w:spacing w:after="0" w:line="240" w:lineRule="auto"/>
                    <w:ind w:left="0" w:firstLine="709"/>
                    <w:jc w:val="both"/>
                    <w:rPr>
                      <w:b/>
                      <w:sz w:val="28"/>
                      <w:szCs w:val="28"/>
                    </w:rPr>
                  </w:pPr>
                  <w:r w:rsidRPr="00987579">
                    <w:rPr>
                      <w:rFonts w:eastAsia="Calibri"/>
                      <w:b/>
                      <w:sz w:val="28"/>
                      <w:szCs w:val="28"/>
                    </w:rPr>
                    <w:t>О проекте постановления Государственного комитета Республики Татарстан по тарифам «</w:t>
                  </w:r>
                  <w:r w:rsidR="00987579" w:rsidRPr="00987579">
                    <w:rPr>
                      <w:b/>
                      <w:sz w:val="28"/>
                      <w:szCs w:val="28"/>
                    </w:rPr>
                    <w:t>Об установлении платы за технологическое присоединение к электрическим сетям Акционерного общества «Сетевая компания» энергопринимающих устройств объекта Общества с ограниченной ответственностью «АВТОПРОМ ХОЛДИНГ» – «Производственная база</w:t>
                  </w:r>
                  <w:r w:rsidR="005F127F">
                    <w:rPr>
                      <w:b/>
                      <w:sz w:val="28"/>
                      <w:szCs w:val="28"/>
                    </w:rPr>
                    <w:t>.</w:t>
                  </w:r>
                  <w:r w:rsidR="00987579" w:rsidRPr="00987579">
                    <w:rPr>
                      <w:b/>
                      <w:sz w:val="28"/>
                      <w:szCs w:val="28"/>
                    </w:rPr>
                    <w:t xml:space="preserve"> Адрес: 423801 Республика Татарстан, г</w:t>
                  </w:r>
                  <w:r w:rsidR="00C5365C">
                    <w:rPr>
                      <w:b/>
                      <w:sz w:val="28"/>
                      <w:szCs w:val="28"/>
                    </w:rPr>
                    <w:t>. </w:t>
                  </w:r>
                  <w:r w:rsidR="00987579" w:rsidRPr="00987579">
                    <w:rPr>
                      <w:b/>
                      <w:sz w:val="28"/>
                      <w:szCs w:val="28"/>
                    </w:rPr>
                    <w:t>Набережные Челны, ул. Лермонтова, д.102 (кадастровый номер участка 16:52:030204:73)» по индивидуальному проекту</w:t>
                  </w:r>
                  <w:r w:rsidRPr="00987579">
                    <w:rPr>
                      <w:b/>
                      <w:sz w:val="28"/>
                      <w:szCs w:val="28"/>
                    </w:rPr>
                    <w:t>».</w:t>
                  </w:r>
                </w:p>
              </w:tc>
            </w:tr>
            <w:tr w:rsidR="00FF0D7E" w:rsidRPr="00987579" w:rsidTr="00BF7BDB">
              <w:tc>
                <w:tcPr>
                  <w:tcW w:w="3790" w:type="dxa"/>
                </w:tcPr>
                <w:p w:rsidR="00FF0D7E" w:rsidRPr="00987579" w:rsidRDefault="00FF0D7E" w:rsidP="00FF0D7E">
                  <w:pPr>
                    <w:tabs>
                      <w:tab w:val="left" w:pos="6804"/>
                    </w:tabs>
                    <w:spacing w:after="0" w:line="240" w:lineRule="auto"/>
                    <w:contextualSpacing/>
                    <w:jc w:val="both"/>
                    <w:rPr>
                      <w:i/>
                      <w:color w:val="000000"/>
                      <w:sz w:val="26"/>
                      <w:szCs w:val="26"/>
                    </w:rPr>
                  </w:pPr>
                  <w:r w:rsidRPr="00987579">
                    <w:rPr>
                      <w:i/>
                      <w:color w:val="000000"/>
                      <w:sz w:val="26"/>
                      <w:szCs w:val="26"/>
                    </w:rPr>
                    <w:t>Белалеева Нафися Равилевна</w:t>
                  </w:r>
                </w:p>
                <w:p w:rsidR="00FF0D7E" w:rsidRPr="00987579" w:rsidRDefault="00FF0D7E" w:rsidP="00FF0D7E">
                  <w:pPr>
                    <w:tabs>
                      <w:tab w:val="left" w:pos="6804"/>
                    </w:tabs>
                    <w:spacing w:after="0" w:line="240" w:lineRule="auto"/>
                    <w:contextualSpacing/>
                    <w:jc w:val="both"/>
                    <w:rPr>
                      <w:rFonts w:eastAsia="Calibri"/>
                      <w:sz w:val="26"/>
                      <w:szCs w:val="26"/>
                    </w:rPr>
                  </w:pPr>
                  <w:r w:rsidRPr="00987579">
                    <w:rPr>
                      <w:i/>
                      <w:sz w:val="26"/>
                      <w:szCs w:val="26"/>
                      <w:lang w:eastAsia="en-US"/>
                    </w:rPr>
                    <w:t>(выступление до 2 мин.)</w:t>
                  </w:r>
                </w:p>
              </w:tc>
              <w:tc>
                <w:tcPr>
                  <w:tcW w:w="6189" w:type="dxa"/>
                </w:tcPr>
                <w:p w:rsidR="00FF0D7E" w:rsidRPr="00987579" w:rsidRDefault="00FF0D7E" w:rsidP="00FF0D7E">
                  <w:pPr>
                    <w:tabs>
                      <w:tab w:val="left" w:pos="6804"/>
                    </w:tabs>
                    <w:spacing w:after="0" w:line="240" w:lineRule="auto"/>
                    <w:contextualSpacing/>
                    <w:jc w:val="both"/>
                    <w:rPr>
                      <w:rFonts w:eastAsia="Calibri"/>
                      <w:i/>
                      <w:sz w:val="26"/>
                      <w:szCs w:val="26"/>
                    </w:rPr>
                  </w:pPr>
                  <w:r w:rsidRPr="00987579">
                    <w:rPr>
                      <w:rFonts w:eastAsia="Calibri"/>
                      <w:i/>
                      <w:sz w:val="26"/>
                      <w:szCs w:val="26"/>
                    </w:rPr>
                    <w:t>начальник отдела регулирования и контроля цен в сфере газоснабжения и платы за технологическое присоединение</w:t>
                  </w:r>
                </w:p>
                <w:p w:rsidR="00FF0D7E" w:rsidRPr="00987579" w:rsidRDefault="00FF0D7E" w:rsidP="00FF0D7E">
                  <w:pPr>
                    <w:tabs>
                      <w:tab w:val="left" w:pos="6804"/>
                    </w:tabs>
                    <w:spacing w:after="0" w:line="240" w:lineRule="auto"/>
                    <w:ind w:firstLine="709"/>
                    <w:contextualSpacing/>
                    <w:jc w:val="both"/>
                    <w:rPr>
                      <w:rFonts w:eastAsia="Calibri"/>
                      <w:i/>
                      <w:sz w:val="26"/>
                      <w:szCs w:val="26"/>
                    </w:rPr>
                  </w:pPr>
                </w:p>
              </w:tc>
            </w:tr>
          </w:tbl>
          <w:p w:rsidR="000D0C0A" w:rsidRPr="00987579" w:rsidRDefault="000D0C0A" w:rsidP="00DC5E6B">
            <w:pPr>
              <w:pStyle w:val="Default"/>
              <w:ind w:firstLine="709"/>
              <w:jc w:val="both"/>
              <w:rPr>
                <w:rFonts w:eastAsia="Calibri"/>
                <w:b/>
                <w:sz w:val="28"/>
                <w:szCs w:val="28"/>
                <w:highlight w:val="yellow"/>
              </w:rPr>
            </w:pPr>
          </w:p>
        </w:tc>
      </w:tr>
      <w:tr w:rsidR="00FF0D7E" w:rsidRPr="00EE26A3" w:rsidTr="005B71F4">
        <w:tc>
          <w:tcPr>
            <w:tcW w:w="10500" w:type="dxa"/>
          </w:tcPr>
          <w:p w:rsidR="00FF0D7E" w:rsidRPr="005B71F4" w:rsidRDefault="00BF7BDB" w:rsidP="00FF0D7E">
            <w:pPr>
              <w:pStyle w:val="af"/>
              <w:numPr>
                <w:ilvl w:val="0"/>
                <w:numId w:val="10"/>
              </w:numPr>
              <w:spacing w:after="0" w:line="240" w:lineRule="auto"/>
              <w:ind w:left="0" w:firstLine="709"/>
              <w:jc w:val="both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Разное.</w:t>
            </w:r>
          </w:p>
        </w:tc>
      </w:tr>
    </w:tbl>
    <w:p w:rsidR="002356CC" w:rsidRDefault="002356CC" w:rsidP="004D4493">
      <w:pPr>
        <w:tabs>
          <w:tab w:val="left" w:pos="352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B71F4" w:rsidRDefault="005B71F4" w:rsidP="004D4493">
      <w:pPr>
        <w:tabs>
          <w:tab w:val="left" w:pos="352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82CDE" w:rsidRPr="00EE26A3" w:rsidRDefault="00987579" w:rsidP="004D4493">
      <w:pPr>
        <w:tabs>
          <w:tab w:val="left" w:pos="352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</w:t>
      </w:r>
      <w:r w:rsidR="00A62F86">
        <w:rPr>
          <w:rFonts w:ascii="Times New Roman" w:hAnsi="Times New Roman" w:cs="Times New Roman"/>
          <w:sz w:val="28"/>
          <w:szCs w:val="28"/>
        </w:rPr>
        <w:t xml:space="preserve"> </w:t>
      </w:r>
      <w:r w:rsidR="0013253A" w:rsidRPr="00EE26A3">
        <w:rPr>
          <w:rFonts w:ascii="Times New Roman" w:hAnsi="Times New Roman" w:cs="Times New Roman"/>
          <w:sz w:val="28"/>
          <w:szCs w:val="28"/>
        </w:rPr>
        <w:t>Государственного</w:t>
      </w:r>
      <w:r w:rsidR="00B7385B">
        <w:rPr>
          <w:rFonts w:ascii="Times New Roman" w:hAnsi="Times New Roman" w:cs="Times New Roman"/>
          <w:sz w:val="28"/>
          <w:szCs w:val="28"/>
        </w:rPr>
        <w:t xml:space="preserve"> </w:t>
      </w:r>
      <w:r w:rsidR="0013253A" w:rsidRPr="00EE26A3">
        <w:rPr>
          <w:rFonts w:ascii="Times New Roman" w:hAnsi="Times New Roman" w:cs="Times New Roman"/>
          <w:sz w:val="28"/>
          <w:szCs w:val="28"/>
        </w:rPr>
        <w:t xml:space="preserve">комитета </w:t>
      </w:r>
      <w:r w:rsidR="00B7385B">
        <w:rPr>
          <w:rFonts w:ascii="Times New Roman" w:hAnsi="Times New Roman" w:cs="Times New Roman"/>
          <w:sz w:val="28"/>
          <w:szCs w:val="28"/>
        </w:rPr>
        <w:br/>
      </w:r>
      <w:r w:rsidR="0013253A" w:rsidRPr="00EE26A3">
        <w:rPr>
          <w:rFonts w:ascii="Times New Roman" w:hAnsi="Times New Roman" w:cs="Times New Roman"/>
          <w:sz w:val="28"/>
          <w:szCs w:val="28"/>
        </w:rPr>
        <w:t xml:space="preserve">Республики Татарстан по тарифам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Р.В.Гайнутдинов</w:t>
      </w:r>
    </w:p>
    <w:sectPr w:rsidR="00B82CDE" w:rsidRPr="00EE26A3" w:rsidSect="001B533F">
      <w:headerReference w:type="default" r:id="rId8"/>
      <w:pgSz w:w="11906" w:h="16838"/>
      <w:pgMar w:top="993" w:right="567" w:bottom="851" w:left="1134" w:header="0" w:footer="0" w:gutter="0"/>
      <w:cols w:space="720"/>
      <w:formProt w:val="0"/>
      <w:titlePg/>
      <w:docGrid w:linePitch="299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7AC8" w:rsidRDefault="0013253A">
      <w:pPr>
        <w:spacing w:after="0" w:line="240" w:lineRule="auto"/>
      </w:pPr>
      <w:r>
        <w:separator/>
      </w:r>
    </w:p>
  </w:endnote>
  <w:endnote w:type="continuationSeparator" w:id="0">
    <w:p w:rsidR="00DD7AC8" w:rsidRDefault="001325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7AC8" w:rsidRDefault="0013253A">
      <w:pPr>
        <w:spacing w:after="0" w:line="240" w:lineRule="auto"/>
      </w:pPr>
      <w:r>
        <w:separator/>
      </w:r>
    </w:p>
  </w:footnote>
  <w:footnote w:type="continuationSeparator" w:id="0">
    <w:p w:rsidR="00DD7AC8" w:rsidRDefault="001325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6AA8" w:rsidRDefault="00736AA8">
    <w:pPr>
      <w:pStyle w:val="a6"/>
      <w:jc w:val="center"/>
      <w:rPr>
        <w:lang w:val="en-US"/>
      </w:rPr>
    </w:pPr>
  </w:p>
  <w:sdt>
    <w:sdtPr>
      <w:id w:val="2000247625"/>
      <w:docPartObj>
        <w:docPartGallery w:val="Page Numbers (Top of Page)"/>
        <w:docPartUnique/>
      </w:docPartObj>
    </w:sdtPr>
    <w:sdtEndPr/>
    <w:sdtContent>
      <w:p w:rsidR="00736AA8" w:rsidRDefault="0013253A">
        <w:pPr>
          <w:pStyle w:val="a6"/>
          <w:jc w:val="center"/>
          <w:rPr>
            <w:rFonts w:ascii="Times New Roman" w:hAnsi="Times New Roman" w:cs="Times New Roman"/>
            <w:sz w:val="24"/>
            <w:szCs w:val="24"/>
            <w:lang w:val="en-US"/>
          </w:rPr>
        </w:pPr>
        <w:r>
          <w:rPr>
            <w:rFonts w:ascii="Times New Roman" w:hAnsi="Times New Roman" w:cs="Times New Roman"/>
            <w:sz w:val="24"/>
            <w:szCs w:val="24"/>
          </w:rPr>
          <w:fldChar w:fldCharType="begin"/>
        </w:r>
        <w:r>
          <w:rPr>
            <w:rFonts w:ascii="Times New Roman" w:hAnsi="Times New Roman" w:cs="Times New Roman"/>
            <w:sz w:val="24"/>
            <w:szCs w:val="24"/>
          </w:rPr>
          <w:instrText xml:space="preserve"> PAGE </w:instrText>
        </w:r>
        <w:r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AB21FC">
          <w:rPr>
            <w:rFonts w:ascii="Times New Roman" w:hAnsi="Times New Roman" w:cs="Times New Roman"/>
            <w:noProof/>
            <w:sz w:val="24"/>
            <w:szCs w:val="24"/>
          </w:rPr>
          <w:t>2</w:t>
        </w:r>
        <w:r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20C3D"/>
    <w:multiLevelType w:val="hybridMultilevel"/>
    <w:tmpl w:val="B8A089B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0838A3"/>
    <w:multiLevelType w:val="multilevel"/>
    <w:tmpl w:val="01C8ADD4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1211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931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651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371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91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11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531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251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71" w:hanging="180"/>
      </w:pPr>
    </w:lvl>
  </w:abstractNum>
  <w:abstractNum w:abstractNumId="2" w15:restartNumberingAfterBreak="0">
    <w:nsid w:val="0FE32AF3"/>
    <w:multiLevelType w:val="hybridMultilevel"/>
    <w:tmpl w:val="B8A089B0"/>
    <w:lvl w:ilvl="0" w:tplc="0419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0022A7"/>
    <w:multiLevelType w:val="multilevel"/>
    <w:tmpl w:val="1C36AC14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4" w15:restartNumberingAfterBreak="0">
    <w:nsid w:val="1C0058B9"/>
    <w:multiLevelType w:val="hybridMultilevel"/>
    <w:tmpl w:val="285A90C6"/>
    <w:lvl w:ilvl="0" w:tplc="0922B3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F7B5B9F"/>
    <w:multiLevelType w:val="hybridMultilevel"/>
    <w:tmpl w:val="81621150"/>
    <w:lvl w:ilvl="0" w:tplc="EACAF0FC">
      <w:start w:val="1"/>
      <w:numFmt w:val="decimal"/>
      <w:suff w:val="space"/>
      <w:lvlText w:val="%1."/>
      <w:lvlJc w:val="left"/>
      <w:pPr>
        <w:ind w:left="44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C804E8"/>
    <w:multiLevelType w:val="hybridMultilevel"/>
    <w:tmpl w:val="634A9A5E"/>
    <w:lvl w:ilvl="0" w:tplc="DDDAB72A">
      <w:start w:val="1"/>
      <w:numFmt w:val="decimal"/>
      <w:suff w:val="space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A16615"/>
    <w:multiLevelType w:val="hybridMultilevel"/>
    <w:tmpl w:val="B8A089B0"/>
    <w:lvl w:ilvl="0" w:tplc="0419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871D1F"/>
    <w:multiLevelType w:val="hybridMultilevel"/>
    <w:tmpl w:val="B8A089B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F0134F"/>
    <w:multiLevelType w:val="hybridMultilevel"/>
    <w:tmpl w:val="9D1E2F0E"/>
    <w:lvl w:ilvl="0" w:tplc="AD50430C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CF95B92"/>
    <w:multiLevelType w:val="hybridMultilevel"/>
    <w:tmpl w:val="515EE238"/>
    <w:lvl w:ilvl="0" w:tplc="99D4F5FC">
      <w:start w:val="6"/>
      <w:numFmt w:val="decimal"/>
      <w:lvlText w:val="%1."/>
      <w:lvlJc w:val="left"/>
      <w:pPr>
        <w:ind w:left="720" w:hanging="360"/>
      </w:pPr>
      <w:rPr>
        <w:rFonts w:eastAsia="Times New Roman" w:hint="default"/>
        <w:i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1B50C2"/>
    <w:multiLevelType w:val="hybridMultilevel"/>
    <w:tmpl w:val="B8A089B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1A5641"/>
    <w:multiLevelType w:val="hybridMultilevel"/>
    <w:tmpl w:val="285A90C6"/>
    <w:lvl w:ilvl="0" w:tplc="0922B3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52AE14A0"/>
    <w:multiLevelType w:val="hybridMultilevel"/>
    <w:tmpl w:val="285A90C6"/>
    <w:lvl w:ilvl="0" w:tplc="0922B3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62AC34BC"/>
    <w:multiLevelType w:val="hybridMultilevel"/>
    <w:tmpl w:val="B8A089B0"/>
    <w:lvl w:ilvl="0" w:tplc="0419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130709"/>
    <w:multiLevelType w:val="hybridMultilevel"/>
    <w:tmpl w:val="B8A089B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B24F41"/>
    <w:multiLevelType w:val="hybridMultilevel"/>
    <w:tmpl w:val="9252F7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E8472C"/>
    <w:multiLevelType w:val="hybridMultilevel"/>
    <w:tmpl w:val="B8A089B0"/>
    <w:lvl w:ilvl="0" w:tplc="0419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E343E6"/>
    <w:multiLevelType w:val="multilevel"/>
    <w:tmpl w:val="24AADCC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3"/>
  </w:num>
  <w:num w:numId="2">
    <w:abstractNumId w:val="18"/>
  </w:num>
  <w:num w:numId="3">
    <w:abstractNumId w:val="6"/>
  </w:num>
  <w:num w:numId="4">
    <w:abstractNumId w:val="16"/>
  </w:num>
  <w:num w:numId="5">
    <w:abstractNumId w:val="2"/>
  </w:num>
  <w:num w:numId="6">
    <w:abstractNumId w:val="11"/>
  </w:num>
  <w:num w:numId="7">
    <w:abstractNumId w:val="10"/>
  </w:num>
  <w:num w:numId="8">
    <w:abstractNumId w:val="15"/>
  </w:num>
  <w:num w:numId="9">
    <w:abstractNumId w:val="0"/>
  </w:num>
  <w:num w:numId="10">
    <w:abstractNumId w:val="13"/>
  </w:num>
  <w:num w:numId="11">
    <w:abstractNumId w:val="9"/>
  </w:num>
  <w:num w:numId="12">
    <w:abstractNumId w:val="1"/>
  </w:num>
  <w:num w:numId="13">
    <w:abstractNumId w:val="8"/>
  </w:num>
  <w:num w:numId="14">
    <w:abstractNumId w:val="17"/>
  </w:num>
  <w:num w:numId="15">
    <w:abstractNumId w:val="14"/>
  </w:num>
  <w:num w:numId="16">
    <w:abstractNumId w:val="7"/>
  </w:num>
  <w:num w:numId="17">
    <w:abstractNumId w:val="12"/>
  </w:num>
  <w:num w:numId="18">
    <w:abstractNumId w:val="4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AA8"/>
    <w:rsid w:val="00023B63"/>
    <w:rsid w:val="0002653D"/>
    <w:rsid w:val="0008219D"/>
    <w:rsid w:val="00096518"/>
    <w:rsid w:val="000B1864"/>
    <w:rsid w:val="000B4F79"/>
    <w:rsid w:val="000D0C0A"/>
    <w:rsid w:val="000D7042"/>
    <w:rsid w:val="000D79A7"/>
    <w:rsid w:val="00104FA5"/>
    <w:rsid w:val="00105553"/>
    <w:rsid w:val="0012134D"/>
    <w:rsid w:val="0013253A"/>
    <w:rsid w:val="001359F1"/>
    <w:rsid w:val="00154D62"/>
    <w:rsid w:val="0015500A"/>
    <w:rsid w:val="0016323A"/>
    <w:rsid w:val="001805ED"/>
    <w:rsid w:val="00185BEA"/>
    <w:rsid w:val="001A3E9E"/>
    <w:rsid w:val="001A4A3D"/>
    <w:rsid w:val="001B533F"/>
    <w:rsid w:val="00211B9C"/>
    <w:rsid w:val="002244B8"/>
    <w:rsid w:val="00233505"/>
    <w:rsid w:val="00234C04"/>
    <w:rsid w:val="002356CC"/>
    <w:rsid w:val="00240F4C"/>
    <w:rsid w:val="002713B4"/>
    <w:rsid w:val="0028233B"/>
    <w:rsid w:val="002C185B"/>
    <w:rsid w:val="002D1472"/>
    <w:rsid w:val="003057A4"/>
    <w:rsid w:val="003201CC"/>
    <w:rsid w:val="00331F9F"/>
    <w:rsid w:val="00344E93"/>
    <w:rsid w:val="003B74DD"/>
    <w:rsid w:val="003C58A5"/>
    <w:rsid w:val="003E22F9"/>
    <w:rsid w:val="003F6FA2"/>
    <w:rsid w:val="0040605F"/>
    <w:rsid w:val="0043171E"/>
    <w:rsid w:val="00466E36"/>
    <w:rsid w:val="004D4493"/>
    <w:rsid w:val="004E3676"/>
    <w:rsid w:val="004E42B2"/>
    <w:rsid w:val="004E532D"/>
    <w:rsid w:val="00526C69"/>
    <w:rsid w:val="00554D96"/>
    <w:rsid w:val="005638CA"/>
    <w:rsid w:val="005921A2"/>
    <w:rsid w:val="00595920"/>
    <w:rsid w:val="005A02DC"/>
    <w:rsid w:val="005A0C64"/>
    <w:rsid w:val="005A2234"/>
    <w:rsid w:val="005B5A19"/>
    <w:rsid w:val="005B71F4"/>
    <w:rsid w:val="005D3D9C"/>
    <w:rsid w:val="005D67E9"/>
    <w:rsid w:val="005F127F"/>
    <w:rsid w:val="0060178A"/>
    <w:rsid w:val="00604B63"/>
    <w:rsid w:val="00604CDF"/>
    <w:rsid w:val="006148E4"/>
    <w:rsid w:val="00623209"/>
    <w:rsid w:val="006553B7"/>
    <w:rsid w:val="00681F59"/>
    <w:rsid w:val="00697D2F"/>
    <w:rsid w:val="00700D18"/>
    <w:rsid w:val="00710ADA"/>
    <w:rsid w:val="00722E46"/>
    <w:rsid w:val="0073403D"/>
    <w:rsid w:val="00736AA8"/>
    <w:rsid w:val="00795230"/>
    <w:rsid w:val="00797007"/>
    <w:rsid w:val="007B1528"/>
    <w:rsid w:val="007C6B59"/>
    <w:rsid w:val="00815B41"/>
    <w:rsid w:val="00822890"/>
    <w:rsid w:val="00836BC3"/>
    <w:rsid w:val="00860C4F"/>
    <w:rsid w:val="008914A4"/>
    <w:rsid w:val="008E0F7F"/>
    <w:rsid w:val="009428EB"/>
    <w:rsid w:val="0096112F"/>
    <w:rsid w:val="009725B1"/>
    <w:rsid w:val="00973575"/>
    <w:rsid w:val="009836C9"/>
    <w:rsid w:val="00983877"/>
    <w:rsid w:val="0098697A"/>
    <w:rsid w:val="00987579"/>
    <w:rsid w:val="00992895"/>
    <w:rsid w:val="00994A81"/>
    <w:rsid w:val="009977B5"/>
    <w:rsid w:val="009B33D0"/>
    <w:rsid w:val="009C0038"/>
    <w:rsid w:val="009E66FA"/>
    <w:rsid w:val="00A07300"/>
    <w:rsid w:val="00A12348"/>
    <w:rsid w:val="00A35675"/>
    <w:rsid w:val="00A62F86"/>
    <w:rsid w:val="00A64CA9"/>
    <w:rsid w:val="00A81975"/>
    <w:rsid w:val="00AA5661"/>
    <w:rsid w:val="00AA590F"/>
    <w:rsid w:val="00AB21FC"/>
    <w:rsid w:val="00AB4152"/>
    <w:rsid w:val="00AE4B69"/>
    <w:rsid w:val="00AF2291"/>
    <w:rsid w:val="00B079FB"/>
    <w:rsid w:val="00B22F52"/>
    <w:rsid w:val="00B33C5E"/>
    <w:rsid w:val="00B423D5"/>
    <w:rsid w:val="00B4778C"/>
    <w:rsid w:val="00B7385B"/>
    <w:rsid w:val="00B82CDE"/>
    <w:rsid w:val="00BA4BE6"/>
    <w:rsid w:val="00BC0C77"/>
    <w:rsid w:val="00BE02D9"/>
    <w:rsid w:val="00BE240E"/>
    <w:rsid w:val="00BF55CE"/>
    <w:rsid w:val="00BF6D29"/>
    <w:rsid w:val="00BF7BDB"/>
    <w:rsid w:val="00C0678E"/>
    <w:rsid w:val="00C276C3"/>
    <w:rsid w:val="00C33F5B"/>
    <w:rsid w:val="00C5365C"/>
    <w:rsid w:val="00C634B7"/>
    <w:rsid w:val="00C6447D"/>
    <w:rsid w:val="00CD0374"/>
    <w:rsid w:val="00D6216C"/>
    <w:rsid w:val="00DC5E6B"/>
    <w:rsid w:val="00DD7AC8"/>
    <w:rsid w:val="00DE2FE3"/>
    <w:rsid w:val="00E14117"/>
    <w:rsid w:val="00E65B3F"/>
    <w:rsid w:val="00E8392C"/>
    <w:rsid w:val="00EB0B41"/>
    <w:rsid w:val="00ED2B23"/>
    <w:rsid w:val="00EE085F"/>
    <w:rsid w:val="00EE1482"/>
    <w:rsid w:val="00EE26A3"/>
    <w:rsid w:val="00F16AFD"/>
    <w:rsid w:val="00F22796"/>
    <w:rsid w:val="00F41755"/>
    <w:rsid w:val="00F803AC"/>
    <w:rsid w:val="00FD0CB9"/>
    <w:rsid w:val="00FE2B5C"/>
    <w:rsid w:val="00FE59CC"/>
    <w:rsid w:val="00FF0D7E"/>
    <w:rsid w:val="00FF5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A9FEC1"/>
  <w15:docId w15:val="{F02DC5E9-1A9C-4DED-BA03-13B740254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0C0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167EF0"/>
    <w:rPr>
      <w:rFonts w:ascii="Tahoma" w:hAnsi="Tahoma" w:cs="Tahoma"/>
      <w:sz w:val="16"/>
      <w:szCs w:val="16"/>
    </w:rPr>
  </w:style>
  <w:style w:type="character" w:customStyle="1" w:styleId="extended-textshort">
    <w:name w:val="extended-text__short"/>
    <w:qFormat/>
    <w:rsid w:val="00CF2EA7"/>
  </w:style>
  <w:style w:type="character" w:customStyle="1" w:styleId="a5">
    <w:name w:val="Верхний колонтитул Знак"/>
    <w:basedOn w:val="a0"/>
    <w:link w:val="a6"/>
    <w:uiPriority w:val="99"/>
    <w:qFormat/>
    <w:rsid w:val="00B46E7A"/>
  </w:style>
  <w:style w:type="character" w:customStyle="1" w:styleId="a7">
    <w:name w:val="Нижний колонтитул Знак"/>
    <w:basedOn w:val="a0"/>
    <w:link w:val="a8"/>
    <w:uiPriority w:val="99"/>
    <w:qFormat/>
    <w:rsid w:val="00B46E7A"/>
  </w:style>
  <w:style w:type="character" w:customStyle="1" w:styleId="a9">
    <w:name w:val="Основной текст Знак"/>
    <w:basedOn w:val="a0"/>
    <w:link w:val="aa"/>
    <w:qFormat/>
    <w:rsid w:val="0028130F"/>
  </w:style>
  <w:style w:type="paragraph" w:customStyle="1" w:styleId="1">
    <w:name w:val="Заголовок1"/>
    <w:basedOn w:val="a"/>
    <w:next w:val="aa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a">
    <w:name w:val="Body Text"/>
    <w:basedOn w:val="a"/>
    <w:link w:val="a9"/>
    <w:pPr>
      <w:spacing w:after="140"/>
    </w:pPr>
  </w:style>
  <w:style w:type="paragraph" w:styleId="ab">
    <w:name w:val="List"/>
    <w:basedOn w:val="aa"/>
    <w:rPr>
      <w:rFonts w:ascii="PT Astra Serif" w:hAnsi="PT Astra Serif" w:cs="Noto Sans Devanagari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customStyle="1" w:styleId="10">
    <w:name w:val="Заголовок1"/>
    <w:basedOn w:val="a"/>
    <w:next w:val="aa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e">
    <w:name w:val="Title"/>
    <w:basedOn w:val="a"/>
    <w:next w:val="aa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customStyle="1" w:styleId="caption111">
    <w:name w:val="caption111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customStyle="1" w:styleId="caption1111">
    <w:name w:val="caption1111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customStyle="1" w:styleId="caption11111">
    <w:name w:val="caption11111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customStyle="1" w:styleId="caption111111">
    <w:name w:val="caption111111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customStyle="1" w:styleId="caption1111111">
    <w:name w:val="caption1111111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customStyle="1" w:styleId="caption11111111">
    <w:name w:val="caption11111111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customStyle="1" w:styleId="caption111111111">
    <w:name w:val="caption111111111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customStyle="1" w:styleId="caption1111111111">
    <w:name w:val="caption1111111111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customStyle="1" w:styleId="caption11111111111">
    <w:name w:val="caption11111111111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customStyle="1" w:styleId="caption111111111111">
    <w:name w:val="caption111111111111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customStyle="1" w:styleId="caption1111111111111">
    <w:name w:val="caption1111111111111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customStyle="1" w:styleId="caption11111111111111">
    <w:name w:val="caption11111111111111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4">
    <w:name w:val="Balloon Text"/>
    <w:basedOn w:val="a"/>
    <w:link w:val="a3"/>
    <w:uiPriority w:val="99"/>
    <w:semiHidden/>
    <w:unhideWhenUsed/>
    <w:qFormat/>
    <w:rsid w:val="00167EF0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">
    <w:name w:val="List Paragraph"/>
    <w:basedOn w:val="a"/>
    <w:uiPriority w:val="34"/>
    <w:qFormat/>
    <w:rsid w:val="0054057B"/>
    <w:pPr>
      <w:ind w:left="720"/>
      <w:contextualSpacing/>
    </w:pPr>
  </w:style>
  <w:style w:type="paragraph" w:styleId="af0">
    <w:name w:val="No Spacing"/>
    <w:uiPriority w:val="1"/>
    <w:qFormat/>
    <w:rsid w:val="00506AB7"/>
  </w:style>
  <w:style w:type="paragraph" w:customStyle="1" w:styleId="af1">
    <w:name w:val="Колонтитул"/>
    <w:basedOn w:val="a"/>
    <w:qFormat/>
  </w:style>
  <w:style w:type="paragraph" w:styleId="a6">
    <w:name w:val="header"/>
    <w:basedOn w:val="a"/>
    <w:link w:val="a5"/>
    <w:uiPriority w:val="99"/>
    <w:unhideWhenUsed/>
    <w:rsid w:val="00B46E7A"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a"/>
    <w:link w:val="a7"/>
    <w:uiPriority w:val="99"/>
    <w:unhideWhenUsed/>
    <w:rsid w:val="00B46E7A"/>
    <w:pPr>
      <w:tabs>
        <w:tab w:val="center" w:pos="4677"/>
        <w:tab w:val="right" w:pos="9355"/>
      </w:tabs>
      <w:spacing w:after="0" w:line="240" w:lineRule="auto"/>
    </w:pPr>
  </w:style>
  <w:style w:type="paragraph" w:styleId="af2">
    <w:name w:val="Normal (Web)"/>
    <w:basedOn w:val="a"/>
    <w:uiPriority w:val="99"/>
    <w:qFormat/>
    <w:rsid w:val="007D30EC"/>
    <w:pPr>
      <w:spacing w:beforeAutospacing="1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Default">
    <w:name w:val="Default"/>
    <w:rsid w:val="00B079FB"/>
    <w:pPr>
      <w:suppressAutoHyphens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table" w:styleId="af3">
    <w:name w:val="Table Grid"/>
    <w:basedOn w:val="a1"/>
    <w:uiPriority w:val="99"/>
    <w:rsid w:val="009428EB"/>
    <w:pPr>
      <w:suppressAutoHyphens w:val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9B4B6E-9CF1-458E-8732-9C63079CFE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1</Pages>
  <Words>256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Трегубенко Лилия Владимировна</dc:creator>
  <dc:description/>
  <cp:lastModifiedBy>Солдатова Лилия Владимировна</cp:lastModifiedBy>
  <cp:revision>44</cp:revision>
  <cp:lastPrinted>2025-12-24T12:54:00Z</cp:lastPrinted>
  <dcterms:created xsi:type="dcterms:W3CDTF">2026-03-16T10:56:00Z</dcterms:created>
  <dcterms:modified xsi:type="dcterms:W3CDTF">2026-08-03T10:23:00Z</dcterms:modified>
  <dc:language>ru-RU</dc:language>
</cp:coreProperties>
</file>