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54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553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4553C2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мая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100D11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AB4F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8D3A78" w:rsidRDefault="00A94479" w:rsidP="00F24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DC66F9">
              <w:rPr>
                <w:rFonts w:eastAsia="Calibri"/>
                <w:b/>
                <w:sz w:val="28"/>
                <w:szCs w:val="28"/>
              </w:rPr>
              <w:t>«</w:t>
            </w:r>
            <w:r w:rsidR="004553C2" w:rsidRPr="004553C2">
              <w:rPr>
                <w:rFonts w:eastAsia="Calibri"/>
                <w:b/>
                <w:sz w:val="28"/>
                <w:szCs w:val="28"/>
              </w:rPr>
              <w:t>Об установлении тарифов на тепло</w:t>
            </w:r>
            <w:r w:rsidR="004553C2">
              <w:rPr>
                <w:rFonts w:eastAsia="Calibri"/>
                <w:b/>
                <w:sz w:val="28"/>
                <w:szCs w:val="28"/>
              </w:rPr>
              <w:t>носитель, поставляемый Акционер</w:t>
            </w:r>
            <w:r w:rsidR="004553C2" w:rsidRPr="004553C2">
              <w:rPr>
                <w:rFonts w:eastAsia="Calibri"/>
                <w:b/>
                <w:sz w:val="28"/>
                <w:szCs w:val="28"/>
              </w:rPr>
              <w:t>ным обществом «Бугульминское предприятие тепловых сетей» потребителям</w:t>
            </w:r>
            <w:bookmarkStart w:id="0" w:name="_GoBack"/>
            <w:bookmarkEnd w:id="0"/>
            <w:r w:rsidR="00A1060A" w:rsidRPr="00DC66F9">
              <w:rPr>
                <w:b/>
                <w:sz w:val="28"/>
                <w:szCs w:val="28"/>
              </w:rPr>
              <w:t>»</w:t>
            </w:r>
            <w:r w:rsidRPr="00DC66F9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1008B1" w:rsidRDefault="004553C2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4553C2">
              <w:rPr>
                <w:rFonts w:eastAsia="Calibri"/>
                <w:i/>
                <w:sz w:val="28"/>
                <w:szCs w:val="28"/>
              </w:rPr>
              <w:t>тарифов в сфере теплоснабжения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114B44" w:rsidRPr="00015BB8" w:rsidTr="00727CCC">
        <w:trPr>
          <w:gridAfter w:val="1"/>
          <w:wAfter w:w="86" w:type="dxa"/>
        </w:trPr>
        <w:tc>
          <w:tcPr>
            <w:tcW w:w="10119" w:type="dxa"/>
            <w:gridSpan w:val="2"/>
          </w:tcPr>
          <w:p w:rsidR="00114B44" w:rsidRPr="00114B44" w:rsidRDefault="00114B44" w:rsidP="0087424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 w:rsidRPr="00114B4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87424B" w:rsidRPr="0087424B">
              <w:rPr>
                <w:rFonts w:eastAsia="Calibri"/>
                <w:b/>
                <w:color w:val="000000"/>
                <w:sz w:val="28"/>
                <w:szCs w:val="28"/>
              </w:rPr>
              <w:t xml:space="preserve">Об установлении платы за подключение (технологическое присоединение) к системе теплоснабжения Общества </w:t>
            </w:r>
            <w:r w:rsidR="0087424B"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="0087424B" w:rsidRPr="0087424B">
              <w:rPr>
                <w:rFonts w:eastAsia="Calibri"/>
                <w:b/>
                <w:color w:val="000000"/>
                <w:sz w:val="28"/>
                <w:szCs w:val="28"/>
              </w:rPr>
              <w:t>с ограниченной ответственностью «Энергоресурс» в расчете на единицу мощности подключаемой тепловой нагрузки</w:t>
            </w:r>
            <w:r w:rsidRPr="00114B44">
              <w:rPr>
                <w:b/>
                <w:sz w:val="28"/>
                <w:szCs w:val="28"/>
              </w:rPr>
              <w:t>»</w:t>
            </w:r>
            <w:r w:rsidRPr="00114B4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114B44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114B44" w:rsidRPr="001008B1" w:rsidRDefault="00AB4F8B" w:rsidP="00114B4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Миниханова Алия Рунаровна</w:t>
            </w:r>
          </w:p>
          <w:p w:rsidR="00114B44" w:rsidRPr="00A94479" w:rsidRDefault="00114B44" w:rsidP="00114B44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114B44" w:rsidRPr="004A2147" w:rsidRDefault="00AB4F8B" w:rsidP="00114B4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ведущий советник</w:t>
            </w:r>
            <w:r w:rsidR="00114B44"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114B44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114B44">
              <w:rPr>
                <w:rFonts w:eastAsia="Calibri"/>
                <w:i/>
                <w:sz w:val="28"/>
                <w:szCs w:val="28"/>
              </w:rPr>
              <w:br/>
            </w:r>
            <w:r w:rsidR="00114B44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4553C2">
              <w:rPr>
                <w:rFonts w:eastAsia="Calibri"/>
                <w:i/>
                <w:sz w:val="28"/>
                <w:szCs w:val="28"/>
              </w:rPr>
              <w:t>цен в сфере газоснабжения и платы за технологическое присоединение</w:t>
            </w:r>
          </w:p>
          <w:p w:rsidR="00114B44" w:rsidRPr="00E921E0" w:rsidRDefault="00114B44" w:rsidP="00114B44">
            <w:pPr>
              <w:spacing w:after="0" w:line="240" w:lineRule="auto"/>
            </w:pPr>
          </w:p>
        </w:tc>
      </w:tr>
      <w:tr w:rsidR="00114B44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114B44" w:rsidRDefault="00114B44" w:rsidP="00114B4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5194" w:type="dxa"/>
          </w:tcPr>
          <w:p w:rsidR="00114B44" w:rsidRPr="004A2147" w:rsidRDefault="00114B44" w:rsidP="00114B4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114B44" w:rsidRPr="00F814ED" w:rsidTr="00E84436">
        <w:tc>
          <w:tcPr>
            <w:tcW w:w="10205" w:type="dxa"/>
            <w:gridSpan w:val="3"/>
          </w:tcPr>
          <w:p w:rsidR="00114B44" w:rsidRPr="00F814ED" w:rsidRDefault="00114B44" w:rsidP="00114B4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00D11"/>
    <w:rsid w:val="00114B44"/>
    <w:rsid w:val="001373CD"/>
    <w:rsid w:val="00154A63"/>
    <w:rsid w:val="002506B3"/>
    <w:rsid w:val="00291D41"/>
    <w:rsid w:val="00331530"/>
    <w:rsid w:val="00360422"/>
    <w:rsid w:val="003621EB"/>
    <w:rsid w:val="003803BB"/>
    <w:rsid w:val="003909A1"/>
    <w:rsid w:val="003E6940"/>
    <w:rsid w:val="00402A1E"/>
    <w:rsid w:val="004553C2"/>
    <w:rsid w:val="0045755E"/>
    <w:rsid w:val="004A3C89"/>
    <w:rsid w:val="004C563E"/>
    <w:rsid w:val="004D219B"/>
    <w:rsid w:val="005141CC"/>
    <w:rsid w:val="00522418"/>
    <w:rsid w:val="005F0DC1"/>
    <w:rsid w:val="0063351C"/>
    <w:rsid w:val="00645A17"/>
    <w:rsid w:val="00726D18"/>
    <w:rsid w:val="007F1D04"/>
    <w:rsid w:val="00865950"/>
    <w:rsid w:val="0087424B"/>
    <w:rsid w:val="008D3A78"/>
    <w:rsid w:val="00925F40"/>
    <w:rsid w:val="00962A52"/>
    <w:rsid w:val="009E78FE"/>
    <w:rsid w:val="00A1060A"/>
    <w:rsid w:val="00A242C0"/>
    <w:rsid w:val="00A37A45"/>
    <w:rsid w:val="00A94479"/>
    <w:rsid w:val="00AA3526"/>
    <w:rsid w:val="00AB4F8B"/>
    <w:rsid w:val="00B428EA"/>
    <w:rsid w:val="00BE383F"/>
    <w:rsid w:val="00CF0CD5"/>
    <w:rsid w:val="00CF26C0"/>
    <w:rsid w:val="00D231E4"/>
    <w:rsid w:val="00DC66F9"/>
    <w:rsid w:val="00E01F67"/>
    <w:rsid w:val="00E06E84"/>
    <w:rsid w:val="00E42249"/>
    <w:rsid w:val="00E921E0"/>
    <w:rsid w:val="00F1744F"/>
    <w:rsid w:val="00F24D43"/>
    <w:rsid w:val="00F814ED"/>
    <w:rsid w:val="00F877B8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47</cp:revision>
  <dcterms:created xsi:type="dcterms:W3CDTF">2025-12-18T14:48:00Z</dcterms:created>
  <dcterms:modified xsi:type="dcterms:W3CDTF">2026-05-05T04:24:00Z</dcterms:modified>
</cp:coreProperties>
</file>