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A10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A1060A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февраля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CF26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A10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A2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079"/>
        <w:gridCol w:w="69"/>
        <w:gridCol w:w="47"/>
      </w:tblGrid>
      <w:tr w:rsidR="00A94479" w:rsidRPr="00A94479" w:rsidTr="00331530">
        <w:tc>
          <w:tcPr>
            <w:tcW w:w="10205" w:type="dxa"/>
            <w:gridSpan w:val="4"/>
          </w:tcPr>
          <w:p w:rsidR="00A94479" w:rsidRPr="008D3A78" w:rsidRDefault="00A94479" w:rsidP="00A1060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7" w:firstLine="567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A1060A">
              <w:rPr>
                <w:rFonts w:eastAsia="Calibri"/>
                <w:b/>
                <w:sz w:val="28"/>
                <w:szCs w:val="28"/>
              </w:rPr>
              <w:t>«</w:t>
            </w:r>
            <w:r w:rsidR="00A1060A" w:rsidRPr="00A1060A">
              <w:rPr>
                <w:b/>
                <w:sz w:val="28"/>
                <w:szCs w:val="28"/>
              </w:rPr>
              <w:t>Об установлении тарифа на предоставление услуги «Социальная няня»</w:t>
            </w:r>
            <w:r w:rsidRPr="00A1060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A242C0" w:rsidRPr="00A94479" w:rsidRDefault="00A242C0" w:rsidP="00A242C0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194" w:type="dxa"/>
            <w:gridSpan w:val="2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45755E" w:rsidRPr="000F1456" w:rsidTr="00370807">
        <w:trPr>
          <w:gridAfter w:val="2"/>
          <w:wAfter w:w="179" w:type="dxa"/>
        </w:trPr>
        <w:tc>
          <w:tcPr>
            <w:tcW w:w="10026" w:type="dxa"/>
            <w:gridSpan w:val="2"/>
          </w:tcPr>
          <w:tbl>
            <w:tblPr>
              <w:tblStyle w:val="a3"/>
              <w:tblW w:w="10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25"/>
              <w:gridCol w:w="5004"/>
              <w:gridCol w:w="372"/>
            </w:tblGrid>
            <w:tr w:rsidR="00A1060A" w:rsidRPr="008D3A78" w:rsidTr="00A1060A">
              <w:tc>
                <w:tcPr>
                  <w:tcW w:w="10101" w:type="dxa"/>
                  <w:gridSpan w:val="3"/>
                </w:tcPr>
                <w:p w:rsidR="00A1060A" w:rsidRPr="00A1060A" w:rsidRDefault="00A1060A" w:rsidP="00A1060A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A1060A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A1060A">
                    <w:rPr>
                      <w:b/>
                      <w:sz w:val="28"/>
                      <w:szCs w:val="28"/>
                    </w:rPr>
                    <w:t>Об установлении тарифа на предоставление услуги «Оказание по</w:t>
                  </w:r>
                  <w:bookmarkStart w:id="0" w:name="_GoBack"/>
                  <w:bookmarkEnd w:id="0"/>
                  <w:r w:rsidRPr="00A1060A">
                    <w:rPr>
                      <w:b/>
                      <w:sz w:val="28"/>
                      <w:szCs w:val="28"/>
                    </w:rPr>
                    <w:t>мощи в организации социальной занятости»</w:t>
                  </w:r>
                  <w:r w:rsidRPr="00A1060A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A1060A" w:rsidRPr="00E921E0" w:rsidTr="00A1060A">
              <w:trPr>
                <w:gridAfter w:val="1"/>
                <w:wAfter w:w="372" w:type="dxa"/>
              </w:trPr>
              <w:tc>
                <w:tcPr>
                  <w:tcW w:w="4725" w:type="dxa"/>
                </w:tcPr>
                <w:p w:rsidR="00A1060A" w:rsidRPr="004A2147" w:rsidRDefault="00A1060A" w:rsidP="00A1060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color w:val="000000"/>
                      <w:sz w:val="28"/>
                      <w:szCs w:val="28"/>
                    </w:rPr>
                    <w:t>Чуйко Игорь Дмитриевич</w:t>
                  </w:r>
                </w:p>
                <w:p w:rsidR="00A1060A" w:rsidRPr="00A94479" w:rsidRDefault="00A1060A" w:rsidP="00A1060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4A2147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5004" w:type="dxa"/>
                </w:tcPr>
                <w:p w:rsidR="00A1060A" w:rsidRPr="004A2147" w:rsidRDefault="00A1060A" w:rsidP="00A1060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4A2147">
                    <w:rPr>
                      <w:rFonts w:eastAsia="Calibri"/>
                      <w:i/>
                      <w:sz w:val="28"/>
                      <w:szCs w:val="28"/>
                    </w:rPr>
                    <w:t xml:space="preserve">начальник отдела регулирования и контроля тарифов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непромышленной сферы</w:t>
                  </w:r>
                  <w:r w:rsidRPr="004A2147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</w:p>
                <w:p w:rsidR="00A1060A" w:rsidRPr="00E921E0" w:rsidRDefault="00A1060A" w:rsidP="00A1060A">
                  <w:pPr>
                    <w:spacing w:after="0" w:line="240" w:lineRule="auto"/>
                  </w:pPr>
                </w:p>
              </w:tc>
            </w:tr>
          </w:tbl>
          <w:p w:rsidR="0045755E" w:rsidRPr="000F1456" w:rsidRDefault="0045755E" w:rsidP="00A1060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rPr>
                <w:rFonts w:eastAsia="Calibri"/>
                <w:i/>
                <w:sz w:val="28"/>
                <w:szCs w:val="28"/>
              </w:rPr>
            </w:pPr>
            <w:r w:rsidRPr="000F1456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6C0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2506B3"/>
    <w:rsid w:val="00291D41"/>
    <w:rsid w:val="00331530"/>
    <w:rsid w:val="003621EB"/>
    <w:rsid w:val="003909A1"/>
    <w:rsid w:val="003E6940"/>
    <w:rsid w:val="00402A1E"/>
    <w:rsid w:val="0045755E"/>
    <w:rsid w:val="004C563E"/>
    <w:rsid w:val="004D219B"/>
    <w:rsid w:val="0063351C"/>
    <w:rsid w:val="00645A17"/>
    <w:rsid w:val="00726D18"/>
    <w:rsid w:val="00865950"/>
    <w:rsid w:val="008D3A78"/>
    <w:rsid w:val="00962A52"/>
    <w:rsid w:val="009E78FE"/>
    <w:rsid w:val="00A1060A"/>
    <w:rsid w:val="00A242C0"/>
    <w:rsid w:val="00A94479"/>
    <w:rsid w:val="00CF0CD5"/>
    <w:rsid w:val="00CF26C0"/>
    <w:rsid w:val="00D231E4"/>
    <w:rsid w:val="00E01F67"/>
    <w:rsid w:val="00E06E84"/>
    <w:rsid w:val="00E921E0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CD126B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22</cp:revision>
  <dcterms:created xsi:type="dcterms:W3CDTF">2025-12-18T14:48:00Z</dcterms:created>
  <dcterms:modified xsi:type="dcterms:W3CDTF">2026-02-04T13:11:00Z</dcterms:modified>
</cp:coreProperties>
</file>