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8EB" w:rsidRDefault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ПОВЕСТКА </w:t>
      </w:r>
    </w:p>
    <w:p w:rsidR="00736AA8" w:rsidRDefault="0040605F" w:rsidP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заседания</w:t>
      </w:r>
      <w:r w:rsidR="009428EB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Правления </w:t>
      </w:r>
      <w:r w:rsidR="0013253A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Государственного комитета Республики Татарстан по тарифам</w:t>
      </w:r>
      <w:r w:rsidR="009428EB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3253A"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сфере технологического присоединения</w:t>
      </w:r>
    </w:p>
    <w:p w:rsidR="009428EB" w:rsidRDefault="009428EB" w:rsidP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>№ 2</w:t>
      </w:r>
      <w:r w:rsidR="00604CDF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9</w:t>
      </w:r>
      <w:r w:rsidRPr="009428EB">
        <w:rPr>
          <w:rFonts w:ascii="Times New Roman" w:eastAsia="Times New Roman" w:hAnsi="Times New Roman" w:cs="Times New Roman"/>
          <w:sz w:val="28"/>
          <w:szCs w:val="28"/>
          <w:lang w:eastAsia="ru-RU"/>
        </w:rPr>
        <w:t>-ПР/ТП</w:t>
      </w:r>
    </w:p>
    <w:p w:rsidR="009428EB" w:rsidRPr="009428EB" w:rsidRDefault="009428EB" w:rsidP="009428EB">
      <w:pPr>
        <w:tabs>
          <w:tab w:val="left" w:pos="14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3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7229"/>
      </w:tblGrid>
      <w:tr w:rsidR="009428EB" w:rsidRPr="009428EB" w:rsidTr="00892997">
        <w:tc>
          <w:tcPr>
            <w:tcW w:w="2977" w:type="dxa"/>
          </w:tcPr>
          <w:p w:rsidR="009428EB" w:rsidRPr="009428EB" w:rsidRDefault="00604CDF" w:rsidP="009428E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en-US"/>
              </w:rPr>
              <w:t>31</w:t>
            </w:r>
            <w:r w:rsidR="009428EB">
              <w:rPr>
                <w:color w:val="000000"/>
                <w:sz w:val="28"/>
                <w:szCs w:val="28"/>
              </w:rPr>
              <w:t xml:space="preserve"> октября</w:t>
            </w:r>
            <w:r w:rsidR="009428EB" w:rsidRPr="009428EB">
              <w:rPr>
                <w:color w:val="000000"/>
                <w:sz w:val="28"/>
                <w:szCs w:val="28"/>
              </w:rPr>
              <w:t xml:space="preserve"> 2025 г.</w:t>
            </w:r>
          </w:p>
          <w:p w:rsidR="009428EB" w:rsidRPr="009428EB" w:rsidRDefault="009428EB" w:rsidP="009428E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08.3</w:t>
            </w:r>
            <w:r w:rsidRPr="009428EB">
              <w:rPr>
                <w:color w:val="000000"/>
                <w:sz w:val="28"/>
                <w:szCs w:val="28"/>
              </w:rPr>
              <w:t>0 ч.</w:t>
            </w:r>
          </w:p>
          <w:p w:rsidR="009428EB" w:rsidRPr="009428EB" w:rsidRDefault="009428EB" w:rsidP="009428EB">
            <w:pPr>
              <w:spacing w:after="0" w:line="240" w:lineRule="auto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7229" w:type="dxa"/>
            <w:hideMark/>
          </w:tcPr>
          <w:p w:rsidR="009428EB" w:rsidRPr="009428EB" w:rsidRDefault="009428EB" w:rsidP="009428EB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Государственный комитет Республики Татарстан по тарифам</w:t>
            </w:r>
          </w:p>
          <w:p w:rsidR="009428EB" w:rsidRPr="009428EB" w:rsidRDefault="009428EB" w:rsidP="009428EB">
            <w:pPr>
              <w:spacing w:after="0" w:line="240" w:lineRule="auto"/>
              <w:ind w:left="2023"/>
              <w:jc w:val="right"/>
              <w:rPr>
                <w:bCs/>
                <w:color w:val="000000"/>
                <w:sz w:val="28"/>
                <w:szCs w:val="28"/>
              </w:rPr>
            </w:pPr>
            <w:r w:rsidRPr="009428EB">
              <w:rPr>
                <w:bCs/>
                <w:color w:val="000000"/>
                <w:sz w:val="28"/>
                <w:szCs w:val="28"/>
              </w:rPr>
              <w:t>г. Казань, ул. Карла Маркса, д. 66</w:t>
            </w:r>
          </w:p>
        </w:tc>
      </w:tr>
    </w:tbl>
    <w:p w:rsidR="00736AA8" w:rsidRDefault="00736AA8">
      <w:pPr>
        <w:tabs>
          <w:tab w:val="left" w:pos="142"/>
        </w:tabs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428EB" w:rsidRPr="009428EB" w:rsidRDefault="009428EB" w:rsidP="009428EB">
      <w:pPr>
        <w:tabs>
          <w:tab w:val="left" w:pos="993"/>
        </w:tabs>
        <w:suppressAutoHyphens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Планируемая продолжительность 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1 час. </w:t>
      </w:r>
      <w:r w:rsidR="00992895">
        <w:rPr>
          <w:rFonts w:ascii="Times New Roman" w:eastAsia="Times New Roman" w:hAnsi="Times New Roman" w:cs="Times New Roman"/>
          <w:i/>
          <w:color w:val="000000"/>
          <w:sz w:val="28"/>
          <w:szCs w:val="28"/>
          <w:lang w:val="en-US" w:eastAsia="ru-RU"/>
        </w:rPr>
        <w:t>3</w:t>
      </w:r>
      <w:r w:rsidRPr="009428EB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0 </w:t>
      </w:r>
      <w:r w:rsidRPr="009428E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мин.</w:t>
      </w:r>
    </w:p>
    <w:p w:rsidR="00BC0C77" w:rsidRDefault="00BC0C77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</w:p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6485"/>
      </w:tblGrid>
      <w:tr w:rsidR="000D0C0A" w:rsidTr="00797007">
        <w:tc>
          <w:tcPr>
            <w:tcW w:w="10421" w:type="dxa"/>
            <w:gridSpan w:val="2"/>
          </w:tcPr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65"/>
              <w:gridCol w:w="6340"/>
            </w:tblGrid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0D0C0A">
                  <w:pPr>
                    <w:pStyle w:val="af"/>
                    <w:numPr>
                      <w:ilvl w:val="0"/>
                      <w:numId w:val="10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</w:t>
                  </w:r>
                  <w:bookmarkStart w:id="0" w:name="_GoBack"/>
                  <w:bookmarkEnd w:id="0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тройщик «ДСИ» - «Жилой комплекс «Аристократ», расположенный по адресу: РТ, г. Казань, Советский район, на пересечении улиц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Аделя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Кутуя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Тулпар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», к централизованной системе холодного водоснабжения Муниципального унитарного предприятия «Водоканал» в индивидуальном порядке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0D0C0A" w:rsidRPr="000D0C0A" w:rsidRDefault="00D6216C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0D0C0A" w:rsidRDefault="000D0C0A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0D0C0A" w:rsidRPr="000D0C0A" w:rsidRDefault="00D6216C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</w:t>
                  </w:r>
                  <w:r w:rsidR="000D0C0A" w:rsidRPr="000D0C0A">
                    <w:rPr>
                      <w:rFonts w:eastAsia="Calibri"/>
                      <w:i/>
                      <w:sz w:val="28"/>
                      <w:szCs w:val="28"/>
                    </w:rPr>
                    <w:t xml:space="preserve"> отдела регулирования </w:t>
                  </w:r>
                  <w:r>
                    <w:rPr>
                      <w:rFonts w:eastAsia="Calibri"/>
                      <w:i/>
                      <w:sz w:val="28"/>
                      <w:szCs w:val="28"/>
                    </w:rPr>
                    <w:br/>
                  </w:r>
                  <w:r w:rsidR="000D0C0A" w:rsidRPr="000D0C0A">
                    <w:rPr>
                      <w:rFonts w:eastAsia="Calibri"/>
                      <w:i/>
                      <w:sz w:val="28"/>
                      <w:szCs w:val="28"/>
                    </w:rPr>
                    <w:t>и контроля платы за технологическое присоединение</w:t>
                  </w:r>
                </w:p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0D0C0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«ДСИ» - «Жилой комплекс «Аристократ», расположенный по адресу: РТ, г. Казань, Советский район, на пересечении улиц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Аделя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Кутуя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и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Тулпар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», к централизованной системе водоотведения Муниципального унитарного предприятия «Водоканал» в индивидуальном порядке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D6216C" w:rsidRPr="000D0C0A" w:rsidRDefault="00D6216C" w:rsidP="00D6216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0D0C0A" w:rsidRDefault="00D6216C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FD0CB9" w:rsidRPr="000D0C0A" w:rsidRDefault="00FD0CB9" w:rsidP="00FD0CB9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D6216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Кравт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Яр Парк» - «Строительство многофункционального комплекса с </w:t>
                  </w:r>
                  <w:proofErr w:type="gram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конгресс-центром</w:t>
                  </w:r>
                  <w:proofErr w:type="gram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="00FD0CB9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по ул.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Сибгата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Хакима</w:t>
                  </w:r>
                  <w:proofErr w:type="spellEnd"/>
                  <w:r w:rsid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г. Казани», к централизованной системе холодного водоснабжения Муниципального унитарного предприятия «Водоканал» </w:t>
                  </w:r>
                  <w:r w:rsidR="00FD0CB9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в индивидуальном порядке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D6216C" w:rsidRPr="000D0C0A" w:rsidRDefault="00D6216C" w:rsidP="00D6216C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0D0C0A" w:rsidRDefault="00D6216C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lastRenderedPageBreak/>
                    <w:t xml:space="preserve">(выступление до </w:t>
                  </w:r>
                  <w:r w:rsidR="00105553"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lastRenderedPageBreak/>
                    <w:t xml:space="preserve">ведущий советник отдела регулирования и </w:t>
                  </w: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lastRenderedPageBreak/>
                    <w:t>контроля платы за технологическое присоединение</w:t>
                  </w:r>
                </w:p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D6216C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 xml:space="preserve">О проекте постановления Государственного комитета Республики Татарстан по тарифам 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Об установлении платы за подключение (технологическое присоединение) объекта Общества с ограниченной ответственностью «Специализированный застройщик «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Кравт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Яр Парк» - «Строительство многофункционального комплекса с </w:t>
                  </w:r>
                  <w:proofErr w:type="gram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конгресс-центром</w:t>
                  </w:r>
                  <w:proofErr w:type="gram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="00FD0CB9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по ул.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Сибгата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Хакима</w:t>
                  </w:r>
                  <w:proofErr w:type="spellEnd"/>
                  <w:r w:rsid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</w:t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г. Казани», к централизованной системе водоотведения Муниципального унитарного предприятия «Водоканал» </w:t>
                  </w:r>
                  <w:r w:rsidR="00FD0CB9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в индивидуальном порядке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0D0C0A" w:rsidRDefault="000D0C0A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0D0C0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proofErr w:type="gramStart"/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«ЗИОН» - «Жилой комплекс «Комфорт» (1-ая очередь застройки квартала «Ю» по адресу Республика Татарстан,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Верхнеуслонский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муниципальный район, г.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Иннополис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, ул. Центральная», к централизованной системе холодного водоснабжения Акционерного общества «ЗВКС» </w:t>
                  </w:r>
                  <w:r w:rsidR="00FD0CB9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в индивидуальном порядке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  <w:proofErr w:type="gramEnd"/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0D0C0A" w:rsidRDefault="000D0C0A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>
                    <w:rPr>
                      <w:i/>
                      <w:sz w:val="28"/>
                      <w:szCs w:val="28"/>
                      <w:lang w:eastAsia="en-US"/>
                    </w:rPr>
                    <w:t xml:space="preserve">3 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>мин.)</w:t>
                  </w:r>
                </w:p>
              </w:tc>
              <w:tc>
                <w:tcPr>
                  <w:tcW w:w="6340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0D0C0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proofErr w:type="gramStart"/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Об установлении платы за подключение (технологическое присоединение) объекта Общества с ограниченной ответственностью «ЗИОН» - «Жилой комплекс «Комфорт» (1-ая очередь застройки квартала «Ю» по адресу Республика Татарстан,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Верхнеуслонский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муниципальный район, г. 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Иннополис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, ул. Центральная», к централизованной системе водоотведения Акционерного общества «ЗВКС» в индивидуальном порядке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  <w:proofErr w:type="gramEnd"/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>Миниханова</w:t>
                  </w:r>
                  <w:proofErr w:type="spellEnd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0D0C0A" w:rsidRDefault="000D0C0A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  <w:tr w:rsidR="000D0C0A" w:rsidRPr="000D0C0A" w:rsidTr="00D6216C">
              <w:tc>
                <w:tcPr>
                  <w:tcW w:w="10205" w:type="dxa"/>
                  <w:gridSpan w:val="2"/>
                </w:tcPr>
                <w:p w:rsidR="000D0C0A" w:rsidRPr="000D0C0A" w:rsidRDefault="000D0C0A" w:rsidP="000D0C0A">
                  <w:pPr>
                    <w:pStyle w:val="af"/>
                    <w:numPr>
                      <w:ilvl w:val="0"/>
                      <w:numId w:val="5"/>
                    </w:numPr>
                    <w:spacing w:after="0" w:line="240" w:lineRule="auto"/>
                    <w:ind w:left="0" w:firstLine="709"/>
                    <w:jc w:val="both"/>
                    <w:rPr>
                      <w:rFonts w:eastAsia="Calibri"/>
                      <w:b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b/>
                      <w:sz w:val="28"/>
                      <w:szCs w:val="28"/>
                    </w:rPr>
                    <w:t xml:space="preserve">О проекте постановления Государственного комитета Республики Татарстан по тарифам 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«</w:t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О корректировке платы за подключение (технологическое присоединение) объекта Общества с ограниченной ответственностью Специализированный застройщик «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Арслан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» - «Жилой дом № 2 со встроенными помещениями общественного назначения. Адрес: РТ, </w:t>
                  </w:r>
                  <w:r w:rsidR="00FD0CB9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г. Елабуга, пересечение ул. 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Марджани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 и ул. Нечаева (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мкр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 xml:space="preserve">. 4-1)» </w:t>
                  </w:r>
                  <w:r w:rsidR="00FD0CB9">
                    <w:rPr>
                      <w:rFonts w:eastAsia="Calibri"/>
                      <w:b/>
                      <w:sz w:val="28"/>
                      <w:szCs w:val="28"/>
                    </w:rPr>
                    <w:br/>
                  </w:r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lastRenderedPageBreak/>
                    <w:t>к централизованной системе водоотведения Акционерного общества «Особая экономическая зона промышленно-производственного типа «</w:t>
                  </w:r>
                  <w:proofErr w:type="spellStart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Алабуга</w:t>
                  </w:r>
                  <w:proofErr w:type="spellEnd"/>
                  <w:r w:rsidR="00D6216C" w:rsidRPr="00D6216C">
                    <w:rPr>
                      <w:rFonts w:eastAsia="Calibri"/>
                      <w:b/>
                      <w:sz w:val="28"/>
                      <w:szCs w:val="28"/>
                    </w:rPr>
                    <w:t>», установленной постановлением Государственного комитета Республики Татарстан по тарифам от 14.03.2025 № 12/ТП/ИП-2025</w:t>
                  </w:r>
                  <w:r w:rsidRPr="00D6216C">
                    <w:rPr>
                      <w:rFonts w:eastAsia="Calibri"/>
                      <w:b/>
                      <w:sz w:val="28"/>
                      <w:szCs w:val="28"/>
                    </w:rPr>
                    <w:t>».</w:t>
                  </w:r>
                </w:p>
              </w:tc>
            </w:tr>
            <w:tr w:rsidR="000D0C0A" w:rsidRPr="000D0C0A" w:rsidTr="00D6216C">
              <w:tc>
                <w:tcPr>
                  <w:tcW w:w="3865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i/>
                      <w:color w:val="000000"/>
                      <w:sz w:val="28"/>
                      <w:szCs w:val="28"/>
                    </w:rPr>
                  </w:pPr>
                  <w:proofErr w:type="spellStart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lastRenderedPageBreak/>
                    <w:t>Миниханова</w:t>
                  </w:r>
                  <w:proofErr w:type="spellEnd"/>
                  <w:r w:rsidRPr="000D0C0A">
                    <w:rPr>
                      <w:i/>
                      <w:color w:val="000000"/>
                      <w:sz w:val="28"/>
                      <w:szCs w:val="28"/>
                    </w:rPr>
                    <w:t xml:space="preserve"> Алия Рунаровна</w:t>
                  </w:r>
                </w:p>
                <w:p w:rsidR="000D0C0A" w:rsidRPr="000D0C0A" w:rsidRDefault="000D0C0A" w:rsidP="00105553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(выступление до </w:t>
                  </w:r>
                  <w:r w:rsidR="00105553">
                    <w:rPr>
                      <w:i/>
                      <w:sz w:val="28"/>
                      <w:szCs w:val="28"/>
                      <w:lang w:eastAsia="en-US"/>
                    </w:rPr>
                    <w:t>3</w:t>
                  </w:r>
                  <w:r w:rsidRPr="000D0C0A">
                    <w:rPr>
                      <w:i/>
                      <w:sz w:val="28"/>
                      <w:szCs w:val="28"/>
                      <w:lang w:eastAsia="en-US"/>
                    </w:rPr>
                    <w:t xml:space="preserve"> мин.)</w:t>
                  </w:r>
                </w:p>
              </w:tc>
              <w:tc>
                <w:tcPr>
                  <w:tcW w:w="6340" w:type="dxa"/>
                </w:tcPr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  <w:r w:rsidRPr="000D0C0A">
                    <w:rPr>
                      <w:rFonts w:eastAsia="Calibri"/>
                      <w:i/>
                      <w:sz w:val="28"/>
                      <w:szCs w:val="28"/>
                    </w:rPr>
                    <w:t>ведущий советник отдела регулирования и контроля платы за технологическое присоединение</w:t>
                  </w:r>
                </w:p>
                <w:p w:rsidR="000D0C0A" w:rsidRPr="000D0C0A" w:rsidRDefault="000D0C0A" w:rsidP="0098736D">
                  <w:pPr>
                    <w:tabs>
                      <w:tab w:val="left" w:pos="6804"/>
                    </w:tabs>
                    <w:spacing w:after="0" w:line="240" w:lineRule="auto"/>
                    <w:contextualSpacing/>
                    <w:jc w:val="both"/>
                    <w:rPr>
                      <w:rFonts w:eastAsia="Calibri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0D0C0A" w:rsidRPr="005638CA" w:rsidRDefault="000D0C0A" w:rsidP="00A12348">
            <w:pPr>
              <w:pStyle w:val="Default"/>
              <w:ind w:firstLine="567"/>
              <w:jc w:val="both"/>
              <w:rPr>
                <w:rFonts w:eastAsia="Calibri"/>
                <w:b/>
                <w:sz w:val="28"/>
                <w:szCs w:val="28"/>
              </w:rPr>
            </w:pPr>
          </w:p>
        </w:tc>
      </w:tr>
      <w:tr w:rsidR="009428EB" w:rsidTr="00797007">
        <w:tc>
          <w:tcPr>
            <w:tcW w:w="10421" w:type="dxa"/>
            <w:gridSpan w:val="2"/>
          </w:tcPr>
          <w:p w:rsidR="009428EB" w:rsidRPr="005638CA" w:rsidRDefault="009428EB" w:rsidP="00D6216C">
            <w:pPr>
              <w:pStyle w:val="Default"/>
              <w:numPr>
                <w:ilvl w:val="0"/>
                <w:numId w:val="5"/>
              </w:numPr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lastRenderedPageBreak/>
              <w:t xml:space="preserve">О проекте постановления Государственного комитета Республики Татарстан по тарифам </w:t>
            </w:r>
            <w:r w:rsidRPr="007C6B59">
              <w:rPr>
                <w:rFonts w:eastAsia="Calibri"/>
                <w:b/>
                <w:sz w:val="28"/>
                <w:szCs w:val="28"/>
              </w:rPr>
              <w:t>«</w:t>
            </w:r>
            <w:r w:rsidR="007C6B59" w:rsidRPr="007C6B59">
              <w:rPr>
                <w:rFonts w:eastAsia="Calibri"/>
                <w:b/>
                <w:color w:val="auto"/>
                <w:sz w:val="28"/>
                <w:szCs w:val="28"/>
              </w:rPr>
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</w:r>
            <w:proofErr w:type="spellStart"/>
            <w:r w:rsidR="007C6B59" w:rsidRPr="007C6B59">
              <w:rPr>
                <w:rFonts w:eastAsia="Calibri"/>
                <w:b/>
                <w:color w:val="auto"/>
                <w:sz w:val="28"/>
                <w:szCs w:val="28"/>
              </w:rPr>
              <w:t>энергопринимающих</w:t>
            </w:r>
            <w:proofErr w:type="spellEnd"/>
            <w:r w:rsidR="007C6B59" w:rsidRPr="007C6B59">
              <w:rPr>
                <w:rFonts w:eastAsia="Calibri"/>
                <w:b/>
                <w:color w:val="auto"/>
                <w:sz w:val="28"/>
                <w:szCs w:val="28"/>
              </w:rPr>
              <w:t xml:space="preserve"> устройств объекта Общества с ограниченной ответственностью «</w:t>
            </w:r>
            <w:proofErr w:type="spellStart"/>
            <w:r w:rsidR="007C6B59" w:rsidRPr="007C6B59">
              <w:rPr>
                <w:rFonts w:eastAsia="Calibri"/>
                <w:b/>
                <w:color w:val="auto"/>
                <w:sz w:val="28"/>
                <w:szCs w:val="28"/>
              </w:rPr>
              <w:t>Хузангаевское</w:t>
            </w:r>
            <w:proofErr w:type="spellEnd"/>
            <w:r w:rsidR="007C6B59" w:rsidRPr="007C6B59">
              <w:rPr>
                <w:rFonts w:eastAsia="Calibri"/>
                <w:b/>
                <w:color w:val="auto"/>
                <w:sz w:val="28"/>
                <w:szCs w:val="28"/>
              </w:rPr>
              <w:t xml:space="preserve">» – «Молочный комплекс. Адрес: 422879, Республика Татарстан, </w:t>
            </w:r>
            <w:proofErr w:type="spellStart"/>
            <w:r w:rsidR="007C6B59" w:rsidRPr="007C6B59">
              <w:rPr>
                <w:rFonts w:eastAsia="Calibri"/>
                <w:b/>
                <w:color w:val="auto"/>
                <w:sz w:val="28"/>
                <w:szCs w:val="28"/>
              </w:rPr>
              <w:t>Алькеевский</w:t>
            </w:r>
            <w:proofErr w:type="spellEnd"/>
            <w:r w:rsidR="007C6B59" w:rsidRPr="007C6B59">
              <w:rPr>
                <w:rFonts w:eastAsia="Calibri"/>
                <w:b/>
                <w:color w:val="auto"/>
                <w:sz w:val="28"/>
                <w:szCs w:val="28"/>
              </w:rPr>
              <w:t xml:space="preserve"> муниципальный район, </w:t>
            </w:r>
            <w:r w:rsidR="00FD0CB9">
              <w:rPr>
                <w:rFonts w:eastAsia="Calibri"/>
                <w:b/>
                <w:color w:val="auto"/>
                <w:sz w:val="28"/>
                <w:szCs w:val="28"/>
              </w:rPr>
              <w:br/>
            </w:r>
            <w:proofErr w:type="spellStart"/>
            <w:r w:rsidR="007C6B59" w:rsidRPr="007C6B59">
              <w:rPr>
                <w:rFonts w:eastAsia="Calibri"/>
                <w:b/>
                <w:color w:val="auto"/>
                <w:sz w:val="28"/>
                <w:szCs w:val="28"/>
              </w:rPr>
              <w:t>Чувашско-Бурнаевское</w:t>
            </w:r>
            <w:proofErr w:type="spellEnd"/>
            <w:r w:rsidR="007C6B59" w:rsidRPr="007C6B59">
              <w:rPr>
                <w:rFonts w:eastAsia="Calibri"/>
                <w:b/>
                <w:color w:val="auto"/>
                <w:sz w:val="28"/>
                <w:szCs w:val="28"/>
              </w:rPr>
              <w:t xml:space="preserve"> сельское поселение, кадастровый номер 16:06:190601:112» по </w:t>
            </w:r>
            <w:proofErr w:type="gramStart"/>
            <w:r w:rsidR="007C6B59" w:rsidRPr="007C6B59">
              <w:rPr>
                <w:rFonts w:eastAsia="Calibri"/>
                <w:b/>
                <w:color w:val="auto"/>
                <w:sz w:val="28"/>
                <w:szCs w:val="28"/>
              </w:rPr>
              <w:t>индивидуальному проекту</w:t>
            </w:r>
            <w:proofErr w:type="gramEnd"/>
            <w:r w:rsidRPr="007C6B59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428EB" w:rsidTr="00797007">
        <w:tc>
          <w:tcPr>
            <w:tcW w:w="3936" w:type="dxa"/>
          </w:tcPr>
          <w:p w:rsidR="009428EB" w:rsidRDefault="005921A2" w:rsidP="00BC0C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</w:t>
            </w:r>
            <w:r w:rsidR="00983877">
              <w:rPr>
                <w:i/>
                <w:color w:val="000000"/>
                <w:sz w:val="28"/>
                <w:szCs w:val="28"/>
              </w:rPr>
              <w:t>Нафися Равилевна</w:t>
            </w:r>
          </w:p>
          <w:p w:rsidR="005921A2" w:rsidRDefault="005921A2" w:rsidP="0010555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105553">
              <w:rPr>
                <w:i/>
                <w:sz w:val="28"/>
                <w:szCs w:val="28"/>
                <w:lang w:eastAsia="en-US"/>
              </w:rPr>
              <w:t>3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428EB" w:rsidRPr="00A12348" w:rsidRDefault="005D67E9" w:rsidP="00BC0C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</w:t>
            </w:r>
            <w:r w:rsidR="009428EB" w:rsidRPr="00A12348">
              <w:rPr>
                <w:rFonts w:eastAsia="Calibri"/>
                <w:i/>
                <w:sz w:val="28"/>
                <w:szCs w:val="28"/>
              </w:rPr>
              <w:t xml:space="preserve"> отдела регулирования и контроля платы за технологическое присоединение</w:t>
            </w:r>
          </w:p>
          <w:p w:rsidR="005921A2" w:rsidRPr="00A12348" w:rsidRDefault="005921A2" w:rsidP="00BC0C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5921A2" w:rsidTr="00797007">
        <w:tc>
          <w:tcPr>
            <w:tcW w:w="10421" w:type="dxa"/>
            <w:gridSpan w:val="2"/>
          </w:tcPr>
          <w:p w:rsidR="005921A2" w:rsidRPr="005638CA" w:rsidRDefault="005921A2" w:rsidP="00D6216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7C6B59">
              <w:rPr>
                <w:rFonts w:eastAsia="Calibri"/>
                <w:b/>
                <w:sz w:val="28"/>
                <w:szCs w:val="28"/>
              </w:rPr>
              <w:t>«</w:t>
            </w:r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энергопринимающих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 устройств объекта Общества с ограниченной ответственностью «УК «ПРОКОМФОРТ» - «Нежилое помещение. Адрес: 420107, Республика Татарстан, г. Казань, ул. Радищева, д.67, кадастровый номер 16:45:010119:1194» по </w:t>
            </w:r>
            <w:proofErr w:type="gramStart"/>
            <w:r w:rsidR="007C6B59" w:rsidRPr="007C6B59">
              <w:rPr>
                <w:rFonts w:eastAsia="Calibri"/>
                <w:b/>
                <w:sz w:val="28"/>
                <w:szCs w:val="28"/>
              </w:rPr>
              <w:t>индивидуальному проекту</w:t>
            </w:r>
            <w:proofErr w:type="gramEnd"/>
            <w:r w:rsidRPr="007C6B59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983877" w:rsidRDefault="00983877" w:rsidP="0010555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105553">
              <w:rPr>
                <w:i/>
                <w:sz w:val="28"/>
                <w:szCs w:val="28"/>
                <w:lang w:eastAsia="en-US"/>
              </w:rPr>
              <w:t>3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D6216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7C6B59">
              <w:rPr>
                <w:rFonts w:eastAsia="Calibri"/>
                <w:b/>
                <w:sz w:val="28"/>
                <w:szCs w:val="28"/>
              </w:rPr>
              <w:t>«</w:t>
            </w:r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энергопринимающих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 устройств объекта Общества с ограниченной ответственностью «Специализированный застройщик «ПРЕМИЯ» – «Жилой дом. Адрес: 420012, Республика Татарстан, г. Казань, ул. Бутлерова, зд.18 (кадастровый номер з/у 16:50:011102:1753)» по </w:t>
            </w:r>
            <w:proofErr w:type="gramStart"/>
            <w:r w:rsidR="007C6B59" w:rsidRPr="007C6B59">
              <w:rPr>
                <w:rFonts w:eastAsia="Calibri"/>
                <w:b/>
                <w:sz w:val="28"/>
                <w:szCs w:val="28"/>
              </w:rPr>
              <w:t>индивидуальному проекту</w:t>
            </w:r>
            <w:proofErr w:type="gramEnd"/>
            <w:r w:rsidRPr="007C6B59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983877" w:rsidRDefault="00983877" w:rsidP="0010555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105553">
              <w:rPr>
                <w:i/>
                <w:sz w:val="28"/>
                <w:szCs w:val="28"/>
                <w:lang w:eastAsia="en-US"/>
              </w:rPr>
              <w:t>3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D6216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7C6B59">
              <w:rPr>
                <w:rFonts w:eastAsia="Calibri"/>
                <w:b/>
                <w:sz w:val="28"/>
                <w:szCs w:val="28"/>
              </w:rPr>
              <w:t>«</w:t>
            </w:r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энергопринимающих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 устройств объекта Общества с ограниченной ответственностью «НТЦ «ТЭК» – «Нежилое помещение. Адрес: 422781, Республика Татарстан, 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Пестречинский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 муниципальный район, 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Надеждинское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 </w:t>
            </w:r>
            <w:r w:rsidR="007C6B59" w:rsidRPr="007C6B59">
              <w:rPr>
                <w:rFonts w:eastAsia="Calibri"/>
                <w:b/>
                <w:sz w:val="28"/>
                <w:szCs w:val="28"/>
              </w:rPr>
              <w:lastRenderedPageBreak/>
              <w:t xml:space="preserve">сельское поселение, кадастровый номер 16:33:211106:48» по </w:t>
            </w:r>
            <w:proofErr w:type="gramStart"/>
            <w:r w:rsidR="007C6B59" w:rsidRPr="007C6B59">
              <w:rPr>
                <w:rFonts w:eastAsia="Calibri"/>
                <w:b/>
                <w:sz w:val="28"/>
                <w:szCs w:val="28"/>
              </w:rPr>
              <w:t>индивидуальному проекту</w:t>
            </w:r>
            <w:proofErr w:type="gramEnd"/>
            <w:r w:rsidRPr="007C6B59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lastRenderedPageBreak/>
              <w:t>Белалеева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983877" w:rsidRDefault="00983877" w:rsidP="0010555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105553">
              <w:rPr>
                <w:i/>
                <w:sz w:val="28"/>
                <w:szCs w:val="28"/>
                <w:lang w:eastAsia="en-US"/>
              </w:rPr>
              <w:t>3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D6216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567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7C6B59">
              <w:rPr>
                <w:rFonts w:eastAsia="Calibri"/>
                <w:b/>
                <w:sz w:val="28"/>
                <w:szCs w:val="28"/>
              </w:rPr>
              <w:t>«</w:t>
            </w:r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энергопринимающих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 устройств объекта Общества с ограниченной ответственностью «Специализированный застройщик «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Стройресурс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 Инвест» – «Жилой дом. </w:t>
            </w:r>
            <w:proofErr w:type="gramStart"/>
            <w:r w:rsidR="007C6B59" w:rsidRPr="007C6B59">
              <w:rPr>
                <w:rFonts w:eastAsia="Calibri"/>
                <w:b/>
                <w:sz w:val="28"/>
                <w:szCs w:val="28"/>
              </w:rPr>
              <w:t>Адрес: 420043, Республика Татарстан, г. Казань, ул. 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Хади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 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Атласи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>, кадастровый номер 16:50:000000:25064)» по индивидуальному проекту</w:t>
            </w:r>
            <w:r w:rsidRPr="007C6B59">
              <w:rPr>
                <w:rFonts w:eastAsia="Calibri"/>
                <w:b/>
                <w:sz w:val="28"/>
                <w:szCs w:val="28"/>
              </w:rPr>
              <w:t>».</w:t>
            </w:r>
            <w:proofErr w:type="gramEnd"/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983877" w:rsidRDefault="00983877" w:rsidP="0010555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105553">
              <w:rPr>
                <w:i/>
                <w:sz w:val="28"/>
                <w:szCs w:val="28"/>
                <w:lang w:eastAsia="en-US"/>
              </w:rPr>
              <w:t>3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RPr="005638CA" w:rsidTr="00797007">
        <w:tc>
          <w:tcPr>
            <w:tcW w:w="10421" w:type="dxa"/>
            <w:gridSpan w:val="2"/>
          </w:tcPr>
          <w:p w:rsidR="00A12348" w:rsidRPr="005638CA" w:rsidRDefault="00A12348" w:rsidP="00D6216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7C6B59">
              <w:rPr>
                <w:rFonts w:eastAsia="Calibri"/>
                <w:b/>
                <w:sz w:val="28"/>
                <w:szCs w:val="28"/>
              </w:rPr>
              <w:t>«</w:t>
            </w:r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энергопринимающих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 устройств объекта Общества с ограниченной ответственностью «Урал» - «МТФ-кормовой центр, коровник. Адрес: 422120, Республика Татарстан, </w:t>
            </w:r>
            <w:proofErr w:type="spellStart"/>
            <w:r w:rsidR="007C6B59" w:rsidRPr="007C6B59">
              <w:rPr>
                <w:rFonts w:eastAsia="Calibri"/>
                <w:b/>
                <w:sz w:val="28"/>
                <w:szCs w:val="28"/>
              </w:rPr>
              <w:t>Кукморский</w:t>
            </w:r>
            <w:proofErr w:type="spellEnd"/>
            <w:r w:rsidR="007C6B59" w:rsidRPr="007C6B59">
              <w:rPr>
                <w:rFonts w:eastAsia="Calibri"/>
                <w:b/>
                <w:sz w:val="28"/>
                <w:szCs w:val="28"/>
              </w:rPr>
              <w:t xml:space="preserve"> муниципальный район, с. Большой Кукмор, кадастровый номер 16:23:071002:126» по </w:t>
            </w:r>
            <w:proofErr w:type="gramStart"/>
            <w:r w:rsidR="007C6B59" w:rsidRPr="007C6B59">
              <w:rPr>
                <w:rFonts w:eastAsia="Calibri"/>
                <w:b/>
                <w:sz w:val="28"/>
                <w:szCs w:val="28"/>
              </w:rPr>
              <w:t>индивидуальному проекту</w:t>
            </w:r>
            <w:proofErr w:type="gramEnd"/>
            <w:r w:rsidRPr="007C6B59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983877" w:rsidRDefault="00983877" w:rsidP="0010555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105553">
              <w:rPr>
                <w:i/>
                <w:sz w:val="28"/>
                <w:szCs w:val="28"/>
                <w:lang w:eastAsia="en-US"/>
              </w:rPr>
              <w:t>3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D6216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105553">
              <w:rPr>
                <w:rFonts w:eastAsia="Calibri"/>
                <w:b/>
                <w:sz w:val="28"/>
                <w:szCs w:val="28"/>
              </w:rPr>
              <w:t>«</w:t>
            </w:r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</w:r>
            <w:proofErr w:type="spellStart"/>
            <w:r w:rsidR="00105553" w:rsidRPr="00105553">
              <w:rPr>
                <w:rFonts w:eastAsia="Calibri"/>
                <w:b/>
                <w:sz w:val="28"/>
                <w:szCs w:val="28"/>
              </w:rPr>
              <w:t>энергопринимающих</w:t>
            </w:r>
            <w:proofErr w:type="spellEnd"/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 устройств объекта Индивидуального предпринимателя Юсупова Руслана </w:t>
            </w:r>
            <w:proofErr w:type="spellStart"/>
            <w:r w:rsidR="00105553" w:rsidRPr="00105553">
              <w:rPr>
                <w:rFonts w:eastAsia="Calibri"/>
                <w:b/>
                <w:sz w:val="28"/>
                <w:szCs w:val="28"/>
              </w:rPr>
              <w:t>Рафаилевича</w:t>
            </w:r>
            <w:proofErr w:type="spellEnd"/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 - «Склад. Адрес: </w:t>
            </w:r>
            <w:proofErr w:type="gramStart"/>
            <w:r w:rsidR="00105553" w:rsidRPr="00105553">
              <w:rPr>
                <w:rFonts w:eastAsia="Calibri"/>
                <w:b/>
                <w:sz w:val="28"/>
                <w:szCs w:val="28"/>
              </w:rPr>
              <w:t>Республика Татарстан, г. Казань, ул. Беломорская, д.69, кадастровый номер 16:50:210201:240)» по индивидуальному проекту</w:t>
            </w:r>
            <w:r w:rsidRPr="00105553">
              <w:rPr>
                <w:rFonts w:eastAsia="Calibri"/>
                <w:b/>
                <w:sz w:val="28"/>
                <w:szCs w:val="28"/>
              </w:rPr>
              <w:t>».</w:t>
            </w:r>
            <w:proofErr w:type="gramEnd"/>
          </w:p>
        </w:tc>
      </w:tr>
      <w:tr w:rsidR="00983877" w:rsidTr="00797007"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983877" w:rsidRDefault="00983877" w:rsidP="0010555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105553">
              <w:rPr>
                <w:i/>
                <w:sz w:val="28"/>
                <w:szCs w:val="28"/>
                <w:lang w:eastAsia="en-US"/>
              </w:rPr>
              <w:t>3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5638CA" w:rsidRDefault="00A12348" w:rsidP="00D6216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 xml:space="preserve">О проекте постановления Государственного комитета Республики Татарстан по тарифам </w:t>
            </w:r>
            <w:r w:rsidRPr="00105553">
              <w:rPr>
                <w:rFonts w:eastAsia="Calibri"/>
                <w:b/>
                <w:sz w:val="28"/>
                <w:szCs w:val="28"/>
              </w:rPr>
              <w:t>«</w:t>
            </w:r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Об установлении платы за технологическое присоединение к электрическим сетям Акционерного общества «Сетевая компания» </w:t>
            </w:r>
            <w:proofErr w:type="spellStart"/>
            <w:r w:rsidR="00105553" w:rsidRPr="00105553">
              <w:rPr>
                <w:rFonts w:eastAsia="Calibri"/>
                <w:b/>
                <w:sz w:val="28"/>
                <w:szCs w:val="28"/>
              </w:rPr>
              <w:t>энергопринимающих</w:t>
            </w:r>
            <w:proofErr w:type="spellEnd"/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 устройств объекта Общества с ограниченной ответственностью «</w:t>
            </w:r>
            <w:proofErr w:type="spellStart"/>
            <w:r w:rsidR="00105553" w:rsidRPr="00105553">
              <w:rPr>
                <w:rFonts w:eastAsia="Calibri"/>
                <w:b/>
                <w:sz w:val="28"/>
                <w:szCs w:val="28"/>
              </w:rPr>
              <w:t>Евростиль</w:t>
            </w:r>
            <w:proofErr w:type="spellEnd"/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» - «Спортивно-оздоровительный комплекс. Адрес: Республика Татарстан, г. Набережные Челны, пр. Московский, д.175А (кадастровый номер 16:52:070301:101)» по </w:t>
            </w:r>
            <w:proofErr w:type="gramStart"/>
            <w:r w:rsidR="00105553" w:rsidRPr="00105553">
              <w:rPr>
                <w:rFonts w:eastAsia="Calibri"/>
                <w:b/>
                <w:sz w:val="28"/>
                <w:szCs w:val="28"/>
              </w:rPr>
              <w:t>индивидуальному проекту</w:t>
            </w:r>
            <w:proofErr w:type="gramEnd"/>
            <w:r w:rsidRPr="0010555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83877" w:rsidTr="000D0C0A">
        <w:trPr>
          <w:trHeight w:val="832"/>
        </w:trPr>
        <w:tc>
          <w:tcPr>
            <w:tcW w:w="3936" w:type="dxa"/>
          </w:tcPr>
          <w:p w:rsidR="00983877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983877" w:rsidRDefault="00983877" w:rsidP="0010555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>
              <w:rPr>
                <w:i/>
                <w:sz w:val="28"/>
                <w:szCs w:val="28"/>
                <w:lang w:eastAsia="en-US"/>
              </w:rPr>
              <w:t>(в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ыступление до </w:t>
            </w:r>
            <w:r w:rsidR="00105553">
              <w:rPr>
                <w:i/>
                <w:sz w:val="28"/>
                <w:szCs w:val="28"/>
                <w:lang w:eastAsia="en-US"/>
              </w:rPr>
              <w:t>3</w:t>
            </w:r>
            <w:r w:rsidRPr="00797AD9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A12348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A12348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A12348" w:rsidTr="00797007">
        <w:tc>
          <w:tcPr>
            <w:tcW w:w="10421" w:type="dxa"/>
            <w:gridSpan w:val="2"/>
          </w:tcPr>
          <w:p w:rsidR="00A12348" w:rsidRPr="000D0C0A" w:rsidRDefault="00A12348" w:rsidP="00D6216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0D0C0A">
              <w:rPr>
                <w:rFonts w:eastAsia="Calibri"/>
                <w:b/>
                <w:sz w:val="28"/>
                <w:szCs w:val="28"/>
              </w:rPr>
              <w:lastRenderedPageBreak/>
              <w:t xml:space="preserve">О проекте постановления Государственного комитета Республики Татарстан по тарифам </w:t>
            </w:r>
            <w:r w:rsidRPr="00105553">
              <w:rPr>
                <w:rFonts w:eastAsia="Calibri"/>
                <w:b/>
                <w:sz w:val="28"/>
                <w:szCs w:val="28"/>
              </w:rPr>
              <w:t>«</w:t>
            </w:r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Об установлении платы за технологическое присоединение объекта «Ответвление газопровода до границы земельного участка с кадастровым номером 16:48:030104:72. Адрес: РТ, г. Заинск, </w:t>
            </w:r>
            <w:r w:rsidR="00FD0CB9">
              <w:rPr>
                <w:rFonts w:eastAsia="Calibri"/>
                <w:b/>
                <w:sz w:val="28"/>
                <w:szCs w:val="28"/>
              </w:rPr>
              <w:br/>
            </w:r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ул. Г. </w:t>
            </w:r>
            <w:proofErr w:type="spellStart"/>
            <w:r w:rsidR="00105553" w:rsidRPr="00105553">
              <w:rPr>
                <w:rFonts w:eastAsia="Calibri"/>
                <w:b/>
                <w:sz w:val="28"/>
                <w:szCs w:val="28"/>
              </w:rPr>
              <w:t>Тавлина</w:t>
            </w:r>
            <w:proofErr w:type="spellEnd"/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, д. 23» к газораспределительным сетям Общества </w:t>
            </w:r>
            <w:r w:rsidR="00FD0CB9">
              <w:rPr>
                <w:rFonts w:eastAsia="Calibri"/>
                <w:b/>
                <w:sz w:val="28"/>
                <w:szCs w:val="28"/>
              </w:rPr>
              <w:br/>
            </w:r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с ограниченной ответственностью «Газпром </w:t>
            </w:r>
            <w:proofErr w:type="spellStart"/>
            <w:r w:rsidR="00105553" w:rsidRPr="00105553">
              <w:rPr>
                <w:rFonts w:eastAsia="Calibri"/>
                <w:b/>
                <w:sz w:val="28"/>
                <w:szCs w:val="28"/>
              </w:rPr>
              <w:t>трансгаз</w:t>
            </w:r>
            <w:proofErr w:type="spellEnd"/>
            <w:r w:rsidR="00105553" w:rsidRPr="00105553">
              <w:rPr>
                <w:rFonts w:eastAsia="Calibri"/>
                <w:b/>
                <w:sz w:val="28"/>
                <w:szCs w:val="28"/>
              </w:rPr>
              <w:t xml:space="preserve"> Казань</w:t>
            </w:r>
            <w:r w:rsidRPr="00105553">
              <w:rPr>
                <w:rFonts w:eastAsia="Calibri"/>
                <w:b/>
                <w:sz w:val="28"/>
                <w:szCs w:val="28"/>
              </w:rPr>
              <w:t>».</w:t>
            </w:r>
          </w:p>
        </w:tc>
      </w:tr>
      <w:tr w:rsidR="00983877" w:rsidTr="00797007">
        <w:tc>
          <w:tcPr>
            <w:tcW w:w="3936" w:type="dxa"/>
          </w:tcPr>
          <w:p w:rsidR="00983877" w:rsidRPr="000D0C0A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i/>
                <w:color w:val="000000"/>
                <w:sz w:val="28"/>
                <w:szCs w:val="28"/>
              </w:rPr>
            </w:pPr>
            <w:proofErr w:type="spellStart"/>
            <w:r w:rsidRPr="000D0C0A">
              <w:rPr>
                <w:i/>
                <w:color w:val="000000"/>
                <w:sz w:val="28"/>
                <w:szCs w:val="28"/>
              </w:rPr>
              <w:t>Белалеева</w:t>
            </w:r>
            <w:proofErr w:type="spellEnd"/>
            <w:r w:rsidRPr="000D0C0A">
              <w:rPr>
                <w:i/>
                <w:color w:val="000000"/>
                <w:sz w:val="28"/>
                <w:szCs w:val="28"/>
              </w:rPr>
              <w:t xml:space="preserve"> Нафися Равилевна</w:t>
            </w:r>
          </w:p>
          <w:p w:rsidR="00983877" w:rsidRPr="000D0C0A" w:rsidRDefault="00983877" w:rsidP="00105553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0D0C0A">
              <w:rPr>
                <w:i/>
                <w:sz w:val="28"/>
                <w:szCs w:val="28"/>
                <w:lang w:eastAsia="en-US"/>
              </w:rPr>
              <w:t xml:space="preserve">(выступление до </w:t>
            </w:r>
            <w:r w:rsidR="00105553">
              <w:rPr>
                <w:i/>
                <w:sz w:val="28"/>
                <w:szCs w:val="28"/>
                <w:lang w:eastAsia="en-US"/>
              </w:rPr>
              <w:t>3</w:t>
            </w:r>
            <w:r w:rsidRPr="000D0C0A">
              <w:rPr>
                <w:i/>
                <w:sz w:val="28"/>
                <w:szCs w:val="28"/>
                <w:lang w:eastAsia="en-US"/>
              </w:rPr>
              <w:t xml:space="preserve"> мин.)</w:t>
            </w:r>
          </w:p>
        </w:tc>
        <w:tc>
          <w:tcPr>
            <w:tcW w:w="6485" w:type="dxa"/>
          </w:tcPr>
          <w:p w:rsidR="00983877" w:rsidRPr="000D0C0A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  <w:r w:rsidRPr="000D0C0A">
              <w:rPr>
                <w:rFonts w:eastAsia="Calibri"/>
                <w:i/>
                <w:sz w:val="28"/>
                <w:szCs w:val="28"/>
              </w:rPr>
              <w:t>начальник отдела регулирования и контроля платы за технологическое присоединение</w:t>
            </w:r>
          </w:p>
          <w:p w:rsidR="00983877" w:rsidRPr="000D0C0A" w:rsidRDefault="00983877" w:rsidP="00983877">
            <w:pPr>
              <w:tabs>
                <w:tab w:val="left" w:pos="6804"/>
              </w:tabs>
              <w:spacing w:after="0" w:line="240" w:lineRule="auto"/>
              <w:contextualSpacing/>
              <w:jc w:val="both"/>
              <w:rPr>
                <w:rFonts w:eastAsia="Calibri"/>
                <w:i/>
                <w:sz w:val="28"/>
                <w:szCs w:val="28"/>
              </w:rPr>
            </w:pPr>
          </w:p>
        </w:tc>
      </w:tr>
      <w:tr w:rsidR="00797007" w:rsidTr="00797007">
        <w:tc>
          <w:tcPr>
            <w:tcW w:w="10421" w:type="dxa"/>
            <w:gridSpan w:val="2"/>
          </w:tcPr>
          <w:p w:rsidR="00797007" w:rsidRPr="005638CA" w:rsidRDefault="00797007" w:rsidP="00D6216C">
            <w:pPr>
              <w:pStyle w:val="af"/>
              <w:numPr>
                <w:ilvl w:val="0"/>
                <w:numId w:val="5"/>
              </w:numPr>
              <w:spacing w:after="0" w:line="240" w:lineRule="auto"/>
              <w:ind w:left="0" w:firstLine="709"/>
              <w:jc w:val="both"/>
              <w:rPr>
                <w:rFonts w:eastAsia="Calibri"/>
                <w:b/>
                <w:sz w:val="28"/>
                <w:szCs w:val="28"/>
              </w:rPr>
            </w:pPr>
            <w:r w:rsidRPr="005638CA">
              <w:rPr>
                <w:rFonts w:eastAsia="Calibri"/>
                <w:b/>
                <w:sz w:val="28"/>
                <w:szCs w:val="28"/>
              </w:rPr>
              <w:t>Разное.</w:t>
            </w:r>
          </w:p>
        </w:tc>
      </w:tr>
    </w:tbl>
    <w:p w:rsidR="009428EB" w:rsidRPr="009428EB" w:rsidRDefault="009428EB" w:rsidP="00BC0C77">
      <w:pPr>
        <w:tabs>
          <w:tab w:val="left" w:pos="6804"/>
        </w:tabs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736AA8">
      <w:pPr>
        <w:spacing w:after="0" w:line="240" w:lineRule="auto"/>
        <w:ind w:left="705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736AA8" w:rsidRDefault="005921A2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13253A">
        <w:rPr>
          <w:rFonts w:ascii="Times New Roman" w:hAnsi="Times New Roman" w:cs="Times New Roman"/>
          <w:sz w:val="28"/>
          <w:szCs w:val="28"/>
        </w:rPr>
        <w:t>редседател</w:t>
      </w:r>
      <w:r w:rsidR="00797007">
        <w:rPr>
          <w:rFonts w:ascii="Times New Roman" w:hAnsi="Times New Roman" w:cs="Times New Roman"/>
          <w:sz w:val="28"/>
          <w:szCs w:val="28"/>
        </w:rPr>
        <w:t>ь</w:t>
      </w:r>
      <w:r w:rsidR="0013253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13253A">
        <w:rPr>
          <w:rFonts w:ascii="Times New Roman" w:hAnsi="Times New Roman" w:cs="Times New Roman"/>
          <w:sz w:val="28"/>
          <w:szCs w:val="28"/>
        </w:rPr>
        <w:t>Государственного</w:t>
      </w:r>
      <w:proofErr w:type="gramEnd"/>
    </w:p>
    <w:p w:rsidR="00736AA8" w:rsidRDefault="0013253A">
      <w:pPr>
        <w:tabs>
          <w:tab w:val="left" w:pos="3525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комитета Республики Татарстан по тарифам                                       </w:t>
      </w:r>
      <w:proofErr w:type="spellStart"/>
      <w:r w:rsidR="00797007">
        <w:rPr>
          <w:rFonts w:ascii="Times New Roman" w:hAnsi="Times New Roman" w:cs="Times New Roman"/>
          <w:sz w:val="28"/>
          <w:szCs w:val="28"/>
        </w:rPr>
        <w:t>Р.В.Гайнутдинов</w:t>
      </w:r>
      <w:proofErr w:type="spellEnd"/>
    </w:p>
    <w:sectPr w:rsidR="00736AA8">
      <w:headerReference w:type="default" r:id="rId9"/>
      <w:pgSz w:w="11906" w:h="16838"/>
      <w:pgMar w:top="1134" w:right="567" w:bottom="1134" w:left="1134" w:header="0" w:footer="0" w:gutter="0"/>
      <w:cols w:space="720"/>
      <w:formProt w:val="0"/>
      <w:titlePg/>
      <w:docGrid w:linePitch="299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AC8" w:rsidRDefault="0013253A">
      <w:pPr>
        <w:spacing w:after="0" w:line="240" w:lineRule="auto"/>
      </w:pPr>
      <w:r>
        <w:separator/>
      </w:r>
    </w:p>
  </w:endnote>
  <w:endnote w:type="continuationSeparator" w:id="0">
    <w:p w:rsidR="00DD7AC8" w:rsidRDefault="00132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Times New Roman"/>
    <w:charset w:val="01"/>
    <w:family w:val="roman"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AC8" w:rsidRDefault="0013253A">
      <w:pPr>
        <w:spacing w:after="0" w:line="240" w:lineRule="auto"/>
      </w:pPr>
      <w:r>
        <w:separator/>
      </w:r>
    </w:p>
  </w:footnote>
  <w:footnote w:type="continuationSeparator" w:id="0">
    <w:p w:rsidR="00DD7AC8" w:rsidRDefault="00132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6AA8" w:rsidRDefault="00736AA8">
    <w:pPr>
      <w:pStyle w:val="a6"/>
      <w:jc w:val="center"/>
      <w:rPr>
        <w:lang w:val="en-US"/>
      </w:rPr>
    </w:pPr>
  </w:p>
  <w:sdt>
    <w:sdtPr>
      <w:id w:val="2000247625"/>
      <w:docPartObj>
        <w:docPartGallery w:val="Page Numbers (Top of Page)"/>
        <w:docPartUnique/>
      </w:docPartObj>
    </w:sdtPr>
    <w:sdtEndPr/>
    <w:sdtContent>
      <w:p w:rsidR="00736AA8" w:rsidRDefault="0013253A">
        <w:pPr>
          <w:pStyle w:val="a6"/>
          <w:jc w:val="center"/>
          <w:rPr>
            <w:rFonts w:ascii="Times New Roman" w:hAnsi="Times New Roman" w:cs="Times New Roman"/>
            <w:sz w:val="24"/>
            <w:szCs w:val="24"/>
            <w:lang w:val="en-US"/>
          </w:rPr>
        </w:pPr>
        <w:r>
          <w:rPr>
            <w:rFonts w:ascii="Times New Roman" w:hAnsi="Times New Roman" w:cs="Times New Roman"/>
            <w:sz w:val="24"/>
            <w:szCs w:val="24"/>
          </w:rPr>
          <w:fldChar w:fldCharType="begin"/>
        </w:r>
        <w:r>
          <w:rPr>
            <w:rFonts w:ascii="Times New Roman" w:hAnsi="Times New Roman" w:cs="Times New Roman"/>
            <w:sz w:val="24"/>
            <w:szCs w:val="24"/>
          </w:rPr>
          <w:instrText xml:space="preserve"> PAGE </w:instrText>
        </w:r>
        <w:r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92895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020C3D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E32AF3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022A7"/>
    <w:multiLevelType w:val="multilevel"/>
    <w:tmpl w:val="1C36AC14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</w:lvl>
  </w:abstractNum>
  <w:abstractNum w:abstractNumId="3">
    <w:nsid w:val="2AC804E8"/>
    <w:multiLevelType w:val="hybridMultilevel"/>
    <w:tmpl w:val="634A9A5E"/>
    <w:lvl w:ilvl="0" w:tplc="DDDAB72A">
      <w:start w:val="1"/>
      <w:numFmt w:val="decimal"/>
      <w:suff w:val="space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F0134F"/>
    <w:multiLevelType w:val="hybridMultilevel"/>
    <w:tmpl w:val="9D1E2F0E"/>
    <w:lvl w:ilvl="0" w:tplc="AD50430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CF95B92"/>
    <w:multiLevelType w:val="hybridMultilevel"/>
    <w:tmpl w:val="515EE238"/>
    <w:lvl w:ilvl="0" w:tplc="99D4F5FC">
      <w:start w:val="6"/>
      <w:numFmt w:val="decimal"/>
      <w:lvlText w:val="%1."/>
      <w:lvlJc w:val="left"/>
      <w:pPr>
        <w:ind w:left="720" w:hanging="360"/>
      </w:pPr>
      <w:rPr>
        <w:rFonts w:eastAsia="Times New Roman" w:hint="default"/>
        <w:i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1B50C2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AE14A0"/>
    <w:multiLevelType w:val="hybridMultilevel"/>
    <w:tmpl w:val="285A90C6"/>
    <w:lvl w:ilvl="0" w:tplc="0922B3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B130709"/>
    <w:multiLevelType w:val="hybridMultilevel"/>
    <w:tmpl w:val="B8A089B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B24F41"/>
    <w:multiLevelType w:val="hybridMultilevel"/>
    <w:tmpl w:val="9252F7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DE343E6"/>
    <w:multiLevelType w:val="multilevel"/>
    <w:tmpl w:val="24AADCC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9"/>
  </w:num>
  <w:num w:numId="5">
    <w:abstractNumId w:val="1"/>
  </w:num>
  <w:num w:numId="6">
    <w:abstractNumId w:val="6"/>
  </w:num>
  <w:num w:numId="7">
    <w:abstractNumId w:val="5"/>
  </w:num>
  <w:num w:numId="8">
    <w:abstractNumId w:val="8"/>
  </w:num>
  <w:num w:numId="9">
    <w:abstractNumId w:val="0"/>
  </w:num>
  <w:num w:numId="10">
    <w:abstractNumId w:val="7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AA8"/>
    <w:rsid w:val="00023B63"/>
    <w:rsid w:val="00096518"/>
    <w:rsid w:val="000D0C0A"/>
    <w:rsid w:val="000D7042"/>
    <w:rsid w:val="000D79A7"/>
    <w:rsid w:val="00105553"/>
    <w:rsid w:val="0013253A"/>
    <w:rsid w:val="002244B8"/>
    <w:rsid w:val="00233505"/>
    <w:rsid w:val="002D1472"/>
    <w:rsid w:val="003C58A5"/>
    <w:rsid w:val="0040605F"/>
    <w:rsid w:val="004E42B2"/>
    <w:rsid w:val="005638CA"/>
    <w:rsid w:val="005921A2"/>
    <w:rsid w:val="005A02DC"/>
    <w:rsid w:val="005B5A19"/>
    <w:rsid w:val="005D67E9"/>
    <w:rsid w:val="0060178A"/>
    <w:rsid w:val="00604CDF"/>
    <w:rsid w:val="00697D2F"/>
    <w:rsid w:val="0073403D"/>
    <w:rsid w:val="00736AA8"/>
    <w:rsid w:val="00797007"/>
    <w:rsid w:val="007C6B59"/>
    <w:rsid w:val="00815B41"/>
    <w:rsid w:val="00822890"/>
    <w:rsid w:val="00860C4F"/>
    <w:rsid w:val="008914A4"/>
    <w:rsid w:val="009428EB"/>
    <w:rsid w:val="00983877"/>
    <w:rsid w:val="00992895"/>
    <w:rsid w:val="009B33D0"/>
    <w:rsid w:val="009C0038"/>
    <w:rsid w:val="00A12348"/>
    <w:rsid w:val="00A35675"/>
    <w:rsid w:val="00AE4B69"/>
    <w:rsid w:val="00B079FB"/>
    <w:rsid w:val="00BC0C77"/>
    <w:rsid w:val="00BE240E"/>
    <w:rsid w:val="00C276C3"/>
    <w:rsid w:val="00D6216C"/>
    <w:rsid w:val="00DD7AC8"/>
    <w:rsid w:val="00E8392C"/>
    <w:rsid w:val="00FD0CB9"/>
    <w:rsid w:val="00FE5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C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167EF0"/>
    <w:rPr>
      <w:rFonts w:ascii="Tahoma" w:hAnsi="Tahoma" w:cs="Tahoma"/>
      <w:sz w:val="16"/>
      <w:szCs w:val="16"/>
    </w:rPr>
  </w:style>
  <w:style w:type="character" w:customStyle="1" w:styleId="extended-textshort">
    <w:name w:val="extended-text__short"/>
    <w:qFormat/>
    <w:rsid w:val="00CF2EA7"/>
  </w:style>
  <w:style w:type="character" w:customStyle="1" w:styleId="a5">
    <w:name w:val="Верхний колонтитул Знак"/>
    <w:basedOn w:val="a0"/>
    <w:link w:val="a6"/>
    <w:uiPriority w:val="99"/>
    <w:qFormat/>
    <w:rsid w:val="00B46E7A"/>
  </w:style>
  <w:style w:type="character" w:customStyle="1" w:styleId="a7">
    <w:name w:val="Нижний колонтитул Знак"/>
    <w:basedOn w:val="a0"/>
    <w:link w:val="a8"/>
    <w:uiPriority w:val="99"/>
    <w:qFormat/>
    <w:rsid w:val="00B46E7A"/>
  </w:style>
  <w:style w:type="character" w:customStyle="1" w:styleId="a9">
    <w:name w:val="Основной текст Знак"/>
    <w:basedOn w:val="a0"/>
    <w:link w:val="aa"/>
    <w:qFormat/>
    <w:rsid w:val="0028130F"/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a">
    <w:name w:val="Body Text"/>
    <w:basedOn w:val="a"/>
    <w:link w:val="a9"/>
    <w:pPr>
      <w:spacing w:after="140"/>
    </w:pPr>
  </w:style>
  <w:style w:type="paragraph" w:styleId="ab">
    <w:name w:val="List"/>
    <w:basedOn w:val="aa"/>
    <w:rPr>
      <w:rFonts w:ascii="PT Astra Serif" w:hAnsi="PT Astra Serif" w:cs="Noto Sans Devanagari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10">
    <w:name w:val="Заголовок1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4">
    <w:name w:val="Balloon Text"/>
    <w:basedOn w:val="a"/>
    <w:link w:val="a3"/>
    <w:uiPriority w:val="99"/>
    <w:semiHidden/>
    <w:unhideWhenUsed/>
    <w:qFormat/>
    <w:rsid w:val="00167EF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54057B"/>
    <w:pPr>
      <w:ind w:left="720"/>
      <w:contextualSpacing/>
    </w:pPr>
  </w:style>
  <w:style w:type="paragraph" w:styleId="af0">
    <w:name w:val="No Spacing"/>
    <w:uiPriority w:val="1"/>
    <w:qFormat/>
    <w:rsid w:val="00506AB7"/>
  </w:style>
  <w:style w:type="paragraph" w:customStyle="1" w:styleId="af1">
    <w:name w:val="Колонтитул"/>
    <w:basedOn w:val="a"/>
    <w:qFormat/>
  </w:style>
  <w:style w:type="paragraph" w:styleId="a6">
    <w:name w:val="header"/>
    <w:basedOn w:val="a"/>
    <w:link w:val="a5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footer"/>
    <w:basedOn w:val="a"/>
    <w:link w:val="a7"/>
    <w:uiPriority w:val="99"/>
    <w:unhideWhenUsed/>
    <w:rsid w:val="00B46E7A"/>
    <w:pPr>
      <w:tabs>
        <w:tab w:val="center" w:pos="4677"/>
        <w:tab w:val="right" w:pos="9355"/>
      </w:tabs>
      <w:spacing w:after="0" w:line="240" w:lineRule="auto"/>
    </w:pPr>
  </w:style>
  <w:style w:type="paragraph" w:styleId="af2">
    <w:name w:val="Normal (Web)"/>
    <w:basedOn w:val="a"/>
    <w:uiPriority w:val="99"/>
    <w:qFormat/>
    <w:rsid w:val="007D30EC"/>
    <w:pPr>
      <w:spacing w:beforeAutospacing="1" w:afterAutospacing="1" w:line="240" w:lineRule="auto"/>
    </w:pPr>
    <w:rPr>
      <w:rFonts w:ascii="Arial" w:eastAsia="Times New Roman" w:hAnsi="Arial" w:cs="Arial"/>
      <w:sz w:val="16"/>
      <w:szCs w:val="16"/>
      <w:lang w:eastAsia="ru-RU"/>
    </w:rPr>
  </w:style>
  <w:style w:type="paragraph" w:customStyle="1" w:styleId="Default">
    <w:name w:val="Default"/>
    <w:rsid w:val="00B079FB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table" w:styleId="af3">
    <w:name w:val="Table Grid"/>
    <w:basedOn w:val="a1"/>
    <w:uiPriority w:val="99"/>
    <w:rsid w:val="009428EB"/>
    <w:pPr>
      <w:suppressAutoHyphens w:val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C98153-8EC1-4E2D-A37C-DD4B950E9D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Трегубенко Лилия Владимировна</dc:creator>
  <dc:description/>
  <cp:lastModifiedBy>Лапаева Любовь Алексеевна</cp:lastModifiedBy>
  <cp:revision>60</cp:revision>
  <cp:lastPrinted>2025-10-22T12:28:00Z</cp:lastPrinted>
  <dcterms:created xsi:type="dcterms:W3CDTF">2025-07-31T08:55:00Z</dcterms:created>
  <dcterms:modified xsi:type="dcterms:W3CDTF">2025-10-29T12:00:00Z</dcterms:modified>
  <dc:language>ru-RU</dc:language>
</cp:coreProperties>
</file>