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11" w:rsidRDefault="00896DA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C61D11" w:rsidRDefault="00896DAB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C61D11" w:rsidRDefault="00C61D1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61D11" w:rsidRDefault="001D4FA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A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</w:t>
      </w:r>
      <w:r w:rsidR="00896D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октября 2025 года</w:t>
      </w:r>
      <w:r w:rsidR="00896D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6D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6D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6D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6D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6D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6D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6D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6D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№ 1</w:t>
      </w:r>
      <w:r w:rsidRPr="00AE4A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6D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1D4FAA" w:rsidRPr="001D4FAA" w:rsidRDefault="001D4FAA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61D11" w:rsidRDefault="00896DAB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C61D11" w:rsidRDefault="00896DAB">
      <w:pPr>
        <w:tabs>
          <w:tab w:val="left" w:pos="142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C61D11" w:rsidRDefault="00896DAB">
      <w:pPr>
        <w:tabs>
          <w:tab w:val="left" w:pos="142"/>
          <w:tab w:val="left" w:pos="4200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C61D11" w:rsidRPr="001D4FAA" w:rsidRDefault="00C61D1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61D11" w:rsidRDefault="00896DA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09 ч.00 мин.</w:t>
      </w:r>
    </w:p>
    <w:p w:rsidR="00C61D11" w:rsidRPr="001D4FAA" w:rsidRDefault="00C61D1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61D11" w:rsidRDefault="00896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C61D11" w:rsidRDefault="00C61D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D4FAA" w:rsidRPr="001D4FAA" w:rsidRDefault="001D4FAA" w:rsidP="001D4FAA">
      <w:pPr>
        <w:pStyle w:val="af"/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1D4FAA">
        <w:rPr>
          <w:rFonts w:ascii="Times New Roman" w:hAnsi="Times New Roman" w:cs="Times New Roman"/>
          <w:iCs/>
          <w:sz w:val="26"/>
          <w:szCs w:val="26"/>
          <w:lang w:eastAsia="ru-RU"/>
        </w:rPr>
        <w:t>О проекте постановления Государственного комитета Республики Татарстан по тарифам «</w:t>
      </w:r>
      <w:r w:rsidRPr="001D4F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установлении индивидуальных тарифов на услуги по передаче электрической энергии для взаиморасчетов между сетевыми организациями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D4FA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АО «</w:t>
      </w:r>
      <w:proofErr w:type="spellStart"/>
      <w:r w:rsidRPr="001D4FA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Оборонэнерго</w:t>
      </w:r>
      <w:proofErr w:type="spellEnd"/>
      <w:r w:rsidRPr="001D4FA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» филиал «Волго-Вятский» и АО «Сетевая компания» на 2026-2030 гг.</w:t>
      </w:r>
      <w:r w:rsidRPr="001D4FAA">
        <w:rPr>
          <w:rFonts w:ascii="Times New Roman" w:hAnsi="Times New Roman" w:cs="Times New Roman"/>
          <w:iCs/>
          <w:spacing w:val="-4"/>
          <w:sz w:val="26"/>
          <w:szCs w:val="26"/>
          <w:lang w:eastAsia="ru-RU"/>
        </w:rPr>
        <w:t>».</w:t>
      </w:r>
    </w:p>
    <w:p w:rsidR="001D4FAA" w:rsidRPr="001D4FAA" w:rsidRDefault="001D4FAA" w:rsidP="001D4FAA">
      <w:pPr>
        <w:pStyle w:val="af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1D4FA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Выступающий — </w:t>
      </w:r>
      <w:proofErr w:type="spellStart"/>
      <w:r w:rsidRPr="001D4FA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Миннебаев</w:t>
      </w:r>
      <w:proofErr w:type="spellEnd"/>
      <w:r w:rsidRPr="001D4FA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1D4FA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Гаяз</w:t>
      </w:r>
      <w:proofErr w:type="spellEnd"/>
      <w:r w:rsidRPr="001D4FA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1D4FA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Фаритович</w:t>
      </w:r>
      <w:proofErr w:type="spellEnd"/>
    </w:p>
    <w:p w:rsidR="001D4FAA" w:rsidRPr="001D4FAA" w:rsidRDefault="001D4FAA" w:rsidP="001D4FAA">
      <w:pPr>
        <w:pStyle w:val="af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</w:p>
    <w:p w:rsidR="00C61D11" w:rsidRPr="001D4FAA" w:rsidRDefault="00896DAB">
      <w:pPr>
        <w:pStyle w:val="af"/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1D4FAA">
        <w:rPr>
          <w:rFonts w:ascii="Times New Roman" w:hAnsi="Times New Roman" w:cs="Times New Roman"/>
          <w:iCs/>
          <w:sz w:val="26"/>
          <w:szCs w:val="26"/>
          <w:lang w:eastAsia="ru-RU"/>
        </w:rPr>
        <w:t>О проекте постановления Государственного комитета Республики Татарстан по тарифам «</w:t>
      </w:r>
      <w:r w:rsidR="001D4FAA" w:rsidRPr="001D4FA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Об установлении тарифов на подключение к централизованной системе холодного водоснабжения Муниципального унитарного предприятия «Водоканал» г. Казани на 2026 год </w:t>
      </w:r>
      <w:r w:rsidR="001D4FAA" w:rsidRPr="001D4FA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(город Казань)</w:t>
      </w:r>
      <w:r w:rsidRPr="001D4FAA">
        <w:rPr>
          <w:rFonts w:ascii="Times New Roman" w:hAnsi="Times New Roman" w:cs="Times New Roman"/>
          <w:iCs/>
          <w:sz w:val="26"/>
          <w:szCs w:val="26"/>
          <w:lang w:eastAsia="ru-RU"/>
        </w:rPr>
        <w:t>».</w:t>
      </w:r>
    </w:p>
    <w:p w:rsidR="00C61D11" w:rsidRPr="001D4FAA" w:rsidRDefault="00896DAB">
      <w:pPr>
        <w:pStyle w:val="af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1D4FA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Выступающий — </w:t>
      </w:r>
      <w:proofErr w:type="spellStart"/>
      <w:r w:rsidR="00AE4A9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Миниханова</w:t>
      </w:r>
      <w:proofErr w:type="spellEnd"/>
      <w:r w:rsidR="00AE4A9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AE4A9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Алия</w:t>
      </w:r>
      <w:proofErr w:type="spellEnd"/>
      <w:r w:rsidR="00AE4A9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AE4A9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Рунаровна</w:t>
      </w:r>
      <w:proofErr w:type="spellEnd"/>
    </w:p>
    <w:p w:rsidR="00C61D11" w:rsidRPr="001D4FAA" w:rsidRDefault="00C61D11">
      <w:pPr>
        <w:pStyle w:val="af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C61D11" w:rsidRPr="001D4FAA" w:rsidRDefault="00896DAB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D4FAA">
        <w:rPr>
          <w:rFonts w:ascii="Times New Roman" w:eastAsia="Calibri" w:hAnsi="Times New Roman" w:cs="Times New Roman"/>
          <w:sz w:val="26"/>
          <w:szCs w:val="26"/>
          <w:lang w:eastAsia="ru-RU"/>
        </w:rPr>
        <w:t>О проекте постановления Государственного комитета Республики Татарстан по тарифам «</w:t>
      </w:r>
      <w:r w:rsidR="001D4FAA" w:rsidRPr="001D4FA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Об установлении тарифов на подключение к централизованной системе водоотведения Муниципального унитарного предприятия «Водоканал» г. Казани </w:t>
      </w:r>
      <w:r w:rsidR="001D4FA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br/>
      </w:r>
      <w:r w:rsidR="001D4FAA" w:rsidRPr="001D4FA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на 2026 год </w:t>
      </w:r>
      <w:r w:rsidR="001D4FAA" w:rsidRPr="001D4FA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(город Казань)</w:t>
      </w:r>
      <w:r w:rsidRPr="001D4FA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E4A95" w:rsidRPr="001D4FAA" w:rsidRDefault="00896DAB" w:rsidP="00AE4A95">
      <w:pPr>
        <w:pStyle w:val="af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1D4FA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Выступающий — </w:t>
      </w:r>
      <w:proofErr w:type="spellStart"/>
      <w:r w:rsidR="00AE4A9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Миниханова</w:t>
      </w:r>
      <w:proofErr w:type="spellEnd"/>
      <w:r w:rsidR="00AE4A9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AE4A9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Алия</w:t>
      </w:r>
      <w:proofErr w:type="spellEnd"/>
      <w:r w:rsidR="00AE4A9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AE4A9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Рунаровна</w:t>
      </w:r>
      <w:proofErr w:type="spellEnd"/>
    </w:p>
    <w:p w:rsidR="00C61D11" w:rsidRPr="001D4FAA" w:rsidRDefault="00C61D11">
      <w:pPr>
        <w:pStyle w:val="af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C61D11" w:rsidRPr="001D4FAA" w:rsidRDefault="00896DAB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4FAA">
        <w:rPr>
          <w:rFonts w:ascii="Times New Roman" w:eastAsia="Calibri" w:hAnsi="Times New Roman" w:cs="Times New Roman"/>
          <w:sz w:val="26"/>
          <w:szCs w:val="26"/>
          <w:lang w:eastAsia="ru-RU"/>
        </w:rPr>
        <w:t>О проекте постановления Государственного комитета Республики Татарстан по тарифам «</w:t>
      </w:r>
      <w:r w:rsidR="001D4FAA" w:rsidRPr="001D4FA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Об установлении тарифов на подключение к централизованной системе холодного водоснабжения Общества с ограниченной ответственностью «ЧЕЛНЫВОДОКАНАЛ» на 2026 год </w:t>
      </w:r>
      <w:r w:rsidR="001D4FAA" w:rsidRPr="001D4FA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(город Набережные Челны)</w:t>
      </w:r>
      <w:r w:rsidRPr="001D4FA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E4A95" w:rsidRPr="001D4FAA" w:rsidRDefault="00896DAB" w:rsidP="00AE4A95">
      <w:pPr>
        <w:pStyle w:val="af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1D4FA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Выступающий — </w:t>
      </w:r>
      <w:proofErr w:type="spellStart"/>
      <w:r w:rsidR="00AE4A9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Миниханова</w:t>
      </w:r>
      <w:proofErr w:type="spellEnd"/>
      <w:r w:rsidR="00AE4A9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AE4A9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Алия</w:t>
      </w:r>
      <w:proofErr w:type="spellEnd"/>
      <w:r w:rsidR="00AE4A9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AE4A9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Рунаровна</w:t>
      </w:r>
      <w:proofErr w:type="spellEnd"/>
    </w:p>
    <w:p w:rsidR="00C61D11" w:rsidRPr="001D4FAA" w:rsidRDefault="00C61D1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C61D11" w:rsidRPr="001D4FAA" w:rsidRDefault="00896DAB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D4FAA">
        <w:rPr>
          <w:rFonts w:ascii="Times New Roman" w:eastAsia="Calibri" w:hAnsi="Times New Roman" w:cs="Times New Roman"/>
          <w:sz w:val="26"/>
          <w:szCs w:val="26"/>
          <w:lang w:eastAsia="ru-RU"/>
        </w:rPr>
        <w:t>О проекте постановления Государственного комитета Республики Татарстан по тарифам «</w:t>
      </w:r>
      <w:r w:rsidR="001D4FAA" w:rsidRPr="001D4FA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Об установлении тарифов на подключение к централизованной системе водоотведения Общества с ограниченной ответственностью «ЧЕЛНЫВОДОКАНАЛ» </w:t>
      </w:r>
      <w:r w:rsidR="001D4FA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br/>
      </w:r>
      <w:r w:rsidR="001D4FAA" w:rsidRPr="001D4FA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на 2026 год </w:t>
      </w:r>
      <w:r w:rsidR="001D4FAA" w:rsidRPr="001D4FAA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(город Набережные Челны)</w:t>
      </w:r>
      <w:r w:rsidRPr="001D4FA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E4A95" w:rsidRPr="001D4FAA" w:rsidRDefault="00896DAB" w:rsidP="00AE4A95">
      <w:pPr>
        <w:pStyle w:val="af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1D4FAA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Выступающий — </w:t>
      </w:r>
      <w:proofErr w:type="spellStart"/>
      <w:r w:rsidR="00AE4A9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Миниханова</w:t>
      </w:r>
      <w:proofErr w:type="spellEnd"/>
      <w:r w:rsidR="00AE4A9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AE4A9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Алия</w:t>
      </w:r>
      <w:proofErr w:type="spellEnd"/>
      <w:r w:rsidR="00AE4A9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="00AE4A9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Рунаровна</w:t>
      </w:r>
      <w:proofErr w:type="spellEnd"/>
    </w:p>
    <w:p w:rsidR="00C61D11" w:rsidRPr="001D4FAA" w:rsidRDefault="00C61D1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bookmarkStart w:id="0" w:name="_GoBack"/>
      <w:bookmarkEnd w:id="0"/>
    </w:p>
    <w:p w:rsidR="00C61D11" w:rsidRPr="001D4FAA" w:rsidRDefault="00896DAB">
      <w:pPr>
        <w:pStyle w:val="af"/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1D4FAA">
        <w:rPr>
          <w:rFonts w:ascii="Times New Roman" w:hAnsi="Times New Roman" w:cs="Times New Roman"/>
          <w:iCs/>
          <w:sz w:val="26"/>
          <w:szCs w:val="26"/>
          <w:lang w:eastAsia="ru-RU"/>
        </w:rPr>
        <w:t>Разное.</w:t>
      </w:r>
    </w:p>
    <w:p w:rsidR="00C61D11" w:rsidRPr="001D4FAA" w:rsidRDefault="00C61D11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</w:p>
    <w:p w:rsidR="00C61D11" w:rsidRPr="001D4FAA" w:rsidRDefault="00C61D11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</w:p>
    <w:p w:rsidR="00C61D11" w:rsidRPr="001D4FAA" w:rsidRDefault="00896DAB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A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1D4FAA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C61D11" w:rsidRPr="001D4FAA" w:rsidRDefault="00896DAB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AA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</w:t>
      </w:r>
      <w:r w:rsidR="001D4FA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D4FA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1D4FAA">
        <w:rPr>
          <w:rFonts w:ascii="Times New Roman" w:hAnsi="Times New Roman" w:cs="Times New Roman"/>
          <w:sz w:val="28"/>
          <w:szCs w:val="28"/>
        </w:rPr>
        <w:t>Р.В.Гайнутдинов</w:t>
      </w:r>
      <w:proofErr w:type="spellEnd"/>
    </w:p>
    <w:sectPr w:rsidR="00C61D11" w:rsidRPr="001D4FAA">
      <w:headerReference w:type="default" r:id="rId9"/>
      <w:headerReference w:type="first" r:id="rId10"/>
      <w:pgSz w:w="11906" w:h="16838"/>
      <w:pgMar w:top="1134" w:right="567" w:bottom="1134" w:left="1134" w:header="227" w:footer="0" w:gutter="0"/>
      <w:cols w:space="720"/>
      <w:formProt w:val="0"/>
      <w:titlePg/>
      <w:docGrid w:linePitch="360" w:charSpace="77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661" w:rsidRDefault="00896DAB">
      <w:pPr>
        <w:spacing w:after="0" w:line="240" w:lineRule="auto"/>
      </w:pPr>
      <w:r>
        <w:separator/>
      </w:r>
    </w:p>
  </w:endnote>
  <w:endnote w:type="continuationSeparator" w:id="0">
    <w:p w:rsidR="00544661" w:rsidRDefault="0089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661" w:rsidRDefault="00896DAB">
      <w:pPr>
        <w:spacing w:after="0" w:line="240" w:lineRule="auto"/>
      </w:pPr>
      <w:r>
        <w:separator/>
      </w:r>
    </w:p>
  </w:footnote>
  <w:footnote w:type="continuationSeparator" w:id="0">
    <w:p w:rsidR="00544661" w:rsidRDefault="00896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28368"/>
      <w:docPartObj>
        <w:docPartGallery w:val="Page Numbers (Top of Page)"/>
        <w:docPartUnique/>
      </w:docPartObj>
    </w:sdtPr>
    <w:sdtEndPr/>
    <w:sdtContent>
      <w:p w:rsidR="00C61D11" w:rsidRDefault="00896DAB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E4A9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D11" w:rsidRDefault="00C61D11">
    <w:pPr>
      <w:pStyle w:val="a6"/>
      <w:spacing w:before="36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9392F"/>
    <w:multiLevelType w:val="multilevel"/>
    <w:tmpl w:val="DCEAB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D12B71"/>
    <w:multiLevelType w:val="multilevel"/>
    <w:tmpl w:val="A1D8451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11"/>
    <w:rsid w:val="001D4FAA"/>
    <w:rsid w:val="00544661"/>
    <w:rsid w:val="00896DAB"/>
    <w:rsid w:val="00AE4A95"/>
    <w:rsid w:val="00C6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A9DE8-2050-4CBF-B93F-0C81734A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Миннегулов Сирин Раисович</cp:lastModifiedBy>
  <cp:revision>22</cp:revision>
  <cp:lastPrinted>2025-09-29T10:53:00Z</cp:lastPrinted>
  <dcterms:created xsi:type="dcterms:W3CDTF">2025-09-12T11:25:00Z</dcterms:created>
  <dcterms:modified xsi:type="dcterms:W3CDTF">2025-10-03T11:59:00Z</dcterms:modified>
  <dc:language>ru-RU</dc:language>
</cp:coreProperties>
</file>