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21" w:rsidRPr="00E60791" w:rsidRDefault="00572921" w:rsidP="00A42BF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60791">
        <w:rPr>
          <w:rFonts w:ascii="Times New Roman" w:hAnsi="Times New Roman"/>
          <w:b/>
          <w:sz w:val="28"/>
          <w:szCs w:val="28"/>
        </w:rPr>
        <w:t xml:space="preserve">Отчет и анализ обращений граждан, поступивших </w:t>
      </w:r>
    </w:p>
    <w:p w:rsidR="00572921" w:rsidRPr="00E60791" w:rsidRDefault="00572921" w:rsidP="00A42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791">
        <w:rPr>
          <w:rFonts w:ascii="Times New Roman" w:hAnsi="Times New Roman"/>
          <w:b/>
          <w:sz w:val="28"/>
          <w:szCs w:val="28"/>
        </w:rPr>
        <w:t>в Государственный комитет Республики Татарстан по тарифам</w:t>
      </w:r>
    </w:p>
    <w:p w:rsidR="00572921" w:rsidRPr="00E60791" w:rsidRDefault="00FF6878" w:rsidP="00A42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981E3B">
        <w:rPr>
          <w:rFonts w:ascii="Times New Roman" w:hAnsi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/>
          <w:b/>
          <w:sz w:val="28"/>
          <w:szCs w:val="28"/>
        </w:rPr>
        <w:t>202</w:t>
      </w:r>
      <w:r w:rsidR="009739F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981E3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 сравнении с </w:t>
      </w:r>
      <w:r w:rsidR="00981E3B" w:rsidRPr="00981E3B">
        <w:rPr>
          <w:rFonts w:ascii="Times New Roman" w:hAnsi="Times New Roman"/>
          <w:b/>
          <w:sz w:val="28"/>
          <w:szCs w:val="28"/>
        </w:rPr>
        <w:t>1 полугодие</w:t>
      </w:r>
      <w:r w:rsidR="00981E3B">
        <w:rPr>
          <w:rFonts w:ascii="Times New Roman" w:hAnsi="Times New Roman"/>
          <w:b/>
          <w:sz w:val="28"/>
          <w:szCs w:val="28"/>
        </w:rPr>
        <w:t>м</w:t>
      </w:r>
      <w:r w:rsidR="00981E3B" w:rsidRPr="00981E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9739F9">
        <w:rPr>
          <w:rFonts w:ascii="Times New Roman" w:hAnsi="Times New Roman"/>
          <w:b/>
          <w:sz w:val="28"/>
          <w:szCs w:val="28"/>
        </w:rPr>
        <w:t>3</w:t>
      </w:r>
      <w:r w:rsidR="00572921" w:rsidRPr="00E60791">
        <w:rPr>
          <w:rFonts w:ascii="Times New Roman" w:hAnsi="Times New Roman"/>
          <w:b/>
          <w:sz w:val="28"/>
          <w:szCs w:val="28"/>
        </w:rPr>
        <w:t xml:space="preserve"> год</w:t>
      </w:r>
      <w:r w:rsidR="00981E3B">
        <w:rPr>
          <w:rFonts w:ascii="Times New Roman" w:hAnsi="Times New Roman"/>
          <w:b/>
          <w:sz w:val="28"/>
          <w:szCs w:val="28"/>
        </w:rPr>
        <w:t>а</w:t>
      </w:r>
    </w:p>
    <w:p w:rsidR="00572921" w:rsidRPr="00E60791" w:rsidRDefault="00572921" w:rsidP="00A4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921" w:rsidRPr="00E60791" w:rsidRDefault="00572921" w:rsidP="00A42B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791">
        <w:rPr>
          <w:rFonts w:ascii="Times New Roman" w:hAnsi="Times New Roman"/>
          <w:sz w:val="28"/>
          <w:szCs w:val="28"/>
        </w:rPr>
        <w:t xml:space="preserve">Обращения, заявления граждан поступают в Госкомитет письменно по почте, в форме электронных обращений (в </w:t>
      </w:r>
      <w:proofErr w:type="spellStart"/>
      <w:r w:rsidRPr="00E60791">
        <w:rPr>
          <w:rFonts w:ascii="Times New Roman" w:hAnsi="Times New Roman"/>
          <w:sz w:val="28"/>
          <w:szCs w:val="28"/>
        </w:rPr>
        <w:t>т.ч</w:t>
      </w:r>
      <w:proofErr w:type="spellEnd"/>
      <w:r w:rsidRPr="00E60791">
        <w:rPr>
          <w:rFonts w:ascii="Times New Roman" w:hAnsi="Times New Roman"/>
          <w:sz w:val="28"/>
          <w:szCs w:val="28"/>
        </w:rPr>
        <w:t>. интернет-приемная), в форме устных обращений (консульт</w:t>
      </w:r>
      <w:r w:rsidR="00FF6878">
        <w:rPr>
          <w:rFonts w:ascii="Times New Roman" w:hAnsi="Times New Roman"/>
          <w:sz w:val="28"/>
          <w:szCs w:val="28"/>
        </w:rPr>
        <w:t>ация по телефонам «Линии для обращения граждан</w:t>
      </w:r>
      <w:r w:rsidRPr="00E60791">
        <w:rPr>
          <w:rFonts w:ascii="Times New Roman" w:hAnsi="Times New Roman"/>
          <w:sz w:val="28"/>
          <w:szCs w:val="28"/>
        </w:rPr>
        <w:t>»), личного обращения к должностному лицу во время приема.</w:t>
      </w:r>
    </w:p>
    <w:p w:rsidR="00572921" w:rsidRPr="00E60791" w:rsidRDefault="00572921" w:rsidP="00A42B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791">
        <w:rPr>
          <w:rFonts w:ascii="Times New Roman" w:hAnsi="Times New Roman"/>
          <w:sz w:val="28"/>
          <w:szCs w:val="28"/>
        </w:rPr>
        <w:t xml:space="preserve">Каждое обращение регистрируется в массиве «Обращения граждан» Единой межведомственной системы электронного документооборота «Электронное Правительство Республики Татарстан», осуществляется контроль за качеством подготовленного ответа и сроками исполнения. </w:t>
      </w:r>
    </w:p>
    <w:p w:rsidR="00572921" w:rsidRPr="006648C0" w:rsidRDefault="00572921" w:rsidP="00A42B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961"/>
      </w:tblGrid>
      <w:tr w:rsidR="009739F9" w:rsidRPr="00E60791" w:rsidTr="009739F9">
        <w:trPr>
          <w:trHeight w:val="288"/>
        </w:trPr>
        <w:tc>
          <w:tcPr>
            <w:tcW w:w="4957" w:type="dxa"/>
            <w:shd w:val="clear" w:color="auto" w:fill="auto"/>
          </w:tcPr>
          <w:p w:rsidR="009739F9" w:rsidRPr="00E60791" w:rsidRDefault="009739F9" w:rsidP="00973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полугодие 2023</w:t>
            </w:r>
            <w:r w:rsidRPr="00E6079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9739F9" w:rsidRPr="00E60791" w:rsidRDefault="009739F9" w:rsidP="00973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полугодие 2024</w:t>
            </w:r>
            <w:r w:rsidRPr="00E6079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9739F9" w:rsidRPr="00E60791" w:rsidTr="00F86C76">
        <w:tc>
          <w:tcPr>
            <w:tcW w:w="4957" w:type="dxa"/>
            <w:shd w:val="clear" w:color="auto" w:fill="auto"/>
          </w:tcPr>
          <w:p w:rsidR="009739F9" w:rsidRDefault="009739F9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с 01.01.2023 по 30.06.2023</w:t>
            </w:r>
            <w:r w:rsidRPr="00E60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AF5">
              <w:rPr>
                <w:rFonts w:ascii="Times New Roman" w:hAnsi="Times New Roman"/>
                <w:sz w:val="28"/>
                <w:szCs w:val="28"/>
              </w:rPr>
              <w:t>–</w:t>
            </w:r>
            <w:r w:rsidR="00E63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DA8" w:rsidRPr="002F5DA8">
              <w:rPr>
                <w:rFonts w:ascii="Times New Roman" w:hAnsi="Times New Roman"/>
                <w:b/>
                <w:sz w:val="28"/>
                <w:szCs w:val="28"/>
              </w:rPr>
              <w:t>628</w:t>
            </w:r>
          </w:p>
          <w:p w:rsidR="009739F9" w:rsidRPr="00E60791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E63AF5">
              <w:rPr>
                <w:rFonts w:ascii="Times New Roman" w:hAnsi="Times New Roman"/>
                <w:sz w:val="28"/>
                <w:szCs w:val="28"/>
              </w:rPr>
              <w:t>Электронное правительство РТ (ЭДО)</w:t>
            </w:r>
            <w:r w:rsidRPr="00E60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(со снижением к 2022 году на </w:t>
            </w:r>
            <w:r w:rsidRPr="00F86C7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8,02</w:t>
            </w:r>
            <w:r w:rsidRPr="00E60791">
              <w:rPr>
                <w:rFonts w:ascii="Times New Roman" w:hAnsi="Times New Roman"/>
                <w:sz w:val="28"/>
                <w:szCs w:val="28"/>
              </w:rPr>
              <w:t>%), из них:</w:t>
            </w:r>
            <w:r w:rsidRPr="00E63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9F9" w:rsidRPr="00E63AF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39F9" w:rsidRPr="00E63AF5">
              <w:rPr>
                <w:rFonts w:ascii="Times New Roman" w:hAnsi="Times New Roman"/>
                <w:b/>
                <w:sz w:val="28"/>
                <w:szCs w:val="28"/>
              </w:rPr>
              <w:t>299;</w:t>
            </w:r>
          </w:p>
          <w:p w:rsidR="009739F9" w:rsidRPr="002F5DA8" w:rsidRDefault="009739F9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E63AF5">
              <w:rPr>
                <w:rFonts w:ascii="Times New Roman" w:hAnsi="Times New Roman"/>
                <w:sz w:val="28"/>
                <w:szCs w:val="28"/>
              </w:rPr>
              <w:t>- </w:t>
            </w:r>
            <w:r w:rsidRPr="002F5DA8">
              <w:rPr>
                <w:rFonts w:ascii="Times New Roman" w:hAnsi="Times New Roman"/>
                <w:b/>
                <w:sz w:val="28"/>
                <w:szCs w:val="28"/>
              </w:rPr>
              <w:t>личный прием граждан</w:t>
            </w:r>
            <w:r w:rsidRPr="00E63AF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F5DA8" w:rsidRPr="00E60791">
              <w:rPr>
                <w:rFonts w:ascii="Times New Roman" w:hAnsi="Times New Roman"/>
                <w:sz w:val="28"/>
                <w:szCs w:val="28"/>
              </w:rPr>
              <w:t xml:space="preserve">количество приемов </w:t>
            </w:r>
            <w:r w:rsidRPr="00E63AF5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 (</w:t>
            </w:r>
            <w:r w:rsidRPr="002F5DA8">
              <w:rPr>
                <w:rFonts w:ascii="Times New Roman" w:hAnsi="Times New Roman"/>
                <w:sz w:val="28"/>
                <w:szCs w:val="28"/>
              </w:rPr>
              <w:t>в </w:t>
            </w:r>
            <w:proofErr w:type="spellStart"/>
            <w:r w:rsidRPr="002F5DA8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F5DA8">
              <w:rPr>
                <w:rFonts w:ascii="Times New Roman" w:hAnsi="Times New Roman"/>
                <w:sz w:val="28"/>
                <w:szCs w:val="28"/>
              </w:rPr>
              <w:t>. 19 в ходе выездных приемов);</w:t>
            </w:r>
          </w:p>
          <w:p w:rsidR="00E63AF5" w:rsidRPr="002F5DA8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2F5DA8">
              <w:rPr>
                <w:rFonts w:ascii="Times New Roman" w:hAnsi="Times New Roman"/>
                <w:sz w:val="28"/>
                <w:szCs w:val="28"/>
              </w:rPr>
              <w:t>Интернет-портал ССТУ.РФ –</w:t>
            </w:r>
            <w:r w:rsidRPr="002F5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DA8" w:rsidRPr="002F5DA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E63AF5" w:rsidRPr="002F5DA8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2F5DA8">
              <w:rPr>
                <w:rFonts w:ascii="Times New Roman" w:hAnsi="Times New Roman"/>
                <w:sz w:val="28"/>
                <w:szCs w:val="28"/>
              </w:rPr>
              <w:t>ГИС ЖКХ –</w:t>
            </w:r>
            <w:r w:rsidRPr="002F5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D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E63AF5" w:rsidRPr="002F5DA8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2F5DA8">
              <w:rPr>
                <w:rFonts w:ascii="Times New Roman" w:hAnsi="Times New Roman"/>
                <w:sz w:val="28"/>
                <w:szCs w:val="28"/>
              </w:rPr>
              <w:t>«Инцидент-менеджмент»</w:t>
            </w:r>
            <w:r w:rsidRPr="002F5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D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2F5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DA8" w:rsidRPr="002F5DA8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  <w:p w:rsidR="00E63AF5" w:rsidRPr="00E63AF5" w:rsidRDefault="00E63AF5" w:rsidP="00E63AF5">
            <w:pPr>
              <w:ind w:left="22" w:right="107"/>
              <w:rPr>
                <w:rFonts w:ascii="Times New Roman" w:hAnsi="Times New Roman"/>
                <w:b/>
                <w:sz w:val="28"/>
                <w:szCs w:val="28"/>
              </w:rPr>
            </w:pPr>
            <w:r w:rsidRPr="00B60EFE">
              <w:rPr>
                <w:rFonts w:ascii="Times New Roman" w:hAnsi="Times New Roman"/>
                <w:sz w:val="28"/>
                <w:szCs w:val="28"/>
              </w:rPr>
              <w:t xml:space="preserve">Система ОНФ.ПОМОЩЬ – </w:t>
            </w:r>
            <w:r w:rsidRPr="00E63AF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E63AF5" w:rsidRPr="00E63AF5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B60EFE">
              <w:rPr>
                <w:rFonts w:ascii="Times New Roman" w:hAnsi="Times New Roman"/>
                <w:sz w:val="28"/>
                <w:szCs w:val="28"/>
              </w:rPr>
              <w:t xml:space="preserve">Платформа обратной связи (ПОС) - </w:t>
            </w:r>
            <w:r w:rsidR="002F5D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E63AF5" w:rsidRPr="00E63AF5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B60EFE">
              <w:rPr>
                <w:rFonts w:ascii="Times New Roman" w:hAnsi="Times New Roman"/>
                <w:sz w:val="28"/>
                <w:szCs w:val="28"/>
              </w:rPr>
              <w:t xml:space="preserve">Народный контроль - </w:t>
            </w:r>
            <w:r w:rsidRPr="00E63AF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9739F9" w:rsidRPr="00E63AF5" w:rsidRDefault="009739F9" w:rsidP="00E63AF5">
            <w:pPr>
              <w:ind w:left="22" w:right="107"/>
              <w:rPr>
                <w:rFonts w:ascii="Times New Roman" w:hAnsi="Times New Roman"/>
                <w:b/>
                <w:sz w:val="28"/>
                <w:szCs w:val="28"/>
              </w:rPr>
            </w:pPr>
            <w:r w:rsidRPr="00E63AF5">
              <w:rPr>
                <w:rFonts w:ascii="Times New Roman" w:hAnsi="Times New Roman"/>
                <w:b/>
                <w:sz w:val="28"/>
                <w:szCs w:val="28"/>
              </w:rPr>
              <w:t>- «Линия для обращения граждан» – 217</w:t>
            </w:r>
          </w:p>
        </w:tc>
        <w:tc>
          <w:tcPr>
            <w:tcW w:w="4961" w:type="dxa"/>
            <w:shd w:val="clear" w:color="auto" w:fill="auto"/>
          </w:tcPr>
          <w:p w:rsidR="00E63AF5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с 01.01.2024 по 30.06.2024</w:t>
            </w:r>
            <w:r w:rsidRPr="00E60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2212B">
              <w:rPr>
                <w:rFonts w:ascii="Times New Roman" w:hAnsi="Times New Roman"/>
                <w:b/>
                <w:sz w:val="28"/>
                <w:szCs w:val="28"/>
              </w:rPr>
              <w:t>826</w:t>
            </w:r>
          </w:p>
          <w:p w:rsidR="00E63AF5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9035B9">
              <w:rPr>
                <w:rFonts w:ascii="Times New Roman" w:hAnsi="Times New Roman"/>
                <w:b/>
                <w:sz w:val="28"/>
                <w:szCs w:val="28"/>
              </w:rPr>
              <w:t>Электронное правительство РТ (ЭДО)</w:t>
            </w:r>
            <w:r w:rsidRPr="00E60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079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60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5B9">
              <w:rPr>
                <w:rFonts w:ascii="Times New Roman" w:hAnsi="Times New Roman"/>
                <w:b/>
                <w:sz w:val="28"/>
                <w:szCs w:val="28"/>
              </w:rPr>
              <w:t xml:space="preserve">204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(со снижением к 2023 году на </w:t>
            </w:r>
            <w:r w:rsidR="002F5DA8">
              <w:rPr>
                <w:rFonts w:ascii="Times New Roman" w:hAnsi="Times New Roman"/>
                <w:sz w:val="28"/>
                <w:szCs w:val="28"/>
              </w:rPr>
              <w:t>31,77</w:t>
            </w:r>
            <w:r w:rsidRPr="00E60791">
              <w:rPr>
                <w:rFonts w:ascii="Times New Roman" w:hAnsi="Times New Roman"/>
                <w:sz w:val="28"/>
                <w:szCs w:val="28"/>
              </w:rPr>
              <w:t xml:space="preserve">%), из них: </w:t>
            </w:r>
          </w:p>
          <w:p w:rsidR="00E63AF5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60791">
              <w:rPr>
                <w:rFonts w:ascii="Times New Roman" w:hAnsi="Times New Roman"/>
                <w:b/>
                <w:sz w:val="28"/>
                <w:szCs w:val="28"/>
              </w:rPr>
              <w:t>личный прием граждан</w:t>
            </w:r>
            <w:r>
              <w:rPr>
                <w:sz w:val="28"/>
                <w:szCs w:val="28"/>
              </w:rPr>
              <w:t xml:space="preserve"> </w:t>
            </w:r>
            <w:r w:rsidRPr="00E6079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60791">
              <w:rPr>
                <w:rFonts w:ascii="Times New Roman" w:hAnsi="Times New Roman"/>
                <w:sz w:val="28"/>
                <w:szCs w:val="28"/>
              </w:rPr>
              <w:t xml:space="preserve">количество приемов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60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 (</w:t>
            </w:r>
            <w:r w:rsidRPr="00CB74B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B74B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B74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CB74B9">
              <w:rPr>
                <w:rFonts w:ascii="Times New Roman" w:hAnsi="Times New Roman"/>
                <w:sz w:val="28"/>
                <w:szCs w:val="28"/>
              </w:rPr>
              <w:t xml:space="preserve"> в ходе выездных приемов);</w:t>
            </w:r>
          </w:p>
          <w:p w:rsidR="00E63AF5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B60EFE">
              <w:rPr>
                <w:rFonts w:ascii="Times New Roman" w:hAnsi="Times New Roman"/>
                <w:sz w:val="28"/>
                <w:szCs w:val="28"/>
              </w:rPr>
              <w:t xml:space="preserve">Интернет-портал ССТУ.РФ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0E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3AF5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  <w:p w:rsidR="00E63AF5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B60EFE">
              <w:rPr>
                <w:rFonts w:ascii="Times New Roman" w:hAnsi="Times New Roman"/>
                <w:sz w:val="28"/>
                <w:szCs w:val="28"/>
                <w:lang w:val="tt-RU"/>
              </w:rPr>
              <w:t>ГИС ЖКХ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63A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E63AF5" w:rsidRPr="00B60EFE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B60EFE">
              <w:rPr>
                <w:rFonts w:ascii="Times New Roman" w:hAnsi="Times New Roman"/>
                <w:sz w:val="28"/>
                <w:szCs w:val="28"/>
              </w:rPr>
              <w:t>«Инцидент-менеджмент»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63AF5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E63AF5" w:rsidRPr="00B60EFE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B60EFE">
              <w:rPr>
                <w:rFonts w:ascii="Times New Roman" w:hAnsi="Times New Roman"/>
                <w:sz w:val="28"/>
                <w:szCs w:val="28"/>
              </w:rPr>
              <w:t xml:space="preserve">Система ОНФ.ПОМОЩЬ – </w:t>
            </w:r>
            <w:r w:rsidRPr="00E63AF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E63AF5" w:rsidRPr="00B60EFE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B60EFE">
              <w:rPr>
                <w:rFonts w:ascii="Times New Roman" w:hAnsi="Times New Roman"/>
                <w:sz w:val="28"/>
                <w:szCs w:val="28"/>
              </w:rPr>
              <w:t xml:space="preserve">Платформа обратной связи (ПОС) - </w:t>
            </w:r>
            <w:r w:rsidRPr="00E63A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63AF5" w:rsidRPr="00B60EFE" w:rsidRDefault="00E63AF5" w:rsidP="00E63AF5">
            <w:pPr>
              <w:ind w:left="22" w:right="107"/>
              <w:rPr>
                <w:rFonts w:ascii="Times New Roman" w:hAnsi="Times New Roman"/>
                <w:sz w:val="28"/>
                <w:szCs w:val="28"/>
              </w:rPr>
            </w:pPr>
            <w:r w:rsidRPr="00B60EFE">
              <w:rPr>
                <w:rFonts w:ascii="Times New Roman" w:hAnsi="Times New Roman"/>
                <w:sz w:val="28"/>
                <w:szCs w:val="28"/>
              </w:rPr>
              <w:t xml:space="preserve">Народный контроль - </w:t>
            </w:r>
            <w:r w:rsidRPr="00E63AF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9739F9" w:rsidRPr="00E60791" w:rsidRDefault="00E63AF5" w:rsidP="00E63AF5">
            <w:pPr>
              <w:spacing w:after="0" w:line="240" w:lineRule="auto"/>
              <w:ind w:left="58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60EFE">
              <w:rPr>
                <w:rFonts w:ascii="Times New Roman" w:hAnsi="Times New Roman"/>
                <w:b/>
                <w:sz w:val="28"/>
                <w:szCs w:val="28"/>
              </w:rPr>
              <w:t>«Линия для обращения граждан»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524</w:t>
            </w:r>
          </w:p>
        </w:tc>
      </w:tr>
    </w:tbl>
    <w:p w:rsidR="00CE2BE8" w:rsidRDefault="00CE2BE8" w:rsidP="00CC5725">
      <w:pPr>
        <w:pStyle w:val="a7"/>
        <w:ind w:firstLine="709"/>
      </w:pPr>
    </w:p>
    <w:p w:rsidR="00572921" w:rsidRDefault="00572921" w:rsidP="00CC5725">
      <w:pPr>
        <w:pStyle w:val="a7"/>
        <w:ind w:firstLine="709"/>
      </w:pPr>
      <w:r w:rsidRPr="00E60791">
        <w:t>Основными причинами снижени</w:t>
      </w:r>
      <w:r w:rsidR="00CB74B9">
        <w:t xml:space="preserve">я количества поступивших за </w:t>
      </w:r>
      <w:r w:rsidR="00F86C76">
        <w:t xml:space="preserve">1 полугодие </w:t>
      </w:r>
      <w:r w:rsidR="00CB74B9">
        <w:t>202</w:t>
      </w:r>
      <w:r w:rsidR="00217524">
        <w:t>4</w:t>
      </w:r>
      <w:r w:rsidRPr="00E60791">
        <w:t xml:space="preserve"> год</w:t>
      </w:r>
      <w:r w:rsidR="00F86C76">
        <w:t>а</w:t>
      </w:r>
      <w:r w:rsidRPr="00E60791">
        <w:rPr>
          <w:b/>
        </w:rPr>
        <w:t xml:space="preserve"> </w:t>
      </w:r>
      <w:r w:rsidRPr="00E60791">
        <w:t>обращений граждан, по сравнению с а</w:t>
      </w:r>
      <w:r w:rsidR="00CB74B9">
        <w:t>налогичным периодом 202</w:t>
      </w:r>
      <w:r w:rsidR="00217524">
        <w:t>3</w:t>
      </w:r>
      <w:r w:rsidRPr="00E60791">
        <w:t xml:space="preserve"> года, являются:</w:t>
      </w:r>
    </w:p>
    <w:p w:rsidR="00E63AF5" w:rsidRPr="00E60791" w:rsidRDefault="00E63AF5" w:rsidP="00E63AF5">
      <w:pPr>
        <w:pStyle w:val="a7"/>
        <w:ind w:firstLine="284"/>
      </w:pPr>
      <w:r>
        <w:t>-</w:t>
      </w:r>
      <w:r w:rsidRPr="005314F4">
        <w:t xml:space="preserve">открытость и доступность информации о мероприятиях, проводимых </w:t>
      </w:r>
      <w:r>
        <w:t>Госкомитетом</w:t>
      </w:r>
      <w:r w:rsidRPr="00E60791">
        <w:t>;</w:t>
      </w:r>
    </w:p>
    <w:p w:rsidR="00C05F15" w:rsidRDefault="00E63AF5" w:rsidP="00C05F15">
      <w:pPr>
        <w:pStyle w:val="a7"/>
        <w:ind w:firstLine="284"/>
      </w:pPr>
      <w:r>
        <w:t xml:space="preserve">- </w:t>
      </w:r>
      <w:r w:rsidR="00C05F15">
        <w:t>работа Линии для обращения граждан 236-36-36;</w:t>
      </w:r>
    </w:p>
    <w:p w:rsidR="00C05F15" w:rsidRDefault="00C05F15" w:rsidP="00C05F15">
      <w:pPr>
        <w:pStyle w:val="a7"/>
        <w:ind w:firstLine="284"/>
      </w:pPr>
      <w:r>
        <w:lastRenderedPageBreak/>
        <w:t xml:space="preserve">-  проведение активной разъяснительной работы с населением, в </w:t>
      </w:r>
      <w:proofErr w:type="spellStart"/>
      <w:r>
        <w:t>т.ч</w:t>
      </w:r>
      <w:proofErr w:type="spellEnd"/>
      <w:r>
        <w:t>. в ходе выездных мероприятий и личных приемов;</w:t>
      </w:r>
    </w:p>
    <w:p w:rsidR="008C008E" w:rsidRDefault="008C008E" w:rsidP="00C05F15">
      <w:pPr>
        <w:pStyle w:val="a7"/>
        <w:ind w:firstLine="284"/>
      </w:pPr>
      <w:r>
        <w:t xml:space="preserve">- </w:t>
      </w:r>
      <w:r w:rsidRPr="005314F4">
        <w:t xml:space="preserve">участие руководства в брифингах и </w:t>
      </w:r>
      <w:r>
        <w:t xml:space="preserve">пресс-конференциях </w:t>
      </w:r>
      <w:r w:rsidRPr="005314F4">
        <w:t>по оперативному реагированию на информационные поводы</w:t>
      </w:r>
      <w:r>
        <w:t>.</w:t>
      </w:r>
    </w:p>
    <w:p w:rsidR="008C008E" w:rsidRDefault="008C008E" w:rsidP="008C008E">
      <w:pPr>
        <w:pStyle w:val="a7"/>
        <w:spacing w:line="276" w:lineRule="auto"/>
        <w:ind w:firstLine="284"/>
      </w:pPr>
      <w:r>
        <w:t>-</w:t>
      </w:r>
      <w:r w:rsidRPr="008C008E">
        <w:t xml:space="preserve"> </w:t>
      </w:r>
      <w:r>
        <w:t>проведение разъяснительной работы</w:t>
      </w:r>
      <w:r w:rsidRPr="005314F4">
        <w:t xml:space="preserve"> через социальн</w:t>
      </w:r>
      <w:r>
        <w:t>ую сеть</w:t>
      </w:r>
      <w:r w:rsidRPr="005314F4">
        <w:t xml:space="preserve"> </w:t>
      </w:r>
      <w:r w:rsidRPr="005314F4">
        <w:rPr>
          <w:lang w:val="en-US"/>
        </w:rPr>
        <w:t>Telegram</w:t>
      </w:r>
      <w:r w:rsidRPr="00E60791">
        <w:t>;</w:t>
      </w:r>
    </w:p>
    <w:p w:rsidR="00572921" w:rsidRPr="00E60791" w:rsidRDefault="00C05F15" w:rsidP="00C05F15">
      <w:pPr>
        <w:pStyle w:val="a7"/>
        <w:ind w:firstLine="284"/>
      </w:pPr>
      <w:r>
        <w:t xml:space="preserve">- информирование населения о работе Госкомитета и проведенных мероприятиях через средства массовой информации и </w:t>
      </w:r>
      <w:proofErr w:type="spellStart"/>
      <w:r>
        <w:t>соцсети</w:t>
      </w:r>
      <w:proofErr w:type="spellEnd"/>
      <w:r>
        <w:t>.</w:t>
      </w:r>
    </w:p>
    <w:p w:rsidR="00572921" w:rsidRPr="00E60791" w:rsidRDefault="00572921" w:rsidP="00CC5725">
      <w:pPr>
        <w:pStyle w:val="a7"/>
        <w:ind w:firstLine="709"/>
      </w:pPr>
    </w:p>
    <w:p w:rsidR="002F5DA8" w:rsidRPr="003751EB" w:rsidRDefault="002F5DA8" w:rsidP="002F5D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51EB">
        <w:rPr>
          <w:rFonts w:ascii="Times New Roman" w:hAnsi="Times New Roman"/>
          <w:sz w:val="28"/>
          <w:szCs w:val="28"/>
        </w:rPr>
        <w:t>Осн</w:t>
      </w:r>
      <w:r>
        <w:rPr>
          <w:rFonts w:ascii="Times New Roman" w:hAnsi="Times New Roman"/>
          <w:sz w:val="28"/>
          <w:szCs w:val="28"/>
        </w:rPr>
        <w:t>овными вопросами граждан за 1 полугодие 2024</w:t>
      </w:r>
      <w:r w:rsidRPr="003751EB">
        <w:rPr>
          <w:rFonts w:ascii="Times New Roman" w:hAnsi="Times New Roman"/>
          <w:sz w:val="28"/>
          <w:szCs w:val="28"/>
        </w:rPr>
        <w:t xml:space="preserve"> год по-прежнему являются:</w:t>
      </w:r>
    </w:p>
    <w:p w:rsidR="002F5DA8" w:rsidRPr="003751EB" w:rsidRDefault="002F5DA8" w:rsidP="002F5D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и оплата ЖКУ (в </w:t>
      </w:r>
      <w:proofErr w:type="spellStart"/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утвержденным тарифам) – </w:t>
      </w:r>
      <w:r w:rsidRPr="005A0EB2">
        <w:rPr>
          <w:rFonts w:ascii="Times New Roman" w:eastAsia="Times New Roman" w:hAnsi="Times New Roman"/>
          <w:sz w:val="28"/>
          <w:szCs w:val="28"/>
          <w:lang w:eastAsia="ru-RU"/>
        </w:rPr>
        <w:t xml:space="preserve">57,03 %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2023</w:t>
      </w: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61,59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2F5DA8" w:rsidRPr="003751EB" w:rsidRDefault="002F5DA8" w:rsidP="002F5D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>порядок формирования тарифов на комму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нальные услуги – </w:t>
      </w:r>
      <w:r w:rsidRPr="005A0EB2">
        <w:rPr>
          <w:rFonts w:ascii="Times New Roman" w:eastAsia="Times New Roman" w:hAnsi="Times New Roman"/>
          <w:sz w:val="28"/>
          <w:szCs w:val="28"/>
          <w:lang w:eastAsia="ru-RU"/>
        </w:rPr>
        <w:t xml:space="preserve">19,53%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2023</w:t>
      </w: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20,33 %</w:t>
      </w: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C008E" w:rsidRDefault="002F5DA8" w:rsidP="002F5D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вопросы – </w:t>
      </w:r>
      <w:r w:rsidRPr="005A0EB2">
        <w:rPr>
          <w:rFonts w:ascii="Times New Roman" w:eastAsia="Times New Roman" w:hAnsi="Times New Roman"/>
          <w:sz w:val="28"/>
          <w:szCs w:val="28"/>
          <w:lang w:eastAsia="ru-RU"/>
        </w:rPr>
        <w:t xml:space="preserve">23,44 %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2023</w:t>
      </w: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18,02 %).</w:t>
      </w:r>
    </w:p>
    <w:p w:rsidR="00E85E7D" w:rsidRDefault="00E85E7D" w:rsidP="00EB0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7524" w:rsidRPr="003751EB" w:rsidRDefault="00217524" w:rsidP="0021752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>Анализ поступивших обращений показал, что наибольшее количество составляют обращения жит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>Казани</w:t>
      </w:r>
      <w:proofErr w:type="spellEnd"/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35B6A">
        <w:rPr>
          <w:rFonts w:ascii="Times New Roman" w:eastAsia="Times New Roman" w:hAnsi="Times New Roman"/>
          <w:sz w:val="28"/>
          <w:szCs w:val="28"/>
          <w:lang w:eastAsia="ru-RU"/>
        </w:rPr>
        <w:t>угульминский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>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>Набережные</w:t>
      </w:r>
      <w:proofErr w:type="spellEnd"/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Челны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обращений)</w:t>
      </w:r>
      <w:r w:rsidRPr="003751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921" w:rsidRPr="00E60791" w:rsidRDefault="00572921" w:rsidP="00EB0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008E" w:rsidRDefault="00572921" w:rsidP="00EB0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791">
        <w:rPr>
          <w:rFonts w:ascii="Times New Roman" w:hAnsi="Times New Roman"/>
          <w:sz w:val="28"/>
          <w:szCs w:val="28"/>
        </w:rPr>
        <w:t xml:space="preserve">Во исполнение п.2 ст.23 Закона Республики Татарстан от 12 мая 2003 года №16-ЗРТ «Об обращениях граждан в Республике Татарстан», </w:t>
      </w:r>
      <w:r>
        <w:rPr>
          <w:rFonts w:ascii="Times New Roman" w:hAnsi="Times New Roman"/>
          <w:sz w:val="28"/>
          <w:szCs w:val="28"/>
        </w:rPr>
        <w:t xml:space="preserve">Госкомитет осуществляет </w:t>
      </w:r>
      <w:r>
        <w:rPr>
          <w:rFonts w:ascii="Times New Roman" w:hAnsi="Times New Roman"/>
          <w:sz w:val="28"/>
          <w:szCs w:val="28"/>
          <w:lang w:eastAsia="ru-RU"/>
        </w:rPr>
        <w:t>обобщение и проводит анализ поступивших обращений граждан.</w:t>
      </w:r>
    </w:p>
    <w:p w:rsidR="00572921" w:rsidRDefault="00572921" w:rsidP="00EB0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184E" w:rsidRPr="004B184E" w:rsidRDefault="004B184E" w:rsidP="004B18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</w:t>
      </w:r>
      <w:r w:rsidRPr="004B184E">
        <w:rPr>
          <w:rFonts w:ascii="Times New Roman" w:hAnsi="Times New Roman"/>
          <w:sz w:val="28"/>
          <w:szCs w:val="28"/>
        </w:rPr>
        <w:t>для эффективности работы с обращениями граждан в Госкомитете реализуются следующие мероприятия:</w:t>
      </w:r>
    </w:p>
    <w:p w:rsidR="004B184E" w:rsidRPr="004B184E" w:rsidRDefault="004B184E" w:rsidP="004B18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184E">
        <w:rPr>
          <w:rFonts w:ascii="Times New Roman" w:hAnsi="Times New Roman"/>
          <w:sz w:val="28"/>
          <w:szCs w:val="28"/>
        </w:rPr>
        <w:t>- проводится ежеквартальный мониторинг обращений граждан;</w:t>
      </w:r>
    </w:p>
    <w:p w:rsidR="004B184E" w:rsidRPr="004B184E" w:rsidRDefault="004B184E" w:rsidP="004B18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184E">
        <w:rPr>
          <w:rFonts w:ascii="Times New Roman" w:hAnsi="Times New Roman"/>
          <w:sz w:val="28"/>
          <w:szCs w:val="28"/>
        </w:rPr>
        <w:t>-</w:t>
      </w:r>
      <w:r w:rsidR="00C05F15">
        <w:rPr>
          <w:rFonts w:ascii="Times New Roman" w:hAnsi="Times New Roman"/>
          <w:sz w:val="28"/>
          <w:szCs w:val="28"/>
        </w:rPr>
        <w:t> </w:t>
      </w:r>
      <w:r w:rsidRPr="004B184E">
        <w:rPr>
          <w:rFonts w:ascii="Times New Roman" w:hAnsi="Times New Roman"/>
          <w:sz w:val="28"/>
          <w:szCs w:val="28"/>
        </w:rPr>
        <w:t>для дополнительного информирования населения о деятельности Госкомитета используются официальные сайты в сети «Интернет», информационный ресурс ССТУ. РФ в сети «Интернет», где размещаются нормативные правовые документы, графики личных приемов председателя и заместителей председателя, перечни телефонов, справочная информация.</w:t>
      </w:r>
    </w:p>
    <w:p w:rsidR="004B184E" w:rsidRPr="004B184E" w:rsidRDefault="004B184E" w:rsidP="004B18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184E">
        <w:rPr>
          <w:rFonts w:ascii="Times New Roman" w:hAnsi="Times New Roman"/>
          <w:sz w:val="28"/>
          <w:szCs w:val="28"/>
        </w:rPr>
        <w:t>-</w:t>
      </w:r>
      <w:r w:rsidR="00C05F15">
        <w:rPr>
          <w:rFonts w:ascii="Times New Roman" w:hAnsi="Times New Roman"/>
          <w:sz w:val="28"/>
          <w:szCs w:val="28"/>
        </w:rPr>
        <w:t> </w:t>
      </w:r>
      <w:r w:rsidRPr="004B184E">
        <w:rPr>
          <w:rFonts w:ascii="Times New Roman" w:hAnsi="Times New Roman"/>
          <w:sz w:val="28"/>
          <w:szCs w:val="28"/>
        </w:rPr>
        <w:t>для принятия действенных мер по обращениям, требующим разъяснительной, познавательной и просветительской работы среди граждан по вопросам регулирования тарифов и цен, отнесенным к сфере деятельности Госкомитета, открыта «Линия для обращения граждан» (843) 236-36-36.</w:t>
      </w:r>
    </w:p>
    <w:p w:rsidR="00572921" w:rsidRPr="00E60791" w:rsidRDefault="00572921" w:rsidP="00EB03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72921" w:rsidRPr="00E60791" w:rsidRDefault="00572921" w:rsidP="00EB03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72921" w:rsidRPr="000705CF" w:rsidRDefault="00572921" w:rsidP="00EB0336">
      <w:pPr>
        <w:spacing w:after="0" w:line="240" w:lineRule="auto"/>
        <w:jc w:val="center"/>
        <w:rPr>
          <w:rFonts w:ascii="Times New Roman" w:hAnsi="Times New Roman"/>
          <w:b/>
          <w:szCs w:val="28"/>
        </w:rPr>
        <w:sectPr w:rsidR="00572921" w:rsidRPr="000705CF" w:rsidSect="00C059E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17524" w:rsidRPr="00035B6A" w:rsidRDefault="00217524" w:rsidP="002175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B6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СТАТИСТИЧЕСКИЕ ДАННЫЕ</w:t>
      </w:r>
    </w:p>
    <w:p w:rsidR="00217524" w:rsidRPr="00035B6A" w:rsidRDefault="00217524" w:rsidP="002175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B6A">
        <w:rPr>
          <w:rFonts w:ascii="Times New Roman" w:eastAsia="Times New Roman" w:hAnsi="Times New Roman"/>
          <w:b/>
          <w:sz w:val="24"/>
          <w:szCs w:val="24"/>
          <w:lang w:eastAsia="ru-RU"/>
        </w:rPr>
        <w:t>о работе с обращениями граждан Государственного комитета Республики Татарстан по тарифам</w:t>
      </w:r>
    </w:p>
    <w:p w:rsidR="00217524" w:rsidRPr="00035B6A" w:rsidRDefault="00217524" w:rsidP="002175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B6A">
        <w:rPr>
          <w:rFonts w:ascii="Times New Roman" w:eastAsia="Times New Roman" w:hAnsi="Times New Roman"/>
          <w:b/>
          <w:sz w:val="24"/>
          <w:szCs w:val="24"/>
          <w:lang w:eastAsia="ru-RU"/>
        </w:rPr>
        <w:t>с 1 января по 30 июня 2024 года</w:t>
      </w:r>
    </w:p>
    <w:p w:rsidR="00217524" w:rsidRPr="00035B6A" w:rsidRDefault="00217524" w:rsidP="00217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134"/>
        <w:gridCol w:w="1276"/>
        <w:gridCol w:w="1418"/>
        <w:gridCol w:w="1134"/>
        <w:gridCol w:w="1134"/>
        <w:gridCol w:w="992"/>
        <w:gridCol w:w="1304"/>
        <w:gridCol w:w="1276"/>
        <w:gridCol w:w="992"/>
        <w:gridCol w:w="1134"/>
        <w:gridCol w:w="1843"/>
      </w:tblGrid>
      <w:tr w:rsidR="00217524" w:rsidRPr="00035B6A" w:rsidTr="00942A35">
        <w:tc>
          <w:tcPr>
            <w:tcW w:w="2240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Министерство/Ведомство</w:t>
            </w:r>
          </w:p>
        </w:tc>
        <w:tc>
          <w:tcPr>
            <w:tcW w:w="1134" w:type="dxa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обращений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2024*</w:t>
            </w:r>
          </w:p>
        </w:tc>
        <w:tc>
          <w:tcPr>
            <w:tcW w:w="1276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обращений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обращения (личный прием и телефонные звонки)</w:t>
            </w:r>
          </w:p>
        </w:tc>
        <w:tc>
          <w:tcPr>
            <w:tcW w:w="1134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личный прием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руководителем</w:t>
            </w:r>
          </w:p>
        </w:tc>
        <w:tc>
          <w:tcPr>
            <w:tcW w:w="1134" w:type="dxa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прием по системе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992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Письменные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304" w:type="dxa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поступило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Интернет-приемную**</w:t>
            </w:r>
          </w:p>
        </w:tc>
        <w:tc>
          <w:tcPr>
            <w:tcW w:w="1276" w:type="dxa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Поступило через ПОС (платформа обратной связи)***</w:t>
            </w:r>
          </w:p>
        </w:tc>
        <w:tc>
          <w:tcPr>
            <w:tcW w:w="992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 на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Проверено с выездом на место</w:t>
            </w:r>
          </w:p>
        </w:tc>
        <w:tc>
          <w:tcPr>
            <w:tcW w:w="1843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</w:tr>
      <w:tr w:rsidR="00217524" w:rsidRPr="00035B6A" w:rsidTr="00942A35">
        <w:trPr>
          <w:trHeight w:val="900"/>
        </w:trPr>
        <w:tc>
          <w:tcPr>
            <w:tcW w:w="2240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комитет Республики Татарстан по тарифам</w:t>
            </w:r>
          </w:p>
        </w:tc>
        <w:tc>
          <w:tcPr>
            <w:tcW w:w="1134" w:type="dxa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76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418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304" w:type="dxa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4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</w:tc>
      </w:tr>
    </w:tbl>
    <w:p w:rsidR="00217524" w:rsidRPr="00035B6A" w:rsidRDefault="00217524" w:rsidP="00217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524" w:rsidRPr="00035B6A" w:rsidRDefault="00217524" w:rsidP="0021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B6A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035B6A">
        <w:rPr>
          <w:rFonts w:ascii="Times New Roman" w:eastAsia="Times New Roman" w:hAnsi="Times New Roman"/>
          <w:b/>
          <w:sz w:val="24"/>
          <w:szCs w:val="24"/>
          <w:lang w:eastAsia="ru-RU"/>
        </w:rPr>
        <w:t>Всего обращений</w:t>
      </w:r>
      <w:r w:rsidRPr="00035B6A">
        <w:rPr>
          <w:rFonts w:ascii="Times New Roman" w:eastAsia="Times New Roman" w:hAnsi="Times New Roman"/>
          <w:sz w:val="24"/>
          <w:szCs w:val="24"/>
          <w:lang w:eastAsia="ru-RU"/>
        </w:rPr>
        <w:t xml:space="preserve"> = суммарное значение ячеек </w:t>
      </w:r>
      <w:r w:rsidRPr="00035B6A">
        <w:rPr>
          <w:rFonts w:ascii="Times New Roman" w:eastAsia="Times New Roman" w:hAnsi="Times New Roman"/>
          <w:b/>
          <w:sz w:val="24"/>
          <w:szCs w:val="24"/>
          <w:lang w:eastAsia="ru-RU"/>
        </w:rPr>
        <w:t>устные обращения и письменные обращения.</w:t>
      </w:r>
    </w:p>
    <w:p w:rsidR="00217524" w:rsidRPr="00035B6A" w:rsidRDefault="00217524" w:rsidP="0021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B6A">
        <w:rPr>
          <w:rFonts w:ascii="Times New Roman" w:eastAsia="Times New Roman" w:hAnsi="Times New Roman"/>
          <w:b/>
          <w:sz w:val="24"/>
          <w:szCs w:val="24"/>
          <w:lang w:eastAsia="ru-RU"/>
        </w:rPr>
        <w:t>**Интернет приемная</w:t>
      </w:r>
      <w:r w:rsidRPr="00035B6A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число письменных обращений. </w:t>
      </w:r>
    </w:p>
    <w:p w:rsidR="00217524" w:rsidRPr="00035B6A" w:rsidRDefault="00217524" w:rsidP="0021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B6A">
        <w:rPr>
          <w:rFonts w:ascii="Times New Roman" w:eastAsia="Times New Roman" w:hAnsi="Times New Roman"/>
          <w:sz w:val="24"/>
          <w:szCs w:val="24"/>
          <w:lang w:eastAsia="ru-RU"/>
        </w:rPr>
        <w:t xml:space="preserve">***Обращения, поступившие через ПОС, </w:t>
      </w:r>
      <w:r w:rsidRPr="00035B6A">
        <w:rPr>
          <w:rFonts w:ascii="Times New Roman" w:eastAsia="Times New Roman" w:hAnsi="Times New Roman"/>
          <w:b/>
          <w:sz w:val="24"/>
          <w:szCs w:val="24"/>
          <w:lang w:eastAsia="ru-RU"/>
        </w:rPr>
        <w:t>НЕ входят</w:t>
      </w:r>
      <w:r w:rsidRPr="00035B6A">
        <w:rPr>
          <w:rFonts w:ascii="Times New Roman" w:eastAsia="Times New Roman" w:hAnsi="Times New Roman"/>
          <w:sz w:val="24"/>
          <w:szCs w:val="24"/>
          <w:lang w:eastAsia="ru-RU"/>
        </w:rPr>
        <w:t xml:space="preserve"> в число письменных обращений.</w:t>
      </w:r>
    </w:p>
    <w:p w:rsidR="00217524" w:rsidRPr="000705CF" w:rsidRDefault="00217524" w:rsidP="00217524">
      <w:pPr>
        <w:spacing w:after="0" w:line="240" w:lineRule="auto"/>
        <w:jc w:val="both"/>
        <w:rPr>
          <w:szCs w:val="28"/>
        </w:rPr>
      </w:pPr>
    </w:p>
    <w:p w:rsidR="00217524" w:rsidRPr="00035B6A" w:rsidRDefault="00217524" w:rsidP="002175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B6A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217524" w:rsidRPr="00035B6A" w:rsidRDefault="00217524" w:rsidP="002175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B6A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личного приема граждан в Государственном комитете Республики Татарстан по тарифам</w:t>
      </w:r>
    </w:p>
    <w:p w:rsidR="00217524" w:rsidRPr="00035B6A" w:rsidRDefault="00217524" w:rsidP="002175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B6A">
        <w:rPr>
          <w:rFonts w:ascii="Times New Roman" w:eastAsia="Times New Roman" w:hAnsi="Times New Roman"/>
          <w:b/>
          <w:sz w:val="24"/>
          <w:szCs w:val="24"/>
          <w:lang w:eastAsia="ru-RU"/>
        </w:rPr>
        <w:t>за июнь 2024 года.</w:t>
      </w:r>
    </w:p>
    <w:p w:rsidR="00217524" w:rsidRPr="00035B6A" w:rsidRDefault="00217524" w:rsidP="00217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147"/>
        <w:gridCol w:w="1618"/>
        <w:gridCol w:w="994"/>
        <w:gridCol w:w="1620"/>
        <w:gridCol w:w="933"/>
        <w:gridCol w:w="1618"/>
        <w:gridCol w:w="1045"/>
        <w:gridCol w:w="1618"/>
        <w:gridCol w:w="947"/>
        <w:gridCol w:w="1618"/>
        <w:gridCol w:w="1255"/>
      </w:tblGrid>
      <w:tr w:rsidR="00217524" w:rsidRPr="00035B6A" w:rsidTr="00942A35">
        <w:tc>
          <w:tcPr>
            <w:tcW w:w="464" w:type="dxa"/>
            <w:vMerge w:val="restart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7" w:type="dxa"/>
            <w:vMerge w:val="restart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2612" w:type="dxa"/>
            <w:gridSpan w:val="2"/>
            <w:vMerge w:val="restart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личных приемов за месяц</w:t>
            </w:r>
          </w:p>
        </w:tc>
        <w:tc>
          <w:tcPr>
            <w:tcW w:w="7781" w:type="dxa"/>
            <w:gridSpan w:val="6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их числе:</w:t>
            </w:r>
          </w:p>
        </w:tc>
        <w:tc>
          <w:tcPr>
            <w:tcW w:w="2873" w:type="dxa"/>
            <w:gridSpan w:val="2"/>
            <w:vMerge w:val="restart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личных приемов за год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(нарастающий итог)</w:t>
            </w:r>
          </w:p>
        </w:tc>
      </w:tr>
      <w:tr w:rsidR="00217524" w:rsidRPr="00035B6A" w:rsidTr="00942A35">
        <w:tc>
          <w:tcPr>
            <w:tcW w:w="464" w:type="dxa"/>
            <w:vMerge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vMerge/>
            <w:vAlign w:val="center"/>
            <w:hideMark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vAlign w:val="center"/>
            <w:hideMark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личных приемов в единый приемный день (вторник)</w:t>
            </w:r>
          </w:p>
        </w:tc>
        <w:tc>
          <w:tcPr>
            <w:tcW w:w="2663" w:type="dxa"/>
            <w:gridSpan w:val="2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личных приемов в другие дни</w:t>
            </w:r>
          </w:p>
        </w:tc>
        <w:tc>
          <w:tcPr>
            <w:tcW w:w="2565" w:type="dxa"/>
            <w:gridSpan w:val="2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выездных приемов/видео-приемов</w:t>
            </w:r>
          </w:p>
        </w:tc>
        <w:tc>
          <w:tcPr>
            <w:tcW w:w="2873" w:type="dxa"/>
            <w:gridSpan w:val="2"/>
            <w:vMerge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7524" w:rsidRPr="00035B6A" w:rsidTr="00942A35">
        <w:tc>
          <w:tcPr>
            <w:tcW w:w="464" w:type="dxa"/>
            <w:vMerge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vMerge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94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620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33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618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045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618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47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618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55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217524" w:rsidRPr="00035B6A" w:rsidTr="00942A35">
        <w:tc>
          <w:tcPr>
            <w:tcW w:w="464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комитет Республики Татарстан по тарифам</w:t>
            </w:r>
          </w:p>
        </w:tc>
        <w:tc>
          <w:tcPr>
            <w:tcW w:w="1618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8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47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618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dxa"/>
            <w:vAlign w:val="center"/>
          </w:tcPr>
          <w:p w:rsidR="00217524" w:rsidRPr="00035B6A" w:rsidRDefault="00217524" w:rsidP="0094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4764E9" w:rsidRPr="000B2B44" w:rsidRDefault="004764E9" w:rsidP="007F3AF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sectPr w:rsidR="004764E9" w:rsidRPr="000B2B44" w:rsidSect="00E21F4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6FA"/>
    <w:multiLevelType w:val="hybridMultilevel"/>
    <w:tmpl w:val="D4D80CB2"/>
    <w:lvl w:ilvl="0" w:tplc="E5F23686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9F"/>
    <w:rsid w:val="00022C15"/>
    <w:rsid w:val="00045906"/>
    <w:rsid w:val="00052F58"/>
    <w:rsid w:val="00075815"/>
    <w:rsid w:val="00081C24"/>
    <w:rsid w:val="000934D3"/>
    <w:rsid w:val="000A0025"/>
    <w:rsid w:val="000A0FD2"/>
    <w:rsid w:val="000B28A6"/>
    <w:rsid w:val="000B2B44"/>
    <w:rsid w:val="000B3281"/>
    <w:rsid w:val="000B3904"/>
    <w:rsid w:val="000B7FCE"/>
    <w:rsid w:val="000D6620"/>
    <w:rsid w:val="000D7F12"/>
    <w:rsid w:val="000E11AC"/>
    <w:rsid w:val="000F3263"/>
    <w:rsid w:val="000F3740"/>
    <w:rsid w:val="000F4ECD"/>
    <w:rsid w:val="00116742"/>
    <w:rsid w:val="00117FBC"/>
    <w:rsid w:val="00132FE2"/>
    <w:rsid w:val="00136FDE"/>
    <w:rsid w:val="00140E2F"/>
    <w:rsid w:val="0017573D"/>
    <w:rsid w:val="00186882"/>
    <w:rsid w:val="001868AF"/>
    <w:rsid w:val="001963C2"/>
    <w:rsid w:val="001A12B2"/>
    <w:rsid w:val="001A6DDF"/>
    <w:rsid w:val="001B0659"/>
    <w:rsid w:val="001B4D74"/>
    <w:rsid w:val="001C3499"/>
    <w:rsid w:val="001C4A40"/>
    <w:rsid w:val="001C6F6D"/>
    <w:rsid w:val="001D2C6C"/>
    <w:rsid w:val="001D7207"/>
    <w:rsid w:val="001D72A1"/>
    <w:rsid w:val="001E2574"/>
    <w:rsid w:val="001E2C03"/>
    <w:rsid w:val="001F428C"/>
    <w:rsid w:val="0020338C"/>
    <w:rsid w:val="002068E5"/>
    <w:rsid w:val="00216B85"/>
    <w:rsid w:val="00217524"/>
    <w:rsid w:val="002224FC"/>
    <w:rsid w:val="002239D2"/>
    <w:rsid w:val="0024678C"/>
    <w:rsid w:val="00247D4F"/>
    <w:rsid w:val="00253FBD"/>
    <w:rsid w:val="00262EE5"/>
    <w:rsid w:val="0029224A"/>
    <w:rsid w:val="00292982"/>
    <w:rsid w:val="00294C8B"/>
    <w:rsid w:val="002A15BA"/>
    <w:rsid w:val="002A3314"/>
    <w:rsid w:val="002B4E37"/>
    <w:rsid w:val="002B7816"/>
    <w:rsid w:val="002D4345"/>
    <w:rsid w:val="002E009B"/>
    <w:rsid w:val="002E1FB0"/>
    <w:rsid w:val="002E27C7"/>
    <w:rsid w:val="002E77CB"/>
    <w:rsid w:val="002F5DA8"/>
    <w:rsid w:val="003009B6"/>
    <w:rsid w:val="00305A2B"/>
    <w:rsid w:val="00311866"/>
    <w:rsid w:val="00343BB5"/>
    <w:rsid w:val="00350AFF"/>
    <w:rsid w:val="00353A79"/>
    <w:rsid w:val="003540BD"/>
    <w:rsid w:val="00366CEC"/>
    <w:rsid w:val="00371FC7"/>
    <w:rsid w:val="003928BF"/>
    <w:rsid w:val="003952FA"/>
    <w:rsid w:val="00396617"/>
    <w:rsid w:val="003A599C"/>
    <w:rsid w:val="003A64A2"/>
    <w:rsid w:val="003B0DBB"/>
    <w:rsid w:val="003B1396"/>
    <w:rsid w:val="003B2EF6"/>
    <w:rsid w:val="003D0694"/>
    <w:rsid w:val="00405FC5"/>
    <w:rsid w:val="0041049F"/>
    <w:rsid w:val="00411C56"/>
    <w:rsid w:val="00437C4C"/>
    <w:rsid w:val="00441161"/>
    <w:rsid w:val="0045559F"/>
    <w:rsid w:val="00457048"/>
    <w:rsid w:val="004764E9"/>
    <w:rsid w:val="004878EA"/>
    <w:rsid w:val="004909EB"/>
    <w:rsid w:val="004B184E"/>
    <w:rsid w:val="004B4623"/>
    <w:rsid w:val="004C3068"/>
    <w:rsid w:val="004D74D5"/>
    <w:rsid w:val="004E70F6"/>
    <w:rsid w:val="0050320A"/>
    <w:rsid w:val="005168E3"/>
    <w:rsid w:val="005240EC"/>
    <w:rsid w:val="00530028"/>
    <w:rsid w:val="00544BAC"/>
    <w:rsid w:val="005536D1"/>
    <w:rsid w:val="00572921"/>
    <w:rsid w:val="005779D4"/>
    <w:rsid w:val="00583BCB"/>
    <w:rsid w:val="00597873"/>
    <w:rsid w:val="005A620C"/>
    <w:rsid w:val="005B7488"/>
    <w:rsid w:val="005D20CD"/>
    <w:rsid w:val="005D48B6"/>
    <w:rsid w:val="005D50CF"/>
    <w:rsid w:val="005E055F"/>
    <w:rsid w:val="005E1B2A"/>
    <w:rsid w:val="005E2ABD"/>
    <w:rsid w:val="00603AC2"/>
    <w:rsid w:val="00617FC2"/>
    <w:rsid w:val="0062329C"/>
    <w:rsid w:val="006242A6"/>
    <w:rsid w:val="006253EC"/>
    <w:rsid w:val="00631E40"/>
    <w:rsid w:val="00632D85"/>
    <w:rsid w:val="00656017"/>
    <w:rsid w:val="00696B15"/>
    <w:rsid w:val="00697A48"/>
    <w:rsid w:val="00697B2B"/>
    <w:rsid w:val="006A0ACA"/>
    <w:rsid w:val="006A5B93"/>
    <w:rsid w:val="006C1522"/>
    <w:rsid w:val="006C1FFD"/>
    <w:rsid w:val="006C39C1"/>
    <w:rsid w:val="006D2C14"/>
    <w:rsid w:val="006D7E6B"/>
    <w:rsid w:val="006E1F89"/>
    <w:rsid w:val="00714D6A"/>
    <w:rsid w:val="00745522"/>
    <w:rsid w:val="00757428"/>
    <w:rsid w:val="00763058"/>
    <w:rsid w:val="00773CC3"/>
    <w:rsid w:val="0078256E"/>
    <w:rsid w:val="00784401"/>
    <w:rsid w:val="00785922"/>
    <w:rsid w:val="00796492"/>
    <w:rsid w:val="007B11E6"/>
    <w:rsid w:val="007B77B7"/>
    <w:rsid w:val="007D46F4"/>
    <w:rsid w:val="007E568C"/>
    <w:rsid w:val="007F355A"/>
    <w:rsid w:val="007F3AF3"/>
    <w:rsid w:val="00800CD2"/>
    <w:rsid w:val="00802797"/>
    <w:rsid w:val="00816615"/>
    <w:rsid w:val="00826859"/>
    <w:rsid w:val="0084602E"/>
    <w:rsid w:val="00846484"/>
    <w:rsid w:val="00852C9C"/>
    <w:rsid w:val="00852EA9"/>
    <w:rsid w:val="008605E2"/>
    <w:rsid w:val="00861B1C"/>
    <w:rsid w:val="008658A4"/>
    <w:rsid w:val="00870183"/>
    <w:rsid w:val="00890A5C"/>
    <w:rsid w:val="00892709"/>
    <w:rsid w:val="008947D4"/>
    <w:rsid w:val="008B1105"/>
    <w:rsid w:val="008B75EB"/>
    <w:rsid w:val="008C008E"/>
    <w:rsid w:val="008C73C9"/>
    <w:rsid w:val="008C741E"/>
    <w:rsid w:val="00922AEB"/>
    <w:rsid w:val="00926304"/>
    <w:rsid w:val="00934670"/>
    <w:rsid w:val="00940BFB"/>
    <w:rsid w:val="00947969"/>
    <w:rsid w:val="009739F9"/>
    <w:rsid w:val="0098168C"/>
    <w:rsid w:val="00981E3B"/>
    <w:rsid w:val="009851BA"/>
    <w:rsid w:val="00985CE8"/>
    <w:rsid w:val="00996198"/>
    <w:rsid w:val="009A36D3"/>
    <w:rsid w:val="009A3C24"/>
    <w:rsid w:val="009B5A7E"/>
    <w:rsid w:val="009C3402"/>
    <w:rsid w:val="009E74A9"/>
    <w:rsid w:val="009F7B2F"/>
    <w:rsid w:val="00A0427B"/>
    <w:rsid w:val="00A04B88"/>
    <w:rsid w:val="00A05961"/>
    <w:rsid w:val="00A20187"/>
    <w:rsid w:val="00A22A9F"/>
    <w:rsid w:val="00A2447A"/>
    <w:rsid w:val="00A33794"/>
    <w:rsid w:val="00A376B1"/>
    <w:rsid w:val="00A42BF2"/>
    <w:rsid w:val="00A47A82"/>
    <w:rsid w:val="00A53B45"/>
    <w:rsid w:val="00A57289"/>
    <w:rsid w:val="00A61DD1"/>
    <w:rsid w:val="00A66595"/>
    <w:rsid w:val="00A73842"/>
    <w:rsid w:val="00A74019"/>
    <w:rsid w:val="00A750B3"/>
    <w:rsid w:val="00A76906"/>
    <w:rsid w:val="00A90393"/>
    <w:rsid w:val="00AA2BC7"/>
    <w:rsid w:val="00AA4CCD"/>
    <w:rsid w:val="00AB7214"/>
    <w:rsid w:val="00AC287F"/>
    <w:rsid w:val="00AE51B1"/>
    <w:rsid w:val="00AF0C3C"/>
    <w:rsid w:val="00AF3B33"/>
    <w:rsid w:val="00B043DA"/>
    <w:rsid w:val="00B3109E"/>
    <w:rsid w:val="00B4374B"/>
    <w:rsid w:val="00B4447E"/>
    <w:rsid w:val="00B63856"/>
    <w:rsid w:val="00B676FB"/>
    <w:rsid w:val="00B803E3"/>
    <w:rsid w:val="00B8634A"/>
    <w:rsid w:val="00B87A59"/>
    <w:rsid w:val="00B978EA"/>
    <w:rsid w:val="00BA2CF5"/>
    <w:rsid w:val="00BB14E8"/>
    <w:rsid w:val="00BC6DDC"/>
    <w:rsid w:val="00BD0B2C"/>
    <w:rsid w:val="00C05F15"/>
    <w:rsid w:val="00C107E7"/>
    <w:rsid w:val="00C11C58"/>
    <w:rsid w:val="00C24840"/>
    <w:rsid w:val="00C34A18"/>
    <w:rsid w:val="00C4513B"/>
    <w:rsid w:val="00C506CA"/>
    <w:rsid w:val="00C6565A"/>
    <w:rsid w:val="00C72071"/>
    <w:rsid w:val="00C779CE"/>
    <w:rsid w:val="00C8233B"/>
    <w:rsid w:val="00C84AFB"/>
    <w:rsid w:val="00C92300"/>
    <w:rsid w:val="00CA18F2"/>
    <w:rsid w:val="00CB31B1"/>
    <w:rsid w:val="00CB74B9"/>
    <w:rsid w:val="00CC5725"/>
    <w:rsid w:val="00CD14A2"/>
    <w:rsid w:val="00CE2BE8"/>
    <w:rsid w:val="00D00D81"/>
    <w:rsid w:val="00D00DBB"/>
    <w:rsid w:val="00D016D2"/>
    <w:rsid w:val="00D162BD"/>
    <w:rsid w:val="00D25C1E"/>
    <w:rsid w:val="00D30EE7"/>
    <w:rsid w:val="00D328D0"/>
    <w:rsid w:val="00D37A23"/>
    <w:rsid w:val="00D46FA6"/>
    <w:rsid w:val="00D63909"/>
    <w:rsid w:val="00D8244A"/>
    <w:rsid w:val="00D841EE"/>
    <w:rsid w:val="00D8532C"/>
    <w:rsid w:val="00D95C13"/>
    <w:rsid w:val="00DA7A6C"/>
    <w:rsid w:val="00DB1CD5"/>
    <w:rsid w:val="00DB3489"/>
    <w:rsid w:val="00DB5E13"/>
    <w:rsid w:val="00DB7A65"/>
    <w:rsid w:val="00DB7D6B"/>
    <w:rsid w:val="00DC181B"/>
    <w:rsid w:val="00DC4923"/>
    <w:rsid w:val="00DC6584"/>
    <w:rsid w:val="00DC7463"/>
    <w:rsid w:val="00DD249A"/>
    <w:rsid w:val="00DD407A"/>
    <w:rsid w:val="00DD6534"/>
    <w:rsid w:val="00DE5078"/>
    <w:rsid w:val="00DF2C52"/>
    <w:rsid w:val="00E05484"/>
    <w:rsid w:val="00E07FAD"/>
    <w:rsid w:val="00E14A29"/>
    <w:rsid w:val="00E21F46"/>
    <w:rsid w:val="00E26AAB"/>
    <w:rsid w:val="00E35AED"/>
    <w:rsid w:val="00E4470B"/>
    <w:rsid w:val="00E45D3A"/>
    <w:rsid w:val="00E51519"/>
    <w:rsid w:val="00E63AF5"/>
    <w:rsid w:val="00E6481D"/>
    <w:rsid w:val="00E77888"/>
    <w:rsid w:val="00E806D0"/>
    <w:rsid w:val="00E85E7D"/>
    <w:rsid w:val="00E97066"/>
    <w:rsid w:val="00EB0336"/>
    <w:rsid w:val="00EC07B8"/>
    <w:rsid w:val="00EC1F3F"/>
    <w:rsid w:val="00EC6BD2"/>
    <w:rsid w:val="00ED2F9C"/>
    <w:rsid w:val="00ED3942"/>
    <w:rsid w:val="00ED3EA8"/>
    <w:rsid w:val="00EE185D"/>
    <w:rsid w:val="00EF60C2"/>
    <w:rsid w:val="00EF66B6"/>
    <w:rsid w:val="00F25B1B"/>
    <w:rsid w:val="00F3245D"/>
    <w:rsid w:val="00F32BC9"/>
    <w:rsid w:val="00F33FB0"/>
    <w:rsid w:val="00F42A9C"/>
    <w:rsid w:val="00F47EB6"/>
    <w:rsid w:val="00F52216"/>
    <w:rsid w:val="00F53FEB"/>
    <w:rsid w:val="00F71D13"/>
    <w:rsid w:val="00F734BC"/>
    <w:rsid w:val="00F80916"/>
    <w:rsid w:val="00F86C76"/>
    <w:rsid w:val="00FA3833"/>
    <w:rsid w:val="00FA723E"/>
    <w:rsid w:val="00FB1CFB"/>
    <w:rsid w:val="00FB277A"/>
    <w:rsid w:val="00FB336C"/>
    <w:rsid w:val="00FC6C2F"/>
    <w:rsid w:val="00FD0A02"/>
    <w:rsid w:val="00FD2672"/>
    <w:rsid w:val="00FD4369"/>
    <w:rsid w:val="00FD5B4B"/>
    <w:rsid w:val="00FF172D"/>
    <w:rsid w:val="00FF6878"/>
    <w:rsid w:val="00FF6F6D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E547"/>
  <w15:docId w15:val="{E333BA6F-A36F-4295-8E9F-E659660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9E76-B982-4456-B4D2-F4B22CCA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Оксана Валерьевна</dc:creator>
  <cp:lastModifiedBy>Николаева Юлия Сергеевна</cp:lastModifiedBy>
  <cp:revision>19</cp:revision>
  <cp:lastPrinted>2024-08-13T13:54:00Z</cp:lastPrinted>
  <dcterms:created xsi:type="dcterms:W3CDTF">2023-07-17T08:20:00Z</dcterms:created>
  <dcterms:modified xsi:type="dcterms:W3CDTF">2024-08-13T13:55:00Z</dcterms:modified>
</cp:coreProperties>
</file>