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BF" w:rsidRDefault="00BA5CB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A5CBF" w:rsidRDefault="00BA5CBF">
      <w:pPr>
        <w:pStyle w:val="ConsPlusNormal"/>
        <w:jc w:val="both"/>
        <w:outlineLvl w:val="0"/>
      </w:pPr>
    </w:p>
    <w:p w:rsidR="00BA5CBF" w:rsidRDefault="00BA5CBF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BA5CBF" w:rsidRDefault="00BA5CBF">
      <w:pPr>
        <w:pStyle w:val="ConsPlusTitle"/>
        <w:jc w:val="center"/>
      </w:pPr>
    </w:p>
    <w:p w:rsidR="00BA5CBF" w:rsidRDefault="00BA5CBF">
      <w:pPr>
        <w:pStyle w:val="ConsPlusTitle"/>
        <w:jc w:val="center"/>
      </w:pPr>
      <w:r>
        <w:t>ПОСТАНОВЛЕНИЕ</w:t>
      </w:r>
    </w:p>
    <w:p w:rsidR="00BA5CBF" w:rsidRDefault="00BA5CBF">
      <w:pPr>
        <w:pStyle w:val="ConsPlusTitle"/>
        <w:jc w:val="center"/>
      </w:pPr>
      <w:r>
        <w:t>от 10 июня 2011 г. N 463</w:t>
      </w:r>
    </w:p>
    <w:p w:rsidR="00BA5CBF" w:rsidRDefault="00BA5CBF">
      <w:pPr>
        <w:pStyle w:val="ConsPlusTitle"/>
        <w:jc w:val="center"/>
      </w:pPr>
    </w:p>
    <w:p w:rsidR="00BA5CBF" w:rsidRDefault="00BA5CBF">
      <w:pPr>
        <w:pStyle w:val="ConsPlusTitle"/>
        <w:jc w:val="center"/>
      </w:pPr>
      <w:r>
        <w:t>О МЕРАХ ПО ОРГАНИЗАЦИИ И ПРОВЕДЕНИЮ МОНИТОРИНГА</w:t>
      </w:r>
    </w:p>
    <w:p w:rsidR="00BA5CBF" w:rsidRDefault="00BA5CBF">
      <w:pPr>
        <w:pStyle w:val="ConsPlusTitle"/>
        <w:jc w:val="center"/>
      </w:pPr>
      <w:r>
        <w:t>ЭФФЕКТИВНОСТИ ДЕЯТЕЛЬНОСТИ ОРГАНОВ ИСПОЛНИТЕЛЬНОЙ ВЛАСТИ</w:t>
      </w:r>
    </w:p>
    <w:p w:rsidR="00BA5CBF" w:rsidRDefault="00BA5CBF">
      <w:pPr>
        <w:pStyle w:val="ConsPlusTitle"/>
        <w:jc w:val="center"/>
      </w:pPr>
      <w:r>
        <w:t>РЕСПУБЛИКИ ТАТАРСТАН, ТЕРРИТОРИАЛЬНЫХ ОРГАНОВ ФЕДЕРАЛЬНЫХ</w:t>
      </w:r>
    </w:p>
    <w:p w:rsidR="00BA5CBF" w:rsidRDefault="00BA5CBF">
      <w:pPr>
        <w:pStyle w:val="ConsPlusTitle"/>
        <w:jc w:val="center"/>
      </w:pPr>
      <w:r>
        <w:t>ОРГАНОВ ИСПОЛНИТЕЛЬНОЙ ВЛАСТИ ПО РЕСПУБЛИКЕ ТАТАРСТАН,</w:t>
      </w:r>
    </w:p>
    <w:p w:rsidR="00BA5CBF" w:rsidRDefault="00BA5CBF">
      <w:pPr>
        <w:pStyle w:val="ConsPlusTitle"/>
        <w:jc w:val="center"/>
      </w:pPr>
      <w:r>
        <w:t>ОРГАНОВ МЕСТНОГО САМОУПРАВЛЕНИЯ МУНИЦИПАЛЬНЫХ РАЙОНОВ И</w:t>
      </w:r>
    </w:p>
    <w:p w:rsidR="00BA5CBF" w:rsidRDefault="00BA5CBF">
      <w:pPr>
        <w:pStyle w:val="ConsPlusTitle"/>
        <w:jc w:val="center"/>
      </w:pPr>
      <w:r>
        <w:t>ГОРОДСКИХ ОКРУГОВ РЕСПУБЛИКИ ТАТАРСТАН ПО РЕАЛИЗАЦИИ</w:t>
      </w:r>
    </w:p>
    <w:p w:rsidR="00BA5CBF" w:rsidRDefault="00BA5CBF">
      <w:pPr>
        <w:pStyle w:val="ConsPlusTitle"/>
        <w:jc w:val="center"/>
      </w:pPr>
      <w:r>
        <w:t>АНТИКОРРУПЦИОННЫХ МЕР НА ТЕРРИТОРИИ РЕСПУБЛИКИ ТАТАРСТАН, А</w:t>
      </w:r>
    </w:p>
    <w:p w:rsidR="00BA5CBF" w:rsidRDefault="00BA5CBF">
      <w:pPr>
        <w:pStyle w:val="ConsPlusTitle"/>
        <w:jc w:val="center"/>
      </w:pPr>
      <w:r>
        <w:t>ТАКЖЕ ПО ОБЕСПЕЧЕНИЮ ИНФОРМАЦИОННОГО ВЗАИМОДЕЙСТВИЯ ПО</w:t>
      </w:r>
    </w:p>
    <w:p w:rsidR="00BA5CBF" w:rsidRDefault="00BA5CBF">
      <w:pPr>
        <w:pStyle w:val="ConsPlusTitle"/>
        <w:jc w:val="center"/>
      </w:pPr>
      <w:r>
        <w:t>ВОПРОСАМ ПРОТИВОДЕЙСТВИЯ КОРРУПЦИИ ОРГАНА, УПОЛНОМОЧЕННОГО</w:t>
      </w:r>
    </w:p>
    <w:p w:rsidR="00BA5CBF" w:rsidRDefault="00BA5CBF">
      <w:pPr>
        <w:pStyle w:val="ConsPlusTitle"/>
        <w:jc w:val="center"/>
      </w:pPr>
      <w:r>
        <w:t>НА ПРОВЕДЕНИЕ МОНИТОРИНГА, С ИНЫМИ ГОСУДАРСТВЕННЫМИ ОРГАНАМИ</w:t>
      </w:r>
    </w:p>
    <w:p w:rsidR="00BA5CBF" w:rsidRDefault="00BA5C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5C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CBF" w:rsidRDefault="00BA5C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CBF" w:rsidRDefault="00BA5C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5CBF" w:rsidRDefault="00BA5C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5CBF" w:rsidRDefault="00BA5C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30.08.2014 </w:t>
            </w:r>
            <w:hyperlink r:id="rId5">
              <w:r>
                <w:rPr>
                  <w:color w:val="0000FF"/>
                </w:rPr>
                <w:t>N 625</w:t>
              </w:r>
            </w:hyperlink>
            <w:r>
              <w:rPr>
                <w:color w:val="392C69"/>
              </w:rPr>
              <w:t xml:space="preserve">, от 11.11.2015 </w:t>
            </w:r>
            <w:hyperlink r:id="rId6">
              <w:r>
                <w:rPr>
                  <w:color w:val="0000FF"/>
                </w:rPr>
                <w:t>N 844</w:t>
              </w:r>
            </w:hyperlink>
            <w:r>
              <w:rPr>
                <w:color w:val="392C69"/>
              </w:rPr>
              <w:t>,</w:t>
            </w:r>
          </w:p>
          <w:p w:rsidR="00BA5CBF" w:rsidRDefault="00BA5C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7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20.04.2017 </w:t>
            </w:r>
            <w:hyperlink r:id="rId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16.11.2018 </w:t>
            </w:r>
            <w:hyperlink r:id="rId9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>,</w:t>
            </w:r>
          </w:p>
          <w:p w:rsidR="00BA5CBF" w:rsidRDefault="00BA5C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15.06.2021 </w:t>
            </w:r>
            <w:hyperlink r:id="rId1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CBF" w:rsidRDefault="00BA5CBF">
            <w:pPr>
              <w:pStyle w:val="ConsPlusNormal"/>
            </w:pPr>
          </w:p>
        </w:tc>
      </w:tr>
    </w:tbl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12">
        <w:r>
          <w:rPr>
            <w:color w:val="0000FF"/>
          </w:rPr>
          <w:t>Закона</w:t>
        </w:r>
      </w:hyperlink>
      <w:r>
        <w:t xml:space="preserve"> Республики Татарстан от 4 мая 2006 года N 34-ЗРТ "О противодействии коррупции в Республике Татарстан",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Республики Татарстан от 23 марта 2011 года N УП-148 "О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органами" Кабинет Министров Республики Татарстан постановляет:</w:t>
      </w:r>
    </w:p>
    <w:p w:rsidR="00BA5CBF" w:rsidRDefault="00BA5CBF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КМ РТ от 16.11.2018 N 1001)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60">
        <w:r>
          <w:rPr>
            <w:color w:val="0000FF"/>
          </w:rPr>
          <w:t>Регламент</w:t>
        </w:r>
      </w:hyperlink>
      <w:r>
        <w:t xml:space="preserve"> размещения (представления) информации для осуществления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 (далее - Регламент).</w:t>
      </w:r>
    </w:p>
    <w:p w:rsidR="00BA5CBF" w:rsidRDefault="00BA5CBF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КМ РТ от 16.11.2018 N 1001)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 xml:space="preserve">2. Предложить территориальным органам федеральных органов исполнительной власти по Республике Татарстан, органам местного самоуправления муниципальных районов и городских округов Республики Татарстан, иным государственным органам Республики Татарстан, не являющимся исполнительными органами государственной власти Республики Татарстан, прокуратуре Республики Татарстан, Управлению Судебного департамента в Республике Татарстан заключить соглашения об информационном взаимодействии по вопросам противодействия </w:t>
      </w:r>
      <w:r>
        <w:lastRenderedPageBreak/>
        <w:t>коррупции с Министерством экономики Республики Татарстан.</w:t>
      </w:r>
    </w:p>
    <w:p w:rsidR="00BA5CBF" w:rsidRDefault="00BA5CBF">
      <w:pPr>
        <w:pStyle w:val="ConsPlusNormal"/>
        <w:jc w:val="both"/>
      </w:pPr>
      <w:r>
        <w:t xml:space="preserve">(в ред. Постановлений КМ РТ от 16.11.2018 </w:t>
      </w:r>
      <w:hyperlink r:id="rId16">
        <w:r>
          <w:rPr>
            <w:color w:val="0000FF"/>
          </w:rPr>
          <w:t>N 1001</w:t>
        </w:r>
      </w:hyperlink>
      <w:r>
        <w:t xml:space="preserve">, от 15.06.2021 </w:t>
      </w:r>
      <w:hyperlink r:id="rId17">
        <w:r>
          <w:rPr>
            <w:color w:val="0000FF"/>
          </w:rPr>
          <w:t>N 453</w:t>
        </w:r>
      </w:hyperlink>
      <w:r>
        <w:t>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3. Министерству экономики Республики Татарстан обеспечить:</w:t>
      </w:r>
    </w:p>
    <w:p w:rsidR="00BA5CBF" w:rsidRDefault="00BA5CB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КМ РТ от 15.06.2021 N 453)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организацию и проведение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(далее - мониторинг);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информационное взаимодействие по вопросам противодействия коррупции с иными государственными органами, не являющимися исполнительными органами государственной власти Республики Татарстан (далее иные государственные органы), прокуратурой Республики Татарстан, Управлением Судебного департамента в Республике Татарстан;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контроль за своевременным размещением информации для осуществления мониторинга в единой государственной системе отчетности "Отчеты ведомств" информационного портала "Открытый Татарстан" (далее - Система) органами исполнительной власти Республики Татарстан, территориальными органами федеральных органов исполнительной власти по Республике Татарстан, органами местного самоуправления муниципальных районов и городских округов Республики Татарстан в соответствии с:</w:t>
      </w:r>
    </w:p>
    <w:p w:rsidR="00BA5CBF" w:rsidRDefault="00BA5CBF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Перечнем</w:t>
        </w:r>
      </w:hyperlink>
      <w:r>
        <w:t xml:space="preserve"> основных показателей для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органами, утвержденным Указом Президента Республики Татарстан от 23 марта 2011 года N УП-148 "О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органами" (далее - Перечень основных показателей для проведения мониторинга);</w:t>
      </w:r>
    </w:p>
    <w:p w:rsidR="00BA5CBF" w:rsidRDefault="00BA5CBF">
      <w:pPr>
        <w:pStyle w:val="ConsPlusNormal"/>
        <w:spacing w:before="220"/>
        <w:ind w:firstLine="540"/>
        <w:jc w:val="both"/>
      </w:pPr>
      <w:hyperlink w:anchor="P141">
        <w:r>
          <w:rPr>
            <w:color w:val="0000FF"/>
          </w:rPr>
          <w:t>Перечнем</w:t>
        </w:r>
      </w:hyperlink>
      <w:r>
        <w:t xml:space="preserve"> дополнительных показателей для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в соответствии с приложением N 1 к Регламенту, утвержденному настоящим постановлением (далее - Перечень дополнительных показателей для проведения мониторинга);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 xml:space="preserve">иными государственными органами, прокуратурой Республики Татарстан, Управлением Судебного департамента в Республике Татарстан в соответствии с </w:t>
      </w:r>
      <w:hyperlink w:anchor="P259">
        <w:r>
          <w:rPr>
            <w:color w:val="0000FF"/>
          </w:rPr>
          <w:t>Перечнем</w:t>
        </w:r>
      </w:hyperlink>
      <w:r>
        <w:t xml:space="preserve"> информации по вопросам противодействия коррупции, необходимой для проведения мониторинга, предоставление которой осуществляется на основе соглашений об информационном взаимодействии по вопросам противодействия коррупции с иными государственными органами, в соответствии с приложением N 2 к Регламенту, утвержденному настоящим постановлением (далее </w:t>
      </w:r>
      <w:r>
        <w:lastRenderedPageBreak/>
        <w:t>- Перечень информации по вопросам противодействия коррупции);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анализ и обобщение результатов мониторинга, а также информации по вопросам противодействия коррупции в иных государственных органах, прокуратуре Республике Татарстан, Управлении Судебного департамента в Республике Татарстан (далее - информация по вопросам противодействия коррупции);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подготовку отчета о результатах мониторинга, содержащего характеристику результатов мониторинга, набор показателей и критерии оценки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(далее - отчет о результатах мониторинга), и информацию по вопросам противодействия коррупции;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направление отчета о результатах мониторинга, а также информации по вопросам противодействия коррупции в Управление Президента Республики Татарстан по вопросам антикоррупционной политики и Комиссию по координации работы по противодействию коррупции в Республике Татарстан для рассмотрения на заседании Комиссии и выработки мер в области противодействия коррупции на территории Республики Татарстан в пределах своих полномочий.</w:t>
      </w:r>
    </w:p>
    <w:p w:rsidR="00BA5CBF" w:rsidRDefault="00BA5CBF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КМ РТ от 16.11.2018 N 1001)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4. Органам исполнительной власти Республики Татарстан размещать информацию согласно Перечню основных показателей для проведения мониторинга и Перечню дополнительных показателей для проведения мониторинга в Системе.</w:t>
      </w:r>
    </w:p>
    <w:p w:rsidR="00BA5CBF" w:rsidRDefault="00BA5CBF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КМ РТ от 16.11.2018 N 1001)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4.1. Государственному унитарному предприятию "Центр информационных технологий Республики Татарстан" обеспечить техническое сопровождение мониторинга и информации по вопросам противодействия коррупции в Системе.</w:t>
      </w:r>
    </w:p>
    <w:p w:rsidR="00BA5CBF" w:rsidRDefault="00BA5CBF">
      <w:pPr>
        <w:pStyle w:val="ConsPlusNormal"/>
        <w:jc w:val="both"/>
      </w:pPr>
      <w:r>
        <w:t xml:space="preserve">(п. 4.1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КМ РТ от 16.11.2018 N 1001)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Управление административных и правоохранительных органов Аппарата Кабинета Министров Республики Татарстан.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right"/>
      </w:pPr>
      <w:r>
        <w:t>Премьер-министр</w:t>
      </w:r>
    </w:p>
    <w:p w:rsidR="00BA5CBF" w:rsidRDefault="00BA5CBF">
      <w:pPr>
        <w:pStyle w:val="ConsPlusNormal"/>
        <w:jc w:val="right"/>
      </w:pPr>
      <w:r>
        <w:t>Республики Татарстан</w:t>
      </w:r>
    </w:p>
    <w:p w:rsidR="00BA5CBF" w:rsidRDefault="00BA5CBF">
      <w:pPr>
        <w:pStyle w:val="ConsPlusNormal"/>
        <w:jc w:val="right"/>
      </w:pPr>
      <w:r>
        <w:t>И.Ш.ХАЛИКОВ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right"/>
        <w:outlineLvl w:val="0"/>
      </w:pPr>
      <w:r>
        <w:t>Утвержден</w:t>
      </w:r>
    </w:p>
    <w:p w:rsidR="00BA5CBF" w:rsidRDefault="00BA5CBF">
      <w:pPr>
        <w:pStyle w:val="ConsPlusNormal"/>
        <w:jc w:val="right"/>
      </w:pPr>
      <w:r>
        <w:t>Постановлением</w:t>
      </w:r>
    </w:p>
    <w:p w:rsidR="00BA5CBF" w:rsidRDefault="00BA5CBF">
      <w:pPr>
        <w:pStyle w:val="ConsPlusNormal"/>
        <w:jc w:val="right"/>
      </w:pPr>
      <w:r>
        <w:t>Кабинета Министров</w:t>
      </w:r>
    </w:p>
    <w:p w:rsidR="00BA5CBF" w:rsidRDefault="00BA5CBF">
      <w:pPr>
        <w:pStyle w:val="ConsPlusNormal"/>
        <w:jc w:val="right"/>
      </w:pPr>
      <w:r>
        <w:t>Республики Татарстан</w:t>
      </w:r>
    </w:p>
    <w:p w:rsidR="00BA5CBF" w:rsidRDefault="00BA5CBF">
      <w:pPr>
        <w:pStyle w:val="ConsPlusNormal"/>
        <w:jc w:val="right"/>
      </w:pPr>
      <w:r>
        <w:t>от 10 июня 2011 г. N 463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Title"/>
        <w:jc w:val="center"/>
      </w:pPr>
      <w:bookmarkStart w:id="0" w:name="P60"/>
      <w:bookmarkEnd w:id="0"/>
      <w:r>
        <w:t>РЕГЛАМЕНТ</w:t>
      </w:r>
    </w:p>
    <w:p w:rsidR="00BA5CBF" w:rsidRDefault="00BA5CBF">
      <w:pPr>
        <w:pStyle w:val="ConsPlusTitle"/>
        <w:jc w:val="center"/>
      </w:pPr>
      <w:r>
        <w:t>РАЗМЕЩЕНИЯ (ПРЕДСТАВЛЕНИЯ) ИНФОРМАЦИИ ДЛЯ ОСУЩЕСТВЛЕНИЯ</w:t>
      </w:r>
    </w:p>
    <w:p w:rsidR="00BA5CBF" w:rsidRDefault="00BA5CBF">
      <w:pPr>
        <w:pStyle w:val="ConsPlusTitle"/>
        <w:jc w:val="center"/>
      </w:pPr>
      <w:r>
        <w:t>МОНИТОРИНГА ЭФФЕКТИВНОСТИ ДЕЯТЕЛЬНОСТИ ОРГАНОВ</w:t>
      </w:r>
    </w:p>
    <w:p w:rsidR="00BA5CBF" w:rsidRDefault="00BA5CBF">
      <w:pPr>
        <w:pStyle w:val="ConsPlusTitle"/>
        <w:jc w:val="center"/>
      </w:pPr>
      <w:r>
        <w:t>ИСПОЛНИТЕЛЬНОЙ ВЛАСТИ РЕСПУБЛИКИ ТАТАРСТАН, ТЕРРИТОРИАЛЬНЫХ</w:t>
      </w:r>
    </w:p>
    <w:p w:rsidR="00BA5CBF" w:rsidRDefault="00BA5CBF">
      <w:pPr>
        <w:pStyle w:val="ConsPlusTitle"/>
        <w:jc w:val="center"/>
      </w:pPr>
      <w:r>
        <w:t>ОРГАНОВ ФЕДЕРАЛЬНЫХ ОРГАНОВ ИСПОЛНИТЕЛЬНОЙ ВЛАСТИ</w:t>
      </w:r>
    </w:p>
    <w:p w:rsidR="00BA5CBF" w:rsidRDefault="00BA5CBF">
      <w:pPr>
        <w:pStyle w:val="ConsPlusTitle"/>
        <w:jc w:val="center"/>
      </w:pPr>
      <w:r>
        <w:lastRenderedPageBreak/>
        <w:t>ПО РЕСПУБЛИКЕ ТАТАРСТАН, ОРГАНОВ МЕСТНОГО САМОУПРАВЛЕНИЯ</w:t>
      </w:r>
    </w:p>
    <w:p w:rsidR="00BA5CBF" w:rsidRDefault="00BA5CBF">
      <w:pPr>
        <w:pStyle w:val="ConsPlusTitle"/>
        <w:jc w:val="center"/>
      </w:pPr>
      <w:r>
        <w:t>МУНИЦИПАЛЬНЫХ РАЙОНОВ И ГОРОДСКИХ ОКРУГОВ</w:t>
      </w:r>
    </w:p>
    <w:p w:rsidR="00BA5CBF" w:rsidRDefault="00BA5CBF">
      <w:pPr>
        <w:pStyle w:val="ConsPlusTitle"/>
        <w:jc w:val="center"/>
      </w:pPr>
      <w:r>
        <w:t>РЕСПУБЛИКИ ТАТАРСТАН ПО РЕАЛИЗАЦИИ АНТИКОРРУПЦИОННЫХ МЕР</w:t>
      </w:r>
    </w:p>
    <w:p w:rsidR="00BA5CBF" w:rsidRDefault="00BA5CBF">
      <w:pPr>
        <w:pStyle w:val="ConsPlusTitle"/>
        <w:jc w:val="center"/>
      </w:pPr>
      <w:r>
        <w:t>НА ТЕРРИТОРИИ РЕСПУБЛИКИ ТАТАРСТАН, А ТАКЖЕ ПО ОБЕСПЕЧЕНИЮ</w:t>
      </w:r>
    </w:p>
    <w:p w:rsidR="00BA5CBF" w:rsidRDefault="00BA5CBF">
      <w:pPr>
        <w:pStyle w:val="ConsPlusTitle"/>
        <w:jc w:val="center"/>
      </w:pPr>
      <w:r>
        <w:t>ИНФОРМАЦИОННОГО ВЗАИМОДЕЙСТВИЯ ПО ВОПРОСАМ ПРОТИВОДЕЙСТВИЯ</w:t>
      </w:r>
    </w:p>
    <w:p w:rsidR="00BA5CBF" w:rsidRDefault="00BA5CBF">
      <w:pPr>
        <w:pStyle w:val="ConsPlusTitle"/>
        <w:jc w:val="center"/>
      </w:pPr>
      <w:r>
        <w:t>КОРРУПЦИИ ОРГАНА, УПОЛНОМОЧЕННОГО НА ПРОВЕДЕНИЕ</w:t>
      </w:r>
    </w:p>
    <w:p w:rsidR="00BA5CBF" w:rsidRDefault="00BA5CBF">
      <w:pPr>
        <w:pStyle w:val="ConsPlusTitle"/>
        <w:jc w:val="center"/>
      </w:pPr>
      <w:r>
        <w:t>МОНИТОРИНГА, С ИНЫМИ ГОСУДАРСТВЕННЫМИ ОРГАНАМИ</w:t>
      </w:r>
    </w:p>
    <w:p w:rsidR="00BA5CBF" w:rsidRDefault="00BA5C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5C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CBF" w:rsidRDefault="00BA5C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CBF" w:rsidRDefault="00BA5C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5CBF" w:rsidRDefault="00BA5C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5CBF" w:rsidRDefault="00BA5C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16.11.2018 </w:t>
            </w:r>
            <w:hyperlink r:id="rId2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15.06.2021 </w:t>
            </w:r>
            <w:hyperlink r:id="rId24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CBF" w:rsidRDefault="00BA5CBF">
            <w:pPr>
              <w:pStyle w:val="ConsPlusNormal"/>
            </w:pPr>
          </w:p>
        </w:tc>
      </w:tr>
    </w:tbl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ind w:firstLine="540"/>
        <w:jc w:val="both"/>
      </w:pPr>
      <w:r>
        <w:t>1. Настоящий Регламент устанавливает порядок и периодичность размещения (представления) информации для осуществления мониторинга эффективности деятельности органов исполнительной власти,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(далее - мониторинг) и осуществления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органами, не являющимися исполнительными органами государственной власти Республики Татарстан (далее - иные государственные органы), прокуратурой Республики Татарстан, Управлением Судебного департамента в Республике Татарстан.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2. Участниками информационного взаимодействия, размещающими (представляющими) информацию для осуществления мониторинга, являются: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органы исполнительной власти Республики Татарстан;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территориальные органы федеральных органов исполнительной власти по Республике Татарстан;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органы местного самоуправления муниципальных районов и городских округов Республики Татарстан;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иные государственные органы;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прокуратура Республики Татарстан;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Управление Судебного департамента в Республике Татарстан.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Территориальные органы федеральных органов исполнительной власти по Республике Татарстан, органы местного самоуправления муниципальных районов и городских округов Республики Татарстан, иные государственные органы, прокуратура Республики Татарстан, Управление Судебного департамента в Республике Татарстан размещают информацию для осуществления мониторинга в единой государственной системе отчетности "Отчеты ведомств" информационного портала "Открытый Татарстан" (далее - Система) на основании соглашений об информационном взаимодействии по вопросам противодействия коррупции с Министерством экономики Республики Татарстан (далее - Соглашение).</w:t>
      </w:r>
    </w:p>
    <w:p w:rsidR="00BA5CBF" w:rsidRDefault="00BA5CB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КМ РТ от 15.06.2021 N 453)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3. Мониторинг и информационное взаимодействие по вопросам противодействия коррупции для осуществления мониторинга включают в себя следующие этапы: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сбор и обработку информации;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lastRenderedPageBreak/>
        <w:t>анализ, оценку результатов мониторинга и информационного взаимодействия по вопросам противодействия коррупции и формирование отчета;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размещение отчета в Системе, на официальном сайте Министерства экономики Республики Татарстан в информационной телекоммуникационной сети "Интернет", предоставление по запросу средствам массовой информации.</w:t>
      </w:r>
    </w:p>
    <w:p w:rsidR="00BA5CBF" w:rsidRDefault="00BA5CB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КМ РТ от 15.06.2021 N 453)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4. Размещение информации для осуществления мониторинга в Системе осуществляется в следующие сроки: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органами исполнительной власти Республики Татарстан: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 xml:space="preserve">по </w:t>
      </w:r>
      <w:hyperlink r:id="rId27">
        <w:r>
          <w:rPr>
            <w:color w:val="0000FF"/>
          </w:rPr>
          <w:t>Перечню</w:t>
        </w:r>
      </w:hyperlink>
      <w:r>
        <w:t xml:space="preserve"> основных показателей для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органами, утвержденному Указом Президента Республики Татарстан от 23 марта 2011 года N УП-148 "О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органами" (далее - Перечень основных показателей для проведения мониторинга), - до 10 числа месяца, следующего за отчетным кварталом, по итогам года - до 15 числа месяца, следующего за отчетным годом;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 xml:space="preserve">по </w:t>
      </w:r>
      <w:hyperlink w:anchor="P141">
        <w:r>
          <w:rPr>
            <w:color w:val="0000FF"/>
          </w:rPr>
          <w:t>Перечню</w:t>
        </w:r>
      </w:hyperlink>
      <w:r>
        <w:t xml:space="preserve"> дополнительных показателей для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в соответствии с приложением N 1 к Регламенту, утвержденному настоящим постановлением (далее - Перечень дополнительных показателей для проведения мониторинга), - до 15 числа месяца, следующего за отчетным полугодием, и до 15 числа месяца, следующего за отчетным годом;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территориальными органами федеральных органов исполнительной власти по Республике Татарстан: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по Перечню основных показателей для проведения мониторинга и Перечню дополнительных показателей для проведения мониторинга - до 15 числа месяца, следующего за отчетным полугодием, и до 15 числа месяца, следующего за отчетным годом;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органами местного самоуправления муниципальных районов и городских округов Республики Татарстан: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по Перечню основных показателей для проведения мониторинга - до 10 числа месяца, следующего за отчетным кварталом, по итогам года - до 15 числа месяца, следующего за отчетным годом;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по Перечню дополнительных показателей для проведения мониторинга - до 15 числа месяца, следующего за отчетным полугодием, и до 15 числа месяца, следующего за отчетным годом;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lastRenderedPageBreak/>
        <w:t>иными государственными органами: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по Перечню основных показателей для проведения мониторинга - до 10 числа месяца, следующего за отчетным кварталом, по итогам года - до 15 числа месяца, следующего за отчетным годом;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 xml:space="preserve">по </w:t>
      </w:r>
      <w:hyperlink w:anchor="P259">
        <w:r>
          <w:rPr>
            <w:color w:val="0000FF"/>
          </w:rPr>
          <w:t>Перечню</w:t>
        </w:r>
      </w:hyperlink>
      <w:r>
        <w:t xml:space="preserve"> информации по вопросам противодействия коррупции, необходимой для проведения мониторинга, предоставление которой осуществляется на основе соглашений об информационном взаимодействии по вопросам противодействия коррупции с иными государственными органами в соответствии с приложением N 2 к Регламенту, утвержденному настоящим постановлением (далее - Перечень информации по вопросам противодействия коррупции), - до 15 числа месяца, следующего за отчетным полугодием, и до 15 числа месяца, следующего за отчетным годом, прокуратурой Республики Татарстан, Управлением Судебного департамента в Республике Татарстан, Счетной палатой Республики Татарстан, Министерством внутренних дел по Республике Татарстан;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Управление Судебного департамента Республики Татарстан предоставляет данные до 15 числа второго месяца, следующего за отчетным полугодием, и до 15 числа второго месяца, следующего за отчетным годом.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Территориальные органы федеральных органов исполнительной власти по Республике Татарстан, органы местного самоуправления муниципальных районов и городских округов Республики Татарстан, иные государственных органы, прокуратура Республики Татарстан, Управление Судебного департамента в Республике Татарстан, не имеющие технической возможности размещать информацию для осуществления мониторинга согласно Перечню основных показателей для проведения мониторинга, Перечню дополнительных показателей для проведения мониторинга, Перечню информации по вопросам противодействия коррупции в Системе, предоставляют информацию для осуществления мониторинга в Министерство экономики Республики Татарстан в установленные настоящим пунктом сроки по форме, установленной Соглашением.</w:t>
      </w:r>
    </w:p>
    <w:p w:rsidR="00BA5CBF" w:rsidRDefault="00BA5CB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КМ РТ от 15.06.2021 N 453)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5. Размещение в Системе органами исполнительной власти Республики Татарстан, органами местного самоуправления муниципальных районов и городских округов Республики Татарстан, иными государственными органами информации для осуществления мониторинга по Перечню основных показателей для проведения мониторинга осуществляется при координации Управлением Президента Республики Татарстан по вопросам антикоррупционной политики.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6. В целях накопления и систематизации сведений в Министерстве экономики Республики Татарстан создается информационный банк данных в объеме сведений, предусмотренных Перечнем основных показателей для проведения мониторинга, Перечнем дополнительных показателей для проведения мониторинга, Перечнем информации по вопросам противодействия коррупции.</w:t>
      </w:r>
    </w:p>
    <w:p w:rsidR="00BA5CBF" w:rsidRDefault="00BA5CB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КМ РТ от 15.06.2021 N 453)</w:t>
      </w:r>
    </w:p>
    <w:p w:rsidR="00BA5CBF" w:rsidRDefault="00BA5CBF">
      <w:pPr>
        <w:pStyle w:val="ConsPlusNormal"/>
        <w:spacing w:before="220"/>
        <w:ind w:firstLine="540"/>
        <w:jc w:val="both"/>
      </w:pPr>
      <w:r>
        <w:t>7. Ответственность за полноту, актуальность и достоверность информации для проведения мониторинга, размещаемой в Системе или представляемой в иной форме участниками информационного взаимодействия, несут руководители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органов, прокуратуры Республики Татарстан, Управления Судебного департамента в Республике Татарстан, разместивших или представивших информацию.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right"/>
        <w:outlineLvl w:val="1"/>
      </w:pPr>
      <w:r>
        <w:t>Приложение N 1</w:t>
      </w:r>
    </w:p>
    <w:p w:rsidR="00BA5CBF" w:rsidRDefault="00BA5CBF">
      <w:pPr>
        <w:pStyle w:val="ConsPlusNormal"/>
        <w:jc w:val="right"/>
      </w:pPr>
      <w:r>
        <w:t>к Регламенту</w:t>
      </w:r>
    </w:p>
    <w:p w:rsidR="00BA5CBF" w:rsidRDefault="00BA5CBF">
      <w:pPr>
        <w:pStyle w:val="ConsPlusNormal"/>
        <w:jc w:val="right"/>
      </w:pPr>
      <w:r>
        <w:t>размещения (представления)</w:t>
      </w:r>
    </w:p>
    <w:p w:rsidR="00BA5CBF" w:rsidRDefault="00BA5CBF">
      <w:pPr>
        <w:pStyle w:val="ConsPlusNormal"/>
        <w:jc w:val="right"/>
      </w:pPr>
      <w:r>
        <w:t>информации для осуществления</w:t>
      </w:r>
    </w:p>
    <w:p w:rsidR="00BA5CBF" w:rsidRDefault="00BA5CBF">
      <w:pPr>
        <w:pStyle w:val="ConsPlusNormal"/>
        <w:jc w:val="right"/>
      </w:pPr>
      <w:r>
        <w:t>мониторинга эффективности</w:t>
      </w:r>
    </w:p>
    <w:p w:rsidR="00BA5CBF" w:rsidRDefault="00BA5CBF">
      <w:pPr>
        <w:pStyle w:val="ConsPlusNormal"/>
        <w:jc w:val="right"/>
      </w:pPr>
      <w:r>
        <w:t>деятельности органов</w:t>
      </w:r>
    </w:p>
    <w:p w:rsidR="00BA5CBF" w:rsidRDefault="00BA5CBF">
      <w:pPr>
        <w:pStyle w:val="ConsPlusNormal"/>
        <w:jc w:val="right"/>
      </w:pPr>
      <w:r>
        <w:t>исполнительной власти</w:t>
      </w:r>
    </w:p>
    <w:p w:rsidR="00BA5CBF" w:rsidRDefault="00BA5CBF">
      <w:pPr>
        <w:pStyle w:val="ConsPlusNormal"/>
        <w:jc w:val="right"/>
      </w:pPr>
      <w:r>
        <w:t>Республики Татарстан,</w:t>
      </w:r>
    </w:p>
    <w:p w:rsidR="00BA5CBF" w:rsidRDefault="00BA5CBF">
      <w:pPr>
        <w:pStyle w:val="ConsPlusNormal"/>
        <w:jc w:val="right"/>
      </w:pPr>
      <w:r>
        <w:t>территориальных органов</w:t>
      </w:r>
    </w:p>
    <w:p w:rsidR="00BA5CBF" w:rsidRDefault="00BA5CBF">
      <w:pPr>
        <w:pStyle w:val="ConsPlusNormal"/>
        <w:jc w:val="right"/>
      </w:pPr>
      <w:r>
        <w:t>федеральных органов</w:t>
      </w:r>
    </w:p>
    <w:p w:rsidR="00BA5CBF" w:rsidRDefault="00BA5CBF">
      <w:pPr>
        <w:pStyle w:val="ConsPlusNormal"/>
        <w:jc w:val="right"/>
      </w:pPr>
      <w:r>
        <w:t>исполнительной власти</w:t>
      </w:r>
    </w:p>
    <w:p w:rsidR="00BA5CBF" w:rsidRDefault="00BA5CBF">
      <w:pPr>
        <w:pStyle w:val="ConsPlusNormal"/>
        <w:jc w:val="right"/>
      </w:pPr>
      <w:r>
        <w:t>по Республике Татарстан,</w:t>
      </w:r>
    </w:p>
    <w:p w:rsidR="00BA5CBF" w:rsidRDefault="00BA5CBF">
      <w:pPr>
        <w:pStyle w:val="ConsPlusNormal"/>
        <w:jc w:val="right"/>
      </w:pPr>
      <w:r>
        <w:t>органов местного</w:t>
      </w:r>
    </w:p>
    <w:p w:rsidR="00BA5CBF" w:rsidRDefault="00BA5CBF">
      <w:pPr>
        <w:pStyle w:val="ConsPlusNormal"/>
        <w:jc w:val="right"/>
      </w:pPr>
      <w:r>
        <w:t>самоуправления муниципальных районов</w:t>
      </w:r>
    </w:p>
    <w:p w:rsidR="00BA5CBF" w:rsidRDefault="00BA5CBF">
      <w:pPr>
        <w:pStyle w:val="ConsPlusNormal"/>
        <w:jc w:val="right"/>
      </w:pPr>
      <w:r>
        <w:t>и городских округов</w:t>
      </w:r>
    </w:p>
    <w:p w:rsidR="00BA5CBF" w:rsidRDefault="00BA5CBF">
      <w:pPr>
        <w:pStyle w:val="ConsPlusNormal"/>
        <w:jc w:val="right"/>
      </w:pPr>
      <w:r>
        <w:t>Республики Татарстан</w:t>
      </w:r>
    </w:p>
    <w:p w:rsidR="00BA5CBF" w:rsidRDefault="00BA5CBF">
      <w:pPr>
        <w:pStyle w:val="ConsPlusNormal"/>
        <w:jc w:val="right"/>
      </w:pPr>
      <w:r>
        <w:t>по реализации антикоррупционных мер</w:t>
      </w:r>
    </w:p>
    <w:p w:rsidR="00BA5CBF" w:rsidRDefault="00BA5CBF">
      <w:pPr>
        <w:pStyle w:val="ConsPlusNormal"/>
        <w:jc w:val="right"/>
      </w:pPr>
      <w:r>
        <w:t>на территории Республики Татарстан,</w:t>
      </w:r>
    </w:p>
    <w:p w:rsidR="00BA5CBF" w:rsidRDefault="00BA5CBF">
      <w:pPr>
        <w:pStyle w:val="ConsPlusNormal"/>
        <w:jc w:val="right"/>
      </w:pPr>
      <w:r>
        <w:t>а также по обеспечению</w:t>
      </w:r>
    </w:p>
    <w:p w:rsidR="00BA5CBF" w:rsidRDefault="00BA5CBF">
      <w:pPr>
        <w:pStyle w:val="ConsPlusNormal"/>
        <w:jc w:val="right"/>
      </w:pPr>
      <w:r>
        <w:t>информационного взаимодействия</w:t>
      </w:r>
    </w:p>
    <w:p w:rsidR="00BA5CBF" w:rsidRDefault="00BA5CBF">
      <w:pPr>
        <w:pStyle w:val="ConsPlusNormal"/>
        <w:jc w:val="right"/>
      </w:pPr>
      <w:r>
        <w:t>по вопросам противодействия</w:t>
      </w:r>
    </w:p>
    <w:p w:rsidR="00BA5CBF" w:rsidRDefault="00BA5CBF">
      <w:pPr>
        <w:pStyle w:val="ConsPlusNormal"/>
        <w:jc w:val="right"/>
      </w:pPr>
      <w:r>
        <w:t>коррупции органа, уполномоченного</w:t>
      </w:r>
    </w:p>
    <w:p w:rsidR="00BA5CBF" w:rsidRDefault="00BA5CBF">
      <w:pPr>
        <w:pStyle w:val="ConsPlusNormal"/>
        <w:jc w:val="right"/>
      </w:pPr>
      <w:r>
        <w:t>на проведение мониторинга,</w:t>
      </w:r>
    </w:p>
    <w:p w:rsidR="00BA5CBF" w:rsidRDefault="00BA5CBF">
      <w:pPr>
        <w:pStyle w:val="ConsPlusNormal"/>
        <w:jc w:val="right"/>
      </w:pPr>
      <w:r>
        <w:t>с иными государственными органами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right"/>
      </w:pPr>
      <w:r>
        <w:t>Форма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Title"/>
        <w:jc w:val="center"/>
      </w:pPr>
      <w:bookmarkStart w:id="1" w:name="P141"/>
      <w:bookmarkEnd w:id="1"/>
      <w:r>
        <w:t>ПЕРЕЧЕНЬ</w:t>
      </w:r>
    </w:p>
    <w:p w:rsidR="00BA5CBF" w:rsidRDefault="00BA5CBF">
      <w:pPr>
        <w:pStyle w:val="ConsPlusTitle"/>
        <w:jc w:val="center"/>
      </w:pPr>
      <w:r>
        <w:t>ДОПОЛНИТЕЛЬНЫХ ПОКАЗАТЕЛЕЙ МОНИТОРИНГА ЭФФЕКТИВНОСТИ</w:t>
      </w:r>
    </w:p>
    <w:p w:rsidR="00BA5CBF" w:rsidRDefault="00BA5CBF">
      <w:pPr>
        <w:pStyle w:val="ConsPlusTitle"/>
        <w:jc w:val="center"/>
      </w:pPr>
      <w:r>
        <w:t>ДЕЯТЕЛЬНОСТИ ОРГАНОВ ИСПОЛНИТЕЛЬНОЙ ВЛАСТИ</w:t>
      </w:r>
    </w:p>
    <w:p w:rsidR="00BA5CBF" w:rsidRDefault="00BA5CBF">
      <w:pPr>
        <w:pStyle w:val="ConsPlusTitle"/>
        <w:jc w:val="center"/>
      </w:pPr>
      <w:r>
        <w:t>РЕСПУБЛИКИ ТАТАРСТАН, ТЕРРИТОРИАЛЬНЫХ ОРГАНОВ ФЕДЕРАЛЬНЫХ</w:t>
      </w:r>
    </w:p>
    <w:p w:rsidR="00BA5CBF" w:rsidRDefault="00BA5CBF">
      <w:pPr>
        <w:pStyle w:val="ConsPlusTitle"/>
        <w:jc w:val="center"/>
      </w:pPr>
      <w:r>
        <w:t>ОРГАНОВ ИСПОЛНИТЕЛЬНОЙ ВЛАСТИ ПО РЕСПУБЛИКЕ ТАТАРСТАН,</w:t>
      </w:r>
    </w:p>
    <w:p w:rsidR="00BA5CBF" w:rsidRDefault="00BA5CBF">
      <w:pPr>
        <w:pStyle w:val="ConsPlusTitle"/>
        <w:jc w:val="center"/>
      </w:pPr>
      <w:r>
        <w:t>ОРГАНОВ МЕСТНОГО САМОУПРАВЛЕНИЯ МУНИЦИПАЛЬНЫХ РАЙОНОВ</w:t>
      </w:r>
    </w:p>
    <w:p w:rsidR="00BA5CBF" w:rsidRDefault="00BA5CBF">
      <w:pPr>
        <w:pStyle w:val="ConsPlusTitle"/>
        <w:jc w:val="center"/>
      </w:pPr>
      <w:r>
        <w:t>И ГОРОДСКИХ ОКРУГОВ РЕСПУБЛИКИ ТАТАРСТАН ПО РЕАЛИЗАЦИИ</w:t>
      </w:r>
    </w:p>
    <w:p w:rsidR="00BA5CBF" w:rsidRDefault="00BA5CBF">
      <w:pPr>
        <w:pStyle w:val="ConsPlusTitle"/>
        <w:jc w:val="center"/>
      </w:pPr>
      <w:r>
        <w:t>АНТИКОРРУПЦИОННЫХ МЕР НА ТЕРРИТОРИИ РЕСПУБЛИКИ ТАТАРСТАН</w:t>
      </w:r>
    </w:p>
    <w:p w:rsidR="00BA5CBF" w:rsidRDefault="00BA5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288"/>
      </w:tblGrid>
      <w:tr w:rsidR="00BA5CBF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Участники информационного взаимодействия, размещающие (представляющие) информацию для осуществления мониторинга</w:t>
            </w:r>
          </w:p>
        </w:tc>
      </w:tr>
      <w:tr w:rsidR="00BA5CBF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2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 xml:space="preserve">1. Количество профилактических бесед с государственными гражданскими служащими о соблюдении ими ограничений и запретов, требований о предотвращении или урегулировании конфликтов интересов в соответствии с законодательством о государственной гражданской службе, а также требований, установленных Федеральным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"О противодействии коррупции", в том числе с </w:t>
            </w:r>
            <w:r>
              <w:lastRenderedPageBreak/>
              <w:t>вновь назначенными на должность государственной службы.</w:t>
            </w:r>
          </w:p>
          <w:p w:rsidR="00BA5CBF" w:rsidRDefault="00BA5CBF">
            <w:pPr>
              <w:pStyle w:val="ConsPlusNormal"/>
              <w:jc w:val="both"/>
            </w:pPr>
            <w:r>
              <w:t>2. Количество проведенных конкурсов на замещение вакантной должности государственной службы (в том числе конкурсы на включение в кадровый резерв), из них результаты которых были обжалованы.</w:t>
            </w:r>
          </w:p>
          <w:p w:rsidR="00BA5CBF" w:rsidRDefault="00BA5CBF">
            <w:pPr>
              <w:pStyle w:val="ConsPlusNormal"/>
              <w:jc w:val="both"/>
            </w:pPr>
            <w:r>
              <w:t>3. Обращения граждан и организаций о коррупционных правонарушениях, поступившие в государственный орган, за отчетный период в сферах:</w:t>
            </w:r>
          </w:p>
          <w:p w:rsidR="00BA5CBF" w:rsidRDefault="00BA5CBF">
            <w:pPr>
              <w:pStyle w:val="ConsPlusNormal"/>
              <w:jc w:val="both"/>
            </w:pPr>
            <w:r>
              <w:t>3.1. здравоохранения;</w:t>
            </w:r>
          </w:p>
          <w:p w:rsidR="00BA5CBF" w:rsidRDefault="00BA5CBF">
            <w:pPr>
              <w:pStyle w:val="ConsPlusNormal"/>
              <w:jc w:val="both"/>
            </w:pPr>
            <w:r>
              <w:t>3.2. образования;</w:t>
            </w:r>
          </w:p>
          <w:p w:rsidR="00BA5CBF" w:rsidRDefault="00BA5CBF">
            <w:pPr>
              <w:pStyle w:val="ConsPlusNormal"/>
              <w:jc w:val="both"/>
            </w:pPr>
            <w:r>
              <w:t>3.3. жилищно-коммунального хозяйства и строительства;</w:t>
            </w:r>
          </w:p>
          <w:p w:rsidR="00BA5CBF" w:rsidRDefault="00BA5CBF">
            <w:pPr>
              <w:pStyle w:val="ConsPlusNormal"/>
              <w:jc w:val="both"/>
            </w:pPr>
            <w:r>
              <w:t>3.4. агропромышленного комплекса;</w:t>
            </w:r>
          </w:p>
          <w:p w:rsidR="00BA5CBF" w:rsidRDefault="00BA5CBF">
            <w:pPr>
              <w:pStyle w:val="ConsPlusNormal"/>
              <w:jc w:val="both"/>
            </w:pPr>
            <w:r>
              <w:t>3.5. распоряжения недвижимым имуществом;</w:t>
            </w:r>
          </w:p>
          <w:p w:rsidR="00BA5CBF" w:rsidRDefault="00BA5CBF">
            <w:pPr>
              <w:pStyle w:val="ConsPlusNormal"/>
              <w:jc w:val="both"/>
            </w:pPr>
            <w:r>
              <w:t>3.6. военно-призывной кампании;</w:t>
            </w:r>
          </w:p>
          <w:p w:rsidR="00BA5CBF" w:rsidRDefault="00BA5CBF">
            <w:pPr>
              <w:pStyle w:val="ConsPlusNormal"/>
              <w:jc w:val="both"/>
            </w:pPr>
            <w:r>
              <w:t>3.7. в иной сфере.</w:t>
            </w:r>
          </w:p>
        </w:tc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 xml:space="preserve">Органы исполнительной власти Республики Татарстан, территориальные органы федеральных органов исполнительной власти по Республике Татарстан (информация предоставляется на </w:t>
            </w:r>
            <w:r>
              <w:lastRenderedPageBreak/>
              <w:t>основании Соглашения)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4. Количество заседаний комиссии при руководителе государственного органа по противодействию коррупции.</w:t>
            </w:r>
          </w:p>
          <w:p w:rsidR="00BA5CBF" w:rsidRDefault="00BA5CBF">
            <w:pPr>
              <w:pStyle w:val="ConsPlusNormal"/>
              <w:jc w:val="both"/>
            </w:pPr>
            <w:r>
              <w:t>5. Наличие прецедентов (обоснованных жалоб) на нарушения административных регламентов оказания государственных услуг юридическим и (или) физическим лицам, совершенные государственными служащими (да/нет).</w:t>
            </w:r>
          </w:p>
          <w:p w:rsidR="00BA5CBF" w:rsidRDefault="00BA5CBF">
            <w:pPr>
              <w:pStyle w:val="ConsPlusNormal"/>
              <w:jc w:val="both"/>
            </w:pPr>
            <w:r>
              <w:t>6. Количество проектов нормативных правовых актов, прошедших антикоррупционную экспертизу органами прокуратуры, юстиции, на наличие коррупциогенных факторов.</w:t>
            </w:r>
          </w:p>
          <w:p w:rsidR="00BA5CBF" w:rsidRDefault="00BA5CBF">
            <w:pPr>
              <w:pStyle w:val="ConsPlusNormal"/>
              <w:jc w:val="both"/>
            </w:pPr>
            <w:r>
              <w:t>7. Количество проектов нормативных правовых актов, в которых органами прокуратуры, юстиции были выявлены коррупциогенные факторы.</w:t>
            </w:r>
          </w:p>
          <w:p w:rsidR="00BA5CBF" w:rsidRDefault="00BA5CBF">
            <w:pPr>
              <w:pStyle w:val="ConsPlusNormal"/>
              <w:jc w:val="both"/>
            </w:pPr>
            <w:r>
              <w:t>8. Количество нормативных правовых актов, разработанных (утвержденных) государственным органом, в которых органы прокуратуры, юстиции выявили коррупциогенные факторы.</w:t>
            </w:r>
          </w:p>
          <w:p w:rsidR="00BA5CBF" w:rsidRDefault="00BA5CBF">
            <w:pPr>
              <w:pStyle w:val="ConsPlusNormal"/>
              <w:jc w:val="both"/>
            </w:pPr>
            <w:r>
              <w:t>9. Количество выявленных нарушений по результатам проведенных мероприятий по контролю в сфере использования бюджетных средств.</w:t>
            </w:r>
          </w:p>
          <w:p w:rsidR="00BA5CBF" w:rsidRDefault="00BA5CBF">
            <w:pPr>
              <w:pStyle w:val="ConsPlusNormal"/>
              <w:jc w:val="both"/>
            </w:pPr>
            <w:r>
              <w:t>9.1. Суммарное выражение выявленных нарушений по результатам проведенных мероприятий по контролю в сфере использования бюджетных средств, тыс. рублей.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10. Количество проведенных закупок товаров, работ, услуг для обеспечения государственных нужд.</w:t>
            </w:r>
          </w:p>
          <w:p w:rsidR="00BA5CBF" w:rsidRDefault="00BA5CBF">
            <w:pPr>
              <w:pStyle w:val="ConsPlusNormal"/>
              <w:jc w:val="both"/>
            </w:pPr>
            <w:r>
              <w:t>11. Количество проведенных закупок товаров, работ, услуг для обеспечения государственных нужд с установленными нарушениями, по которым принято решение о привлечении виновных:</w:t>
            </w:r>
          </w:p>
          <w:p w:rsidR="00BA5CBF" w:rsidRDefault="00BA5CBF">
            <w:pPr>
              <w:pStyle w:val="ConsPlusNormal"/>
              <w:jc w:val="both"/>
            </w:pPr>
            <w:r>
              <w:t>11.1. к дисциплинарной ответственности;</w:t>
            </w:r>
          </w:p>
          <w:p w:rsidR="00BA5CBF" w:rsidRDefault="00BA5CBF">
            <w:pPr>
              <w:pStyle w:val="ConsPlusNormal"/>
              <w:jc w:val="both"/>
            </w:pPr>
            <w:r>
              <w:t>11.2. к административной ответственности;</w:t>
            </w:r>
          </w:p>
          <w:p w:rsidR="00BA5CBF" w:rsidRDefault="00BA5CBF">
            <w:pPr>
              <w:pStyle w:val="ConsPlusNormal"/>
              <w:jc w:val="both"/>
            </w:pPr>
            <w:r>
              <w:t>11.3. к уголовной ответственности.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12. Количество заявок, поданных для участия в закупках товаров, работ, услуг для обеспечения государственных </w:t>
            </w:r>
            <w:r>
              <w:lastRenderedPageBreak/>
              <w:t>нужд - всего,</w:t>
            </w:r>
          </w:p>
          <w:p w:rsidR="00BA5CBF" w:rsidRDefault="00BA5CBF">
            <w:pPr>
              <w:pStyle w:val="ConsPlusNormal"/>
              <w:jc w:val="both"/>
            </w:pPr>
            <w:r>
              <w:t>12.1. из них не допущенных к участию в закупках.</w:t>
            </w:r>
          </w:p>
          <w:p w:rsidR="00BA5CBF" w:rsidRDefault="00BA5CBF">
            <w:pPr>
              <w:pStyle w:val="ConsPlusNormal"/>
              <w:jc w:val="both"/>
            </w:pPr>
            <w:r>
              <w:t>13. Количество обжалованных процедур закупок товаров, работ, услуг для обеспечения государственных нужд.</w:t>
            </w:r>
          </w:p>
          <w:p w:rsidR="00BA5CBF" w:rsidRDefault="00BA5CBF">
            <w:pPr>
              <w:pStyle w:val="ConsPlusNormal"/>
              <w:jc w:val="both"/>
            </w:pPr>
            <w:r>
              <w:t>14. Общая стоимость заключенных сделок по результатам закупок товаров, работ, услуг для обеспечения государственных нужд, тыс. рублей.</w:t>
            </w:r>
          </w:p>
          <w:p w:rsidR="00BA5CBF" w:rsidRDefault="00BA5CBF">
            <w:pPr>
              <w:pStyle w:val="ConsPlusNormal"/>
              <w:jc w:val="both"/>
            </w:pPr>
            <w:r>
              <w:t>14.1. Стоимость заключенных сделок по результатам закупок товаров, работ, услуг для обеспечения государственных нужд, в которых выявлены нарушения, тыс. рублей.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15. Количество проведенных проверок соблюдения требований, установленных законодательством о контрактной системе в сфере закупок товаров, работ, услуг для обеспечения государственных нужд, а также осуществления лицензионно-разрешительной деятельности (согласительных и регистрационных процедур), из них:</w:t>
            </w:r>
          </w:p>
          <w:p w:rsidR="00BA5CBF" w:rsidRDefault="00BA5CBF">
            <w:pPr>
              <w:pStyle w:val="ConsPlusNormal"/>
              <w:jc w:val="both"/>
            </w:pPr>
            <w:r>
              <w:t>15.1. количество проведенных проверок, в которых выявлены нарушения действующего законодательства;</w:t>
            </w:r>
          </w:p>
          <w:p w:rsidR="00BA5CBF" w:rsidRDefault="00BA5CBF">
            <w:pPr>
              <w:pStyle w:val="ConsPlusNormal"/>
              <w:jc w:val="both"/>
            </w:pPr>
            <w:r>
              <w:t>15.2. количество материалов, направленных в правоохранительные органы по результатам проверок, в которых выявлены нарушения действующего законодательства</w:t>
            </w: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 xml:space="preserve">1. Количество профилактических бесед с муниципальными служащими о соблюдении ими ограничений, запретов, требований о предотвращении или урегулировании конфликта интересов в соответствии с законодательством о муниципальной службе, а также требований, установленных Федеральным </w:t>
            </w:r>
            <w:hyperlink r:id="rId31">
              <w:r>
                <w:rPr>
                  <w:color w:val="0000FF"/>
                </w:rPr>
                <w:t>законом</w:t>
              </w:r>
            </w:hyperlink>
            <w:r>
              <w:t xml:space="preserve"> "О противодействии коррупции", в том числе с вновь назначенными на должность муниципальной службы.</w:t>
            </w:r>
          </w:p>
          <w:p w:rsidR="00BA5CBF" w:rsidRDefault="00BA5CBF">
            <w:pPr>
              <w:pStyle w:val="ConsPlusNormal"/>
              <w:jc w:val="both"/>
            </w:pPr>
            <w:r>
              <w:t>2. Количество проведенных конкурсов на замещение вакантной должности муниципальной службы (в том числе конкурсы на включение в кадровый резерв), из них результаты которых были обжалованы.</w:t>
            </w:r>
          </w:p>
          <w:p w:rsidR="00BA5CBF" w:rsidRDefault="00BA5CBF">
            <w:pPr>
              <w:pStyle w:val="ConsPlusNormal"/>
              <w:jc w:val="both"/>
            </w:pPr>
            <w:r>
              <w:t>3. Количество обращений граждан и организаций о коррупционных правонарушениях, поступивших в орган местного самоуправления за отчетный период, в сферах:</w:t>
            </w:r>
          </w:p>
          <w:p w:rsidR="00BA5CBF" w:rsidRDefault="00BA5CBF">
            <w:pPr>
              <w:pStyle w:val="ConsPlusNormal"/>
              <w:jc w:val="both"/>
            </w:pPr>
            <w:r>
              <w:t>3.1. здравоохранения;</w:t>
            </w:r>
          </w:p>
          <w:p w:rsidR="00BA5CBF" w:rsidRDefault="00BA5CBF">
            <w:pPr>
              <w:pStyle w:val="ConsPlusNormal"/>
              <w:jc w:val="both"/>
            </w:pPr>
            <w:r>
              <w:t>3.2. образования;</w:t>
            </w:r>
          </w:p>
          <w:p w:rsidR="00BA5CBF" w:rsidRDefault="00BA5CBF">
            <w:pPr>
              <w:pStyle w:val="ConsPlusNormal"/>
              <w:jc w:val="both"/>
            </w:pPr>
            <w:r>
              <w:t>3.3. жилищно-коммунального хозяйства и строительства;</w:t>
            </w:r>
          </w:p>
          <w:p w:rsidR="00BA5CBF" w:rsidRDefault="00BA5CBF">
            <w:pPr>
              <w:pStyle w:val="ConsPlusNormal"/>
              <w:jc w:val="both"/>
            </w:pPr>
            <w:r>
              <w:t>3.4. агропромышленного комплекса;</w:t>
            </w:r>
          </w:p>
          <w:p w:rsidR="00BA5CBF" w:rsidRDefault="00BA5CBF">
            <w:pPr>
              <w:pStyle w:val="ConsPlusNormal"/>
              <w:jc w:val="both"/>
            </w:pPr>
            <w:r>
              <w:t>3.5. распоряжения недвижимым имуществом;</w:t>
            </w:r>
          </w:p>
          <w:p w:rsidR="00BA5CBF" w:rsidRDefault="00BA5CBF">
            <w:pPr>
              <w:pStyle w:val="ConsPlusNormal"/>
              <w:jc w:val="both"/>
            </w:pPr>
            <w:r>
              <w:t>3.6. военно-призывной кампании;</w:t>
            </w:r>
          </w:p>
          <w:p w:rsidR="00BA5CBF" w:rsidRDefault="00BA5CBF">
            <w:pPr>
              <w:pStyle w:val="ConsPlusNormal"/>
              <w:jc w:val="both"/>
            </w:pPr>
            <w:r>
              <w:t>3.7. в иной сфере.</w:t>
            </w:r>
          </w:p>
        </w:tc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Органы местного самоуправления муниципальных районов и городских округов Республики Татарстан (далее - орган местного самоуправления) (информация предоставляется на основании Соглашения)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4. Количество заседаний комиссии при руководителе органа местного самоуправления по противодействию коррупции.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5. Наличие прецедентов (обоснованных жалоб) на нарушения административных регламентов оказания </w:t>
            </w:r>
            <w:r>
              <w:lastRenderedPageBreak/>
              <w:t>муниципальных услуг юридическим и (или) физическим лицам, совершенные муниципальными служащими (да/нет).</w:t>
            </w:r>
          </w:p>
          <w:p w:rsidR="00BA5CBF" w:rsidRDefault="00BA5CBF">
            <w:pPr>
              <w:pStyle w:val="ConsPlusNormal"/>
              <w:jc w:val="both"/>
            </w:pPr>
            <w:r>
              <w:t>6. Количество мероприятий, проводимых в органе местного самоуправления в целях формирования антикоррупционного мировоззрения у школьников и студентов.</w:t>
            </w:r>
          </w:p>
          <w:p w:rsidR="00BA5CBF" w:rsidRDefault="00BA5CBF">
            <w:pPr>
              <w:pStyle w:val="ConsPlusNormal"/>
              <w:jc w:val="both"/>
            </w:pPr>
            <w:r>
              <w:t>7. Количество проектов нормативных правовых актов, прошедших антикоррупционную экспертизу органами прокуратуры, юстиции на наличие коррупциогенных факторов.</w:t>
            </w:r>
          </w:p>
          <w:p w:rsidR="00BA5CBF" w:rsidRDefault="00BA5CBF">
            <w:pPr>
              <w:pStyle w:val="ConsPlusNormal"/>
              <w:jc w:val="both"/>
            </w:pPr>
            <w:r>
              <w:t>8. Количество проектов нормативных правовых актов, в которых органами прокуратуры, юстиции были выявлены коррупциогенные факторы.</w:t>
            </w:r>
          </w:p>
          <w:p w:rsidR="00BA5CBF" w:rsidRDefault="00BA5CBF">
            <w:pPr>
              <w:pStyle w:val="ConsPlusNormal"/>
              <w:jc w:val="both"/>
            </w:pPr>
            <w:r>
              <w:t>9. Количество нормативных правовых актов, разработанных (утвержденных) органом местного самоуправления, в которых органы прокуратуры, юстиции выявили коррупциогенные факторы.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10. Количество выявленных нарушений по результатам проведенных мероприятий по контролю в сфере использования бюджетных средств.</w:t>
            </w:r>
          </w:p>
          <w:p w:rsidR="00BA5CBF" w:rsidRDefault="00BA5CBF">
            <w:pPr>
              <w:pStyle w:val="ConsPlusNormal"/>
              <w:jc w:val="both"/>
            </w:pPr>
            <w:r>
              <w:t>10.1. Суммарное выражение выявленных нарушений по результатам проведения мероприятий по контролю в сфере использования бюджетных средств.</w:t>
            </w:r>
          </w:p>
          <w:p w:rsidR="00BA5CBF" w:rsidRDefault="00BA5CBF">
            <w:pPr>
              <w:pStyle w:val="ConsPlusNormal"/>
              <w:jc w:val="both"/>
            </w:pPr>
            <w:r>
              <w:t>11. Количество проведенных закупок товаров, работ, услуг для обеспечения муниципальных нужд.</w:t>
            </w:r>
          </w:p>
          <w:p w:rsidR="00BA5CBF" w:rsidRDefault="00BA5CBF">
            <w:pPr>
              <w:pStyle w:val="ConsPlusNormal"/>
              <w:jc w:val="both"/>
            </w:pPr>
            <w:r>
              <w:t>12. Количество проведенных закупок товаров, работ, услуг для обеспечения муниципальных нужд с установленными нарушениями, по которым принято решение о привлечении виновных:</w:t>
            </w:r>
          </w:p>
          <w:p w:rsidR="00BA5CBF" w:rsidRDefault="00BA5CBF">
            <w:pPr>
              <w:pStyle w:val="ConsPlusNormal"/>
              <w:jc w:val="both"/>
            </w:pPr>
            <w:r>
              <w:t>12.1. к дисциплинарной ответственности;</w:t>
            </w:r>
          </w:p>
          <w:p w:rsidR="00BA5CBF" w:rsidRDefault="00BA5CBF">
            <w:pPr>
              <w:pStyle w:val="ConsPlusNormal"/>
              <w:jc w:val="both"/>
            </w:pPr>
            <w:r>
              <w:t>12.2. к административной ответственности;</w:t>
            </w:r>
          </w:p>
          <w:p w:rsidR="00BA5CBF" w:rsidRDefault="00BA5CBF">
            <w:pPr>
              <w:pStyle w:val="ConsPlusNormal"/>
              <w:jc w:val="both"/>
            </w:pPr>
            <w:r>
              <w:t>12.3. к уголовной ответственности.</w:t>
            </w:r>
          </w:p>
          <w:p w:rsidR="00BA5CBF" w:rsidRDefault="00BA5CBF">
            <w:pPr>
              <w:pStyle w:val="ConsPlusNormal"/>
              <w:jc w:val="both"/>
            </w:pPr>
            <w:r>
              <w:t>13. Количество заявок, поданных для участия в закупках товаров, работ, услуг для обеспечения муниципальных нужд - всего,</w:t>
            </w:r>
          </w:p>
          <w:p w:rsidR="00BA5CBF" w:rsidRDefault="00BA5CBF">
            <w:pPr>
              <w:pStyle w:val="ConsPlusNormal"/>
              <w:jc w:val="both"/>
            </w:pPr>
            <w:r>
              <w:t>13.1. из них не допущенных к участию в закупках.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14. Количество обжалованных процедур закупок товаров, работ, услуг для обеспечения муниципальных нужд.</w:t>
            </w:r>
          </w:p>
          <w:p w:rsidR="00BA5CBF" w:rsidRDefault="00BA5CBF">
            <w:pPr>
              <w:pStyle w:val="ConsPlusNormal"/>
              <w:jc w:val="both"/>
            </w:pPr>
            <w:r>
              <w:t>15. Общая стоимость заключенных сделок по результатам закупок товаров, работ, услуг для обеспечения муниципальных нужд, тыс. рублей.</w:t>
            </w:r>
          </w:p>
          <w:p w:rsidR="00BA5CBF" w:rsidRDefault="00BA5CBF">
            <w:pPr>
              <w:pStyle w:val="ConsPlusNormal"/>
              <w:jc w:val="both"/>
            </w:pPr>
            <w:r>
              <w:t>15.1. Стоимость заключенных сделок по результатам закупок товаров, работ, услуг для обеспечения муниципальных нужд, в которых выявлены нарушения, тыс. рублей.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16. Количество проведенных проверок соблюдения требований, установленных законодательством о контрактной системе в сфере закупок товаров, работ, услуг для обеспечения муниципальных нужд, а также осуществления разрешительной деятельности </w:t>
            </w:r>
            <w:r>
              <w:lastRenderedPageBreak/>
              <w:t>(согласительных и регистрационных процедур), из них:</w:t>
            </w:r>
          </w:p>
          <w:p w:rsidR="00BA5CBF" w:rsidRDefault="00BA5CBF">
            <w:pPr>
              <w:pStyle w:val="ConsPlusNormal"/>
              <w:jc w:val="both"/>
            </w:pPr>
            <w:r>
              <w:t>16.1. количество проведенных проверок, в которых выявлены нарушения действующего законодательства;</w:t>
            </w:r>
          </w:p>
          <w:p w:rsidR="00BA5CBF" w:rsidRDefault="00BA5CBF">
            <w:pPr>
              <w:pStyle w:val="ConsPlusNormal"/>
              <w:jc w:val="both"/>
            </w:pPr>
            <w:r>
              <w:t>16.2. количество материалов, направленных в правоохранительные органы по результатам проверок, в которых выявлены нарушения действующего законодательства.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17. Количество проведенных проверок использования имущества, находящегося в муниципальной собственности, из них:</w:t>
            </w:r>
          </w:p>
          <w:p w:rsidR="00BA5CBF" w:rsidRDefault="00BA5CBF">
            <w:pPr>
              <w:pStyle w:val="ConsPlusNormal"/>
              <w:jc w:val="both"/>
            </w:pPr>
            <w:r>
              <w:t>17.1. количество проверок использования имущества, находящегося в муниципальной собственности, в результате которых выявлены нарушения действующего законодательства;</w:t>
            </w:r>
          </w:p>
          <w:p w:rsidR="00BA5CBF" w:rsidRDefault="00BA5CBF">
            <w:pPr>
              <w:pStyle w:val="ConsPlusNormal"/>
              <w:jc w:val="both"/>
            </w:pPr>
            <w:r>
              <w:t>17.2. количество материалов, направленных в правоохранительные органы по результатам проверок использования имущества, находящегося в муниципальной собственности, в результате которых выявлены нарушения действующего законодательства</w:t>
            </w: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</w:pPr>
          </w:p>
        </w:tc>
      </w:tr>
    </w:tbl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right"/>
        <w:outlineLvl w:val="1"/>
      </w:pPr>
      <w:r>
        <w:t>Приложение N 2</w:t>
      </w:r>
    </w:p>
    <w:p w:rsidR="00BA5CBF" w:rsidRDefault="00BA5CBF">
      <w:pPr>
        <w:pStyle w:val="ConsPlusNormal"/>
        <w:jc w:val="right"/>
      </w:pPr>
      <w:r>
        <w:t>к Регламенту</w:t>
      </w:r>
    </w:p>
    <w:p w:rsidR="00BA5CBF" w:rsidRDefault="00BA5CBF">
      <w:pPr>
        <w:pStyle w:val="ConsPlusNormal"/>
        <w:jc w:val="right"/>
      </w:pPr>
      <w:r>
        <w:t>размещения (представления)</w:t>
      </w:r>
    </w:p>
    <w:p w:rsidR="00BA5CBF" w:rsidRDefault="00BA5CBF">
      <w:pPr>
        <w:pStyle w:val="ConsPlusNormal"/>
        <w:jc w:val="right"/>
      </w:pPr>
      <w:r>
        <w:t>информации для осуществления</w:t>
      </w:r>
    </w:p>
    <w:p w:rsidR="00BA5CBF" w:rsidRDefault="00BA5CBF">
      <w:pPr>
        <w:pStyle w:val="ConsPlusNormal"/>
        <w:jc w:val="right"/>
      </w:pPr>
      <w:r>
        <w:t>мониторинга эффективности</w:t>
      </w:r>
    </w:p>
    <w:p w:rsidR="00BA5CBF" w:rsidRDefault="00BA5CBF">
      <w:pPr>
        <w:pStyle w:val="ConsPlusNormal"/>
        <w:jc w:val="right"/>
      </w:pPr>
      <w:r>
        <w:t>деятельности органов</w:t>
      </w:r>
    </w:p>
    <w:p w:rsidR="00BA5CBF" w:rsidRDefault="00BA5CBF">
      <w:pPr>
        <w:pStyle w:val="ConsPlusNormal"/>
        <w:jc w:val="right"/>
      </w:pPr>
      <w:r>
        <w:t>исполнительной власти</w:t>
      </w:r>
    </w:p>
    <w:p w:rsidR="00BA5CBF" w:rsidRDefault="00BA5CBF">
      <w:pPr>
        <w:pStyle w:val="ConsPlusNormal"/>
        <w:jc w:val="right"/>
      </w:pPr>
      <w:r>
        <w:t>Республики Татарстан,</w:t>
      </w:r>
    </w:p>
    <w:p w:rsidR="00BA5CBF" w:rsidRDefault="00BA5CBF">
      <w:pPr>
        <w:pStyle w:val="ConsPlusNormal"/>
        <w:jc w:val="right"/>
      </w:pPr>
      <w:r>
        <w:t>территориальных органов</w:t>
      </w:r>
    </w:p>
    <w:p w:rsidR="00BA5CBF" w:rsidRDefault="00BA5CBF">
      <w:pPr>
        <w:pStyle w:val="ConsPlusNormal"/>
        <w:jc w:val="right"/>
      </w:pPr>
      <w:r>
        <w:t>федеральных органов</w:t>
      </w:r>
    </w:p>
    <w:p w:rsidR="00BA5CBF" w:rsidRDefault="00BA5CBF">
      <w:pPr>
        <w:pStyle w:val="ConsPlusNormal"/>
        <w:jc w:val="right"/>
      </w:pPr>
      <w:r>
        <w:t>исполнительной власти</w:t>
      </w:r>
    </w:p>
    <w:p w:rsidR="00BA5CBF" w:rsidRDefault="00BA5CBF">
      <w:pPr>
        <w:pStyle w:val="ConsPlusNormal"/>
        <w:jc w:val="right"/>
      </w:pPr>
      <w:r>
        <w:t>по Республике Татарстан,</w:t>
      </w:r>
    </w:p>
    <w:p w:rsidR="00BA5CBF" w:rsidRDefault="00BA5CBF">
      <w:pPr>
        <w:pStyle w:val="ConsPlusNormal"/>
        <w:jc w:val="right"/>
      </w:pPr>
      <w:r>
        <w:t>органов местного</w:t>
      </w:r>
    </w:p>
    <w:p w:rsidR="00BA5CBF" w:rsidRDefault="00BA5CBF">
      <w:pPr>
        <w:pStyle w:val="ConsPlusNormal"/>
        <w:jc w:val="right"/>
      </w:pPr>
      <w:r>
        <w:t>самоуправления муниципальных районов</w:t>
      </w:r>
    </w:p>
    <w:p w:rsidR="00BA5CBF" w:rsidRDefault="00BA5CBF">
      <w:pPr>
        <w:pStyle w:val="ConsPlusNormal"/>
        <w:jc w:val="right"/>
      </w:pPr>
      <w:r>
        <w:t>и городских округов</w:t>
      </w:r>
    </w:p>
    <w:p w:rsidR="00BA5CBF" w:rsidRDefault="00BA5CBF">
      <w:pPr>
        <w:pStyle w:val="ConsPlusNormal"/>
        <w:jc w:val="right"/>
      </w:pPr>
      <w:r>
        <w:t>Республики Татарстан</w:t>
      </w:r>
    </w:p>
    <w:p w:rsidR="00BA5CBF" w:rsidRDefault="00BA5CBF">
      <w:pPr>
        <w:pStyle w:val="ConsPlusNormal"/>
        <w:jc w:val="right"/>
      </w:pPr>
      <w:r>
        <w:t>по реализации антикоррупционных мер</w:t>
      </w:r>
    </w:p>
    <w:p w:rsidR="00BA5CBF" w:rsidRDefault="00BA5CBF">
      <w:pPr>
        <w:pStyle w:val="ConsPlusNormal"/>
        <w:jc w:val="right"/>
      </w:pPr>
      <w:r>
        <w:t>на территории Республики Татарстан,</w:t>
      </w:r>
    </w:p>
    <w:p w:rsidR="00BA5CBF" w:rsidRDefault="00BA5CBF">
      <w:pPr>
        <w:pStyle w:val="ConsPlusNormal"/>
        <w:jc w:val="right"/>
      </w:pPr>
      <w:r>
        <w:t>а также по обеспечению</w:t>
      </w:r>
    </w:p>
    <w:p w:rsidR="00BA5CBF" w:rsidRDefault="00BA5CBF">
      <w:pPr>
        <w:pStyle w:val="ConsPlusNormal"/>
        <w:jc w:val="right"/>
      </w:pPr>
      <w:r>
        <w:t>информационного взаимодействия</w:t>
      </w:r>
    </w:p>
    <w:p w:rsidR="00BA5CBF" w:rsidRDefault="00BA5CBF">
      <w:pPr>
        <w:pStyle w:val="ConsPlusNormal"/>
        <w:jc w:val="right"/>
      </w:pPr>
      <w:r>
        <w:t>по вопросам противодействия</w:t>
      </w:r>
    </w:p>
    <w:p w:rsidR="00BA5CBF" w:rsidRDefault="00BA5CBF">
      <w:pPr>
        <w:pStyle w:val="ConsPlusNormal"/>
        <w:jc w:val="right"/>
      </w:pPr>
      <w:r>
        <w:t>коррупции органа, уполномоченного</w:t>
      </w:r>
    </w:p>
    <w:p w:rsidR="00BA5CBF" w:rsidRDefault="00BA5CBF">
      <w:pPr>
        <w:pStyle w:val="ConsPlusNormal"/>
        <w:jc w:val="right"/>
      </w:pPr>
      <w:r>
        <w:t>на проведение мониторинга,</w:t>
      </w:r>
    </w:p>
    <w:p w:rsidR="00BA5CBF" w:rsidRDefault="00BA5CBF">
      <w:pPr>
        <w:pStyle w:val="ConsPlusNormal"/>
        <w:jc w:val="right"/>
      </w:pPr>
      <w:r>
        <w:t>с иными государственными органами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right"/>
      </w:pPr>
      <w:r>
        <w:t>Форма</w:t>
      </w: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Title"/>
        <w:jc w:val="center"/>
      </w:pPr>
      <w:bookmarkStart w:id="2" w:name="P259"/>
      <w:bookmarkEnd w:id="2"/>
      <w:r>
        <w:t>ПЕРЕЧЕНЬ</w:t>
      </w:r>
    </w:p>
    <w:p w:rsidR="00BA5CBF" w:rsidRDefault="00BA5CBF">
      <w:pPr>
        <w:pStyle w:val="ConsPlusTitle"/>
        <w:jc w:val="center"/>
      </w:pPr>
      <w:r>
        <w:lastRenderedPageBreak/>
        <w:t>ИНФОРМАЦИИ ПО ВОПРОСАМ ПРОТИВОДЕЙСТВИЯ КОРРУПЦИИ,</w:t>
      </w:r>
    </w:p>
    <w:p w:rsidR="00BA5CBF" w:rsidRDefault="00BA5CBF">
      <w:pPr>
        <w:pStyle w:val="ConsPlusTitle"/>
        <w:jc w:val="center"/>
      </w:pPr>
      <w:r>
        <w:t>НЕОБХОДИМОЙ ДЛЯ ПРОВЕДЕНИЯ МОНИТОРИНГА, ПРЕДОСТАВЛЕНИЕ</w:t>
      </w:r>
    </w:p>
    <w:p w:rsidR="00BA5CBF" w:rsidRDefault="00BA5CBF">
      <w:pPr>
        <w:pStyle w:val="ConsPlusTitle"/>
        <w:jc w:val="center"/>
      </w:pPr>
      <w:r>
        <w:t>КОТОРОЙ ОСУЩЕСТВЛЯЕТСЯ НА ОСНОВЕ СОГЛАШЕНИЙ</w:t>
      </w:r>
    </w:p>
    <w:p w:rsidR="00BA5CBF" w:rsidRDefault="00BA5CBF">
      <w:pPr>
        <w:pStyle w:val="ConsPlusTitle"/>
        <w:jc w:val="center"/>
      </w:pPr>
      <w:r>
        <w:t>ОБ ИНФОРМАЦИОННОМ ВЗАИМОДЕЙСТВИИ ПО ВОПРОСАМ</w:t>
      </w:r>
    </w:p>
    <w:p w:rsidR="00BA5CBF" w:rsidRDefault="00BA5CBF">
      <w:pPr>
        <w:pStyle w:val="ConsPlusTitle"/>
        <w:jc w:val="center"/>
      </w:pPr>
      <w:r>
        <w:t>ПРОТИВОДЕЙСТВИЯ КОРРУПЦИИ С ИНЫМИ ГОСУДАРСТВЕННЫМИ ОРГАНАМИ</w:t>
      </w:r>
    </w:p>
    <w:p w:rsidR="00BA5CBF" w:rsidRDefault="00BA5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345"/>
      </w:tblGrid>
      <w:tr w:rsidR="00BA5CBF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Участники информационного взаимодействия, размещающие (предоставляющие) информацию для осуществления мониторинга</w:t>
            </w:r>
          </w:p>
        </w:tc>
      </w:tr>
      <w:tr w:rsidR="00BA5CBF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center"/>
            </w:pPr>
            <w:r>
              <w:t>2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1. Количество преступлений коррупционной направленности, зарегистрированных в отчетном периоде.</w:t>
            </w:r>
          </w:p>
          <w:p w:rsidR="00BA5CBF" w:rsidRDefault="00BA5CBF">
            <w:pPr>
              <w:pStyle w:val="ConsPlusNormal"/>
              <w:jc w:val="both"/>
            </w:pPr>
            <w:r>
              <w:t>2. Количество уголовных дел, прекращенных на стадии предварительного расследования.</w:t>
            </w:r>
          </w:p>
          <w:p w:rsidR="00BA5CBF" w:rsidRDefault="00BA5CBF">
            <w:pPr>
              <w:pStyle w:val="ConsPlusNormal"/>
              <w:jc w:val="both"/>
            </w:pPr>
            <w:r>
              <w:t>3. Количество уголовных дел, направленных в суд.</w:t>
            </w:r>
          </w:p>
          <w:p w:rsidR="00BA5CBF" w:rsidRDefault="00BA5CBF">
            <w:pPr>
              <w:pStyle w:val="ConsPlusNormal"/>
              <w:jc w:val="both"/>
            </w:pPr>
            <w:r>
              <w:t>4. Количество уголовных дел по преступлениям коррупционной направленности, по результатам рассмотрения которых судом вынесены обвинительные приговоры.</w:t>
            </w:r>
          </w:p>
          <w:p w:rsidR="00BA5CBF" w:rsidRDefault="00BA5CBF">
            <w:pPr>
              <w:pStyle w:val="ConsPlusNormal"/>
              <w:jc w:val="both"/>
            </w:pPr>
            <w:r>
              <w:t>5. Количество лиц, осужденных за совершение преступлений коррупционной направленности, в том числе:</w:t>
            </w:r>
          </w:p>
          <w:p w:rsidR="00BA5CBF" w:rsidRDefault="00BA5CBF">
            <w:pPr>
              <w:pStyle w:val="ConsPlusNormal"/>
              <w:jc w:val="both"/>
            </w:pPr>
            <w:r>
              <w:t>5.1. в республиканских органах законодательной власти;</w:t>
            </w:r>
          </w:p>
          <w:p w:rsidR="00BA5CBF" w:rsidRDefault="00BA5CBF">
            <w:pPr>
              <w:pStyle w:val="ConsPlusNormal"/>
              <w:jc w:val="both"/>
            </w:pPr>
            <w:r>
              <w:t>5.2. в муниципальных органах представительной власти;</w:t>
            </w:r>
          </w:p>
          <w:p w:rsidR="00BA5CBF" w:rsidRDefault="00BA5CBF">
            <w:pPr>
              <w:pStyle w:val="ConsPlusNormal"/>
              <w:jc w:val="both"/>
            </w:pPr>
            <w:r>
              <w:t>5.3. в республиканских органах исполнительной власти;</w:t>
            </w:r>
          </w:p>
          <w:p w:rsidR="00BA5CBF" w:rsidRDefault="00BA5CBF">
            <w:pPr>
              <w:pStyle w:val="ConsPlusNormal"/>
              <w:jc w:val="both"/>
            </w:pPr>
            <w:r>
              <w:t>5.4. в муниципальных органах исполнительной власти;</w:t>
            </w:r>
          </w:p>
          <w:p w:rsidR="00BA5CBF" w:rsidRDefault="00BA5CBF">
            <w:pPr>
              <w:pStyle w:val="ConsPlusNormal"/>
              <w:jc w:val="both"/>
            </w:pPr>
            <w:r>
              <w:t>5.5. в правоохранительных органах на территории Республики Татарстан.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Прокуратура Республики Татарстан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6. Количество выявленных нарушений коррупционной направленности при осуществлении надзора за исполнением действующего законодательства, в том числе:</w:t>
            </w:r>
          </w:p>
          <w:p w:rsidR="00BA5CBF" w:rsidRDefault="00BA5CBF">
            <w:pPr>
              <w:pStyle w:val="ConsPlusNormal"/>
              <w:jc w:val="both"/>
            </w:pPr>
            <w:r>
              <w:t>6.1. об использовании государственной (муниципальной) собственности;</w:t>
            </w:r>
          </w:p>
          <w:p w:rsidR="00BA5CBF" w:rsidRDefault="00BA5CBF">
            <w:pPr>
              <w:pStyle w:val="ConsPlusNormal"/>
              <w:jc w:val="both"/>
            </w:pPr>
            <w:r>
              <w:t>6.2. о бюджете;</w:t>
            </w:r>
          </w:p>
          <w:p w:rsidR="00BA5CBF" w:rsidRDefault="00BA5CBF">
            <w:pPr>
              <w:pStyle w:val="ConsPlusNormal"/>
              <w:jc w:val="both"/>
            </w:pPr>
            <w:r>
              <w:t>6.3. об осуществлении государственного контроля (надзора) и муниципального контроля;</w:t>
            </w:r>
          </w:p>
          <w:p w:rsidR="00BA5CBF" w:rsidRDefault="00BA5CBF">
            <w:pPr>
              <w:pStyle w:val="ConsPlusNormal"/>
              <w:jc w:val="both"/>
            </w:pPr>
            <w:r>
              <w:t>6.4. о закупках товаров, работ, услуг для обеспечения государственных и муниципальных нужд;</w:t>
            </w:r>
          </w:p>
          <w:p w:rsidR="00BA5CBF" w:rsidRDefault="00BA5CBF">
            <w:pPr>
              <w:pStyle w:val="ConsPlusNormal"/>
              <w:jc w:val="both"/>
            </w:pPr>
            <w:r>
              <w:t>6.5. допущенных лицами, замещающими государственные должности Республики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6.5.1.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6.5.2. неурегулированием конфликта интересов;</w:t>
            </w:r>
          </w:p>
          <w:p w:rsidR="00BA5CBF" w:rsidRDefault="00BA5CBF">
            <w:pPr>
              <w:pStyle w:val="ConsPlusNormal"/>
              <w:jc w:val="both"/>
            </w:pPr>
            <w:r>
              <w:t>6.5.3.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 xml:space="preserve">6.5.4. неуведомлением о склонении к коррупционному </w:t>
            </w:r>
            <w:r>
              <w:lastRenderedPageBreak/>
              <w:t>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6.5.5.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6.5.6.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6.5.7.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6.5.8. несоблюдением иных ограничений, запретов и неисполнением обязанностей по службе;</w:t>
            </w:r>
          </w:p>
          <w:p w:rsidR="00BA5CBF" w:rsidRDefault="00BA5CBF">
            <w:pPr>
              <w:pStyle w:val="ConsPlusNormal"/>
              <w:jc w:val="both"/>
            </w:pPr>
            <w:r>
              <w:t>6.6. допущенных лицами, замещающими должности государственной гражданской службы Республики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6.6.1.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6.6.2. неурегулированием конфликта интересов;</w:t>
            </w:r>
          </w:p>
          <w:p w:rsidR="00BA5CBF" w:rsidRDefault="00BA5CBF">
            <w:pPr>
              <w:pStyle w:val="ConsPlusNormal"/>
              <w:jc w:val="both"/>
            </w:pPr>
            <w:r>
              <w:t>6.6.3.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6.6.4.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6.6.5.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6.6.6.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6.6.7.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6.6.8. несоблюдением иных ограничений, запретов и неисполнением обязанностей по службе;</w:t>
            </w:r>
          </w:p>
          <w:p w:rsidR="00BA5CBF" w:rsidRDefault="00BA5CBF">
            <w:pPr>
              <w:pStyle w:val="ConsPlusNormal"/>
              <w:jc w:val="both"/>
            </w:pPr>
            <w:r>
              <w:t>6.7. допущенных лицами, замещающими муниципальные должности в Республике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6.7.1.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6.7.2. неурегулированием конфликта интересов;</w:t>
            </w:r>
          </w:p>
          <w:p w:rsidR="00BA5CBF" w:rsidRDefault="00BA5CBF">
            <w:pPr>
              <w:pStyle w:val="ConsPlusNormal"/>
              <w:jc w:val="both"/>
            </w:pPr>
            <w:r>
              <w:t>6.7.3.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6.7.4.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6.7.5.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6.7.6.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6.7.7.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6.7.8. несоблюдением иных ограничений, запретов и неисполнением обязанностей по службе;</w:t>
            </w:r>
          </w:p>
          <w:p w:rsidR="00BA5CBF" w:rsidRDefault="00BA5CBF">
            <w:pPr>
              <w:pStyle w:val="ConsPlusNormal"/>
              <w:jc w:val="both"/>
            </w:pPr>
            <w:r>
              <w:t>6.8. лицами, замещающими должности муниципальной службы в Республике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6.8.1.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6.8.2. неурегулированием конфликта интересов;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6.8.3. наличием счетов и вкладов в иностранных банках, </w:t>
            </w:r>
            <w:r>
              <w:lastRenderedPageBreak/>
              <w:t>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6.8.4.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6.8.5.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6.8.6.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6.8.7.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6.8.8. несоблюдением иных ограничений, запретов и неисполнением обязанностей по службе.</w:t>
            </w:r>
          </w:p>
          <w:p w:rsidR="00BA5CBF" w:rsidRDefault="00BA5CBF">
            <w:pPr>
              <w:pStyle w:val="ConsPlusNormal"/>
              <w:jc w:val="both"/>
            </w:pPr>
            <w:r>
              <w:t>7. По представлению прокурора привлечено к дисциплинарной ответственности за неисполнение обязанностей, несоблюдение запретов и ограничений:</w:t>
            </w:r>
          </w:p>
          <w:p w:rsidR="00BA5CBF" w:rsidRDefault="00BA5CBF">
            <w:pPr>
              <w:pStyle w:val="ConsPlusNormal"/>
              <w:jc w:val="both"/>
            </w:pPr>
            <w:r>
              <w:t>7.1. количество лиц, замещающих государственные должности Республики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7.1.1.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7.1.2. неурегулированием конфликта интересов;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7.1.3.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  <w:p w:rsidR="00BA5CBF" w:rsidRDefault="00BA5CBF">
            <w:pPr>
              <w:pStyle w:val="ConsPlusNormal"/>
              <w:jc w:val="both"/>
            </w:pPr>
            <w:r>
              <w:t>7.1.4.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7.1.5.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7.1.6.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7.1.7.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7.1.8. несоблюдением иных ограничений, запретов и неисполнением обязанностей по службе;</w:t>
            </w:r>
          </w:p>
          <w:p w:rsidR="00BA5CBF" w:rsidRDefault="00BA5CBF">
            <w:pPr>
              <w:pStyle w:val="ConsPlusNormal"/>
              <w:jc w:val="both"/>
            </w:pPr>
            <w:r>
              <w:t>7.2. количество лиц, замещающих должности государственной гражданской службы Республики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7.2.1. представлением сведений о доходах, расходах, об имуществе и обязательствах имущественного характера;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7.2.2. неурегулированием конфликта интересов;</w:t>
            </w:r>
          </w:p>
          <w:p w:rsidR="00BA5CBF" w:rsidRDefault="00BA5CBF">
            <w:pPr>
              <w:pStyle w:val="ConsPlusNormal"/>
              <w:jc w:val="both"/>
            </w:pPr>
            <w:r>
              <w:t>7.2.3.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  <w:p w:rsidR="00BA5CBF" w:rsidRDefault="00BA5CBF">
            <w:pPr>
              <w:pStyle w:val="ConsPlusNormal"/>
              <w:jc w:val="both"/>
            </w:pPr>
            <w:r>
              <w:t>7.2.4.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7.2.5.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7.2.6.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7.2.7.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7.2.8. несоблюдением иных ограничений, запретов и </w:t>
            </w:r>
            <w:r>
              <w:lastRenderedPageBreak/>
              <w:t>неисполнением обязанностей по службе;</w:t>
            </w:r>
          </w:p>
          <w:p w:rsidR="00BA5CBF" w:rsidRDefault="00BA5CBF">
            <w:pPr>
              <w:pStyle w:val="ConsPlusNormal"/>
              <w:jc w:val="both"/>
            </w:pPr>
            <w:r>
              <w:t>7.3. количество лиц, замещающих муниципальные должности в Республике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7.3.1.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7.3.2. неурегулированием конфликта интересов;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7.3.3.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  <w:p w:rsidR="00BA5CBF" w:rsidRDefault="00BA5CBF">
            <w:pPr>
              <w:pStyle w:val="ConsPlusNormal"/>
              <w:jc w:val="both"/>
            </w:pPr>
            <w:r>
              <w:t>7.3.4.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7.3.5.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7.3.6.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7.3.7.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7.3.8. несоблюдением иных ограничений, запретов и неисполнением обязанностей по службе;</w:t>
            </w:r>
          </w:p>
          <w:p w:rsidR="00BA5CBF" w:rsidRDefault="00BA5CBF">
            <w:pPr>
              <w:pStyle w:val="ConsPlusNormal"/>
              <w:jc w:val="both"/>
            </w:pPr>
            <w:r>
              <w:t>7.4. количество лиц, замещающих должности муниципальной службы в Республике Татарстан, в том числе в связи с:</w:t>
            </w:r>
          </w:p>
          <w:p w:rsidR="00BA5CBF" w:rsidRDefault="00BA5CBF">
            <w:pPr>
              <w:pStyle w:val="ConsPlusNormal"/>
              <w:jc w:val="both"/>
            </w:pPr>
            <w:r>
              <w:t>7.4.1. представлением сведений о доходах, расходах, об имуществе и обязательствах имущественного характера;</w:t>
            </w:r>
          </w:p>
          <w:p w:rsidR="00BA5CBF" w:rsidRDefault="00BA5CBF">
            <w:pPr>
              <w:pStyle w:val="ConsPlusNormal"/>
              <w:jc w:val="both"/>
            </w:pPr>
            <w:r>
              <w:t>7.4.2. неурегулированием конфликта интересов;</w:t>
            </w:r>
          </w:p>
          <w:p w:rsidR="00BA5CBF" w:rsidRDefault="00BA5CBF">
            <w:pPr>
              <w:pStyle w:val="ConsPlusNormal"/>
              <w:jc w:val="both"/>
            </w:pPr>
            <w:r>
              <w:t>7.4.3. наличием счетов и вкладов в иностранных банках, расположенных за пределами территории Российской Федерации, владением и (или) пользованием иностранными финансовыми инструментами;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t>7.4.4. неуведомлением о склонении к коррупционному правонарушению;</w:t>
            </w:r>
          </w:p>
          <w:p w:rsidR="00BA5CBF" w:rsidRDefault="00BA5CBF">
            <w:pPr>
              <w:pStyle w:val="ConsPlusNormal"/>
              <w:jc w:val="both"/>
            </w:pPr>
            <w:r>
              <w:t>7.4.5. участием в предпринимательской деятельности, управлении хозяйствующим субъектом;</w:t>
            </w:r>
          </w:p>
          <w:p w:rsidR="00BA5CBF" w:rsidRDefault="00BA5CBF">
            <w:pPr>
              <w:pStyle w:val="ConsPlusNormal"/>
              <w:jc w:val="both"/>
            </w:pPr>
            <w:r>
              <w:t>7.4.6. наличием близкого родства с подчиненным лицом;</w:t>
            </w:r>
          </w:p>
          <w:p w:rsidR="00BA5CBF" w:rsidRDefault="00BA5CBF">
            <w:pPr>
              <w:pStyle w:val="ConsPlusNormal"/>
              <w:jc w:val="both"/>
            </w:pPr>
            <w:r>
              <w:t>7.4.7. получением подарков и иных вознаграждений в связи с исполнением должностных обязанностей;</w:t>
            </w:r>
          </w:p>
          <w:p w:rsidR="00BA5CBF" w:rsidRDefault="00BA5CBF">
            <w:pPr>
              <w:pStyle w:val="ConsPlusNormal"/>
              <w:jc w:val="both"/>
            </w:pPr>
            <w:r>
              <w:t>7.4.8. несоблюдением иных ограничений, запретов и неисполнением обязанностей по службе.</w:t>
            </w:r>
          </w:p>
          <w:p w:rsidR="00BA5CBF" w:rsidRDefault="00BA5CBF">
            <w:pPr>
              <w:pStyle w:val="ConsPlusNormal"/>
              <w:jc w:val="both"/>
            </w:pPr>
            <w:r>
              <w:t>8. Количество нормативных правовых актов органов исполнительной власти Республики Татарстан (органов местного самоуправления), в которых выявлены коррупциогенные факторы.</w:t>
            </w:r>
          </w:p>
          <w:p w:rsidR="00BA5CBF" w:rsidRDefault="00BA5CBF">
            <w:pPr>
              <w:pStyle w:val="ConsPlusNormal"/>
              <w:jc w:val="both"/>
            </w:pPr>
            <w:r>
              <w:t>9. Количество проектов нормативных правовых актов органов исполнительной власти Республики Татарстан (органов местного самоуправления Республики Татарстан), в которых выявлены коррупциогенные факторы</w:t>
            </w:r>
          </w:p>
        </w:tc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1. Количество проведенных мероприятий по контролю за: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бюджетного законодательства органами исполнительной власти Республики Татарстан, органами местного самоуправления в Республике Татарстан (проверки финансово-хозяйственной деятельности);</w:t>
            </w:r>
          </w:p>
          <w:p w:rsidR="00BA5CBF" w:rsidRDefault="00BA5CBF">
            <w:pPr>
              <w:pStyle w:val="ConsPlusNormal"/>
              <w:jc w:val="both"/>
            </w:pPr>
            <w:r>
              <w:lastRenderedPageBreak/>
              <w:t>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органами исполнительной власти Республики Татарстан, органами местного самоуправления Республики Татарстан законодательства в сфере земельных и имущественных отношений.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Счетная палата Республики Татарстан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2. Количество выявленных нарушений по результатам проведенных мероприятий по контролю за: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бюджетного законодательства органами исполнительной власти Республики Татарстан, органами местного самоуправления Республики Татарстан (проверки финансово-хозяйственной деятельности);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органами исполнительной власти Республики Татарстан, органами местного самоуправления Республики Татарстан законодательства в сфере земельных и имущественных отношений.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t>3. Суммовое выражение выявленных нарушений по результатам проведенных мероприятий по контролю за: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бюджетного законодательства органами исполнительной власти Республики Татарстан, органами местного самоуправления (проверки финансово-хозяйственной деятельности);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государственными органами Республики Татарстан, органами местного самоуправления законодательства в сфере земельных и имущественных отношений.</w:t>
            </w:r>
          </w:p>
          <w:p w:rsidR="00BA5CBF" w:rsidRDefault="00BA5CBF">
            <w:pPr>
              <w:pStyle w:val="ConsPlusNormal"/>
              <w:jc w:val="both"/>
            </w:pPr>
            <w:r>
              <w:t>4. Количество административных дел, возбужденных по итогам мероприятий по контролю за: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соблюдением бюджетного законодательства органами </w:t>
            </w:r>
            <w:r>
              <w:lastRenderedPageBreak/>
              <w:t>исполнительной власти Республики Татарстан, органами местного самоуправления Республики Татарстан (проверки финансово-хозяйственной деятельности);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BA5CBF" w:rsidRDefault="00BA5CBF">
            <w:pPr>
              <w:pStyle w:val="ConsPlusNormal"/>
              <w:jc w:val="both"/>
            </w:pPr>
            <w:r>
              <w:t>соблюдением органами исполнительной власти Республики Татарстан, органами местного самоуправления Республики Татарстан законодательства в сфере земельных и имущественных отношений</w:t>
            </w:r>
          </w:p>
        </w:tc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</w:pPr>
          </w:p>
        </w:tc>
      </w:tr>
      <w:tr w:rsidR="00BA5CBF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lastRenderedPageBreak/>
              <w:t>1. Количество рассмотренных дел по преступлениям коррупционной направленности.</w:t>
            </w:r>
          </w:p>
          <w:p w:rsidR="00BA5CBF" w:rsidRDefault="00BA5CBF">
            <w:pPr>
              <w:pStyle w:val="ConsPlusNormal"/>
              <w:jc w:val="both"/>
            </w:pPr>
            <w:r>
              <w:t>2. Количество лиц, осужденных за совершение преступлений коррупционной направленности, по которым судом вынесены вступившие в законную силу обвинительные приговоры.</w:t>
            </w:r>
          </w:p>
          <w:p w:rsidR="00BA5CBF" w:rsidRDefault="00BA5CBF">
            <w:pPr>
              <w:pStyle w:val="ConsPlusNormal"/>
              <w:jc w:val="both"/>
            </w:pPr>
            <w:r>
              <w:t>3. Количество государственных (муниципальных) служащих, осужденных за совершение преступлений коррупционной направленности, по которым судом вынесены вступившие в законную силу обвинительные приговоры.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4. Размер причиненного ущерба по преступлениям коррупционной направленности (по </w:t>
            </w:r>
            <w:hyperlink r:id="rId32">
              <w:r>
                <w:rPr>
                  <w:color w:val="0000FF"/>
                </w:rPr>
                <w:t>статьям 285</w:t>
              </w:r>
            </w:hyperlink>
            <w:r>
              <w:t xml:space="preserve"> - </w:t>
            </w:r>
            <w:hyperlink r:id="rId33">
              <w:r>
                <w:rPr>
                  <w:color w:val="0000FF"/>
                </w:rPr>
                <w:t>293</w:t>
              </w:r>
            </w:hyperlink>
            <w:r>
              <w:t xml:space="preserve"> Уголовного кодекса РФ), по которым судом вынесены вступившие в законную силу обвинительные приговоры, тыс. рублей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t>Управление Судебного департамента в Республике Татарстан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1. 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период.</w:t>
            </w:r>
          </w:p>
          <w:p w:rsidR="00BA5CBF" w:rsidRDefault="00BA5CBF">
            <w:pPr>
              <w:pStyle w:val="ConsPlusNormal"/>
              <w:jc w:val="both"/>
            </w:pPr>
            <w:r>
              <w:t>2. Количество уголовных дел, возбужденных по данным фактам, из них:</w:t>
            </w:r>
          </w:p>
          <w:p w:rsidR="00BA5CBF" w:rsidRDefault="00BA5CBF">
            <w:pPr>
              <w:pStyle w:val="ConsPlusNormal"/>
              <w:jc w:val="both"/>
            </w:pPr>
            <w:r>
              <w:t>2.1. количество уголовных дел, направленных в суд;</w:t>
            </w:r>
          </w:p>
          <w:p w:rsidR="00BA5CBF" w:rsidRDefault="00BA5CBF">
            <w:pPr>
              <w:pStyle w:val="ConsPlusNormal"/>
              <w:jc w:val="both"/>
            </w:pPr>
            <w:r>
              <w:t>2.2. количество обвинительных приговоров, вынесенных по данным уголовным делам.</w:t>
            </w:r>
          </w:p>
          <w:p w:rsidR="00BA5CBF" w:rsidRDefault="00BA5CBF">
            <w:pPr>
              <w:pStyle w:val="ConsPlusNormal"/>
              <w:jc w:val="both"/>
            </w:pPr>
            <w:r>
              <w:t>3. Общее количество уголовных дел по фактам рейдерства, имеющих (имевших) наиболее широкий общественный резонанс и освещавшихся в средствах массовой информации.</w:t>
            </w:r>
          </w:p>
          <w:p w:rsidR="00BA5CBF" w:rsidRDefault="00BA5CBF">
            <w:pPr>
              <w:pStyle w:val="ConsPlusNormal"/>
              <w:jc w:val="both"/>
            </w:pPr>
            <w:r>
              <w:t>4. Количество возбужденных дел по преступлениям коррупционной направленности, в том числе:</w:t>
            </w:r>
          </w:p>
          <w:p w:rsidR="00BA5CBF" w:rsidRDefault="00BA5CBF">
            <w:pPr>
              <w:pStyle w:val="ConsPlusNormal"/>
              <w:jc w:val="both"/>
            </w:pPr>
            <w:r>
              <w:t>4.1. по должностным преступлениям (</w:t>
            </w:r>
            <w:hyperlink r:id="rId34">
              <w:r>
                <w:rPr>
                  <w:color w:val="0000FF"/>
                </w:rPr>
                <w:t>ст. 285</w:t>
              </w:r>
            </w:hyperlink>
            <w:r>
              <w:t xml:space="preserve"> - </w:t>
            </w:r>
            <w:hyperlink r:id="rId35">
              <w:r>
                <w:rPr>
                  <w:color w:val="0000FF"/>
                </w:rPr>
                <w:t>293</w:t>
              </w:r>
            </w:hyperlink>
            <w:r>
              <w:t xml:space="preserve"> Уголовного кодекса Российской Федерации).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BA5CBF" w:rsidRDefault="00BA5CBF">
            <w:pPr>
              <w:pStyle w:val="ConsPlusNormal"/>
              <w:jc w:val="both"/>
            </w:pPr>
            <w:r>
              <w:t>Министерство внутренних дел по Республике Татарстан</w:t>
            </w:r>
          </w:p>
        </w:tc>
      </w:tr>
      <w:tr w:rsidR="00BA5CBF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  <w:jc w:val="both"/>
            </w:pPr>
            <w:r>
              <w:t>5. Привлечено к уголовной ответственности лиц, совершивших коррупционные преступления, в том числе:</w:t>
            </w:r>
          </w:p>
          <w:p w:rsidR="00BA5CBF" w:rsidRDefault="00BA5CBF">
            <w:pPr>
              <w:pStyle w:val="ConsPlusNormal"/>
              <w:jc w:val="both"/>
            </w:pPr>
            <w:r>
              <w:t>5.1. граждан;</w:t>
            </w:r>
          </w:p>
          <w:p w:rsidR="00BA5CBF" w:rsidRDefault="00BA5CBF">
            <w:pPr>
              <w:pStyle w:val="ConsPlusNormal"/>
              <w:jc w:val="both"/>
            </w:pPr>
            <w:r>
              <w:lastRenderedPageBreak/>
              <w:t>5.2. должностных лиц, из них: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5.2.1. по </w:t>
            </w:r>
            <w:hyperlink r:id="rId36">
              <w:r>
                <w:rPr>
                  <w:color w:val="0000FF"/>
                </w:rPr>
                <w:t>ст. 285</w:t>
              </w:r>
            </w:hyperlink>
            <w:r>
              <w:t xml:space="preserve"> - </w:t>
            </w:r>
            <w:hyperlink r:id="rId37">
              <w:r>
                <w:rPr>
                  <w:color w:val="0000FF"/>
                </w:rPr>
                <w:t>293</w:t>
              </w:r>
            </w:hyperlink>
            <w:r>
              <w:t xml:space="preserve"> Уголовного кодекса Российской Федерации, в том числе:</w:t>
            </w:r>
          </w:p>
          <w:p w:rsidR="00BA5CBF" w:rsidRDefault="00BA5CBF">
            <w:pPr>
              <w:pStyle w:val="ConsPlusNormal"/>
              <w:jc w:val="both"/>
            </w:pPr>
            <w:r>
              <w:t>5.2.1.1. лиц, занимающих должности в исполнительных органах:</w:t>
            </w:r>
          </w:p>
          <w:p w:rsidR="00BA5CBF" w:rsidRDefault="00BA5CBF">
            <w:pPr>
              <w:pStyle w:val="ConsPlusNormal"/>
              <w:jc w:val="both"/>
            </w:pPr>
            <w:r>
              <w:t>5.2.1.1.1. государственной власти Российской Федерации;</w:t>
            </w:r>
          </w:p>
          <w:p w:rsidR="00BA5CBF" w:rsidRDefault="00BA5CBF">
            <w:pPr>
              <w:pStyle w:val="ConsPlusNormal"/>
              <w:jc w:val="both"/>
            </w:pPr>
            <w:r>
              <w:t>5.2.1.1.2. государственной власти Республики Татарстан;</w:t>
            </w:r>
          </w:p>
          <w:p w:rsidR="00BA5CBF" w:rsidRDefault="00BA5CBF">
            <w:pPr>
              <w:pStyle w:val="ConsPlusNormal"/>
              <w:jc w:val="both"/>
            </w:pPr>
            <w:r>
              <w:t>5.2.1.1.3. в органах местного самоуправления муниципальных районов и городских округов Республики Татарстан;</w:t>
            </w:r>
          </w:p>
          <w:p w:rsidR="00BA5CBF" w:rsidRDefault="00BA5CBF">
            <w:pPr>
              <w:pStyle w:val="ConsPlusNormal"/>
              <w:jc w:val="both"/>
            </w:pPr>
            <w:r>
              <w:t>5.2.1.2. лиц, занимающих должности в законодательных органах:</w:t>
            </w:r>
          </w:p>
          <w:p w:rsidR="00BA5CBF" w:rsidRDefault="00BA5CBF">
            <w:pPr>
              <w:pStyle w:val="ConsPlusNormal"/>
              <w:jc w:val="both"/>
            </w:pPr>
            <w:r>
              <w:t>5.2.1.2.1. государственной власти Российской Федерации;</w:t>
            </w:r>
          </w:p>
          <w:p w:rsidR="00BA5CBF" w:rsidRDefault="00BA5CBF">
            <w:pPr>
              <w:pStyle w:val="ConsPlusNormal"/>
              <w:jc w:val="both"/>
            </w:pPr>
            <w:r>
              <w:t>5.2.1.2.2. государственной власти Республики Татарстан;</w:t>
            </w:r>
          </w:p>
          <w:p w:rsidR="00BA5CBF" w:rsidRDefault="00BA5CBF">
            <w:pPr>
              <w:pStyle w:val="ConsPlusNormal"/>
              <w:jc w:val="both"/>
            </w:pPr>
            <w:r>
              <w:t>5.2.1.2.3. в органах местного самоуправления муниципальных районов и городских округов Республики Татарстан;</w:t>
            </w:r>
          </w:p>
          <w:p w:rsidR="00BA5CBF" w:rsidRDefault="00BA5CBF">
            <w:pPr>
              <w:pStyle w:val="ConsPlusNormal"/>
              <w:jc w:val="both"/>
            </w:pPr>
            <w:r>
              <w:t>5.2.1.3. лиц, занимающих должности в коммерческих или иных организациях.</w:t>
            </w:r>
          </w:p>
          <w:p w:rsidR="00BA5CBF" w:rsidRDefault="00BA5CBF">
            <w:pPr>
              <w:pStyle w:val="ConsPlusNormal"/>
              <w:jc w:val="both"/>
            </w:pPr>
            <w:r>
              <w:t xml:space="preserve">6. Количество расследованных преступлений коррупционной направленности по </w:t>
            </w:r>
            <w:hyperlink r:id="rId38">
              <w:r>
                <w:rPr>
                  <w:color w:val="0000FF"/>
                </w:rPr>
                <w:t>ст. 285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293</w:t>
              </w:r>
            </w:hyperlink>
            <w:r>
              <w:t xml:space="preserve"> Уголовного кодекса Российской Федерации</w:t>
            </w:r>
          </w:p>
        </w:tc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BA5CBF" w:rsidRDefault="00BA5CBF">
            <w:pPr>
              <w:pStyle w:val="ConsPlusNormal"/>
            </w:pPr>
          </w:p>
        </w:tc>
      </w:tr>
    </w:tbl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jc w:val="both"/>
      </w:pPr>
    </w:p>
    <w:p w:rsidR="00BA5CBF" w:rsidRDefault="00BA5C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55F" w:rsidRDefault="0006255F">
      <w:bookmarkStart w:id="3" w:name="_GoBack"/>
      <w:bookmarkEnd w:id="3"/>
    </w:p>
    <w:sectPr w:rsidR="0006255F" w:rsidSect="0026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BF"/>
    <w:rsid w:val="0006255F"/>
    <w:rsid w:val="00B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DC4D2-27C9-4E65-A1B0-4C29903A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C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5C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5C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9F12F20C266E2FF801E53FB200F44E8707721D77A4281B756E4BBA768D700A9C730FDC27B392BAA2B77795E7B8457CF8S5d7G" TargetMode="External"/><Relationship Id="rId18" Type="http://schemas.openxmlformats.org/officeDocument/2006/relationships/hyperlink" Target="consultantplus://offline/ref=F09F12F20C266E2FF801E53FB200F44E8707721D77A42A1A776F4BBA768D700A9C730FDC35B3CAB6A3B06995E3AD132DBE01EE26FE2CA950D7CE986DS7dCG" TargetMode="External"/><Relationship Id="rId26" Type="http://schemas.openxmlformats.org/officeDocument/2006/relationships/hyperlink" Target="consultantplus://offline/ref=F09F12F20C266E2FF801E53FB200F44E8707721D77A42A1A776F4BBA768D700A9C730FDC35B3CAB6A3B06994E4AD132DBE01EE26FE2CA950D7CE986DS7dCG" TargetMode="External"/><Relationship Id="rId39" Type="http://schemas.openxmlformats.org/officeDocument/2006/relationships/hyperlink" Target="consultantplus://offline/ref=F09F12F20C266E2FF801FB32A46CA945800F2A137EA6264B2E384DED29DD765FDC33098976F6CEB5A0BB3DC4A0F34A7DFD4AE324E730A951SCdAG" TargetMode="External"/><Relationship Id="rId21" Type="http://schemas.openxmlformats.org/officeDocument/2006/relationships/hyperlink" Target="consultantplus://offline/ref=F09F12F20C266E2FF801E53FB200F44E8707721D77A22E15756B4BBA768D700A9C730FDC35B3CAB6A3B06997E1AD132DBE01EE26FE2CA950D7CE986DS7dCG" TargetMode="External"/><Relationship Id="rId34" Type="http://schemas.openxmlformats.org/officeDocument/2006/relationships/hyperlink" Target="consultantplus://offline/ref=F09F12F20C266E2FF801FB32A46CA945800F2A137EA6264B2E384DED29DD765FDC33098976F6CFB1A0BB3DC4A0F34A7DFD4AE324E730A951SCdAG" TargetMode="External"/><Relationship Id="rId7" Type="http://schemas.openxmlformats.org/officeDocument/2006/relationships/hyperlink" Target="consultantplus://offline/ref=F09F12F20C266E2FF801E53FB200F44E8707721D77A12A14706C4BBA768D700A9C730FDC35B3CAB6A3B06995E1AD132DBE01EE26FE2CA950D7CE986DS7d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9F12F20C266E2FF801E53FB200F44E8707721D77A22E15756B4BBA768D700A9C730FDC35B3CAB6A3B06994E6AD132DBE01EE26FE2CA950D7CE986DS7dCG" TargetMode="External"/><Relationship Id="rId20" Type="http://schemas.openxmlformats.org/officeDocument/2006/relationships/hyperlink" Target="consultantplus://offline/ref=F09F12F20C266E2FF801E53FB200F44E8707721D77A22E15756B4BBA768D700A9C730FDC35B3CAB6A3B06994E0AD132DBE01EE26FE2CA950D7CE986DS7dCG" TargetMode="External"/><Relationship Id="rId29" Type="http://schemas.openxmlformats.org/officeDocument/2006/relationships/hyperlink" Target="consultantplus://offline/ref=F09F12F20C266E2FF801E53FB200F44E8707721D77A42A1A776F4BBA768D700A9C730FDC35B3CAB6A3B06994E6AD132DBE01EE26FE2CA950D7CE986DS7dC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9F12F20C266E2FF801E53FB200F44E8707721D77A12D1476684BBA768D700A9C730FDC35B3CAB6A3B06995E1AD132DBE01EE26FE2CA950D7CE986DS7dCG" TargetMode="External"/><Relationship Id="rId11" Type="http://schemas.openxmlformats.org/officeDocument/2006/relationships/hyperlink" Target="consultantplus://offline/ref=F09F12F20C266E2FF801FB32A46CA945800F25117FA0264B2E384DED29DD765FCE33518577F0D9B7A0AE6B95E6SAd5G" TargetMode="External"/><Relationship Id="rId24" Type="http://schemas.openxmlformats.org/officeDocument/2006/relationships/hyperlink" Target="consultantplus://offline/ref=F09F12F20C266E2FF801E53FB200F44E8707721D77A42A1A776F4BBA768D700A9C730FDC35B3CAB6A3B06995ECAD132DBE01EE26FE2CA950D7CE986DS7dCG" TargetMode="External"/><Relationship Id="rId32" Type="http://schemas.openxmlformats.org/officeDocument/2006/relationships/hyperlink" Target="consultantplus://offline/ref=F09F12F20C266E2FF801FB32A46CA945800F2A137EA6264B2E384DED29DD765FDC33098976F6CFB1A0BB3DC4A0F34A7DFD4AE324E730A951SCdAG" TargetMode="External"/><Relationship Id="rId37" Type="http://schemas.openxmlformats.org/officeDocument/2006/relationships/hyperlink" Target="consultantplus://offline/ref=F09F12F20C266E2FF801FB32A46CA945800F2A137EA6264B2E384DED29DD765FDC33098976F6CEB5A0BB3DC4A0F34A7DFD4AE324E730A951SCdAG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F09F12F20C266E2FF801E53FB200F44E8707721D7EA82D1F706716B07ED47C089B7C50CB32FAC6B7A3B06990EFF21638AF59E220E732AA4DCBCC9AS6dCG" TargetMode="External"/><Relationship Id="rId15" Type="http://schemas.openxmlformats.org/officeDocument/2006/relationships/hyperlink" Target="consultantplus://offline/ref=F09F12F20C266E2FF801E53FB200F44E8707721D77A22E15756B4BBA768D700A9C730FDC35B3CAB6A3B06994E4AD132DBE01EE26FE2CA950D7CE986DS7dCG" TargetMode="External"/><Relationship Id="rId23" Type="http://schemas.openxmlformats.org/officeDocument/2006/relationships/hyperlink" Target="consultantplus://offline/ref=F09F12F20C266E2FF801E53FB200F44E8707721D77A22E15756B4BBA768D700A9C730FDC35B3CAB6A3B06997EDAD132DBE01EE26FE2CA950D7CE986DS7dCG" TargetMode="External"/><Relationship Id="rId28" Type="http://schemas.openxmlformats.org/officeDocument/2006/relationships/hyperlink" Target="consultantplus://offline/ref=F09F12F20C266E2FF801E53FB200F44E8707721D77A42A1A776F4BBA768D700A9C730FDC35B3CAB6A3B06994E5AD132DBE01EE26FE2CA950D7CE986DS7dCG" TargetMode="External"/><Relationship Id="rId36" Type="http://schemas.openxmlformats.org/officeDocument/2006/relationships/hyperlink" Target="consultantplus://offline/ref=F09F12F20C266E2FF801FB32A46CA945800F2A137EA6264B2E384DED29DD765FDC33098976F6CFB1A0BB3DC4A0F34A7DFD4AE324E730A951SCdAG" TargetMode="External"/><Relationship Id="rId10" Type="http://schemas.openxmlformats.org/officeDocument/2006/relationships/hyperlink" Target="consultantplus://offline/ref=F09F12F20C266E2FF801E53FB200F44E8707721D77A42A1A776F4BBA768D700A9C730FDC35B3CAB6A3B06995E1AD132DBE01EE26FE2CA950D7CE986DS7dCG" TargetMode="External"/><Relationship Id="rId19" Type="http://schemas.openxmlformats.org/officeDocument/2006/relationships/hyperlink" Target="consultantplus://offline/ref=F09F12F20C266E2FF801E53FB200F44E8707721D77A4281B756E4BBA768D700A9C730FDC35B3CAB6A3B06897ECAD132DBE01EE26FE2CA950D7CE986DS7dCG" TargetMode="External"/><Relationship Id="rId31" Type="http://schemas.openxmlformats.org/officeDocument/2006/relationships/hyperlink" Target="consultantplus://offline/ref=F09F12F20C266E2FF801FB32A46CA945800F25117FA0264B2E384DED29DD765FCE33518577F0D9B7A0AE6B95E6SAd5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09F12F20C266E2FF801E53FB200F44E8707721D77A22E15756B4BBA768D700A9C730FDC35B3CAB6A3B06995E1AD132DBE01EE26FE2CA950D7CE986DS7dCG" TargetMode="External"/><Relationship Id="rId14" Type="http://schemas.openxmlformats.org/officeDocument/2006/relationships/hyperlink" Target="consultantplus://offline/ref=F09F12F20C266E2FF801E53FB200F44E8707721D77A22E15756B4BBA768D700A9C730FDC35B3CAB6A3B06995ECAD132DBE01EE26FE2CA950D7CE986DS7dCG" TargetMode="External"/><Relationship Id="rId22" Type="http://schemas.openxmlformats.org/officeDocument/2006/relationships/hyperlink" Target="consultantplus://offline/ref=F09F12F20C266E2FF801E53FB200F44E8707721D77A22E15756B4BBA768D700A9C730FDC35B3CAB6A3B06997E3AD132DBE01EE26FE2CA950D7CE986DS7dCG" TargetMode="External"/><Relationship Id="rId27" Type="http://schemas.openxmlformats.org/officeDocument/2006/relationships/hyperlink" Target="consultantplus://offline/ref=F09F12F20C266E2FF801E53FB200F44E8707721D77A4281B756E4BBA768D700A9C730FDC35B3CAB6A3B06897ECAD132DBE01EE26FE2CA950D7CE986DS7dCG" TargetMode="External"/><Relationship Id="rId30" Type="http://schemas.openxmlformats.org/officeDocument/2006/relationships/hyperlink" Target="consultantplus://offline/ref=F09F12F20C266E2FF801FB32A46CA945800F25117FA0264B2E384DED29DD765FCE33518577F0D9B7A0AE6B95E6SAd5G" TargetMode="External"/><Relationship Id="rId35" Type="http://schemas.openxmlformats.org/officeDocument/2006/relationships/hyperlink" Target="consultantplus://offline/ref=F09F12F20C266E2FF801FB32A46CA945800F2A137EA6264B2E384DED29DD765FDC33098976F6CEB5A0BB3DC4A0F34A7DFD4AE324E730A951SCdAG" TargetMode="External"/><Relationship Id="rId8" Type="http://schemas.openxmlformats.org/officeDocument/2006/relationships/hyperlink" Target="consultantplus://offline/ref=F09F12F20C266E2FF801E53FB200F44E8707721D77A42B1C716D4BBA768D700A9C730FDC35B3CAB6A3B06997E5AD132DBE01EE26FE2CA950D7CE986DS7dC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09F12F20C266E2FF801E53FB200F44E8707721D77A425187B6A4BBA768D700A9C730FDC27B392BAA2B77795E7B8457CF8S5d7G" TargetMode="External"/><Relationship Id="rId17" Type="http://schemas.openxmlformats.org/officeDocument/2006/relationships/hyperlink" Target="consultantplus://offline/ref=F09F12F20C266E2FF801E53FB200F44E8707721D77A42A1A776F4BBA768D700A9C730FDC35B3CAB6A3B06995E2AD132DBE01EE26FE2CA950D7CE986DS7dCG" TargetMode="External"/><Relationship Id="rId25" Type="http://schemas.openxmlformats.org/officeDocument/2006/relationships/hyperlink" Target="consultantplus://offline/ref=F09F12F20C266E2FF801E53FB200F44E8707721D77A42A1A776F4BBA768D700A9C730FDC35B3CAB6A3B06995EDAD132DBE01EE26FE2CA950D7CE986DS7dCG" TargetMode="External"/><Relationship Id="rId33" Type="http://schemas.openxmlformats.org/officeDocument/2006/relationships/hyperlink" Target="consultantplus://offline/ref=F09F12F20C266E2FF801FB32A46CA945800F2A137EA6264B2E384DED29DD765FDC33098976F6CEB5A0BB3DC4A0F34A7DFD4AE324E730A951SCdAG" TargetMode="External"/><Relationship Id="rId38" Type="http://schemas.openxmlformats.org/officeDocument/2006/relationships/hyperlink" Target="consultantplus://offline/ref=F09F12F20C266E2FF801FB32A46CA945800F2A137EA6264B2E384DED29DD765FDC33098976F6CFB1A0BB3DC4A0F34A7DFD4AE324E730A951SC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7351</Words>
  <Characters>41902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2023-03-17T06:29:00Z</dcterms:created>
  <dcterms:modified xsi:type="dcterms:W3CDTF">2023-03-17T06:29:00Z</dcterms:modified>
</cp:coreProperties>
</file>