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2D4954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45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85BCC" w:rsidRPr="00684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1709A9" w:rsidRDefault="001709A9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157" w:rsidRDefault="00D86157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CB70CD">
        <w:trPr>
          <w:trHeight w:val="6236"/>
        </w:trPr>
        <w:tc>
          <w:tcPr>
            <w:tcW w:w="433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P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P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14:25</w:t>
            </w: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14:35</w:t>
            </w: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</w:t>
            </w: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14:45</w:t>
            </w: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2521F2" w:rsidRDefault="007474A6" w:rsidP="00683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14:50</w:t>
            </w:r>
          </w:p>
        </w:tc>
        <w:tc>
          <w:tcPr>
            <w:tcW w:w="4567" w:type="pct"/>
            <w:gridSpan w:val="2"/>
            <w:shd w:val="clear" w:color="auto" w:fill="auto"/>
          </w:tcPr>
          <w:p w:rsidR="007474A6" w:rsidRPr="00D34815" w:rsidRDefault="00FF3586" w:rsidP="007474A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86157"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157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D86157"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4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стандартизированных тарифных ставок, определяющих величину платы за технологическое присоединение газоиспользующего оборудования к сетям газораспределения </w:t>
            </w:r>
            <w:r w:rsidR="007474A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ООО «Газпром </w:t>
            </w:r>
            <w:proofErr w:type="spellStart"/>
            <w:r w:rsidR="007474A6">
              <w:rPr>
                <w:rFonts w:ascii="Times New Roman" w:eastAsia="Calibri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7474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Казань», на 2016 год.</w:t>
            </w:r>
          </w:p>
          <w:p w:rsidR="007474A6" w:rsidRPr="00B56F2C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74A6" w:rsidRPr="009D02B2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Pr="009D02B2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F2C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(технологическое присоединение) к централизованной системе холодного водоснабжения АО «Водопроводно-канализационное и энергетическое хозяйство»</w:t>
            </w: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4A6" w:rsidRPr="009D02B2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E6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F2C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(технологическое присоединение) к централизованной системе водоотведения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АО «Водопроводно-канализационное и энергетическое хозяйство»</w:t>
            </w: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4A6" w:rsidRPr="009D02B2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E6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F2C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(технологическое присоединение) к централизованной системе холодного водоснабжения АО «Альметьевск-Водоканал»</w:t>
            </w: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74A6" w:rsidRPr="00AB7BE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A6" w:rsidRPr="009D02B2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7BE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F2C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(технологическое присоединение) к централизованной системе водоотведения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АО «Альметьевск-Водоканал»</w:t>
            </w: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4A6" w:rsidRPr="009D02B2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7BE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F2C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(технологическое присоединение) к централизованной системе холодного водоснабжения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Промочистка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Pr="009D02B2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7BE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F2C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(технологическое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присоединение) к централизованной системе водоотведения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Промочистка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7BE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BE6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тепловую энергию (мощность), поставляемую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AB7B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B7BE6">
              <w:rPr>
                <w:rFonts w:ascii="Times New Roman" w:hAnsi="Times New Roman" w:cs="Times New Roman"/>
                <w:sz w:val="28"/>
                <w:szCs w:val="28"/>
              </w:rPr>
              <w:t>Лениногорские</w:t>
            </w:r>
            <w:proofErr w:type="spellEnd"/>
            <w:r w:rsidRPr="00AB7BE6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сети» потребителям</w:t>
            </w: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A6" w:rsidRPr="00FD1F25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тарифов на питьевую воду и водоотведение для </w:t>
            </w:r>
            <w:r w:rsidRPr="00FD1F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ООО «Производственно-строительная компания XXI век»</w:t>
            </w: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A6" w:rsidRPr="00025A31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D4C">
              <w:rPr>
                <w:rFonts w:ascii="Times New Roman" w:hAnsi="Times New Roman" w:cs="Times New Roman"/>
                <w:sz w:val="28"/>
                <w:szCs w:val="28"/>
              </w:rPr>
              <w:t>тарифов на горячую воду в закрытых системах горячего водоснабжения, поставляемую</w:t>
            </w:r>
            <w:r w:rsidRPr="00AB0D4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0D4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B0D4C">
              <w:rPr>
                <w:rFonts w:ascii="Times New Roman" w:hAnsi="Times New Roman" w:cs="Times New Roman"/>
                <w:sz w:val="28"/>
                <w:szCs w:val="28"/>
              </w:rPr>
              <w:t>Лениногорские</w:t>
            </w:r>
            <w:proofErr w:type="spellEnd"/>
            <w:r w:rsidRPr="00AB0D4C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сети»</w:t>
            </w:r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7474A6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7474A6" w:rsidP="007474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 Разное</w:t>
            </w:r>
          </w:p>
          <w:p w:rsidR="002A3983" w:rsidRPr="00683729" w:rsidRDefault="002A3983" w:rsidP="007474A6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CB70CD">
      <w:pgSz w:w="11906" w:h="16838"/>
      <w:pgMar w:top="1134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9A9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A3983"/>
    <w:rsid w:val="002B27FB"/>
    <w:rsid w:val="002C3023"/>
    <w:rsid w:val="002D4954"/>
    <w:rsid w:val="002E0AB9"/>
    <w:rsid w:val="002E5D6F"/>
    <w:rsid w:val="002F18D5"/>
    <w:rsid w:val="00300946"/>
    <w:rsid w:val="00302363"/>
    <w:rsid w:val="0031792C"/>
    <w:rsid w:val="00324DD2"/>
    <w:rsid w:val="00360727"/>
    <w:rsid w:val="00360D05"/>
    <w:rsid w:val="00374553"/>
    <w:rsid w:val="003A62A6"/>
    <w:rsid w:val="003B7760"/>
    <w:rsid w:val="003C79DD"/>
    <w:rsid w:val="003D5068"/>
    <w:rsid w:val="003E0DA6"/>
    <w:rsid w:val="004058AF"/>
    <w:rsid w:val="00412161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55572"/>
    <w:rsid w:val="006736DA"/>
    <w:rsid w:val="00683729"/>
    <w:rsid w:val="00684F65"/>
    <w:rsid w:val="006A7E1C"/>
    <w:rsid w:val="006D66FE"/>
    <w:rsid w:val="0071183F"/>
    <w:rsid w:val="00714713"/>
    <w:rsid w:val="00722E66"/>
    <w:rsid w:val="007419AE"/>
    <w:rsid w:val="007474A6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3ACE"/>
    <w:rsid w:val="008D60A9"/>
    <w:rsid w:val="008E0B23"/>
    <w:rsid w:val="008E1CEB"/>
    <w:rsid w:val="008E2D48"/>
    <w:rsid w:val="008F019B"/>
    <w:rsid w:val="008F366A"/>
    <w:rsid w:val="008F64FF"/>
    <w:rsid w:val="00905876"/>
    <w:rsid w:val="00920916"/>
    <w:rsid w:val="00922BB8"/>
    <w:rsid w:val="00925A2A"/>
    <w:rsid w:val="009432A0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3CE3"/>
    <w:rsid w:val="00B26F0A"/>
    <w:rsid w:val="00B31FD6"/>
    <w:rsid w:val="00B34BA9"/>
    <w:rsid w:val="00B37731"/>
    <w:rsid w:val="00B42F53"/>
    <w:rsid w:val="00B670EC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B70CD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86157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E58ED"/>
    <w:rsid w:val="00FF0C16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46F1-C021-47E6-B141-1FAB65E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13</cp:revision>
  <cp:lastPrinted>2015-10-27T12:47:00Z</cp:lastPrinted>
  <dcterms:created xsi:type="dcterms:W3CDTF">2015-09-29T12:22:00Z</dcterms:created>
  <dcterms:modified xsi:type="dcterms:W3CDTF">2015-10-27T14:31:00Z</dcterms:modified>
</cp:coreProperties>
</file>