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D44E10" w:rsidRDefault="008906C3" w:rsidP="00E2796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D44E10" w:rsidRDefault="008906C3" w:rsidP="00E27966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4454E7" w:rsidRDefault="00CF7CD2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D44E10" w:rsidRDefault="003E2BA8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24AB4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A53C1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r w:rsidR="00091C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</w:p>
    <w:p w:rsidR="00D92586" w:rsidRPr="004454E7" w:rsidRDefault="00D92586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D44E10" w:rsidRDefault="008906C3" w:rsidP="00E27966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4454E7" w:rsidRDefault="008D38D9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D44E10" w:rsidRDefault="00522BF5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D44E10" w:rsidRDefault="005239FD" w:rsidP="00E27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D44E10" w:rsidRDefault="008906C3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4E10" w:rsidRDefault="006D12D9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97"/>
        <w:gridCol w:w="10103"/>
      </w:tblGrid>
      <w:tr w:rsidR="004C4C1E" w:rsidRPr="00D44E10" w:rsidTr="00171A4E">
        <w:trPr>
          <w:trHeight w:val="7519"/>
        </w:trPr>
        <w:tc>
          <w:tcPr>
            <w:tcW w:w="143" w:type="pct"/>
          </w:tcPr>
          <w:p w:rsidR="00034BDC" w:rsidRPr="00D44E10" w:rsidRDefault="00034BDC" w:rsidP="00E27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F53A9B" w:rsidRPr="00D44E10" w:rsidRDefault="00F53A9B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«О внесении изменений в постановление Государственного комитета Республики Татарстан по тарифам от 16.12.2021 № 637-29/э-2021 «О корректировке на 2022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«Смежная сетевая компания Интеграция» и акционерным обществом «Сетевая компания», установленных постановлением Государственного комитета Республики Татарстан по тарифам от 17 декабря 2020 года № 535-19/э-2020».</w:t>
            </w:r>
          </w:p>
          <w:p w:rsidR="00F53A9B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101495"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Чиркин Евгений Сергеевич</w:t>
            </w:r>
          </w:p>
          <w:p w:rsidR="00DB02F1" w:rsidRPr="00D44E10" w:rsidRDefault="00DB02F1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B02F1" w:rsidRPr="00D44E10" w:rsidRDefault="00DB02F1" w:rsidP="00DB02F1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2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 проекте постановления Государственного комитета Республики Татарстан по тарифам «Об установлении платы за подключение (технологическое присоединение) к сетям газораспределения Общества с ограниченной ответственностью «Газпром трансгаз Казань</w:t>
            </w:r>
            <w:r w:rsidR="009F5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объекта Акционерного общества «ОЭЗ «Иннополис» - «Площадка АО «ОЭЗ «Иннополис» по адресу: РТ, Лаишевский муниципальный район, Столбищенское сельское поселение, кадастровый номер земельного участка 16:24:150301:620».</w:t>
            </w:r>
          </w:p>
          <w:p w:rsidR="00DB02F1" w:rsidRPr="00D44E10" w:rsidRDefault="00DB02F1" w:rsidP="00DB02F1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Шакирзянова Ильвира Хамидовна</w:t>
            </w:r>
          </w:p>
          <w:p w:rsidR="00C605D9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4E10" w:rsidRPr="00F26C84" w:rsidRDefault="00DB02F1" w:rsidP="00E2796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02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44E10" w:rsidRPr="00F26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проекте приказа Государственного комитета Республики Татарстан по тарифам «</w:t>
            </w:r>
            <w:r w:rsidR="00D44E10"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отказе в установлении тарифов на транспортировку холодной воды и транспортировку сточных вод для Общества с ограниченной ответственностью «Смежная сетевая компания «Интеграция» на 2023 год</w:t>
            </w:r>
            <w:r w:rsidR="00D44E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44E10"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44E10" w:rsidRPr="005A510D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Белалеева Нафися Равилевна</w:t>
            </w:r>
          </w:p>
          <w:p w:rsidR="00D44E10" w:rsidRPr="005A510D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44E10" w:rsidRPr="00F26C84" w:rsidRDefault="00DB02F1" w:rsidP="00E2796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44E10"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 w:rsid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76654" w:rsidRP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Государственного комитета Республики Татарстан по тарифам от 1</w:t>
            </w:r>
            <w:r w:rsid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76654" w:rsidRP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.12.202</w:t>
            </w:r>
            <w:r w:rsid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676654" w:rsidRP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  <w:r w:rsidR="00676654" w:rsidRP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213/кс-2020 «</w:t>
            </w:r>
            <w:r w:rsidR="00676654" w:rsidRP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установлении тарифов на транспортировку холодной воды и транспортировку сточных вод для Общества с ограниченной ответственностью «Смежная сетевая компания «Интеграция» на 2021-2025 годы</w:t>
            </w:r>
            <w:r w:rsidR="00676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44E10"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44E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44E10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Белалеева Нафися Равилевна</w:t>
            </w:r>
          </w:p>
          <w:p w:rsidR="00676654" w:rsidRDefault="00676654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DB02F1" w:rsidRPr="00D44E10" w:rsidRDefault="00DB02F1" w:rsidP="00DB02F1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2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О проекте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приказа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237058" w:rsidRPr="00237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отказе в установлении тарифов на услуги по передаче тепловой энергии, оказываемые Обществом с ограниченной ответственностью «Смежная сетевая компания «Интеграция» в системах теплоснабжения № 1.1, № 1.2, № 1.3, №1.4, № 1.5 г. Казани, на 2023-2025 годы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B02F1" w:rsidRPr="00D44E10" w:rsidRDefault="00DB02F1" w:rsidP="00DB02F1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Кубашева Эльза Энгелевна</w:t>
            </w:r>
          </w:p>
          <w:p w:rsidR="00DB02F1" w:rsidRPr="00D44E10" w:rsidRDefault="00DB02F1" w:rsidP="00DB02F1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02F1" w:rsidRPr="00D44E10" w:rsidRDefault="00DB02F1" w:rsidP="00DB02F1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2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 проекте постановления Государственного комитета Республики Татарстан по тарифам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15.12.2021 № 529-116/тэ-2021 «</w:t>
            </w:r>
            <w:r w:rsidR="00BA51FE" w:rsidRPr="00BA5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услуги по передаче тепловой энергии, оказываемые Обществом с ограниченной ответственностью «Смежная сетевая компания «Интеграция», на 2021-2025 годы и признании утратившим силу постановления Государственного комитета Республики Татар</w:t>
            </w:r>
            <w:r w:rsidR="00BA5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 по тарифам от 17.12.2020 № </w:t>
            </w:r>
            <w:r w:rsidR="00BA51FE" w:rsidRPr="00BA51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516-94/тэ-2020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B02F1" w:rsidRPr="00D44E10" w:rsidRDefault="00DB02F1" w:rsidP="00DB02F1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Кубашева Эльза Энгелевна</w:t>
            </w:r>
          </w:p>
          <w:p w:rsidR="00DB02F1" w:rsidRPr="00DB02F1" w:rsidRDefault="00DB02F1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E1CC2" w:rsidRDefault="00241693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E1CC2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104F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676654" w:rsidRDefault="00676654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7.1. </w:t>
            </w:r>
            <w:r w:rsidRPr="00676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приказа Государственного комитета Республики Татарстан по тарифам «Об отказе установлении тарифов на услуги по передаче тепловой энергии, оказываемые Обществом с ограниченной ответственностью «</w:t>
            </w:r>
            <w:r w:rsidR="008D0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Тепловые сети западного вывода» в системе централизованного теплоснабжения городской части с тепловыми сетями филиала АО «Татэнерго» - НЧТС», на 2023 год</w:t>
            </w:r>
            <w:r w:rsidRPr="00676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D04A9" w:rsidRPr="00D44E10" w:rsidRDefault="008D04A9" w:rsidP="008D04A9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Кубашева Эльза Энгелевна</w:t>
            </w:r>
          </w:p>
          <w:p w:rsidR="00676654" w:rsidRPr="00DB02F1" w:rsidRDefault="00676654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4A9" w:rsidRPr="00D44E10" w:rsidRDefault="008D04A9" w:rsidP="008D04A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7.2. 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16.12.2021 № </w:t>
            </w:r>
            <w:r w:rsidRPr="008D0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641-119/тэ-2021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D0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услуги по передаче тепловой энергии, оказываемые Обществом с ограниченной ответственностью «Тепловые сети западного вывода», на 2022 год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D04A9" w:rsidRDefault="008D04A9" w:rsidP="008D04A9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 Кубашева Эльза Энгелевна</w:t>
            </w:r>
          </w:p>
          <w:p w:rsidR="008D04A9" w:rsidRPr="00DB02F1" w:rsidRDefault="008D04A9" w:rsidP="008D04A9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04A9" w:rsidRDefault="008D04A9" w:rsidP="008D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7.3. 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Государственного комитета Республики Татарст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по тарифам от 05.10.2018 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№ 7-9/т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пригородном сообщении в муниципальных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азованиях Республики Татарстан».</w:t>
            </w:r>
          </w:p>
          <w:p w:rsidR="008D04A9" w:rsidRDefault="008D04A9" w:rsidP="008D04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8D04A9" w:rsidRPr="00DB02F1" w:rsidRDefault="008D04A9" w:rsidP="002010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002" w:rsidRDefault="00201002" w:rsidP="0020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«О внесении изменения в постановление Государственного комитета Республики Татарст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по тарифам от 03.08.2018 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 xml:space="preserve">№ 7-5/т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 в пригородном сообщении в муниципальном образовании «Альметьевский муниципальный район» Республики Татарстан, осуществляемые акционерным обществом «Альметьевское производственное объединение пассажирского автотран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спорта».</w:t>
            </w:r>
          </w:p>
          <w:p w:rsidR="00201002" w:rsidRPr="00201002" w:rsidRDefault="00201002" w:rsidP="002010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201002" w:rsidRPr="00DB02F1" w:rsidRDefault="00201002" w:rsidP="0020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2" w:rsidRPr="00201002" w:rsidRDefault="00201002" w:rsidP="0020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 xml:space="preserve">. О проекте постановления Государственного комитета Республики Татарстан по тарифам «О внесении изменения в постановление Государственного комитета Республики Татарстан по тарифам от 24.08.2018 </w:t>
            </w:r>
            <w:r w:rsidR="00AB4C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 xml:space="preserve"> 7-7/т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пригородном сообщении в муниципальном образовании «Арский муниципальный район» Республики Татарстан, осуществляемые Обществом с ограниченной ответственностью «Арско</w:t>
            </w:r>
            <w:r w:rsidR="00AB4C81">
              <w:rPr>
                <w:rFonts w:ascii="Times New Roman" w:hAnsi="Times New Roman" w:cs="Times New Roman"/>
                <w:sz w:val="28"/>
                <w:szCs w:val="28"/>
              </w:rPr>
              <w:t>е автотранспортное предприятие».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Государственного комитета Республики Татарстан по тарифам от 03.11.2016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 xml:space="preserve"> 7-15/т «Об установлении предельных максимальных тарифов на регулярные перевозки пассажиров и багажа автомобильным транспортом в пригородном сообщении в муниципальном образовании «Бугульминский муниципальный район» Республики Татарстан, осуществляемые Обществом с ограниченной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ственностью «Бугульминское АТП».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Государственного комитета Республики Татарстан по тарифам от 16.11.2018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 xml:space="preserve"> 7-10/т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пригородном сообщении в муниципальном образовании «Лениногорский муниципальный район» Республики Татарстан, осуществляемые Обществом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«Спутник».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Государственного ко</w:t>
            </w:r>
            <w:bookmarkStart w:id="0" w:name="_GoBack"/>
            <w:bookmarkEnd w:id="0"/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митета Республики Татарстан по тарифам от 25.03.2020 № 26-2/т-2020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«село Актаныш» Актанышского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Республики Татарстан».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2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Государственного комитета Республики Татарст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по тарифам от 21.12.2021 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00-18/т-2021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установлении 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«город Набережн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Челны» Республики Татарстан».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2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Государственного комитета Республики Татарстан по тарифам от 19.04.2022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42-4/т-2022 «Об установлении 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«город Альметьевск» Альметьевского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Республики Татарстан».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02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Государственного комитета Республики Татарстан по тарифам от 19.04.2022 № 43-5/т-2022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«город Мензелинск» Мензелинского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Республики Татарстан».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E7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Государственного комитета Республики Татарст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по тарифам от 19.04.2022 № 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44-6/т-2022 «Об установлении 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«город Нижнекамск» Нижнекамского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Республики Татарстан».</w:t>
            </w: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B4C81" w:rsidRPr="00201002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AB4C81" w:rsidRPr="00DB02F1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8D" w:rsidRDefault="00AB4C81" w:rsidP="00AB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1002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Государственного комитета Республики Татарста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по тарифам от 19.04.2022 № </w:t>
            </w:r>
            <w:r w:rsidR="00201002" w:rsidRPr="00201002">
              <w:rPr>
                <w:rFonts w:ascii="Times New Roman" w:hAnsi="Times New Roman" w:cs="Times New Roman"/>
                <w:sz w:val="28"/>
                <w:szCs w:val="28"/>
              </w:rPr>
              <w:t>45-7/т-2022 «Об установлении 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города Казани».</w:t>
            </w:r>
          </w:p>
          <w:p w:rsidR="004454E7" w:rsidRPr="00201002" w:rsidRDefault="004454E7" w:rsidP="004454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002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Миннебаев Гаяз Фаритович</w:t>
            </w:r>
          </w:p>
          <w:p w:rsidR="00E27966" w:rsidRPr="00A0259F" w:rsidRDefault="00E27966" w:rsidP="00DB02F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4E7" w:rsidRPr="00D44E10" w:rsidRDefault="004454E7" w:rsidP="004454E7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1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Государственного </w:t>
      </w:r>
    </w:p>
    <w:p w:rsidR="00E27966" w:rsidRPr="00D44E10" w:rsidRDefault="004454E7" w:rsidP="004454E7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10">
        <w:rPr>
          <w:rFonts w:ascii="Times New Roman" w:hAnsi="Times New Roman" w:cs="Times New Roman"/>
          <w:sz w:val="28"/>
          <w:szCs w:val="28"/>
        </w:rPr>
        <w:t xml:space="preserve">комитета Республики Татарстан по тарифам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4E10">
        <w:rPr>
          <w:rFonts w:ascii="Times New Roman" w:hAnsi="Times New Roman" w:cs="Times New Roman"/>
          <w:sz w:val="28"/>
          <w:szCs w:val="28"/>
        </w:rPr>
        <w:t xml:space="preserve">  А.С. Груничев</w:t>
      </w:r>
    </w:p>
    <w:sectPr w:rsidR="00E27966" w:rsidRPr="00D44E10" w:rsidSect="004454E7">
      <w:pgSz w:w="11906" w:h="16838" w:code="9"/>
      <w:pgMar w:top="851" w:right="709" w:bottom="709" w:left="85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1495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1A4E"/>
    <w:rsid w:val="00171E26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1002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682A"/>
    <w:rsid w:val="00237058"/>
    <w:rsid w:val="00240EAF"/>
    <w:rsid w:val="00241693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483"/>
    <w:rsid w:val="00391C83"/>
    <w:rsid w:val="00394347"/>
    <w:rsid w:val="00395B64"/>
    <w:rsid w:val="00395CCD"/>
    <w:rsid w:val="00396E21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2ACB"/>
    <w:rsid w:val="003D6E89"/>
    <w:rsid w:val="003D7385"/>
    <w:rsid w:val="003E0DA6"/>
    <w:rsid w:val="003E1BA5"/>
    <w:rsid w:val="003E2BA8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643"/>
    <w:rsid w:val="00432B22"/>
    <w:rsid w:val="00434640"/>
    <w:rsid w:val="00435738"/>
    <w:rsid w:val="00441FB3"/>
    <w:rsid w:val="00444209"/>
    <w:rsid w:val="00444299"/>
    <w:rsid w:val="00444D54"/>
    <w:rsid w:val="004454E7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5605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748"/>
    <w:rsid w:val="00602EF8"/>
    <w:rsid w:val="0060370D"/>
    <w:rsid w:val="00604677"/>
    <w:rsid w:val="00606196"/>
    <w:rsid w:val="006104F9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654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0DBC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0BEC"/>
    <w:rsid w:val="008B25C6"/>
    <w:rsid w:val="008B4B6E"/>
    <w:rsid w:val="008B665B"/>
    <w:rsid w:val="008B6922"/>
    <w:rsid w:val="008B69C9"/>
    <w:rsid w:val="008C13CA"/>
    <w:rsid w:val="008C6EC7"/>
    <w:rsid w:val="008D04A9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5C6C"/>
    <w:rsid w:val="009F63D4"/>
    <w:rsid w:val="009F7D99"/>
    <w:rsid w:val="00A00064"/>
    <w:rsid w:val="00A0068A"/>
    <w:rsid w:val="00A01CEC"/>
    <w:rsid w:val="00A020FF"/>
    <w:rsid w:val="00A0259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4C81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51FE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05D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326EB"/>
    <w:rsid w:val="00D41A98"/>
    <w:rsid w:val="00D433EF"/>
    <w:rsid w:val="00D44E10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02F1"/>
    <w:rsid w:val="00DB10A3"/>
    <w:rsid w:val="00DB3415"/>
    <w:rsid w:val="00DB4FC0"/>
    <w:rsid w:val="00DC0AF8"/>
    <w:rsid w:val="00DC2FDD"/>
    <w:rsid w:val="00DC3058"/>
    <w:rsid w:val="00DC326B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966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2A63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F536"/>
  <w15:docId w15:val="{3149A3FF-6A4B-4272-AF24-32819EFB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098E-7251-4537-9CD6-C25BBAB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10</cp:revision>
  <cp:lastPrinted>2022-08-17T05:06:00Z</cp:lastPrinted>
  <dcterms:created xsi:type="dcterms:W3CDTF">2022-08-15T14:57:00Z</dcterms:created>
  <dcterms:modified xsi:type="dcterms:W3CDTF">2022-08-17T05:29:00Z</dcterms:modified>
</cp:coreProperties>
</file>