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89" w:rsidRDefault="00D11E89">
      <w:pPr>
        <w:pStyle w:val="ConsPlusTitlePage"/>
      </w:pPr>
      <w:r>
        <w:t xml:space="preserve">Документ предоставлен </w:t>
      </w:r>
      <w:hyperlink r:id="rId5" w:history="1">
        <w:r>
          <w:rPr>
            <w:color w:val="0000FF"/>
          </w:rPr>
          <w:t>КонсультантПлюс</w:t>
        </w:r>
      </w:hyperlink>
      <w:r>
        <w:br/>
      </w:r>
    </w:p>
    <w:p w:rsidR="00D11E89" w:rsidRDefault="00D11E89">
      <w:pPr>
        <w:pStyle w:val="ConsPlusNormal"/>
        <w:jc w:val="both"/>
        <w:outlineLvl w:val="0"/>
      </w:pPr>
    </w:p>
    <w:p w:rsidR="00D11E89" w:rsidRDefault="00D11E89">
      <w:pPr>
        <w:pStyle w:val="ConsPlusTitle"/>
        <w:jc w:val="center"/>
        <w:outlineLvl w:val="0"/>
      </w:pPr>
      <w:r>
        <w:t>ПРАВИТЕЛЬСТВО РОССИЙСКОЙ ФЕДЕРАЦИИ</w:t>
      </w:r>
    </w:p>
    <w:p w:rsidR="00D11E89" w:rsidRDefault="00D11E89">
      <w:pPr>
        <w:pStyle w:val="ConsPlusTitle"/>
        <w:jc w:val="center"/>
      </w:pPr>
    </w:p>
    <w:p w:rsidR="00D11E89" w:rsidRDefault="00D11E89">
      <w:pPr>
        <w:pStyle w:val="ConsPlusTitle"/>
        <w:jc w:val="center"/>
      </w:pPr>
      <w:r>
        <w:t>ПОСТАНОВЛЕНИЕ</w:t>
      </w:r>
    </w:p>
    <w:p w:rsidR="00D11E89" w:rsidRDefault="00D11E89">
      <w:pPr>
        <w:pStyle w:val="ConsPlusTitle"/>
        <w:jc w:val="center"/>
      </w:pPr>
      <w:r>
        <w:t>от 22 мая 2007 г. N 310</w:t>
      </w:r>
    </w:p>
    <w:p w:rsidR="00D11E89" w:rsidRDefault="00D11E89">
      <w:pPr>
        <w:pStyle w:val="ConsPlusTitle"/>
        <w:jc w:val="center"/>
      </w:pPr>
    </w:p>
    <w:p w:rsidR="00D11E89" w:rsidRDefault="00D11E89">
      <w:pPr>
        <w:pStyle w:val="ConsPlusTitle"/>
        <w:jc w:val="center"/>
      </w:pPr>
      <w:r>
        <w:t>О СТАВКАХ ПЛАТЫ ЗА ЕДИНИЦУ ОБЪЕМА ЛЕСНЫХ РЕСУРСОВ</w:t>
      </w:r>
    </w:p>
    <w:p w:rsidR="00D11E89" w:rsidRDefault="00D11E89">
      <w:pPr>
        <w:pStyle w:val="ConsPlusTitle"/>
        <w:jc w:val="center"/>
      </w:pPr>
      <w:r>
        <w:t>И СТАВКАХ ПЛАТЫ ЗА ЕДИНИЦУ ПЛОЩАДИ ЛЕСНОГО УЧАСТКА,</w:t>
      </w:r>
    </w:p>
    <w:p w:rsidR="00D11E89" w:rsidRDefault="00D11E89">
      <w:pPr>
        <w:pStyle w:val="ConsPlusTitle"/>
        <w:jc w:val="center"/>
      </w:pPr>
      <w:r>
        <w:t>НАХОДЯЩЕГОСЯ В ФЕДЕРАЛЬНОЙ СОБСТВЕННОСТИ</w:t>
      </w:r>
    </w:p>
    <w:p w:rsidR="00D11E89" w:rsidRDefault="00D11E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1E89">
        <w:trPr>
          <w:jc w:val="center"/>
        </w:trPr>
        <w:tc>
          <w:tcPr>
            <w:tcW w:w="9294" w:type="dxa"/>
            <w:tcBorders>
              <w:top w:val="nil"/>
              <w:left w:val="single" w:sz="24" w:space="0" w:color="CED3F1"/>
              <w:bottom w:val="nil"/>
              <w:right w:val="single" w:sz="24" w:space="0" w:color="F4F3F8"/>
            </w:tcBorders>
            <w:shd w:val="clear" w:color="auto" w:fill="F4F3F8"/>
          </w:tcPr>
          <w:p w:rsidR="00D11E89" w:rsidRDefault="00D11E89">
            <w:pPr>
              <w:pStyle w:val="ConsPlusNormal"/>
              <w:jc w:val="center"/>
            </w:pPr>
            <w:r>
              <w:rPr>
                <w:color w:val="392C69"/>
              </w:rPr>
              <w:t>Список изменяющих документов</w:t>
            </w:r>
          </w:p>
          <w:p w:rsidR="00D11E89" w:rsidRDefault="00D11E89">
            <w:pPr>
              <w:pStyle w:val="ConsPlusNormal"/>
              <w:jc w:val="center"/>
            </w:pPr>
            <w:r>
              <w:rPr>
                <w:color w:val="392C69"/>
              </w:rPr>
              <w:t xml:space="preserve">(в ред. Постановлений Правительства РФ от 30.06.2007 </w:t>
            </w:r>
            <w:hyperlink r:id="rId6" w:history="1">
              <w:r>
                <w:rPr>
                  <w:color w:val="0000FF"/>
                </w:rPr>
                <w:t>N 419</w:t>
              </w:r>
            </w:hyperlink>
            <w:r>
              <w:rPr>
                <w:color w:val="392C69"/>
              </w:rPr>
              <w:t>,</w:t>
            </w:r>
          </w:p>
          <w:p w:rsidR="00D11E89" w:rsidRDefault="00D11E89">
            <w:pPr>
              <w:pStyle w:val="ConsPlusNormal"/>
              <w:jc w:val="center"/>
            </w:pPr>
            <w:r>
              <w:rPr>
                <w:color w:val="392C69"/>
              </w:rPr>
              <w:t xml:space="preserve">от 06.05.2008 </w:t>
            </w:r>
            <w:hyperlink r:id="rId7" w:history="1">
              <w:r>
                <w:rPr>
                  <w:color w:val="0000FF"/>
                </w:rPr>
                <w:t>N 363</w:t>
              </w:r>
            </w:hyperlink>
            <w:r>
              <w:rPr>
                <w:color w:val="392C69"/>
              </w:rPr>
              <w:t xml:space="preserve">, от 31.12.2008 </w:t>
            </w:r>
            <w:hyperlink r:id="rId8" w:history="1">
              <w:r>
                <w:rPr>
                  <w:color w:val="0000FF"/>
                </w:rPr>
                <w:t>N 1080</w:t>
              </w:r>
            </w:hyperlink>
            <w:r>
              <w:rPr>
                <w:color w:val="392C69"/>
              </w:rPr>
              <w:t xml:space="preserve">, от 04.03.2009 </w:t>
            </w:r>
            <w:hyperlink r:id="rId9" w:history="1">
              <w:r>
                <w:rPr>
                  <w:color w:val="0000FF"/>
                </w:rPr>
                <w:t>N 193</w:t>
              </w:r>
            </w:hyperlink>
            <w:r>
              <w:rPr>
                <w:color w:val="392C69"/>
              </w:rPr>
              <w:t>,</w:t>
            </w:r>
          </w:p>
          <w:p w:rsidR="00D11E89" w:rsidRDefault="00D11E89">
            <w:pPr>
              <w:pStyle w:val="ConsPlusNormal"/>
              <w:jc w:val="center"/>
            </w:pPr>
            <w:r>
              <w:rPr>
                <w:color w:val="392C69"/>
              </w:rPr>
              <w:t xml:space="preserve">от 15.04.2009 </w:t>
            </w:r>
            <w:hyperlink r:id="rId10" w:history="1">
              <w:r>
                <w:rPr>
                  <w:color w:val="0000FF"/>
                </w:rPr>
                <w:t>N 330</w:t>
              </w:r>
            </w:hyperlink>
            <w:r>
              <w:rPr>
                <w:color w:val="392C69"/>
              </w:rPr>
              <w:t xml:space="preserve">, от 02.10.2009 </w:t>
            </w:r>
            <w:hyperlink r:id="rId11" w:history="1">
              <w:r>
                <w:rPr>
                  <w:color w:val="0000FF"/>
                </w:rPr>
                <w:t>N 781</w:t>
              </w:r>
            </w:hyperlink>
            <w:r>
              <w:rPr>
                <w:color w:val="392C69"/>
              </w:rPr>
              <w:t xml:space="preserve">, от 09.11.2009 </w:t>
            </w:r>
            <w:hyperlink r:id="rId12" w:history="1">
              <w:r>
                <w:rPr>
                  <w:color w:val="0000FF"/>
                </w:rPr>
                <w:t>N 907</w:t>
              </w:r>
            </w:hyperlink>
            <w:r>
              <w:rPr>
                <w:color w:val="392C69"/>
              </w:rPr>
              <w:t>,</w:t>
            </w:r>
          </w:p>
          <w:p w:rsidR="00D11E89" w:rsidRDefault="00D11E89">
            <w:pPr>
              <w:pStyle w:val="ConsPlusNormal"/>
              <w:jc w:val="center"/>
            </w:pPr>
            <w:r>
              <w:rPr>
                <w:color w:val="392C69"/>
              </w:rPr>
              <w:t xml:space="preserve">от 25.02.2011 </w:t>
            </w:r>
            <w:hyperlink r:id="rId13" w:history="1">
              <w:r>
                <w:rPr>
                  <w:color w:val="0000FF"/>
                </w:rPr>
                <w:t>N 109</w:t>
              </w:r>
            </w:hyperlink>
            <w:r>
              <w:rPr>
                <w:color w:val="392C69"/>
              </w:rPr>
              <w:t xml:space="preserve">, от 08.06.2011 </w:t>
            </w:r>
            <w:hyperlink r:id="rId14" w:history="1">
              <w:r>
                <w:rPr>
                  <w:color w:val="0000FF"/>
                </w:rPr>
                <w:t>N 450</w:t>
              </w:r>
            </w:hyperlink>
            <w:r>
              <w:rPr>
                <w:color w:val="392C69"/>
              </w:rPr>
              <w:t xml:space="preserve">, от 30.12.2011 </w:t>
            </w:r>
            <w:hyperlink r:id="rId15" w:history="1">
              <w:r>
                <w:rPr>
                  <w:color w:val="0000FF"/>
                </w:rPr>
                <w:t>N 1214</w:t>
              </w:r>
            </w:hyperlink>
            <w:r>
              <w:rPr>
                <w:color w:val="392C69"/>
              </w:rPr>
              <w:t>,</w:t>
            </w:r>
          </w:p>
          <w:p w:rsidR="00D11E89" w:rsidRDefault="00D11E89">
            <w:pPr>
              <w:pStyle w:val="ConsPlusNormal"/>
              <w:jc w:val="center"/>
            </w:pPr>
            <w:r>
              <w:rPr>
                <w:color w:val="392C69"/>
              </w:rPr>
              <w:t xml:space="preserve">от 14.02.2012 </w:t>
            </w:r>
            <w:hyperlink r:id="rId16" w:history="1">
              <w:r>
                <w:rPr>
                  <w:color w:val="0000FF"/>
                </w:rPr>
                <w:t>N 117</w:t>
              </w:r>
            </w:hyperlink>
            <w:r>
              <w:rPr>
                <w:color w:val="392C69"/>
              </w:rPr>
              <w:t xml:space="preserve">, от 03.02.2014 </w:t>
            </w:r>
            <w:hyperlink r:id="rId17" w:history="1">
              <w:r>
                <w:rPr>
                  <w:color w:val="0000FF"/>
                </w:rPr>
                <w:t>N 74</w:t>
              </w:r>
            </w:hyperlink>
            <w:r>
              <w:rPr>
                <w:color w:val="392C69"/>
              </w:rPr>
              <w:t xml:space="preserve">, от 09.06.2014 </w:t>
            </w:r>
            <w:hyperlink r:id="rId18" w:history="1">
              <w:r>
                <w:rPr>
                  <w:color w:val="0000FF"/>
                </w:rPr>
                <w:t>N 537</w:t>
              </w:r>
            </w:hyperlink>
            <w:r>
              <w:rPr>
                <w:color w:val="392C69"/>
              </w:rPr>
              <w:t>,</w:t>
            </w:r>
          </w:p>
          <w:p w:rsidR="00D11E89" w:rsidRDefault="00D11E89">
            <w:pPr>
              <w:pStyle w:val="ConsPlusNormal"/>
              <w:jc w:val="center"/>
            </w:pPr>
            <w:r>
              <w:rPr>
                <w:color w:val="392C69"/>
              </w:rPr>
              <w:t xml:space="preserve">от 19.08.2017 </w:t>
            </w:r>
            <w:hyperlink r:id="rId19" w:history="1">
              <w:r>
                <w:rPr>
                  <w:color w:val="0000FF"/>
                </w:rPr>
                <w:t>N 989</w:t>
              </w:r>
            </w:hyperlink>
            <w:r>
              <w:rPr>
                <w:color w:val="392C69"/>
              </w:rPr>
              <w:t xml:space="preserve">, от 23.02.2018 </w:t>
            </w:r>
            <w:hyperlink r:id="rId20" w:history="1">
              <w:r>
                <w:rPr>
                  <w:color w:val="0000FF"/>
                </w:rPr>
                <w:t>N 190</w:t>
              </w:r>
            </w:hyperlink>
            <w:r>
              <w:rPr>
                <w:color w:val="392C69"/>
              </w:rPr>
              <w:t xml:space="preserve">, от 15.12.2018 </w:t>
            </w:r>
            <w:hyperlink r:id="rId21" w:history="1">
              <w:r>
                <w:rPr>
                  <w:color w:val="0000FF"/>
                </w:rPr>
                <w:t>N 1571</w:t>
              </w:r>
            </w:hyperlink>
            <w:r>
              <w:rPr>
                <w:color w:val="392C69"/>
              </w:rPr>
              <w:t>,</w:t>
            </w:r>
          </w:p>
          <w:p w:rsidR="00D11E89" w:rsidRDefault="00D11E89">
            <w:pPr>
              <w:pStyle w:val="ConsPlusNormal"/>
              <w:jc w:val="center"/>
            </w:pPr>
            <w:r>
              <w:rPr>
                <w:color w:val="392C69"/>
              </w:rPr>
              <w:t xml:space="preserve">от 02.02.2019 </w:t>
            </w:r>
            <w:hyperlink r:id="rId22" w:history="1">
              <w:r>
                <w:rPr>
                  <w:color w:val="0000FF"/>
                </w:rPr>
                <w:t>N 74</w:t>
              </w:r>
            </w:hyperlink>
            <w:r>
              <w:rPr>
                <w:color w:val="392C69"/>
              </w:rPr>
              <w:t xml:space="preserve">, от 20.02.2019 </w:t>
            </w:r>
            <w:hyperlink r:id="rId23" w:history="1">
              <w:r>
                <w:rPr>
                  <w:color w:val="0000FF"/>
                </w:rPr>
                <w:t>N 172</w:t>
              </w:r>
            </w:hyperlink>
            <w:r>
              <w:rPr>
                <w:color w:val="392C69"/>
              </w:rPr>
              <w:t xml:space="preserve">, от 18.04.2019 </w:t>
            </w:r>
            <w:hyperlink r:id="rId24" w:history="1">
              <w:r>
                <w:rPr>
                  <w:color w:val="0000FF"/>
                </w:rPr>
                <w:t>N 465</w:t>
              </w:r>
            </w:hyperlink>
            <w:r>
              <w:rPr>
                <w:color w:val="392C69"/>
              </w:rPr>
              <w:t>,</w:t>
            </w:r>
          </w:p>
          <w:p w:rsidR="00D11E89" w:rsidRDefault="00D11E89">
            <w:pPr>
              <w:pStyle w:val="ConsPlusNormal"/>
              <w:jc w:val="center"/>
            </w:pPr>
            <w:r>
              <w:rPr>
                <w:color w:val="392C69"/>
              </w:rPr>
              <w:t xml:space="preserve">от 06.01.2020 </w:t>
            </w:r>
            <w:hyperlink r:id="rId25" w:history="1">
              <w:r>
                <w:rPr>
                  <w:color w:val="0000FF"/>
                </w:rPr>
                <w:t>N 3</w:t>
              </w:r>
            </w:hyperlink>
            <w:r>
              <w:rPr>
                <w:color w:val="392C69"/>
              </w:rPr>
              <w:t>)</w:t>
            </w:r>
          </w:p>
        </w:tc>
      </w:tr>
    </w:tbl>
    <w:p w:rsidR="00D11E89" w:rsidRDefault="00D11E89">
      <w:pPr>
        <w:pStyle w:val="ConsPlusNormal"/>
        <w:ind w:firstLine="540"/>
        <w:jc w:val="both"/>
      </w:pPr>
    </w:p>
    <w:p w:rsidR="00D11E89" w:rsidRDefault="00D11E89">
      <w:pPr>
        <w:pStyle w:val="ConsPlusNormal"/>
        <w:ind w:firstLine="540"/>
        <w:jc w:val="both"/>
      </w:pPr>
      <w:r>
        <w:t xml:space="preserve">В соответствии со </w:t>
      </w:r>
      <w:hyperlink r:id="rId26" w:history="1">
        <w:r>
          <w:rPr>
            <w:color w:val="0000FF"/>
          </w:rPr>
          <w:t>статьями 73</w:t>
        </w:r>
      </w:hyperlink>
      <w:r>
        <w:t xml:space="preserve"> и </w:t>
      </w:r>
      <w:hyperlink r:id="rId27" w:history="1">
        <w:r>
          <w:rPr>
            <w:color w:val="0000FF"/>
          </w:rPr>
          <w:t>76</w:t>
        </w:r>
      </w:hyperlink>
      <w:r>
        <w:t xml:space="preserve"> Лесного кодекса Российской Федерации Правительство Российской Федерации постановляет:</w:t>
      </w:r>
    </w:p>
    <w:p w:rsidR="00D11E89" w:rsidRDefault="00D11E89">
      <w:pPr>
        <w:pStyle w:val="ConsPlusNormal"/>
        <w:spacing w:before="220"/>
        <w:ind w:firstLine="540"/>
        <w:jc w:val="both"/>
      </w:pPr>
      <w:r>
        <w:t xml:space="preserve">1. Утвердить прилагаемые </w:t>
      </w:r>
      <w:hyperlink w:anchor="P53" w:history="1">
        <w:r>
          <w:rPr>
            <w:color w:val="0000FF"/>
          </w:rPr>
          <w:t>ставки платы</w:t>
        </w:r>
      </w:hyperlink>
      <w:r>
        <w:t xml:space="preserve"> за единицу объема лесных ресурсов и ставки платы за единицу площади лесного участка, находящегося в федеральной собственности.</w:t>
      </w:r>
    </w:p>
    <w:p w:rsidR="00D11E89" w:rsidRDefault="00D11E89">
      <w:pPr>
        <w:pStyle w:val="ConsPlusNormal"/>
        <w:spacing w:before="220"/>
        <w:ind w:firstLine="540"/>
        <w:jc w:val="both"/>
      </w:pPr>
      <w:r>
        <w:t>1(1). Установить, что при определении платы за аренду лесного участка, используемого для реализации инвестиционного проекта, включенного в перечень приоритетных инвестиционных проектов в области освоения лесов, к объему лесных ресурсов, переработка которых будет осуществляться на созданных или модернизированных лесоперерабатывающих мощностях, применяется понижающий коэффициент 0,5 к утвержденным настоящим постановлением ставкам платы за единицу объема лесных ресурсов и ставкам платы за единицу площади лесного участка, находящегося в федеральной собственности, в течение:</w:t>
      </w:r>
    </w:p>
    <w:p w:rsidR="00D11E89" w:rsidRDefault="00D11E89">
      <w:pPr>
        <w:pStyle w:val="ConsPlusNormal"/>
        <w:spacing w:before="220"/>
        <w:ind w:firstLine="540"/>
        <w:jc w:val="both"/>
      </w:pPr>
      <w:r>
        <w:t>3 лет при реализации инвестиционного проекта стоимостью не более 750 млн. рублей;</w:t>
      </w:r>
    </w:p>
    <w:p w:rsidR="00D11E89" w:rsidRDefault="00D11E89">
      <w:pPr>
        <w:pStyle w:val="ConsPlusNormal"/>
        <w:spacing w:before="220"/>
        <w:ind w:firstLine="540"/>
        <w:jc w:val="both"/>
      </w:pPr>
      <w:r>
        <w:t>5 лет при реализации инвестиционного проекта стоимостью не менее 750 млн. рублей, но не более 5 млрд. рублей;</w:t>
      </w:r>
    </w:p>
    <w:p w:rsidR="00D11E89" w:rsidRDefault="00D11E89">
      <w:pPr>
        <w:pStyle w:val="ConsPlusNormal"/>
        <w:spacing w:before="220"/>
        <w:ind w:firstLine="540"/>
        <w:jc w:val="both"/>
      </w:pPr>
      <w:r>
        <w:t>7 лет при реализации инвестиционного проекта стоимостью не менее 5 млрд. рублей, но не более 20 млрд. рублей;</w:t>
      </w:r>
    </w:p>
    <w:p w:rsidR="00D11E89" w:rsidRDefault="00D11E89">
      <w:pPr>
        <w:pStyle w:val="ConsPlusNormal"/>
        <w:spacing w:before="220"/>
        <w:ind w:firstLine="540"/>
        <w:jc w:val="both"/>
      </w:pPr>
      <w:r>
        <w:t>10 лет при реализации инвестиционного проекта стоимостью более 20 млрд. рублей.</w:t>
      </w:r>
    </w:p>
    <w:p w:rsidR="00D11E89" w:rsidRDefault="00D11E89">
      <w:pPr>
        <w:pStyle w:val="ConsPlusNormal"/>
        <w:spacing w:before="220"/>
        <w:ind w:firstLine="540"/>
        <w:jc w:val="both"/>
      </w:pPr>
      <w:r>
        <w:t xml:space="preserve">Размер арендной платы для иных лесных ресурсов устанавливается в соответствии с </w:t>
      </w:r>
      <w:hyperlink w:anchor="P32" w:history="1">
        <w:r>
          <w:rPr>
            <w:color w:val="0000FF"/>
          </w:rPr>
          <w:t>абзацем вторым пункта 1(2)</w:t>
        </w:r>
      </w:hyperlink>
      <w:r>
        <w:t xml:space="preserve"> настоящего постановления.</w:t>
      </w:r>
    </w:p>
    <w:p w:rsidR="00D11E89" w:rsidRDefault="00D11E89">
      <w:pPr>
        <w:pStyle w:val="ConsPlusNormal"/>
        <w:spacing w:before="220"/>
        <w:ind w:firstLine="540"/>
        <w:jc w:val="both"/>
      </w:pPr>
      <w:r>
        <w:t>Срок предоставления понижающего коэффициента 0,5 осуществляется с момента введения лесоперерабатывающих мощностей в эксплуатацию, подтвержденных актом ввода.</w:t>
      </w:r>
    </w:p>
    <w:p w:rsidR="00D11E89" w:rsidRDefault="00D11E89">
      <w:pPr>
        <w:pStyle w:val="ConsPlusNormal"/>
        <w:spacing w:before="220"/>
        <w:ind w:firstLine="540"/>
        <w:jc w:val="both"/>
      </w:pPr>
      <w:r>
        <w:t xml:space="preserve">Начисление арендной платы в полном объеме (с применением сложившегося в субъекте Российской Федерации среднего коэффициента превышения размера арендной платы над минимальной ставкой платы) осуществляется до ввода в эксплуатацию лесоперерабатывающих </w:t>
      </w:r>
      <w:r>
        <w:lastRenderedPageBreak/>
        <w:t>мощностей, а также по окончании периода, в течение которого применялся понижающий коэффициент 0,5.</w:t>
      </w:r>
    </w:p>
    <w:p w:rsidR="00D11E89" w:rsidRDefault="00D11E89">
      <w:pPr>
        <w:pStyle w:val="ConsPlusNormal"/>
        <w:jc w:val="both"/>
      </w:pPr>
      <w:r>
        <w:t xml:space="preserve">(п. 1(1) в ред. </w:t>
      </w:r>
      <w:hyperlink r:id="rId28" w:history="1">
        <w:r>
          <w:rPr>
            <w:color w:val="0000FF"/>
          </w:rPr>
          <w:t>Постановления</w:t>
        </w:r>
      </w:hyperlink>
      <w:r>
        <w:t xml:space="preserve"> Правительства РФ от 23.02.2018 N 190)</w:t>
      </w:r>
    </w:p>
    <w:p w:rsidR="00D11E89" w:rsidRDefault="00D11E89">
      <w:pPr>
        <w:pStyle w:val="ConsPlusNormal"/>
        <w:spacing w:before="220"/>
        <w:ind w:firstLine="540"/>
        <w:jc w:val="both"/>
      </w:pPr>
      <w:r>
        <w:t>1(2). Установить, что при исключении инвестиционного проекта из перечня приоритетных инвестиционных проектов в области освоения лесов инвестор обязан в полном объеме уплатить арендную плату в соответствии со ставками платы за пользование лесным участком со дня предоставления понижающего коэффициента 0,5 до расторжения договора аренды лесного участка без применения понижающего коэффициента 0,5, но с применением сложившегося в субъекте Российской Федерации среднего коэффициента превышения размера арендной платы, исчисленного по соответствующему виду использования лесов на основании отчетности, установленной федеральным органом исполнительной власти в области лесных отношений, на день исключения инвестиционного проекта из перечня путем деления суммарного расчетного размера арендной платы по действующим договорам аренды лесных участков на суммарный размер арендной платы, рассчитанной по ставкам платы без учета действующих в субъекте Российской Федерации инвестиционных проектов.</w:t>
      </w:r>
    </w:p>
    <w:p w:rsidR="00D11E89" w:rsidRDefault="00D11E89">
      <w:pPr>
        <w:pStyle w:val="ConsPlusNormal"/>
        <w:jc w:val="both"/>
      </w:pPr>
      <w:r>
        <w:t xml:space="preserve">(в ред. Постановлений Правительства РФ от 19.08.2017 </w:t>
      </w:r>
      <w:hyperlink r:id="rId29" w:history="1">
        <w:r>
          <w:rPr>
            <w:color w:val="0000FF"/>
          </w:rPr>
          <w:t>N 989</w:t>
        </w:r>
      </w:hyperlink>
      <w:r>
        <w:t xml:space="preserve">, от 23.02.2018 </w:t>
      </w:r>
      <w:hyperlink r:id="rId30" w:history="1">
        <w:r>
          <w:rPr>
            <w:color w:val="0000FF"/>
          </w:rPr>
          <w:t>N 190</w:t>
        </w:r>
      </w:hyperlink>
      <w:r>
        <w:t>)</w:t>
      </w:r>
    </w:p>
    <w:p w:rsidR="00D11E89" w:rsidRDefault="00D11E89">
      <w:pPr>
        <w:pStyle w:val="ConsPlusNormal"/>
        <w:spacing w:before="220"/>
        <w:ind w:firstLine="540"/>
        <w:jc w:val="both"/>
      </w:pPr>
      <w:bookmarkStart w:id="0" w:name="P32"/>
      <w:bookmarkEnd w:id="0"/>
      <w:r>
        <w:t>С даты заключения договора аренды лесного участка и до начала периода, в течение которого применялся понижающий коэффициент 0,5, а также после окончания такого периода по инвестиционному проекту, включенному в перечень приоритетных инвестиционных проектов в области освоения лесов, размер арендной платы за пользование лесным участком определяется в соответствии со ставками платы без применения понижающего коэффициента 0,5, но с применением сложившегося в субъекте Российской Федерации среднего коэффициента превышения размера арендной платы, исчисленного по соответствующему виду использования лесов на основании отчетности, установленной федеральным органом исполнительной власти в области лесных отношений, на день окончания срока окупаемости проекта путем деления суммарного расчетного размера арендной платы по действующим договорам аренды лесных участков на суммарный размер арендной платы, рассчитанной по ставкам платы без учета действующих в субъекте Российской Федерации инвестиционных проектов.</w:t>
      </w:r>
    </w:p>
    <w:p w:rsidR="00D11E89" w:rsidRDefault="00D11E89">
      <w:pPr>
        <w:pStyle w:val="ConsPlusNormal"/>
        <w:jc w:val="both"/>
      </w:pPr>
      <w:r>
        <w:t xml:space="preserve">(в ред. Постановлений Правительства РФ от 19.08.2017 </w:t>
      </w:r>
      <w:hyperlink r:id="rId31" w:history="1">
        <w:r>
          <w:rPr>
            <w:color w:val="0000FF"/>
          </w:rPr>
          <w:t>N 989</w:t>
        </w:r>
      </w:hyperlink>
      <w:r>
        <w:t xml:space="preserve">, от 23.02.2018 </w:t>
      </w:r>
      <w:hyperlink r:id="rId32" w:history="1">
        <w:r>
          <w:rPr>
            <w:color w:val="0000FF"/>
          </w:rPr>
          <w:t>N 190</w:t>
        </w:r>
      </w:hyperlink>
      <w:r>
        <w:t>)</w:t>
      </w:r>
    </w:p>
    <w:p w:rsidR="00D11E89" w:rsidRDefault="00D11E89">
      <w:pPr>
        <w:pStyle w:val="ConsPlusNormal"/>
        <w:jc w:val="both"/>
      </w:pPr>
      <w:r>
        <w:t xml:space="preserve">(п. 1(2) введен </w:t>
      </w:r>
      <w:hyperlink r:id="rId33" w:history="1">
        <w:r>
          <w:rPr>
            <w:color w:val="0000FF"/>
          </w:rPr>
          <w:t>Постановлением</w:t>
        </w:r>
      </w:hyperlink>
      <w:r>
        <w:t xml:space="preserve"> Правительства РФ от 08.06.2011 N 450)</w:t>
      </w:r>
    </w:p>
    <w:p w:rsidR="00D11E89" w:rsidRDefault="00D11E89">
      <w:pPr>
        <w:pStyle w:val="ConsPlusNormal"/>
        <w:spacing w:before="220"/>
        <w:ind w:firstLine="540"/>
        <w:jc w:val="both"/>
      </w:pPr>
      <w:r>
        <w:t>2. Признать утратившими силу:</w:t>
      </w:r>
    </w:p>
    <w:p w:rsidR="00D11E89" w:rsidRDefault="00D11E89">
      <w:pPr>
        <w:pStyle w:val="ConsPlusNormal"/>
        <w:spacing w:before="220"/>
        <w:ind w:firstLine="540"/>
        <w:jc w:val="both"/>
      </w:pPr>
      <w:hyperlink r:id="rId34" w:history="1">
        <w:r>
          <w:rPr>
            <w:color w:val="0000FF"/>
          </w:rPr>
          <w:t>Постановление</w:t>
        </w:r>
      </w:hyperlink>
      <w:r>
        <w:t xml:space="preserve"> Правительства Российской Федерации от 19 февраля 2001 г. N 127 "О минимальных ставках платы за древесину, отпускаемую на корню" (Собрание законодательства Российской Федерации, 2001, N 10, ст. 958);</w:t>
      </w:r>
    </w:p>
    <w:p w:rsidR="00D11E89" w:rsidRDefault="00D11E89">
      <w:pPr>
        <w:pStyle w:val="ConsPlusNormal"/>
        <w:spacing w:before="220"/>
        <w:ind w:firstLine="540"/>
        <w:jc w:val="both"/>
      </w:pPr>
      <w:hyperlink r:id="rId35" w:history="1">
        <w:r>
          <w:rPr>
            <w:color w:val="0000FF"/>
          </w:rPr>
          <w:t>пункт 25</w:t>
        </w:r>
      </w:hyperlink>
      <w:r>
        <w:t xml:space="preserve"> изменений и дополнений, которые вносятся в постановления Правительства Российской Федерации по вопросам железнодорожного транспорта, утвержденных Постановлением Правительства Российской Федерации от 8 августа 2003 г. N 476 "О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 (Собрание законодательства Российской Федерации, 2003, N 33, ст. 3270);</w:t>
      </w:r>
    </w:p>
    <w:p w:rsidR="00D11E89" w:rsidRDefault="00D11E89">
      <w:pPr>
        <w:pStyle w:val="ConsPlusNormal"/>
        <w:spacing w:before="220"/>
        <w:ind w:firstLine="540"/>
        <w:jc w:val="both"/>
      </w:pPr>
      <w:hyperlink r:id="rId36" w:history="1">
        <w:r>
          <w:rPr>
            <w:color w:val="0000FF"/>
          </w:rPr>
          <w:t>Постановление</w:t>
        </w:r>
      </w:hyperlink>
      <w:r>
        <w:t xml:space="preserve"> Правительства Российской Федерации от 29 апреля 2006 г. N 263 "О внесении изменений в минимальные ставки платы за древесину, отпускаемую на корню" (Собрание законодательства Российской Федерации, 2006, N 19, ст. 2085).</w:t>
      </w:r>
    </w:p>
    <w:p w:rsidR="00D11E89" w:rsidRDefault="00D11E89">
      <w:pPr>
        <w:pStyle w:val="ConsPlusNormal"/>
        <w:ind w:firstLine="540"/>
        <w:jc w:val="both"/>
      </w:pPr>
    </w:p>
    <w:p w:rsidR="00D11E89" w:rsidRDefault="00D11E89">
      <w:pPr>
        <w:pStyle w:val="ConsPlusNormal"/>
        <w:jc w:val="right"/>
      </w:pPr>
      <w:r>
        <w:t>Председатель Правительства</w:t>
      </w:r>
    </w:p>
    <w:p w:rsidR="00D11E89" w:rsidRDefault="00D11E89">
      <w:pPr>
        <w:pStyle w:val="ConsPlusNormal"/>
        <w:jc w:val="right"/>
      </w:pPr>
      <w:r>
        <w:t>Российской Федерации</w:t>
      </w:r>
    </w:p>
    <w:p w:rsidR="00D11E89" w:rsidRDefault="00D11E89">
      <w:pPr>
        <w:pStyle w:val="ConsPlusNormal"/>
        <w:jc w:val="right"/>
      </w:pPr>
      <w:r>
        <w:t>М.ФРАДКОВ</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0"/>
      </w:pPr>
      <w:r>
        <w:t>Утверждены</w:t>
      </w:r>
    </w:p>
    <w:p w:rsidR="00D11E89" w:rsidRDefault="00D11E89">
      <w:pPr>
        <w:pStyle w:val="ConsPlusNormal"/>
        <w:jc w:val="right"/>
      </w:pPr>
      <w:r>
        <w:t>Постановлением Правительства</w:t>
      </w:r>
    </w:p>
    <w:p w:rsidR="00D11E89" w:rsidRDefault="00D11E89">
      <w:pPr>
        <w:pStyle w:val="ConsPlusNormal"/>
        <w:jc w:val="right"/>
      </w:pPr>
      <w:r>
        <w:t>Российской Федерации</w:t>
      </w:r>
    </w:p>
    <w:p w:rsidR="00D11E89" w:rsidRDefault="00D11E89">
      <w:pPr>
        <w:pStyle w:val="ConsPlusNormal"/>
        <w:jc w:val="right"/>
      </w:pPr>
      <w:r>
        <w:t>от 22 мая 2007 г. N 310</w:t>
      </w:r>
    </w:p>
    <w:p w:rsidR="00D11E89" w:rsidRDefault="00D11E89">
      <w:pPr>
        <w:pStyle w:val="ConsPlusNormal"/>
        <w:ind w:firstLine="540"/>
        <w:jc w:val="both"/>
      </w:pPr>
    </w:p>
    <w:p w:rsidR="00D11E89" w:rsidRDefault="00D11E89">
      <w:pPr>
        <w:pStyle w:val="ConsPlusTitle"/>
        <w:jc w:val="center"/>
      </w:pPr>
      <w:bookmarkStart w:id="1" w:name="P53"/>
      <w:bookmarkEnd w:id="1"/>
      <w:r>
        <w:t>СТАВКИ</w:t>
      </w:r>
    </w:p>
    <w:p w:rsidR="00D11E89" w:rsidRDefault="00D11E89">
      <w:pPr>
        <w:pStyle w:val="ConsPlusTitle"/>
        <w:jc w:val="center"/>
      </w:pPr>
      <w:r>
        <w:t>ПЛАТЫ ЗА ЕДИНИЦУ ОБЪЕМА ЛЕСНЫХ РЕСУРСОВ</w:t>
      </w:r>
    </w:p>
    <w:p w:rsidR="00D11E89" w:rsidRDefault="00D11E89">
      <w:pPr>
        <w:pStyle w:val="ConsPlusTitle"/>
        <w:jc w:val="center"/>
      </w:pPr>
      <w:r>
        <w:t>И СТАВКИ ПЛАТЫ ЗА ЕДИНИЦУ ПЛОЩАДИ ЛЕСНОГО УЧАСТКА,</w:t>
      </w:r>
    </w:p>
    <w:p w:rsidR="00D11E89" w:rsidRDefault="00D11E89">
      <w:pPr>
        <w:pStyle w:val="ConsPlusTitle"/>
        <w:jc w:val="center"/>
      </w:pPr>
      <w:r>
        <w:t>НАХОДЯЩЕГОСЯ В ФЕДЕРАЛЬНОЙ СОБСТВЕННОСТИ</w:t>
      </w:r>
    </w:p>
    <w:p w:rsidR="00D11E89" w:rsidRDefault="00D11E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1E89">
        <w:trPr>
          <w:jc w:val="center"/>
        </w:trPr>
        <w:tc>
          <w:tcPr>
            <w:tcW w:w="9294" w:type="dxa"/>
            <w:tcBorders>
              <w:top w:val="nil"/>
              <w:left w:val="single" w:sz="24" w:space="0" w:color="CED3F1"/>
              <w:bottom w:val="nil"/>
              <w:right w:val="single" w:sz="24" w:space="0" w:color="F4F3F8"/>
            </w:tcBorders>
            <w:shd w:val="clear" w:color="auto" w:fill="F4F3F8"/>
          </w:tcPr>
          <w:p w:rsidR="00D11E89" w:rsidRDefault="00D11E89">
            <w:pPr>
              <w:pStyle w:val="ConsPlusNormal"/>
              <w:jc w:val="center"/>
            </w:pPr>
            <w:r>
              <w:rPr>
                <w:color w:val="392C69"/>
              </w:rPr>
              <w:t>Список изменяющих документов</w:t>
            </w:r>
          </w:p>
          <w:p w:rsidR="00D11E89" w:rsidRDefault="00D11E89">
            <w:pPr>
              <w:pStyle w:val="ConsPlusNormal"/>
              <w:jc w:val="center"/>
            </w:pPr>
            <w:r>
              <w:rPr>
                <w:color w:val="392C69"/>
              </w:rPr>
              <w:t xml:space="preserve">(в ред. Постановлений Правительства РФ от 06.05.2008 </w:t>
            </w:r>
            <w:hyperlink r:id="rId37" w:history="1">
              <w:r>
                <w:rPr>
                  <w:color w:val="0000FF"/>
                </w:rPr>
                <w:t>N 363</w:t>
              </w:r>
            </w:hyperlink>
            <w:r>
              <w:rPr>
                <w:color w:val="392C69"/>
              </w:rPr>
              <w:t>,</w:t>
            </w:r>
          </w:p>
          <w:p w:rsidR="00D11E89" w:rsidRDefault="00D11E89">
            <w:pPr>
              <w:pStyle w:val="ConsPlusNormal"/>
              <w:jc w:val="center"/>
            </w:pPr>
            <w:r>
              <w:rPr>
                <w:color w:val="392C69"/>
              </w:rPr>
              <w:t xml:space="preserve">от 31.12.2008 </w:t>
            </w:r>
            <w:hyperlink r:id="rId38" w:history="1">
              <w:r>
                <w:rPr>
                  <w:color w:val="0000FF"/>
                </w:rPr>
                <w:t>N 1080</w:t>
              </w:r>
            </w:hyperlink>
            <w:r>
              <w:rPr>
                <w:color w:val="392C69"/>
              </w:rPr>
              <w:t xml:space="preserve">, от 04.03.2009 </w:t>
            </w:r>
            <w:hyperlink r:id="rId39" w:history="1">
              <w:r>
                <w:rPr>
                  <w:color w:val="0000FF"/>
                </w:rPr>
                <w:t>N 193</w:t>
              </w:r>
            </w:hyperlink>
            <w:r>
              <w:rPr>
                <w:color w:val="392C69"/>
              </w:rPr>
              <w:t xml:space="preserve">, от 15.04.2009 </w:t>
            </w:r>
            <w:hyperlink r:id="rId40" w:history="1">
              <w:r>
                <w:rPr>
                  <w:color w:val="0000FF"/>
                </w:rPr>
                <w:t>N 330</w:t>
              </w:r>
            </w:hyperlink>
            <w:r>
              <w:rPr>
                <w:color w:val="392C69"/>
              </w:rPr>
              <w:t>,</w:t>
            </w:r>
          </w:p>
          <w:p w:rsidR="00D11E89" w:rsidRDefault="00D11E89">
            <w:pPr>
              <w:pStyle w:val="ConsPlusNormal"/>
              <w:jc w:val="center"/>
            </w:pPr>
            <w:r>
              <w:rPr>
                <w:color w:val="392C69"/>
              </w:rPr>
              <w:t xml:space="preserve">от 02.10.2009 </w:t>
            </w:r>
            <w:hyperlink r:id="rId41" w:history="1">
              <w:r>
                <w:rPr>
                  <w:color w:val="0000FF"/>
                </w:rPr>
                <w:t>N 781</w:t>
              </w:r>
            </w:hyperlink>
            <w:r>
              <w:rPr>
                <w:color w:val="392C69"/>
              </w:rPr>
              <w:t xml:space="preserve">, от 09.11.2009 </w:t>
            </w:r>
            <w:hyperlink r:id="rId42" w:history="1">
              <w:r>
                <w:rPr>
                  <w:color w:val="0000FF"/>
                </w:rPr>
                <w:t>N 907</w:t>
              </w:r>
            </w:hyperlink>
            <w:r>
              <w:rPr>
                <w:color w:val="392C69"/>
              </w:rPr>
              <w:t xml:space="preserve">, от 25.02.2011 </w:t>
            </w:r>
            <w:hyperlink r:id="rId43" w:history="1">
              <w:r>
                <w:rPr>
                  <w:color w:val="0000FF"/>
                </w:rPr>
                <w:t>N 109</w:t>
              </w:r>
            </w:hyperlink>
            <w:r>
              <w:rPr>
                <w:color w:val="392C69"/>
              </w:rPr>
              <w:t>,</w:t>
            </w:r>
          </w:p>
          <w:p w:rsidR="00D11E89" w:rsidRDefault="00D11E89">
            <w:pPr>
              <w:pStyle w:val="ConsPlusNormal"/>
              <w:jc w:val="center"/>
            </w:pPr>
            <w:r>
              <w:rPr>
                <w:color w:val="392C69"/>
              </w:rPr>
              <w:t xml:space="preserve">от 30.12.2011 </w:t>
            </w:r>
            <w:hyperlink r:id="rId44" w:history="1">
              <w:r>
                <w:rPr>
                  <w:color w:val="0000FF"/>
                </w:rPr>
                <w:t>N 1214</w:t>
              </w:r>
            </w:hyperlink>
            <w:r>
              <w:rPr>
                <w:color w:val="392C69"/>
              </w:rPr>
              <w:t xml:space="preserve">, от 14.02.2012 </w:t>
            </w:r>
            <w:hyperlink r:id="rId45" w:history="1">
              <w:r>
                <w:rPr>
                  <w:color w:val="0000FF"/>
                </w:rPr>
                <w:t>N 117</w:t>
              </w:r>
            </w:hyperlink>
            <w:r>
              <w:rPr>
                <w:color w:val="392C69"/>
              </w:rPr>
              <w:t xml:space="preserve">, от 03.02.2014 </w:t>
            </w:r>
            <w:hyperlink r:id="rId46" w:history="1">
              <w:r>
                <w:rPr>
                  <w:color w:val="0000FF"/>
                </w:rPr>
                <w:t>N 74</w:t>
              </w:r>
            </w:hyperlink>
            <w:r>
              <w:rPr>
                <w:color w:val="392C69"/>
              </w:rPr>
              <w:t>,</w:t>
            </w:r>
          </w:p>
          <w:p w:rsidR="00D11E89" w:rsidRDefault="00D11E89">
            <w:pPr>
              <w:pStyle w:val="ConsPlusNormal"/>
              <w:jc w:val="center"/>
            </w:pPr>
            <w:r>
              <w:rPr>
                <w:color w:val="392C69"/>
              </w:rPr>
              <w:t xml:space="preserve">от 19.08.2017 </w:t>
            </w:r>
            <w:hyperlink r:id="rId47" w:history="1">
              <w:r>
                <w:rPr>
                  <w:color w:val="0000FF"/>
                </w:rPr>
                <w:t>N 989</w:t>
              </w:r>
            </w:hyperlink>
            <w:r>
              <w:rPr>
                <w:color w:val="392C69"/>
              </w:rPr>
              <w:t xml:space="preserve">, от 15.12.2018 </w:t>
            </w:r>
            <w:hyperlink r:id="rId48" w:history="1">
              <w:r>
                <w:rPr>
                  <w:color w:val="0000FF"/>
                </w:rPr>
                <w:t>N 1571</w:t>
              </w:r>
            </w:hyperlink>
            <w:r>
              <w:rPr>
                <w:color w:val="392C69"/>
              </w:rPr>
              <w:t xml:space="preserve">, от 02.02.2019 </w:t>
            </w:r>
            <w:hyperlink r:id="rId49" w:history="1">
              <w:r>
                <w:rPr>
                  <w:color w:val="0000FF"/>
                </w:rPr>
                <w:t>N 74</w:t>
              </w:r>
            </w:hyperlink>
            <w:r>
              <w:rPr>
                <w:color w:val="392C69"/>
              </w:rPr>
              <w:t>,</w:t>
            </w:r>
          </w:p>
          <w:p w:rsidR="00D11E89" w:rsidRDefault="00D11E89">
            <w:pPr>
              <w:pStyle w:val="ConsPlusNormal"/>
              <w:jc w:val="center"/>
            </w:pPr>
            <w:r>
              <w:rPr>
                <w:color w:val="392C69"/>
              </w:rPr>
              <w:t xml:space="preserve">от 20.02.2019 </w:t>
            </w:r>
            <w:hyperlink r:id="rId50" w:history="1">
              <w:r>
                <w:rPr>
                  <w:color w:val="0000FF"/>
                </w:rPr>
                <w:t>N 172</w:t>
              </w:r>
            </w:hyperlink>
            <w:r>
              <w:rPr>
                <w:color w:val="392C69"/>
              </w:rPr>
              <w:t xml:space="preserve">, от 18.04.2019 </w:t>
            </w:r>
            <w:hyperlink r:id="rId51" w:history="1">
              <w:r>
                <w:rPr>
                  <w:color w:val="0000FF"/>
                </w:rPr>
                <w:t>N 465</w:t>
              </w:r>
            </w:hyperlink>
            <w:r>
              <w:rPr>
                <w:color w:val="392C69"/>
              </w:rPr>
              <w:t xml:space="preserve">, от 06.01.2020 </w:t>
            </w:r>
            <w:hyperlink r:id="rId52" w:history="1">
              <w:r>
                <w:rPr>
                  <w:color w:val="0000FF"/>
                </w:rPr>
                <w:t>N 3</w:t>
              </w:r>
            </w:hyperlink>
            <w:r>
              <w:rPr>
                <w:color w:val="392C69"/>
              </w:rPr>
              <w:t>)</w:t>
            </w:r>
          </w:p>
        </w:tc>
      </w:tr>
    </w:tbl>
    <w:p w:rsidR="00D11E89" w:rsidRDefault="00D11E89">
      <w:pPr>
        <w:pStyle w:val="ConsPlusNormal"/>
        <w:jc w:val="center"/>
      </w:pPr>
    </w:p>
    <w:p w:rsidR="00D11E89" w:rsidRDefault="00D11E89">
      <w:pPr>
        <w:pStyle w:val="ConsPlusNormal"/>
        <w:jc w:val="right"/>
        <w:outlineLvl w:val="1"/>
      </w:pPr>
      <w:r>
        <w:t>Таблица 1</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объема древесины лесных насаждений</w:t>
      </w:r>
    </w:p>
    <w:p w:rsidR="00D11E89" w:rsidRDefault="00D11E89">
      <w:pPr>
        <w:pStyle w:val="ConsPlusTitle"/>
        <w:jc w:val="center"/>
      </w:pPr>
      <w:r>
        <w:t>(основные породы)</w:t>
      </w:r>
    </w:p>
    <w:p w:rsidR="00D11E89" w:rsidRDefault="00D11E89">
      <w:pPr>
        <w:pStyle w:val="ConsPlusNormal"/>
        <w:ind w:firstLine="540"/>
        <w:jc w:val="both"/>
      </w:pPr>
    </w:p>
    <w:p w:rsidR="00D11E89" w:rsidRDefault="00D11E89">
      <w:pPr>
        <w:sectPr w:rsidR="00D11E89" w:rsidSect="00C77EA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825"/>
        <w:gridCol w:w="1980"/>
        <w:gridCol w:w="1320"/>
        <w:gridCol w:w="1320"/>
        <w:gridCol w:w="1155"/>
        <w:gridCol w:w="1815"/>
      </w:tblGrid>
      <w:tr w:rsidR="00D11E89">
        <w:tc>
          <w:tcPr>
            <w:tcW w:w="2640" w:type="dxa"/>
            <w:vMerge w:val="restart"/>
            <w:tcBorders>
              <w:top w:val="single" w:sz="4" w:space="0" w:color="auto"/>
              <w:left w:val="nil"/>
              <w:bottom w:val="single" w:sz="4" w:space="0" w:color="auto"/>
            </w:tcBorders>
          </w:tcPr>
          <w:p w:rsidR="00D11E89" w:rsidRDefault="00D11E89">
            <w:pPr>
              <w:pStyle w:val="ConsPlusNormal"/>
              <w:jc w:val="center"/>
            </w:pPr>
            <w:r>
              <w:lastRenderedPageBreak/>
              <w:t xml:space="preserve">Породы лесных насаждений </w:t>
            </w:r>
            <w:hyperlink w:anchor="P15800" w:history="1">
              <w:r>
                <w:rPr>
                  <w:color w:val="0000FF"/>
                </w:rPr>
                <w:t>&lt;*&gt;</w:t>
              </w:r>
            </w:hyperlink>
          </w:p>
        </w:tc>
        <w:tc>
          <w:tcPr>
            <w:tcW w:w="825" w:type="dxa"/>
            <w:vMerge w:val="restart"/>
            <w:tcBorders>
              <w:top w:val="single" w:sz="4" w:space="0" w:color="auto"/>
              <w:bottom w:val="single" w:sz="4" w:space="0" w:color="auto"/>
            </w:tcBorders>
          </w:tcPr>
          <w:p w:rsidR="00D11E89" w:rsidRDefault="00D11E89">
            <w:pPr>
              <w:pStyle w:val="ConsPlusNormal"/>
              <w:jc w:val="center"/>
            </w:pPr>
            <w:r>
              <w:t>Разряды такс</w:t>
            </w:r>
          </w:p>
        </w:tc>
        <w:tc>
          <w:tcPr>
            <w:tcW w:w="1980" w:type="dxa"/>
            <w:vMerge w:val="restart"/>
            <w:tcBorders>
              <w:top w:val="single" w:sz="4" w:space="0" w:color="auto"/>
              <w:bottom w:val="single" w:sz="4" w:space="0" w:color="auto"/>
            </w:tcBorders>
          </w:tcPr>
          <w:p w:rsidR="00D11E89" w:rsidRDefault="00D11E89">
            <w:pPr>
              <w:pStyle w:val="ConsPlusNormal"/>
              <w:jc w:val="center"/>
            </w:pPr>
            <w:r>
              <w:t>Расстояние вывозки, км</w:t>
            </w:r>
          </w:p>
        </w:tc>
        <w:tc>
          <w:tcPr>
            <w:tcW w:w="5610" w:type="dxa"/>
            <w:gridSpan w:val="4"/>
            <w:tcBorders>
              <w:top w:val="single" w:sz="4" w:space="0" w:color="auto"/>
              <w:bottom w:val="single" w:sz="4" w:space="0" w:color="auto"/>
              <w:right w:val="nil"/>
            </w:tcBorders>
          </w:tcPr>
          <w:p w:rsidR="00D11E89" w:rsidRDefault="00D11E89">
            <w:pPr>
              <w:pStyle w:val="ConsPlusNormal"/>
              <w:jc w:val="center"/>
            </w:pPr>
            <w:r>
              <w:t>Ставка платы, рублей за 1 плотный куб. м</w:t>
            </w:r>
          </w:p>
        </w:tc>
      </w:tr>
      <w:tr w:rsidR="00D11E89">
        <w:tc>
          <w:tcPr>
            <w:tcW w:w="2640" w:type="dxa"/>
            <w:vMerge/>
            <w:tcBorders>
              <w:top w:val="single" w:sz="4" w:space="0" w:color="auto"/>
              <w:left w:val="nil"/>
              <w:bottom w:val="single" w:sz="4" w:space="0" w:color="auto"/>
            </w:tcBorders>
          </w:tcPr>
          <w:p w:rsidR="00D11E89" w:rsidRDefault="00D11E89"/>
        </w:tc>
        <w:tc>
          <w:tcPr>
            <w:tcW w:w="825" w:type="dxa"/>
            <w:vMerge/>
            <w:tcBorders>
              <w:top w:val="single" w:sz="4" w:space="0" w:color="auto"/>
              <w:bottom w:val="single" w:sz="4" w:space="0" w:color="auto"/>
            </w:tcBorders>
          </w:tcPr>
          <w:p w:rsidR="00D11E89" w:rsidRDefault="00D11E89"/>
        </w:tc>
        <w:tc>
          <w:tcPr>
            <w:tcW w:w="1980" w:type="dxa"/>
            <w:vMerge/>
            <w:tcBorders>
              <w:top w:val="single" w:sz="4" w:space="0" w:color="auto"/>
              <w:bottom w:val="single" w:sz="4" w:space="0" w:color="auto"/>
            </w:tcBorders>
          </w:tcPr>
          <w:p w:rsidR="00D11E89" w:rsidRDefault="00D11E89"/>
        </w:tc>
        <w:tc>
          <w:tcPr>
            <w:tcW w:w="3795" w:type="dxa"/>
            <w:gridSpan w:val="3"/>
            <w:tcBorders>
              <w:top w:val="single" w:sz="4" w:space="0" w:color="auto"/>
              <w:bottom w:val="single" w:sz="4" w:space="0" w:color="auto"/>
            </w:tcBorders>
          </w:tcPr>
          <w:p w:rsidR="00D11E89" w:rsidRDefault="00D11E89">
            <w:pPr>
              <w:pStyle w:val="ConsPlusNormal"/>
              <w:jc w:val="center"/>
            </w:pPr>
            <w:r>
              <w:t xml:space="preserve">деловая древесина без коры </w:t>
            </w:r>
            <w:hyperlink w:anchor="P15802" w:history="1">
              <w:r>
                <w:rPr>
                  <w:color w:val="0000FF"/>
                </w:rPr>
                <w:t>&lt;**&gt;</w:t>
              </w:r>
            </w:hyperlink>
          </w:p>
        </w:tc>
        <w:tc>
          <w:tcPr>
            <w:tcW w:w="1815" w:type="dxa"/>
            <w:vMerge w:val="restart"/>
            <w:tcBorders>
              <w:top w:val="single" w:sz="4" w:space="0" w:color="auto"/>
              <w:bottom w:val="single" w:sz="4" w:space="0" w:color="auto"/>
              <w:right w:val="nil"/>
            </w:tcBorders>
          </w:tcPr>
          <w:p w:rsidR="00D11E89" w:rsidRDefault="00D11E89">
            <w:pPr>
              <w:pStyle w:val="ConsPlusNormal"/>
              <w:jc w:val="center"/>
            </w:pPr>
            <w:r>
              <w:t xml:space="preserve">дровяная древесина (в коре) </w:t>
            </w:r>
            <w:hyperlink w:anchor="P15803" w:history="1">
              <w:r>
                <w:rPr>
                  <w:color w:val="0000FF"/>
                </w:rPr>
                <w:t>&lt;***&gt;</w:t>
              </w:r>
            </w:hyperlink>
          </w:p>
        </w:tc>
      </w:tr>
      <w:tr w:rsidR="00D11E89">
        <w:tc>
          <w:tcPr>
            <w:tcW w:w="2640" w:type="dxa"/>
            <w:vMerge/>
            <w:tcBorders>
              <w:top w:val="single" w:sz="4" w:space="0" w:color="auto"/>
              <w:left w:val="nil"/>
              <w:bottom w:val="single" w:sz="4" w:space="0" w:color="auto"/>
            </w:tcBorders>
          </w:tcPr>
          <w:p w:rsidR="00D11E89" w:rsidRDefault="00D11E89"/>
        </w:tc>
        <w:tc>
          <w:tcPr>
            <w:tcW w:w="825" w:type="dxa"/>
            <w:vMerge/>
            <w:tcBorders>
              <w:top w:val="single" w:sz="4" w:space="0" w:color="auto"/>
              <w:bottom w:val="single" w:sz="4" w:space="0" w:color="auto"/>
            </w:tcBorders>
          </w:tcPr>
          <w:p w:rsidR="00D11E89" w:rsidRDefault="00D11E89"/>
        </w:tc>
        <w:tc>
          <w:tcPr>
            <w:tcW w:w="1980" w:type="dxa"/>
            <w:vMerge/>
            <w:tcBorders>
              <w:top w:val="single" w:sz="4" w:space="0" w:color="auto"/>
              <w:bottom w:val="single" w:sz="4" w:space="0" w:color="auto"/>
            </w:tcBorders>
          </w:tcPr>
          <w:p w:rsidR="00D11E89" w:rsidRDefault="00D11E89"/>
        </w:tc>
        <w:tc>
          <w:tcPr>
            <w:tcW w:w="1320" w:type="dxa"/>
            <w:tcBorders>
              <w:top w:val="single" w:sz="4" w:space="0" w:color="auto"/>
              <w:bottom w:val="single" w:sz="4" w:space="0" w:color="auto"/>
            </w:tcBorders>
          </w:tcPr>
          <w:p w:rsidR="00D11E89" w:rsidRDefault="00D11E89">
            <w:pPr>
              <w:pStyle w:val="ConsPlusNormal"/>
              <w:jc w:val="center"/>
            </w:pPr>
            <w:r>
              <w:t>крупная</w:t>
            </w:r>
          </w:p>
        </w:tc>
        <w:tc>
          <w:tcPr>
            <w:tcW w:w="1320" w:type="dxa"/>
            <w:tcBorders>
              <w:top w:val="single" w:sz="4" w:space="0" w:color="auto"/>
              <w:bottom w:val="single" w:sz="4" w:space="0" w:color="auto"/>
            </w:tcBorders>
          </w:tcPr>
          <w:p w:rsidR="00D11E89" w:rsidRDefault="00D11E89">
            <w:pPr>
              <w:pStyle w:val="ConsPlusNormal"/>
              <w:jc w:val="center"/>
            </w:pPr>
            <w:r>
              <w:t>средняя</w:t>
            </w:r>
          </w:p>
        </w:tc>
        <w:tc>
          <w:tcPr>
            <w:tcW w:w="1155" w:type="dxa"/>
            <w:tcBorders>
              <w:top w:val="single" w:sz="4" w:space="0" w:color="auto"/>
              <w:bottom w:val="single" w:sz="4" w:space="0" w:color="auto"/>
            </w:tcBorders>
          </w:tcPr>
          <w:p w:rsidR="00D11E89" w:rsidRDefault="00D11E89">
            <w:pPr>
              <w:pStyle w:val="ConsPlusNormal"/>
              <w:jc w:val="center"/>
            </w:pPr>
            <w:r>
              <w:t>мелкая</w:t>
            </w:r>
          </w:p>
        </w:tc>
        <w:tc>
          <w:tcPr>
            <w:tcW w:w="1815" w:type="dxa"/>
            <w:vMerge/>
            <w:tcBorders>
              <w:top w:val="single" w:sz="4" w:space="0" w:color="auto"/>
              <w:bottom w:val="single" w:sz="4" w:space="0" w:color="auto"/>
              <w:right w:val="nil"/>
            </w:tcBorders>
          </w:tcPr>
          <w:p w:rsidR="00D11E89" w:rsidRDefault="00D11E89"/>
        </w:tc>
      </w:tr>
      <w:tr w:rsidR="00D11E89">
        <w:tblPrEx>
          <w:tblBorders>
            <w:insideH w:val="none" w:sz="0" w:space="0" w:color="auto"/>
            <w:insideV w:val="none" w:sz="0" w:space="0" w:color="auto"/>
          </w:tblBorders>
        </w:tblPrEx>
        <w:tc>
          <w:tcPr>
            <w:tcW w:w="11055" w:type="dxa"/>
            <w:gridSpan w:val="7"/>
            <w:tcBorders>
              <w:top w:val="single" w:sz="4" w:space="0" w:color="auto"/>
              <w:left w:val="nil"/>
              <w:bottom w:val="nil"/>
              <w:right w:val="nil"/>
            </w:tcBorders>
          </w:tcPr>
          <w:p w:rsidR="00D11E89" w:rsidRDefault="00D11E89">
            <w:pPr>
              <w:pStyle w:val="ConsPlusNormal"/>
              <w:jc w:val="center"/>
              <w:outlineLvl w:val="2"/>
            </w:pPr>
            <w:r>
              <w:t>Калининградский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254,88</w:t>
            </w:r>
          </w:p>
          <w:p w:rsidR="00D11E89" w:rsidRDefault="00D11E89">
            <w:pPr>
              <w:pStyle w:val="ConsPlusNormal"/>
              <w:jc w:val="right"/>
            </w:pPr>
            <w:r>
              <w:t>232,92</w:t>
            </w:r>
          </w:p>
          <w:p w:rsidR="00D11E89" w:rsidRDefault="00D11E89">
            <w:pPr>
              <w:pStyle w:val="ConsPlusNormal"/>
              <w:jc w:val="right"/>
            </w:pPr>
            <w:r>
              <w:t>197,46</w:t>
            </w:r>
          </w:p>
          <w:p w:rsidR="00D11E89" w:rsidRDefault="00D11E89">
            <w:pPr>
              <w:pStyle w:val="ConsPlusNormal"/>
              <w:jc w:val="right"/>
            </w:pPr>
            <w:r>
              <w:t>150,84</w:t>
            </w:r>
          </w:p>
          <w:p w:rsidR="00D11E89" w:rsidRDefault="00D11E89">
            <w:pPr>
              <w:pStyle w:val="ConsPlusNormal"/>
              <w:jc w:val="right"/>
            </w:pPr>
            <w:r>
              <w:t>116,46</w:t>
            </w:r>
          </w:p>
          <w:p w:rsidR="00D11E89" w:rsidRDefault="00D11E89">
            <w:pPr>
              <w:pStyle w:val="ConsPlusNormal"/>
              <w:jc w:val="right"/>
            </w:pPr>
            <w:r>
              <w:t>92,34</w:t>
            </w:r>
          </w:p>
          <w:p w:rsidR="00D11E89" w:rsidRDefault="00D11E89">
            <w:pPr>
              <w:pStyle w:val="ConsPlusNormal"/>
              <w:jc w:val="right"/>
            </w:pPr>
            <w:r>
              <w:t>69,84</w:t>
            </w:r>
          </w:p>
        </w:tc>
        <w:tc>
          <w:tcPr>
            <w:tcW w:w="1320" w:type="dxa"/>
            <w:tcBorders>
              <w:top w:val="nil"/>
              <w:left w:val="nil"/>
              <w:bottom w:val="nil"/>
              <w:right w:val="nil"/>
            </w:tcBorders>
          </w:tcPr>
          <w:p w:rsidR="00D11E89" w:rsidRDefault="00D11E89">
            <w:pPr>
              <w:pStyle w:val="ConsPlusNormal"/>
              <w:jc w:val="right"/>
            </w:pPr>
            <w:r>
              <w:t>182,34</w:t>
            </w:r>
          </w:p>
          <w:p w:rsidR="00D11E89" w:rsidRDefault="00D11E89">
            <w:pPr>
              <w:pStyle w:val="ConsPlusNormal"/>
              <w:jc w:val="right"/>
            </w:pPr>
            <w:r>
              <w:t>165,42</w:t>
            </w:r>
          </w:p>
          <w:p w:rsidR="00D11E89" w:rsidRDefault="00D11E89">
            <w:pPr>
              <w:pStyle w:val="ConsPlusNormal"/>
              <w:jc w:val="right"/>
            </w:pPr>
            <w:r>
              <w:t>141,3</w:t>
            </w:r>
          </w:p>
          <w:p w:rsidR="00D11E89" w:rsidRDefault="00D11E89">
            <w:pPr>
              <w:pStyle w:val="ConsPlusNormal"/>
              <w:jc w:val="right"/>
            </w:pPr>
            <w:r>
              <w:t>108</w:t>
            </w:r>
          </w:p>
          <w:p w:rsidR="00D11E89" w:rsidRDefault="00D11E89">
            <w:pPr>
              <w:pStyle w:val="ConsPlusNormal"/>
              <w:jc w:val="right"/>
            </w:pPr>
            <w:r>
              <w:t>83,34</w:t>
            </w:r>
          </w:p>
          <w:p w:rsidR="00D11E89" w:rsidRDefault="00D11E89">
            <w:pPr>
              <w:pStyle w:val="ConsPlusNormal"/>
              <w:jc w:val="right"/>
            </w:pPr>
            <w:r>
              <w:t>65,88</w:t>
            </w:r>
          </w:p>
          <w:p w:rsidR="00D11E89" w:rsidRDefault="00D11E89">
            <w:pPr>
              <w:pStyle w:val="ConsPlusNormal"/>
              <w:jc w:val="right"/>
            </w:pPr>
            <w:r>
              <w:t>50,58</w:t>
            </w:r>
          </w:p>
        </w:tc>
        <w:tc>
          <w:tcPr>
            <w:tcW w:w="1155" w:type="dxa"/>
            <w:tcBorders>
              <w:top w:val="nil"/>
              <w:left w:val="nil"/>
              <w:bottom w:val="nil"/>
              <w:right w:val="nil"/>
            </w:tcBorders>
          </w:tcPr>
          <w:p w:rsidR="00D11E89" w:rsidRDefault="00D11E89">
            <w:pPr>
              <w:pStyle w:val="ConsPlusNormal"/>
              <w:jc w:val="right"/>
            </w:pPr>
            <w:r>
              <w:t>91,26</w:t>
            </w:r>
          </w:p>
          <w:p w:rsidR="00D11E89" w:rsidRDefault="00D11E89">
            <w:pPr>
              <w:pStyle w:val="ConsPlusNormal"/>
              <w:jc w:val="right"/>
            </w:pPr>
            <w:r>
              <w:t>83,34</w:t>
            </w:r>
          </w:p>
          <w:p w:rsidR="00D11E89" w:rsidRDefault="00D11E89">
            <w:pPr>
              <w:pStyle w:val="ConsPlusNormal"/>
              <w:jc w:val="right"/>
            </w:pPr>
            <w:r>
              <w:t>70,92</w:t>
            </w:r>
          </w:p>
          <w:p w:rsidR="00D11E89" w:rsidRDefault="00D11E89">
            <w:pPr>
              <w:pStyle w:val="ConsPlusNormal"/>
              <w:jc w:val="right"/>
            </w:pPr>
            <w:r>
              <w:t>54,54</w:t>
            </w:r>
          </w:p>
          <w:p w:rsidR="00D11E89" w:rsidRDefault="00D11E89">
            <w:pPr>
              <w:pStyle w:val="ConsPlusNormal"/>
              <w:jc w:val="right"/>
            </w:pPr>
            <w:r>
              <w:t>41,04</w:t>
            </w:r>
          </w:p>
          <w:p w:rsidR="00D11E89" w:rsidRDefault="00D11E89">
            <w:pPr>
              <w:pStyle w:val="ConsPlusNormal"/>
              <w:jc w:val="right"/>
            </w:pPr>
            <w:r>
              <w:t>33,12</w:t>
            </w:r>
          </w:p>
          <w:p w:rsidR="00D11E89" w:rsidRDefault="00D11E89">
            <w:pPr>
              <w:pStyle w:val="ConsPlusNormal"/>
              <w:jc w:val="right"/>
            </w:pPr>
            <w:r>
              <w:t>24,84</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204,3</w:t>
            </w:r>
          </w:p>
          <w:p w:rsidR="00D11E89" w:rsidRDefault="00D11E89">
            <w:pPr>
              <w:pStyle w:val="ConsPlusNormal"/>
              <w:jc w:val="right"/>
            </w:pPr>
            <w:r>
              <w:t>185,76</w:t>
            </w:r>
          </w:p>
          <w:p w:rsidR="00D11E89" w:rsidRDefault="00D11E89">
            <w:pPr>
              <w:pStyle w:val="ConsPlusNormal"/>
              <w:jc w:val="right"/>
            </w:pPr>
            <w:r>
              <w:t>157,5</w:t>
            </w:r>
          </w:p>
          <w:p w:rsidR="00D11E89" w:rsidRDefault="00D11E89">
            <w:pPr>
              <w:pStyle w:val="ConsPlusNormal"/>
              <w:jc w:val="right"/>
            </w:pPr>
            <w:r>
              <w:t>120,96</w:t>
            </w:r>
          </w:p>
          <w:p w:rsidR="00D11E89" w:rsidRDefault="00D11E89">
            <w:pPr>
              <w:pStyle w:val="ConsPlusNormal"/>
              <w:jc w:val="right"/>
            </w:pPr>
            <w:r>
              <w:t>92,34</w:t>
            </w:r>
          </w:p>
          <w:p w:rsidR="00D11E89" w:rsidRDefault="00D11E89">
            <w:pPr>
              <w:pStyle w:val="ConsPlusNormal"/>
              <w:jc w:val="right"/>
            </w:pPr>
            <w:r>
              <w:t>74,34</w:t>
            </w:r>
          </w:p>
          <w:p w:rsidR="00D11E89" w:rsidRDefault="00D11E89">
            <w:pPr>
              <w:pStyle w:val="ConsPlusNormal"/>
              <w:jc w:val="right"/>
            </w:pPr>
            <w:r>
              <w:t>56,34</w:t>
            </w:r>
          </w:p>
        </w:tc>
        <w:tc>
          <w:tcPr>
            <w:tcW w:w="1320" w:type="dxa"/>
            <w:tcBorders>
              <w:top w:val="nil"/>
              <w:left w:val="nil"/>
              <w:bottom w:val="nil"/>
              <w:right w:val="nil"/>
            </w:tcBorders>
          </w:tcPr>
          <w:p w:rsidR="00D11E89" w:rsidRDefault="00D11E89">
            <w:pPr>
              <w:pStyle w:val="ConsPlusNormal"/>
              <w:jc w:val="right"/>
            </w:pPr>
            <w:r>
              <w:t>145,26</w:t>
            </w:r>
          </w:p>
          <w:p w:rsidR="00D11E89" w:rsidRDefault="00D11E89">
            <w:pPr>
              <w:pStyle w:val="ConsPlusNormal"/>
              <w:jc w:val="right"/>
            </w:pPr>
            <w:r>
              <w:t>131,76</w:t>
            </w:r>
          </w:p>
          <w:p w:rsidR="00D11E89" w:rsidRDefault="00D11E89">
            <w:pPr>
              <w:pStyle w:val="ConsPlusNormal"/>
              <w:jc w:val="right"/>
            </w:pPr>
            <w:r>
              <w:t>112,5</w:t>
            </w:r>
          </w:p>
          <w:p w:rsidR="00D11E89" w:rsidRDefault="00D11E89">
            <w:pPr>
              <w:pStyle w:val="ConsPlusNormal"/>
              <w:jc w:val="right"/>
            </w:pPr>
            <w:r>
              <w:t>86,04</w:t>
            </w:r>
          </w:p>
          <w:p w:rsidR="00D11E89" w:rsidRDefault="00D11E89">
            <w:pPr>
              <w:pStyle w:val="ConsPlusNormal"/>
              <w:jc w:val="right"/>
            </w:pPr>
            <w:r>
              <w:t>65,88</w:t>
            </w:r>
          </w:p>
          <w:p w:rsidR="00D11E89" w:rsidRDefault="00D11E89">
            <w:pPr>
              <w:pStyle w:val="ConsPlusNormal"/>
              <w:jc w:val="right"/>
            </w:pPr>
            <w:r>
              <w:t>53,46</w:t>
            </w:r>
          </w:p>
          <w:p w:rsidR="00D11E89" w:rsidRDefault="00D11E89">
            <w:pPr>
              <w:pStyle w:val="ConsPlusNormal"/>
              <w:jc w:val="right"/>
            </w:pPr>
            <w:r>
              <w:t>39,96</w:t>
            </w:r>
          </w:p>
        </w:tc>
        <w:tc>
          <w:tcPr>
            <w:tcW w:w="1155" w:type="dxa"/>
            <w:tcBorders>
              <w:top w:val="nil"/>
              <w:left w:val="nil"/>
              <w:bottom w:val="nil"/>
              <w:right w:val="nil"/>
            </w:tcBorders>
          </w:tcPr>
          <w:p w:rsidR="00D11E89" w:rsidRDefault="00D11E89">
            <w:pPr>
              <w:pStyle w:val="ConsPlusNormal"/>
              <w:jc w:val="right"/>
            </w:pPr>
            <w:r>
              <w:t>72,54</w:t>
            </w:r>
          </w:p>
          <w:p w:rsidR="00D11E89" w:rsidRDefault="00D11E89">
            <w:pPr>
              <w:pStyle w:val="ConsPlusNormal"/>
              <w:jc w:val="right"/>
            </w:pPr>
            <w:r>
              <w:t>65,88</w:t>
            </w:r>
          </w:p>
          <w:p w:rsidR="00D11E89" w:rsidRDefault="00D11E89">
            <w:pPr>
              <w:pStyle w:val="ConsPlusNormal"/>
              <w:jc w:val="right"/>
            </w:pPr>
            <w:r>
              <w:t>56,34</w:t>
            </w:r>
          </w:p>
          <w:p w:rsidR="00D11E89" w:rsidRDefault="00D11E89">
            <w:pPr>
              <w:pStyle w:val="ConsPlusNormal"/>
              <w:jc w:val="right"/>
            </w:pPr>
            <w:r>
              <w:t>43,92</w:t>
            </w:r>
          </w:p>
          <w:p w:rsidR="00D11E89" w:rsidRDefault="00D11E89">
            <w:pPr>
              <w:pStyle w:val="ConsPlusNormal"/>
              <w:jc w:val="right"/>
            </w:pPr>
            <w:r>
              <w:t>33,12</w:t>
            </w:r>
          </w:p>
          <w:p w:rsidR="00D11E89" w:rsidRDefault="00D11E89">
            <w:pPr>
              <w:pStyle w:val="ConsPlusNormal"/>
              <w:jc w:val="right"/>
            </w:pPr>
            <w:r>
              <w:t>26,46</w:t>
            </w:r>
          </w:p>
          <w:p w:rsidR="00D11E89" w:rsidRDefault="00D11E89">
            <w:pPr>
              <w:pStyle w:val="ConsPlusNormal"/>
              <w:jc w:val="right"/>
            </w:pPr>
            <w:r>
              <w:t>19,62</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1,62</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230,22</w:t>
            </w:r>
          </w:p>
          <w:p w:rsidR="00D11E89" w:rsidRDefault="00D11E89">
            <w:pPr>
              <w:pStyle w:val="ConsPlusNormal"/>
              <w:jc w:val="right"/>
            </w:pPr>
            <w:r>
              <w:t>208,8</w:t>
            </w:r>
          </w:p>
          <w:p w:rsidR="00D11E89" w:rsidRDefault="00D11E89">
            <w:pPr>
              <w:pStyle w:val="ConsPlusNormal"/>
              <w:jc w:val="right"/>
            </w:pPr>
            <w:r>
              <w:t>177,84</w:t>
            </w:r>
          </w:p>
          <w:p w:rsidR="00D11E89" w:rsidRDefault="00D11E89">
            <w:pPr>
              <w:pStyle w:val="ConsPlusNormal"/>
              <w:jc w:val="right"/>
            </w:pPr>
            <w:r>
              <w:t>135,72</w:t>
            </w:r>
          </w:p>
          <w:p w:rsidR="00D11E89" w:rsidRDefault="00D11E89">
            <w:pPr>
              <w:pStyle w:val="ConsPlusNormal"/>
              <w:jc w:val="right"/>
            </w:pPr>
            <w:r>
              <w:t>104,76</w:t>
            </w:r>
          </w:p>
          <w:p w:rsidR="00D11E89" w:rsidRDefault="00D11E89">
            <w:pPr>
              <w:pStyle w:val="ConsPlusNormal"/>
              <w:jc w:val="right"/>
            </w:pPr>
            <w:r>
              <w:t>83,34</w:t>
            </w:r>
          </w:p>
          <w:p w:rsidR="00D11E89" w:rsidRDefault="00D11E89">
            <w:pPr>
              <w:pStyle w:val="ConsPlusNormal"/>
              <w:jc w:val="right"/>
            </w:pPr>
            <w:r>
              <w:t>63</w:t>
            </w:r>
          </w:p>
        </w:tc>
        <w:tc>
          <w:tcPr>
            <w:tcW w:w="1320" w:type="dxa"/>
            <w:tcBorders>
              <w:top w:val="nil"/>
              <w:left w:val="nil"/>
              <w:bottom w:val="nil"/>
              <w:right w:val="nil"/>
            </w:tcBorders>
          </w:tcPr>
          <w:p w:rsidR="00D11E89" w:rsidRDefault="00D11E89">
            <w:pPr>
              <w:pStyle w:val="ConsPlusNormal"/>
              <w:jc w:val="right"/>
            </w:pPr>
            <w:r>
              <w:t>164,34</w:t>
            </w:r>
          </w:p>
          <w:p w:rsidR="00D11E89" w:rsidRDefault="00D11E89">
            <w:pPr>
              <w:pStyle w:val="ConsPlusNormal"/>
              <w:jc w:val="right"/>
            </w:pPr>
            <w:r>
              <w:t>149,22</w:t>
            </w:r>
          </w:p>
          <w:p w:rsidR="00D11E89" w:rsidRDefault="00D11E89">
            <w:pPr>
              <w:pStyle w:val="ConsPlusNormal"/>
              <w:jc w:val="right"/>
            </w:pPr>
            <w:r>
              <w:t>127,8</w:t>
            </w:r>
          </w:p>
          <w:p w:rsidR="00D11E89" w:rsidRDefault="00D11E89">
            <w:pPr>
              <w:pStyle w:val="ConsPlusNormal"/>
              <w:jc w:val="right"/>
            </w:pPr>
            <w:r>
              <w:t>97,92</w:t>
            </w:r>
          </w:p>
          <w:p w:rsidR="00D11E89" w:rsidRDefault="00D11E89">
            <w:pPr>
              <w:pStyle w:val="ConsPlusNormal"/>
              <w:jc w:val="right"/>
            </w:pPr>
            <w:r>
              <w:t>74,34</w:t>
            </w:r>
          </w:p>
          <w:p w:rsidR="00D11E89" w:rsidRDefault="00D11E89">
            <w:pPr>
              <w:pStyle w:val="ConsPlusNormal"/>
              <w:jc w:val="right"/>
            </w:pPr>
            <w:r>
              <w:t>59,04</w:t>
            </w:r>
          </w:p>
          <w:p w:rsidR="00D11E89" w:rsidRDefault="00D11E89">
            <w:pPr>
              <w:pStyle w:val="ConsPlusNormal"/>
              <w:jc w:val="right"/>
            </w:pPr>
            <w:r>
              <w:t>43,92</w:t>
            </w:r>
          </w:p>
        </w:tc>
        <w:tc>
          <w:tcPr>
            <w:tcW w:w="1155" w:type="dxa"/>
            <w:tcBorders>
              <w:top w:val="nil"/>
              <w:left w:val="nil"/>
              <w:bottom w:val="nil"/>
              <w:right w:val="nil"/>
            </w:tcBorders>
          </w:tcPr>
          <w:p w:rsidR="00D11E89" w:rsidRDefault="00D11E89">
            <w:pPr>
              <w:pStyle w:val="ConsPlusNormal"/>
              <w:jc w:val="right"/>
            </w:pPr>
            <w:r>
              <w:t>83,34</w:t>
            </w:r>
          </w:p>
          <w:p w:rsidR="00D11E89" w:rsidRDefault="00D11E89">
            <w:pPr>
              <w:pStyle w:val="ConsPlusNormal"/>
              <w:jc w:val="right"/>
            </w:pPr>
            <w:r>
              <w:t>74,34</w:t>
            </w:r>
          </w:p>
          <w:p w:rsidR="00D11E89" w:rsidRDefault="00D11E89">
            <w:pPr>
              <w:pStyle w:val="ConsPlusNormal"/>
              <w:jc w:val="right"/>
            </w:pPr>
            <w:r>
              <w:t>63</w:t>
            </w:r>
          </w:p>
          <w:p w:rsidR="00D11E89" w:rsidRDefault="00D11E89">
            <w:pPr>
              <w:pStyle w:val="ConsPlusNormal"/>
              <w:jc w:val="right"/>
            </w:pPr>
            <w:r>
              <w:t>47,88</w:t>
            </w:r>
          </w:p>
          <w:p w:rsidR="00D11E89" w:rsidRDefault="00D11E89">
            <w:pPr>
              <w:pStyle w:val="ConsPlusNormal"/>
              <w:jc w:val="right"/>
            </w:pPr>
            <w:r>
              <w:t>37,08</w:t>
            </w:r>
          </w:p>
          <w:p w:rsidR="00D11E89" w:rsidRDefault="00D11E89">
            <w:pPr>
              <w:pStyle w:val="ConsPlusNormal"/>
              <w:jc w:val="right"/>
            </w:pPr>
            <w:r>
              <w:t>30,42</w:t>
            </w:r>
          </w:p>
          <w:p w:rsidR="00D11E89" w:rsidRDefault="00D11E89">
            <w:pPr>
              <w:pStyle w:val="ConsPlusNormal"/>
              <w:jc w:val="right"/>
            </w:pPr>
            <w:r>
              <w:t>23,58</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1,62</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957,24</w:t>
            </w:r>
          </w:p>
          <w:p w:rsidR="00D11E89" w:rsidRDefault="00D11E89">
            <w:pPr>
              <w:pStyle w:val="ConsPlusNormal"/>
              <w:jc w:val="right"/>
            </w:pPr>
            <w:r>
              <w:t>869,58</w:t>
            </w:r>
          </w:p>
          <w:p w:rsidR="00D11E89" w:rsidRDefault="00D11E89">
            <w:pPr>
              <w:pStyle w:val="ConsPlusNormal"/>
              <w:jc w:val="right"/>
            </w:pPr>
            <w:r>
              <w:t>741,24</w:t>
            </w:r>
          </w:p>
          <w:p w:rsidR="00D11E89" w:rsidRDefault="00D11E89">
            <w:pPr>
              <w:pStyle w:val="ConsPlusNormal"/>
              <w:jc w:val="right"/>
            </w:pPr>
            <w:r>
              <w:t>567,36</w:t>
            </w:r>
          </w:p>
          <w:p w:rsidR="00D11E89" w:rsidRDefault="00D11E89">
            <w:pPr>
              <w:pStyle w:val="ConsPlusNormal"/>
              <w:jc w:val="right"/>
            </w:pPr>
            <w:r>
              <w:t>435,6</w:t>
            </w:r>
          </w:p>
          <w:p w:rsidR="00D11E89" w:rsidRDefault="00D11E89">
            <w:pPr>
              <w:pStyle w:val="ConsPlusNormal"/>
              <w:jc w:val="right"/>
            </w:pPr>
            <w:r>
              <w:t>347,76</w:t>
            </w:r>
          </w:p>
          <w:p w:rsidR="00D11E89" w:rsidRDefault="00D11E89">
            <w:pPr>
              <w:pStyle w:val="ConsPlusNormal"/>
              <w:jc w:val="right"/>
            </w:pPr>
            <w:r>
              <w:t>261,72</w:t>
            </w:r>
          </w:p>
        </w:tc>
        <w:tc>
          <w:tcPr>
            <w:tcW w:w="1320" w:type="dxa"/>
            <w:tcBorders>
              <w:top w:val="nil"/>
              <w:left w:val="nil"/>
              <w:bottom w:val="nil"/>
              <w:right w:val="nil"/>
            </w:tcBorders>
          </w:tcPr>
          <w:p w:rsidR="00D11E89" w:rsidRDefault="00D11E89">
            <w:pPr>
              <w:pStyle w:val="ConsPlusNormal"/>
              <w:jc w:val="right"/>
            </w:pPr>
            <w:r>
              <w:t>684,36</w:t>
            </w:r>
          </w:p>
          <w:p w:rsidR="00D11E89" w:rsidRDefault="00D11E89">
            <w:pPr>
              <w:pStyle w:val="ConsPlusNormal"/>
              <w:jc w:val="right"/>
            </w:pPr>
            <w:r>
              <w:t>621,36</w:t>
            </w:r>
          </w:p>
          <w:p w:rsidR="00D11E89" w:rsidRDefault="00D11E89">
            <w:pPr>
              <w:pStyle w:val="ConsPlusNormal"/>
              <w:jc w:val="right"/>
            </w:pPr>
            <w:r>
              <w:t>530,1</w:t>
            </w:r>
          </w:p>
          <w:p w:rsidR="00D11E89" w:rsidRDefault="00D11E89">
            <w:pPr>
              <w:pStyle w:val="ConsPlusNormal"/>
              <w:jc w:val="right"/>
            </w:pPr>
            <w:r>
              <w:t>407,52</w:t>
            </w:r>
          </w:p>
          <w:p w:rsidR="00D11E89" w:rsidRDefault="00D11E89">
            <w:pPr>
              <w:pStyle w:val="ConsPlusNormal"/>
              <w:jc w:val="right"/>
            </w:pPr>
            <w:r>
              <w:t>310,68</w:t>
            </w:r>
          </w:p>
          <w:p w:rsidR="00D11E89" w:rsidRDefault="00D11E89">
            <w:pPr>
              <w:pStyle w:val="ConsPlusNormal"/>
              <w:jc w:val="right"/>
            </w:pPr>
            <w:r>
              <w:t>248,22</w:t>
            </w:r>
          </w:p>
          <w:p w:rsidR="00D11E89" w:rsidRDefault="00D11E89">
            <w:pPr>
              <w:pStyle w:val="ConsPlusNormal"/>
              <w:jc w:val="right"/>
            </w:pPr>
            <w:r>
              <w:t>185,76</w:t>
            </w:r>
          </w:p>
        </w:tc>
        <w:tc>
          <w:tcPr>
            <w:tcW w:w="1155" w:type="dxa"/>
            <w:tcBorders>
              <w:top w:val="nil"/>
              <w:left w:val="nil"/>
              <w:bottom w:val="nil"/>
              <w:right w:val="nil"/>
            </w:tcBorders>
          </w:tcPr>
          <w:p w:rsidR="00D11E89" w:rsidRDefault="00D11E89">
            <w:pPr>
              <w:pStyle w:val="ConsPlusNormal"/>
              <w:jc w:val="right"/>
            </w:pPr>
            <w:r>
              <w:t>344,52</w:t>
            </w:r>
          </w:p>
          <w:p w:rsidR="00D11E89" w:rsidRDefault="00D11E89">
            <w:pPr>
              <w:pStyle w:val="ConsPlusNormal"/>
              <w:jc w:val="right"/>
            </w:pPr>
            <w:r>
              <w:t>310,68</w:t>
            </w:r>
          </w:p>
          <w:p w:rsidR="00D11E89" w:rsidRDefault="00D11E89">
            <w:pPr>
              <w:pStyle w:val="ConsPlusNormal"/>
              <w:jc w:val="right"/>
            </w:pPr>
            <w:r>
              <w:t>265,68</w:t>
            </w:r>
          </w:p>
          <w:p w:rsidR="00D11E89" w:rsidRDefault="00D11E89">
            <w:pPr>
              <w:pStyle w:val="ConsPlusNormal"/>
              <w:jc w:val="right"/>
            </w:pPr>
            <w:r>
              <w:t>202,68</w:t>
            </w:r>
          </w:p>
          <w:p w:rsidR="00D11E89" w:rsidRDefault="00D11E89">
            <w:pPr>
              <w:pStyle w:val="ConsPlusNormal"/>
              <w:jc w:val="right"/>
            </w:pPr>
            <w:r>
              <w:t>157,5</w:t>
            </w:r>
          </w:p>
          <w:p w:rsidR="00D11E89" w:rsidRDefault="00D11E89">
            <w:pPr>
              <w:pStyle w:val="ConsPlusNormal"/>
              <w:jc w:val="right"/>
            </w:pPr>
            <w:r>
              <w:t>124,92</w:t>
            </w:r>
          </w:p>
          <w:p w:rsidR="00D11E89" w:rsidRDefault="00D11E89">
            <w:pPr>
              <w:pStyle w:val="ConsPlusNormal"/>
              <w:jc w:val="right"/>
            </w:pPr>
            <w:r>
              <w:t>94,5</w:t>
            </w:r>
          </w:p>
        </w:tc>
        <w:tc>
          <w:tcPr>
            <w:tcW w:w="1815" w:type="dxa"/>
            <w:tcBorders>
              <w:top w:val="nil"/>
              <w:left w:val="nil"/>
              <w:bottom w:val="nil"/>
              <w:right w:val="nil"/>
            </w:tcBorders>
          </w:tcPr>
          <w:p w:rsidR="00D11E89" w:rsidRDefault="00D11E89">
            <w:pPr>
              <w:pStyle w:val="ConsPlusNormal"/>
              <w:jc w:val="right"/>
            </w:pPr>
            <w:r>
              <w:t>29,34</w:t>
            </w:r>
          </w:p>
          <w:p w:rsidR="00D11E89" w:rsidRDefault="00D11E89">
            <w:pPr>
              <w:pStyle w:val="ConsPlusNormal"/>
              <w:jc w:val="right"/>
            </w:pPr>
            <w:r>
              <w:t>25,38</w:t>
            </w:r>
          </w:p>
          <w:p w:rsidR="00D11E89" w:rsidRDefault="00D11E89">
            <w:pPr>
              <w:pStyle w:val="ConsPlusNormal"/>
              <w:jc w:val="right"/>
            </w:pPr>
            <w:r>
              <w:t>20,34</w:t>
            </w:r>
          </w:p>
          <w:p w:rsidR="00D11E89" w:rsidRDefault="00D11E89">
            <w:pPr>
              <w:pStyle w:val="ConsPlusNormal"/>
              <w:jc w:val="right"/>
            </w:pPr>
            <w:r>
              <w:t>16,92</w:t>
            </w:r>
          </w:p>
          <w:p w:rsidR="00D11E89" w:rsidRDefault="00D11E89">
            <w:pPr>
              <w:pStyle w:val="ConsPlusNormal"/>
              <w:jc w:val="right"/>
            </w:pPr>
            <w:r>
              <w:t>11,88</w:t>
            </w:r>
          </w:p>
          <w:p w:rsidR="00D11E89" w:rsidRDefault="00D11E89">
            <w:pPr>
              <w:pStyle w:val="ConsPlusNormal"/>
              <w:jc w:val="right"/>
            </w:pPr>
            <w:r>
              <w:t>9</w:t>
            </w:r>
          </w:p>
          <w:p w:rsidR="00D11E89" w:rsidRDefault="00D11E89">
            <w:pPr>
              <w:pStyle w:val="ConsPlusNormal"/>
              <w:jc w:val="right"/>
            </w:pPr>
            <w:r>
              <w:t>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Бук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1073,88</w:t>
            </w:r>
          </w:p>
          <w:p w:rsidR="00D11E89" w:rsidRDefault="00D11E89">
            <w:pPr>
              <w:pStyle w:val="ConsPlusNormal"/>
              <w:jc w:val="right"/>
            </w:pPr>
            <w:r>
              <w:t>974,7</w:t>
            </w:r>
          </w:p>
          <w:p w:rsidR="00D11E89" w:rsidRDefault="00D11E89">
            <w:pPr>
              <w:pStyle w:val="ConsPlusNormal"/>
              <w:jc w:val="right"/>
            </w:pPr>
            <w:r>
              <w:t>830,7</w:t>
            </w:r>
          </w:p>
          <w:p w:rsidR="00D11E89" w:rsidRDefault="00D11E89">
            <w:pPr>
              <w:pStyle w:val="ConsPlusNormal"/>
              <w:jc w:val="right"/>
            </w:pPr>
            <w:r>
              <w:t>631,44</w:t>
            </w:r>
          </w:p>
          <w:p w:rsidR="00D11E89" w:rsidRDefault="00D11E89">
            <w:pPr>
              <w:pStyle w:val="ConsPlusNormal"/>
              <w:jc w:val="right"/>
            </w:pPr>
            <w:r>
              <w:t>488,52</w:t>
            </w:r>
          </w:p>
          <w:p w:rsidR="00D11E89" w:rsidRDefault="00D11E89">
            <w:pPr>
              <w:pStyle w:val="ConsPlusNormal"/>
              <w:jc w:val="right"/>
            </w:pPr>
            <w:r>
              <w:t>387,18</w:t>
            </w:r>
          </w:p>
          <w:p w:rsidR="00D11E89" w:rsidRDefault="00D11E89">
            <w:pPr>
              <w:pStyle w:val="ConsPlusNormal"/>
              <w:jc w:val="right"/>
            </w:pPr>
            <w:r>
              <w:t>293,76</w:t>
            </w:r>
          </w:p>
        </w:tc>
        <w:tc>
          <w:tcPr>
            <w:tcW w:w="1320" w:type="dxa"/>
            <w:tcBorders>
              <w:top w:val="nil"/>
              <w:left w:val="nil"/>
              <w:bottom w:val="nil"/>
              <w:right w:val="nil"/>
            </w:tcBorders>
          </w:tcPr>
          <w:p w:rsidR="00D11E89" w:rsidRDefault="00D11E89">
            <w:pPr>
              <w:pStyle w:val="ConsPlusNormal"/>
              <w:jc w:val="right"/>
            </w:pPr>
            <w:r>
              <w:t>766,44</w:t>
            </w:r>
          </w:p>
          <w:p w:rsidR="00D11E89" w:rsidRDefault="00D11E89">
            <w:pPr>
              <w:pStyle w:val="ConsPlusNormal"/>
              <w:jc w:val="right"/>
            </w:pPr>
            <w:r>
              <w:t>697,32</w:t>
            </w:r>
          </w:p>
          <w:p w:rsidR="00D11E89" w:rsidRDefault="00D11E89">
            <w:pPr>
              <w:pStyle w:val="ConsPlusNormal"/>
              <w:jc w:val="right"/>
            </w:pPr>
            <w:r>
              <w:t>590,94</w:t>
            </w:r>
          </w:p>
          <w:p w:rsidR="00D11E89" w:rsidRDefault="00D11E89">
            <w:pPr>
              <w:pStyle w:val="ConsPlusNormal"/>
              <w:jc w:val="right"/>
            </w:pPr>
            <w:r>
              <w:t>451,98</w:t>
            </w:r>
          </w:p>
          <w:p w:rsidR="00D11E89" w:rsidRDefault="00D11E89">
            <w:pPr>
              <w:pStyle w:val="ConsPlusNormal"/>
              <w:jc w:val="right"/>
            </w:pPr>
            <w:r>
              <w:t>347,76</w:t>
            </w:r>
          </w:p>
          <w:p w:rsidR="00D11E89" w:rsidRDefault="00D11E89">
            <w:pPr>
              <w:pStyle w:val="ConsPlusNormal"/>
              <w:jc w:val="right"/>
            </w:pPr>
            <w:r>
              <w:t>277,38</w:t>
            </w:r>
          </w:p>
          <w:p w:rsidR="00D11E89" w:rsidRDefault="00D11E89">
            <w:pPr>
              <w:pStyle w:val="ConsPlusNormal"/>
              <w:jc w:val="right"/>
            </w:pPr>
            <w:r>
              <w:t>208,8</w:t>
            </w:r>
          </w:p>
        </w:tc>
        <w:tc>
          <w:tcPr>
            <w:tcW w:w="1155" w:type="dxa"/>
            <w:tcBorders>
              <w:top w:val="nil"/>
              <w:left w:val="nil"/>
              <w:bottom w:val="nil"/>
              <w:right w:val="nil"/>
            </w:tcBorders>
          </w:tcPr>
          <w:p w:rsidR="00D11E89" w:rsidRDefault="00D11E89">
            <w:pPr>
              <w:pStyle w:val="ConsPlusNormal"/>
              <w:jc w:val="right"/>
            </w:pPr>
            <w:r>
              <w:t>382,68</w:t>
            </w:r>
          </w:p>
          <w:p w:rsidR="00D11E89" w:rsidRDefault="00D11E89">
            <w:pPr>
              <w:pStyle w:val="ConsPlusNormal"/>
              <w:jc w:val="right"/>
            </w:pPr>
            <w:r>
              <w:t>347,76</w:t>
            </w:r>
          </w:p>
          <w:p w:rsidR="00D11E89" w:rsidRDefault="00D11E89">
            <w:pPr>
              <w:pStyle w:val="ConsPlusNormal"/>
              <w:jc w:val="right"/>
            </w:pPr>
            <w:r>
              <w:t>297,72</w:t>
            </w:r>
          </w:p>
          <w:p w:rsidR="00D11E89" w:rsidRDefault="00D11E89">
            <w:pPr>
              <w:pStyle w:val="ConsPlusNormal"/>
              <w:jc w:val="right"/>
            </w:pPr>
            <w:r>
              <w:t>229,14</w:t>
            </w:r>
          </w:p>
          <w:p w:rsidR="00D11E89" w:rsidRDefault="00D11E89">
            <w:pPr>
              <w:pStyle w:val="ConsPlusNormal"/>
              <w:jc w:val="right"/>
            </w:pPr>
            <w:r>
              <w:t>173,88</w:t>
            </w:r>
          </w:p>
          <w:p w:rsidR="00D11E89" w:rsidRDefault="00D11E89">
            <w:pPr>
              <w:pStyle w:val="ConsPlusNormal"/>
              <w:jc w:val="right"/>
            </w:pPr>
            <w:r>
              <w:t>139,5</w:t>
            </w:r>
          </w:p>
          <w:p w:rsidR="00D11E89" w:rsidRDefault="00D11E89">
            <w:pPr>
              <w:pStyle w:val="ConsPlusNormal"/>
              <w:jc w:val="right"/>
            </w:pPr>
            <w:r>
              <w:t>104,76</w:t>
            </w:r>
          </w:p>
        </w:tc>
        <w:tc>
          <w:tcPr>
            <w:tcW w:w="1815" w:type="dxa"/>
            <w:tcBorders>
              <w:top w:val="nil"/>
              <w:left w:val="nil"/>
              <w:bottom w:val="nil"/>
              <w:right w:val="nil"/>
            </w:tcBorders>
          </w:tcPr>
          <w:p w:rsidR="00D11E89" w:rsidRDefault="00D11E89">
            <w:pPr>
              <w:pStyle w:val="ConsPlusNormal"/>
              <w:jc w:val="right"/>
            </w:pPr>
            <w:r>
              <w:t>30,42</w:t>
            </w:r>
          </w:p>
          <w:p w:rsidR="00D11E89" w:rsidRDefault="00D11E89">
            <w:pPr>
              <w:pStyle w:val="ConsPlusNormal"/>
              <w:jc w:val="right"/>
            </w:pPr>
            <w:r>
              <w:t>30,42</w:t>
            </w:r>
          </w:p>
          <w:p w:rsidR="00D11E89" w:rsidRDefault="00D11E89">
            <w:pPr>
              <w:pStyle w:val="ConsPlusNormal"/>
              <w:jc w:val="right"/>
            </w:pPr>
            <w:r>
              <w:t>23,58</w:t>
            </w:r>
          </w:p>
          <w:p w:rsidR="00D11E89" w:rsidRDefault="00D11E89">
            <w:pPr>
              <w:pStyle w:val="ConsPlusNormal"/>
              <w:jc w:val="right"/>
            </w:pPr>
            <w:r>
              <w:t>20,34</w:t>
            </w:r>
          </w:p>
          <w:p w:rsidR="00D11E89" w:rsidRDefault="00D11E89">
            <w:pPr>
              <w:pStyle w:val="ConsPlusNormal"/>
              <w:jc w:val="right"/>
            </w:pPr>
            <w:r>
              <w:t>14,04</w:t>
            </w:r>
          </w:p>
          <w:p w:rsidR="00D11E89" w:rsidRDefault="00D11E89">
            <w:pPr>
              <w:pStyle w:val="ConsPlusNormal"/>
              <w:jc w:val="right"/>
            </w:pPr>
            <w:r>
              <w:t>10,08</w:t>
            </w:r>
          </w:p>
          <w:p w:rsidR="00D11E89" w:rsidRDefault="00D11E89">
            <w:pPr>
              <w:pStyle w:val="ConsPlusNormal"/>
              <w:jc w:val="right"/>
            </w:pPr>
            <w:r>
              <w:t>10,08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127,8</w:t>
            </w:r>
          </w:p>
          <w:p w:rsidR="00D11E89" w:rsidRDefault="00D11E89">
            <w:pPr>
              <w:pStyle w:val="ConsPlusNormal"/>
              <w:jc w:val="right"/>
            </w:pPr>
            <w:r>
              <w:t>116,46</w:t>
            </w:r>
          </w:p>
          <w:p w:rsidR="00D11E89" w:rsidRDefault="00D11E89">
            <w:pPr>
              <w:pStyle w:val="ConsPlusNormal"/>
              <w:jc w:val="right"/>
            </w:pPr>
            <w:r>
              <w:t>99</w:t>
            </w:r>
          </w:p>
          <w:p w:rsidR="00D11E89" w:rsidRDefault="00D11E89">
            <w:pPr>
              <w:pStyle w:val="ConsPlusNormal"/>
              <w:jc w:val="right"/>
            </w:pPr>
            <w:r>
              <w:t>76,5</w:t>
            </w:r>
          </w:p>
          <w:p w:rsidR="00D11E89" w:rsidRDefault="00D11E89">
            <w:pPr>
              <w:pStyle w:val="ConsPlusNormal"/>
              <w:jc w:val="right"/>
            </w:pPr>
            <w:r>
              <w:t>57,42</w:t>
            </w:r>
          </w:p>
          <w:p w:rsidR="00D11E89" w:rsidRDefault="00D11E89">
            <w:pPr>
              <w:pStyle w:val="ConsPlusNormal"/>
              <w:jc w:val="right"/>
            </w:pPr>
            <w:r>
              <w:t>46,8</w:t>
            </w:r>
          </w:p>
          <w:p w:rsidR="00D11E89" w:rsidRDefault="00D11E89">
            <w:pPr>
              <w:pStyle w:val="ConsPlusNormal"/>
              <w:jc w:val="right"/>
            </w:pPr>
            <w:r>
              <w:t>35,46</w:t>
            </w:r>
          </w:p>
        </w:tc>
        <w:tc>
          <w:tcPr>
            <w:tcW w:w="1320" w:type="dxa"/>
            <w:tcBorders>
              <w:top w:val="nil"/>
              <w:left w:val="nil"/>
              <w:bottom w:val="nil"/>
              <w:right w:val="nil"/>
            </w:tcBorders>
          </w:tcPr>
          <w:p w:rsidR="00D11E89" w:rsidRDefault="00D11E89">
            <w:pPr>
              <w:pStyle w:val="ConsPlusNormal"/>
              <w:jc w:val="right"/>
            </w:pPr>
            <w:r>
              <w:t>91,26</w:t>
            </w:r>
          </w:p>
          <w:p w:rsidR="00D11E89" w:rsidRDefault="00D11E89">
            <w:pPr>
              <w:pStyle w:val="ConsPlusNormal"/>
              <w:jc w:val="right"/>
            </w:pPr>
            <w:r>
              <w:t>83,34</w:t>
            </w:r>
          </w:p>
          <w:p w:rsidR="00D11E89" w:rsidRDefault="00D11E89">
            <w:pPr>
              <w:pStyle w:val="ConsPlusNormal"/>
              <w:jc w:val="right"/>
            </w:pPr>
            <w:r>
              <w:t>70,92</w:t>
            </w:r>
          </w:p>
          <w:p w:rsidR="00D11E89" w:rsidRDefault="00D11E89">
            <w:pPr>
              <w:pStyle w:val="ConsPlusNormal"/>
              <w:jc w:val="right"/>
            </w:pPr>
            <w:r>
              <w:t>54,54</w:t>
            </w:r>
          </w:p>
          <w:p w:rsidR="00D11E89" w:rsidRDefault="00D11E89">
            <w:pPr>
              <w:pStyle w:val="ConsPlusNormal"/>
              <w:jc w:val="right"/>
            </w:pPr>
            <w:r>
              <w:t>41,04</w:t>
            </w:r>
          </w:p>
          <w:p w:rsidR="00D11E89" w:rsidRDefault="00D11E89">
            <w:pPr>
              <w:pStyle w:val="ConsPlusNormal"/>
              <w:jc w:val="right"/>
            </w:pPr>
            <w:r>
              <w:t>33,12</w:t>
            </w:r>
          </w:p>
          <w:p w:rsidR="00D11E89" w:rsidRDefault="00D11E89">
            <w:pPr>
              <w:pStyle w:val="ConsPlusNormal"/>
              <w:jc w:val="right"/>
            </w:pPr>
            <w:r>
              <w:t>24,84</w:t>
            </w:r>
          </w:p>
        </w:tc>
        <w:tc>
          <w:tcPr>
            <w:tcW w:w="115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41,04</w:t>
            </w:r>
          </w:p>
          <w:p w:rsidR="00D11E89" w:rsidRDefault="00D11E89">
            <w:pPr>
              <w:pStyle w:val="ConsPlusNormal"/>
              <w:jc w:val="right"/>
            </w:pPr>
            <w:r>
              <w:t>35,46</w:t>
            </w:r>
          </w:p>
          <w:p w:rsidR="00D11E89" w:rsidRDefault="00D11E89">
            <w:pPr>
              <w:pStyle w:val="ConsPlusNormal"/>
              <w:jc w:val="right"/>
            </w:pPr>
            <w:r>
              <w:t>26,46</w:t>
            </w:r>
          </w:p>
          <w:p w:rsidR="00D11E89" w:rsidRDefault="00D11E89">
            <w:pPr>
              <w:pStyle w:val="ConsPlusNormal"/>
              <w:jc w:val="right"/>
            </w:pPr>
            <w:r>
              <w:t>21,96</w:t>
            </w:r>
          </w:p>
          <w:p w:rsidR="00D11E89" w:rsidRDefault="00D11E89">
            <w:pPr>
              <w:pStyle w:val="ConsPlusNormal"/>
              <w:jc w:val="right"/>
            </w:pPr>
            <w:r>
              <w:t>16,92</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7,38</w:t>
            </w:r>
          </w:p>
          <w:p w:rsidR="00D11E89" w:rsidRDefault="00D11E89">
            <w:pPr>
              <w:pStyle w:val="ConsPlusNormal"/>
              <w:jc w:val="right"/>
            </w:pPr>
            <w:r>
              <w:t>6,12</w:t>
            </w:r>
          </w:p>
          <w:p w:rsidR="00D11E89" w:rsidRDefault="00D11E89">
            <w:pPr>
              <w:pStyle w:val="ConsPlusNormal"/>
              <w:jc w:val="right"/>
            </w:pPr>
            <w:r>
              <w:t>5,04</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76,5</w:t>
            </w:r>
          </w:p>
          <w:p w:rsidR="00D11E89" w:rsidRDefault="00D11E89">
            <w:pPr>
              <w:pStyle w:val="ConsPlusNormal"/>
              <w:jc w:val="right"/>
            </w:pPr>
            <w:r>
              <w:t>69,84</w:t>
            </w:r>
          </w:p>
          <w:p w:rsidR="00D11E89" w:rsidRDefault="00D11E89">
            <w:pPr>
              <w:pStyle w:val="ConsPlusNormal"/>
              <w:jc w:val="right"/>
            </w:pPr>
            <w:r>
              <w:t>59,04</w:t>
            </w:r>
          </w:p>
          <w:p w:rsidR="00D11E89" w:rsidRDefault="00D11E89">
            <w:pPr>
              <w:pStyle w:val="ConsPlusNormal"/>
              <w:jc w:val="right"/>
            </w:pPr>
            <w:r>
              <w:t>43,92</w:t>
            </w:r>
          </w:p>
          <w:p w:rsidR="00D11E89" w:rsidRDefault="00D11E89">
            <w:pPr>
              <w:pStyle w:val="ConsPlusNormal"/>
              <w:jc w:val="right"/>
            </w:pPr>
            <w:r>
              <w:t>35,46</w:t>
            </w:r>
          </w:p>
          <w:p w:rsidR="00D11E89" w:rsidRDefault="00D11E89">
            <w:pPr>
              <w:pStyle w:val="ConsPlusNormal"/>
              <w:jc w:val="right"/>
            </w:pPr>
            <w:r>
              <w:t>28,62</w:t>
            </w:r>
          </w:p>
          <w:p w:rsidR="00D11E89" w:rsidRDefault="00D11E89">
            <w:pPr>
              <w:pStyle w:val="ConsPlusNormal"/>
              <w:jc w:val="right"/>
            </w:pPr>
            <w:r>
              <w:t>21,96</w:t>
            </w:r>
          </w:p>
        </w:tc>
        <w:tc>
          <w:tcPr>
            <w:tcW w:w="1320" w:type="dxa"/>
            <w:tcBorders>
              <w:top w:val="nil"/>
              <w:left w:val="nil"/>
              <w:bottom w:val="nil"/>
              <w:right w:val="nil"/>
            </w:tcBorders>
          </w:tcPr>
          <w:p w:rsidR="00D11E89" w:rsidRDefault="00D11E89">
            <w:pPr>
              <w:pStyle w:val="ConsPlusNormal"/>
              <w:jc w:val="right"/>
            </w:pPr>
            <w:r>
              <w:t>54,54</w:t>
            </w:r>
          </w:p>
          <w:p w:rsidR="00D11E89" w:rsidRDefault="00D11E89">
            <w:pPr>
              <w:pStyle w:val="ConsPlusNormal"/>
              <w:jc w:val="right"/>
            </w:pPr>
            <w:r>
              <w:t>50,58</w:t>
            </w:r>
          </w:p>
          <w:p w:rsidR="00D11E89" w:rsidRDefault="00D11E89">
            <w:pPr>
              <w:pStyle w:val="ConsPlusNormal"/>
              <w:jc w:val="right"/>
            </w:pPr>
            <w:r>
              <w:t>43,92</w:t>
            </w:r>
          </w:p>
          <w:p w:rsidR="00D11E89" w:rsidRDefault="00D11E89">
            <w:pPr>
              <w:pStyle w:val="ConsPlusNormal"/>
              <w:jc w:val="right"/>
            </w:pPr>
            <w:r>
              <w:t>33,12</w:t>
            </w:r>
          </w:p>
          <w:p w:rsidR="00D11E89" w:rsidRDefault="00D11E89">
            <w:pPr>
              <w:pStyle w:val="ConsPlusNormal"/>
              <w:jc w:val="right"/>
            </w:pPr>
            <w:r>
              <w:t>24,84</w:t>
            </w:r>
          </w:p>
          <w:p w:rsidR="00D11E89" w:rsidRDefault="00D11E89">
            <w:pPr>
              <w:pStyle w:val="ConsPlusNormal"/>
              <w:jc w:val="right"/>
            </w:pPr>
            <w:r>
              <w:t>19,62</w:t>
            </w:r>
          </w:p>
          <w:p w:rsidR="00D11E89" w:rsidRDefault="00D11E89">
            <w:pPr>
              <w:pStyle w:val="ConsPlusNormal"/>
              <w:jc w:val="right"/>
            </w:pPr>
            <w:r>
              <w:t>15,12</w:t>
            </w:r>
          </w:p>
        </w:tc>
        <w:tc>
          <w:tcPr>
            <w:tcW w:w="1155" w:type="dxa"/>
            <w:tcBorders>
              <w:top w:val="nil"/>
              <w:left w:val="nil"/>
              <w:bottom w:val="nil"/>
              <w:right w:val="nil"/>
            </w:tcBorders>
          </w:tcPr>
          <w:p w:rsidR="00D11E89" w:rsidRDefault="00D11E89">
            <w:pPr>
              <w:pStyle w:val="ConsPlusNormal"/>
              <w:jc w:val="right"/>
            </w:pPr>
            <w:r>
              <w:t>28,62</w:t>
            </w:r>
          </w:p>
          <w:p w:rsidR="00D11E89" w:rsidRDefault="00D11E89">
            <w:pPr>
              <w:pStyle w:val="ConsPlusNormal"/>
              <w:jc w:val="right"/>
            </w:pPr>
            <w:r>
              <w:t>24,84</w:t>
            </w:r>
          </w:p>
          <w:p w:rsidR="00D11E89" w:rsidRDefault="00D11E89">
            <w:pPr>
              <w:pStyle w:val="ConsPlusNormal"/>
              <w:jc w:val="right"/>
            </w:pPr>
            <w:r>
              <w:t>21,96</w:t>
            </w:r>
          </w:p>
          <w:p w:rsidR="00D11E89" w:rsidRDefault="00D11E89">
            <w:pPr>
              <w:pStyle w:val="ConsPlusNormal"/>
              <w:jc w:val="right"/>
            </w:pPr>
            <w:r>
              <w:t>16,92</w:t>
            </w:r>
          </w:p>
          <w:p w:rsidR="00D11E89" w:rsidRDefault="00D11E89">
            <w:pPr>
              <w:pStyle w:val="ConsPlusNormal"/>
              <w:jc w:val="right"/>
            </w:pPr>
            <w:r>
              <w:t>13,5</w:t>
            </w:r>
          </w:p>
          <w:p w:rsidR="00D11E89" w:rsidRDefault="00D11E89">
            <w:pPr>
              <w:pStyle w:val="ConsPlusNormal"/>
              <w:jc w:val="right"/>
            </w:pPr>
            <w:r>
              <w:t>10,08</w:t>
            </w:r>
          </w:p>
          <w:p w:rsidR="00D11E89" w:rsidRDefault="00D11E89">
            <w:pPr>
              <w:pStyle w:val="ConsPlusNormal"/>
              <w:jc w:val="right"/>
            </w:pPr>
            <w:r>
              <w:t>8,46</w:t>
            </w:r>
          </w:p>
        </w:tc>
        <w:tc>
          <w:tcPr>
            <w:tcW w:w="1815" w:type="dxa"/>
            <w:tcBorders>
              <w:top w:val="nil"/>
              <w:left w:val="nil"/>
              <w:bottom w:val="nil"/>
              <w:right w:val="nil"/>
            </w:tcBorders>
          </w:tcPr>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0,54</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 xml:space="preserve">10,1 - 25 25,1 - 40 40,1 - 60 60,1 - 80 </w:t>
            </w: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24,84</w:t>
            </w:r>
          </w:p>
          <w:p w:rsidR="00D11E89" w:rsidRDefault="00D11E89">
            <w:pPr>
              <w:pStyle w:val="ConsPlusNormal"/>
              <w:jc w:val="right"/>
            </w:pPr>
            <w:r>
              <w:t>23,58</w:t>
            </w:r>
          </w:p>
          <w:p w:rsidR="00D11E89" w:rsidRDefault="00D11E89">
            <w:pPr>
              <w:pStyle w:val="ConsPlusNormal"/>
              <w:jc w:val="right"/>
            </w:pPr>
            <w:r>
              <w:t>19,62</w:t>
            </w:r>
          </w:p>
          <w:p w:rsidR="00D11E89" w:rsidRDefault="00D11E89">
            <w:pPr>
              <w:pStyle w:val="ConsPlusNormal"/>
              <w:jc w:val="right"/>
            </w:pPr>
            <w:r>
              <w:lastRenderedPageBreak/>
              <w:t>15,12</w:t>
            </w:r>
          </w:p>
          <w:p w:rsidR="00D11E89" w:rsidRDefault="00D11E89">
            <w:pPr>
              <w:pStyle w:val="ConsPlusNormal"/>
              <w:jc w:val="right"/>
            </w:pPr>
            <w:r>
              <w:t>11,34</w:t>
            </w:r>
          </w:p>
          <w:p w:rsidR="00D11E89" w:rsidRDefault="00D11E89">
            <w:pPr>
              <w:pStyle w:val="ConsPlusNormal"/>
              <w:jc w:val="right"/>
            </w:pPr>
            <w:r>
              <w:t>10,08</w:t>
            </w:r>
          </w:p>
          <w:p w:rsidR="00D11E89" w:rsidRDefault="00D11E89">
            <w:pPr>
              <w:pStyle w:val="ConsPlusNormal"/>
              <w:jc w:val="right"/>
            </w:pPr>
            <w:r>
              <w:t>6,84</w:t>
            </w:r>
          </w:p>
        </w:tc>
        <w:tc>
          <w:tcPr>
            <w:tcW w:w="1320" w:type="dxa"/>
            <w:tcBorders>
              <w:top w:val="nil"/>
              <w:left w:val="nil"/>
              <w:bottom w:val="nil"/>
              <w:right w:val="nil"/>
            </w:tcBorders>
          </w:tcPr>
          <w:p w:rsidR="00D11E89" w:rsidRDefault="00D11E89">
            <w:pPr>
              <w:pStyle w:val="ConsPlusNormal"/>
              <w:jc w:val="right"/>
            </w:pPr>
            <w:r>
              <w:lastRenderedPageBreak/>
              <w:t>18</w:t>
            </w:r>
          </w:p>
          <w:p w:rsidR="00D11E89" w:rsidRDefault="00D11E89">
            <w:pPr>
              <w:pStyle w:val="ConsPlusNormal"/>
              <w:jc w:val="right"/>
            </w:pPr>
            <w:r>
              <w:t>16,92</w:t>
            </w:r>
          </w:p>
          <w:p w:rsidR="00D11E89" w:rsidRDefault="00D11E89">
            <w:pPr>
              <w:pStyle w:val="ConsPlusNormal"/>
              <w:jc w:val="right"/>
            </w:pPr>
            <w:r>
              <w:t>15,12</w:t>
            </w:r>
          </w:p>
          <w:p w:rsidR="00D11E89" w:rsidRDefault="00D11E89">
            <w:pPr>
              <w:pStyle w:val="ConsPlusNormal"/>
              <w:jc w:val="right"/>
            </w:pPr>
            <w:r>
              <w:lastRenderedPageBreak/>
              <w:t>11,34</w:t>
            </w:r>
          </w:p>
          <w:p w:rsidR="00D11E89" w:rsidRDefault="00D11E89">
            <w:pPr>
              <w:pStyle w:val="ConsPlusNormal"/>
              <w:jc w:val="right"/>
            </w:pPr>
            <w:r>
              <w:t>8,46</w:t>
            </w:r>
          </w:p>
          <w:p w:rsidR="00D11E89" w:rsidRDefault="00D11E89">
            <w:pPr>
              <w:pStyle w:val="ConsPlusNormal"/>
              <w:jc w:val="right"/>
            </w:pPr>
            <w:r>
              <w:t>6,84</w:t>
            </w:r>
          </w:p>
          <w:p w:rsidR="00D11E89" w:rsidRDefault="00D11E89">
            <w:pPr>
              <w:pStyle w:val="ConsPlusNormal"/>
              <w:jc w:val="right"/>
            </w:pPr>
            <w:r>
              <w:t>4,5</w:t>
            </w:r>
          </w:p>
        </w:tc>
        <w:tc>
          <w:tcPr>
            <w:tcW w:w="1155" w:type="dxa"/>
            <w:tcBorders>
              <w:top w:val="nil"/>
              <w:left w:val="nil"/>
              <w:bottom w:val="nil"/>
              <w:right w:val="nil"/>
            </w:tcBorders>
          </w:tcPr>
          <w:p w:rsidR="00D11E89" w:rsidRDefault="00D11E89">
            <w:pPr>
              <w:pStyle w:val="ConsPlusNormal"/>
              <w:jc w:val="right"/>
            </w:pPr>
            <w:r>
              <w:lastRenderedPageBreak/>
              <w:t>10,08</w:t>
            </w:r>
          </w:p>
          <w:p w:rsidR="00D11E89" w:rsidRDefault="00D11E89">
            <w:pPr>
              <w:pStyle w:val="ConsPlusNormal"/>
              <w:jc w:val="right"/>
            </w:pPr>
            <w:r>
              <w:t>8,46</w:t>
            </w:r>
          </w:p>
          <w:p w:rsidR="00D11E89" w:rsidRDefault="00D11E89">
            <w:pPr>
              <w:pStyle w:val="ConsPlusNormal"/>
              <w:jc w:val="right"/>
            </w:pPr>
            <w:r>
              <w:t>6,84</w:t>
            </w:r>
          </w:p>
          <w:p w:rsidR="00D11E89" w:rsidRDefault="00D11E89">
            <w:pPr>
              <w:pStyle w:val="ConsPlusNormal"/>
              <w:jc w:val="right"/>
            </w:pPr>
            <w:r>
              <w:lastRenderedPageBreak/>
              <w:t>4,5</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3,42</w:t>
            </w:r>
          </w:p>
        </w:tc>
        <w:tc>
          <w:tcPr>
            <w:tcW w:w="1815" w:type="dxa"/>
            <w:tcBorders>
              <w:top w:val="nil"/>
              <w:left w:val="nil"/>
              <w:bottom w:val="nil"/>
              <w:right w:val="nil"/>
            </w:tcBorders>
          </w:tcPr>
          <w:p w:rsidR="00D11E89" w:rsidRDefault="00D11E89">
            <w:pPr>
              <w:pStyle w:val="ConsPlusNormal"/>
              <w:jc w:val="right"/>
            </w:pPr>
            <w:r>
              <w:lastRenderedPageBreak/>
              <w:t>0,54</w:t>
            </w:r>
          </w:p>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lastRenderedPageBreak/>
              <w:t>0,54</w:t>
            </w:r>
          </w:p>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t>0,16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Архангельско-Вологодский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126,72</w:t>
            </w:r>
          </w:p>
          <w:p w:rsidR="00D11E89" w:rsidRDefault="00D11E89">
            <w:pPr>
              <w:pStyle w:val="ConsPlusNormal"/>
              <w:jc w:val="right"/>
            </w:pPr>
            <w:r>
              <w:t>115,2</w:t>
            </w:r>
          </w:p>
          <w:p w:rsidR="00D11E89" w:rsidRDefault="00D11E89">
            <w:pPr>
              <w:pStyle w:val="ConsPlusNormal"/>
              <w:jc w:val="right"/>
            </w:pPr>
            <w:r>
              <w:t>97,92</w:t>
            </w:r>
          </w:p>
          <w:p w:rsidR="00D11E89" w:rsidRDefault="00D11E89">
            <w:pPr>
              <w:pStyle w:val="ConsPlusNormal"/>
              <w:jc w:val="right"/>
            </w:pPr>
            <w:r>
              <w:t>75,06</w:t>
            </w:r>
          </w:p>
          <w:p w:rsidR="00D11E89" w:rsidRDefault="00D11E89">
            <w:pPr>
              <w:pStyle w:val="ConsPlusNormal"/>
              <w:jc w:val="right"/>
            </w:pPr>
            <w:r>
              <w:t>57,24</w:t>
            </w:r>
          </w:p>
          <w:p w:rsidR="00D11E89" w:rsidRDefault="00D11E89">
            <w:pPr>
              <w:pStyle w:val="ConsPlusNormal"/>
              <w:jc w:val="right"/>
            </w:pPr>
            <w:r>
              <w:t>46,26</w:t>
            </w:r>
          </w:p>
          <w:p w:rsidR="00D11E89" w:rsidRDefault="00D11E89">
            <w:pPr>
              <w:pStyle w:val="ConsPlusNormal"/>
              <w:jc w:val="right"/>
            </w:pPr>
            <w:r>
              <w:t>34,74</w:t>
            </w:r>
          </w:p>
        </w:tc>
        <w:tc>
          <w:tcPr>
            <w:tcW w:w="1320" w:type="dxa"/>
            <w:tcBorders>
              <w:top w:val="nil"/>
              <w:left w:val="nil"/>
              <w:bottom w:val="nil"/>
              <w:right w:val="nil"/>
            </w:tcBorders>
          </w:tcPr>
          <w:p w:rsidR="00D11E89" w:rsidRDefault="00D11E89">
            <w:pPr>
              <w:pStyle w:val="ConsPlusNormal"/>
              <w:jc w:val="right"/>
            </w:pPr>
            <w:r>
              <w:t>90,54</w:t>
            </w:r>
          </w:p>
          <w:p w:rsidR="00D11E89" w:rsidRDefault="00D11E89">
            <w:pPr>
              <w:pStyle w:val="ConsPlusNormal"/>
              <w:jc w:val="right"/>
            </w:pPr>
            <w:r>
              <w:t>82,44</w:t>
            </w:r>
          </w:p>
          <w:p w:rsidR="00D11E89" w:rsidRDefault="00D11E89">
            <w:pPr>
              <w:pStyle w:val="ConsPlusNormal"/>
              <w:jc w:val="right"/>
            </w:pPr>
            <w:r>
              <w:t>69,84</w:t>
            </w:r>
          </w:p>
          <w:p w:rsidR="00D11E89" w:rsidRDefault="00D11E89">
            <w:pPr>
              <w:pStyle w:val="ConsPlusNormal"/>
              <w:jc w:val="right"/>
            </w:pPr>
            <w:r>
              <w:t>53,28</w:t>
            </w:r>
          </w:p>
          <w:p w:rsidR="00D11E89" w:rsidRDefault="00D11E89">
            <w:pPr>
              <w:pStyle w:val="ConsPlusNormal"/>
              <w:jc w:val="right"/>
            </w:pPr>
            <w:r>
              <w:t>41,4</w:t>
            </w:r>
          </w:p>
          <w:p w:rsidR="00D11E89" w:rsidRDefault="00D11E89">
            <w:pPr>
              <w:pStyle w:val="ConsPlusNormal"/>
              <w:jc w:val="right"/>
            </w:pPr>
            <w:r>
              <w:t>33,3</w:t>
            </w:r>
          </w:p>
          <w:p w:rsidR="00D11E89" w:rsidRDefault="00D11E89">
            <w:pPr>
              <w:pStyle w:val="ConsPlusNormal"/>
              <w:jc w:val="right"/>
            </w:pPr>
            <w:r>
              <w:t>24,84</w:t>
            </w:r>
          </w:p>
        </w:tc>
        <w:tc>
          <w:tcPr>
            <w:tcW w:w="1155" w:type="dxa"/>
            <w:tcBorders>
              <w:top w:val="nil"/>
              <w:left w:val="nil"/>
              <w:bottom w:val="nil"/>
              <w:right w:val="nil"/>
            </w:tcBorders>
          </w:tcPr>
          <w:p w:rsidR="00D11E89" w:rsidRDefault="00D11E89">
            <w:pPr>
              <w:pStyle w:val="ConsPlusNormal"/>
              <w:jc w:val="right"/>
            </w:pPr>
            <w:r>
              <w:t>45,36</w:t>
            </w:r>
          </w:p>
          <w:p w:rsidR="00D11E89" w:rsidRDefault="00D11E89">
            <w:pPr>
              <w:pStyle w:val="ConsPlusNormal"/>
              <w:jc w:val="right"/>
            </w:pPr>
            <w:r>
              <w:t>41,4</w:t>
            </w:r>
          </w:p>
          <w:p w:rsidR="00D11E89" w:rsidRDefault="00D11E89">
            <w:pPr>
              <w:pStyle w:val="ConsPlusNormal"/>
              <w:jc w:val="right"/>
            </w:pPr>
            <w:r>
              <w:t>35,1</w:t>
            </w:r>
          </w:p>
          <w:p w:rsidR="00D11E89" w:rsidRDefault="00D11E89">
            <w:pPr>
              <w:pStyle w:val="ConsPlusNormal"/>
              <w:jc w:val="right"/>
            </w:pPr>
            <w:r>
              <w:t>27,36</w:t>
            </w:r>
          </w:p>
          <w:p w:rsidR="00D11E89" w:rsidRDefault="00D11E89">
            <w:pPr>
              <w:pStyle w:val="ConsPlusNormal"/>
              <w:jc w:val="right"/>
            </w:pPr>
            <w:r>
              <w:t>20,7</w:t>
            </w:r>
          </w:p>
          <w:p w:rsidR="00D11E89" w:rsidRDefault="00D11E89">
            <w:pPr>
              <w:pStyle w:val="ConsPlusNormal"/>
              <w:jc w:val="right"/>
            </w:pPr>
            <w:r>
              <w:t>16,56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152,28</w:t>
            </w:r>
          </w:p>
          <w:p w:rsidR="00D11E89" w:rsidRDefault="00D11E89">
            <w:pPr>
              <w:pStyle w:val="ConsPlusNormal"/>
              <w:jc w:val="right"/>
            </w:pPr>
            <w:r>
              <w:t>138,24</w:t>
            </w:r>
          </w:p>
          <w:p w:rsidR="00D11E89" w:rsidRDefault="00D11E89">
            <w:pPr>
              <w:pStyle w:val="ConsPlusNormal"/>
              <w:jc w:val="right"/>
            </w:pPr>
            <w:r>
              <w:t>117,9</w:t>
            </w:r>
          </w:p>
          <w:p w:rsidR="00D11E89" w:rsidRDefault="00D11E89">
            <w:pPr>
              <w:pStyle w:val="ConsPlusNormal"/>
              <w:jc w:val="right"/>
            </w:pPr>
            <w:r>
              <w:t>89,46</w:t>
            </w:r>
          </w:p>
          <w:p w:rsidR="00D11E89" w:rsidRDefault="00D11E89">
            <w:pPr>
              <w:pStyle w:val="ConsPlusNormal"/>
              <w:jc w:val="right"/>
            </w:pPr>
            <w:r>
              <w:t>69,48</w:t>
            </w:r>
          </w:p>
          <w:p w:rsidR="00D11E89" w:rsidRDefault="00D11E89">
            <w:pPr>
              <w:pStyle w:val="ConsPlusNormal"/>
              <w:jc w:val="right"/>
            </w:pPr>
            <w:r>
              <w:t>55,44</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108,54</w:t>
            </w:r>
          </w:p>
          <w:p w:rsidR="00D11E89" w:rsidRDefault="00D11E89">
            <w:pPr>
              <w:pStyle w:val="ConsPlusNormal"/>
              <w:jc w:val="right"/>
            </w:pPr>
            <w:r>
              <w:t>98,64</w:t>
            </w:r>
          </w:p>
          <w:p w:rsidR="00D11E89" w:rsidRDefault="00D11E89">
            <w:pPr>
              <w:pStyle w:val="ConsPlusNormal"/>
              <w:jc w:val="right"/>
            </w:pPr>
            <w:r>
              <w:t>83,88</w:t>
            </w:r>
          </w:p>
          <w:p w:rsidR="00D11E89" w:rsidRDefault="00D11E89">
            <w:pPr>
              <w:pStyle w:val="ConsPlusNormal"/>
              <w:jc w:val="right"/>
            </w:pPr>
            <w:r>
              <w:t>64,26</w:t>
            </w:r>
          </w:p>
          <w:p w:rsidR="00D11E89" w:rsidRDefault="00D11E89">
            <w:pPr>
              <w:pStyle w:val="ConsPlusNormal"/>
              <w:jc w:val="right"/>
            </w:pPr>
            <w:r>
              <w:t>49,14</w:t>
            </w:r>
          </w:p>
          <w:p w:rsidR="00D11E89" w:rsidRDefault="00D11E89">
            <w:pPr>
              <w:pStyle w:val="ConsPlusNormal"/>
              <w:jc w:val="right"/>
            </w:pPr>
            <w:r>
              <w:t>39,24</w:t>
            </w:r>
          </w:p>
          <w:p w:rsidR="00D11E89" w:rsidRDefault="00D11E89">
            <w:pPr>
              <w:pStyle w:val="ConsPlusNormal"/>
              <w:jc w:val="right"/>
            </w:pPr>
            <w:r>
              <w:t>29,52</w:t>
            </w:r>
          </w:p>
        </w:tc>
        <w:tc>
          <w:tcPr>
            <w:tcW w:w="1155" w:type="dxa"/>
            <w:tcBorders>
              <w:top w:val="nil"/>
              <w:left w:val="nil"/>
              <w:bottom w:val="nil"/>
              <w:right w:val="nil"/>
            </w:tcBorders>
          </w:tcPr>
          <w:p w:rsidR="00D11E89" w:rsidRDefault="00D11E89">
            <w:pPr>
              <w:pStyle w:val="ConsPlusNormal"/>
              <w:jc w:val="right"/>
            </w:pPr>
            <w:r>
              <w:t>54,36</w:t>
            </w:r>
          </w:p>
          <w:p w:rsidR="00D11E89" w:rsidRDefault="00D11E89">
            <w:pPr>
              <w:pStyle w:val="ConsPlusNormal"/>
              <w:jc w:val="right"/>
            </w:pPr>
            <w:r>
              <w:t>49,14</w:t>
            </w:r>
          </w:p>
          <w:p w:rsidR="00D11E89" w:rsidRDefault="00D11E89">
            <w:pPr>
              <w:pStyle w:val="ConsPlusNormal"/>
              <w:jc w:val="right"/>
            </w:pPr>
            <w:r>
              <w:t>41,76</w:t>
            </w:r>
          </w:p>
          <w:p w:rsidR="00D11E89" w:rsidRDefault="00D11E89">
            <w:pPr>
              <w:pStyle w:val="ConsPlusNormal"/>
              <w:jc w:val="right"/>
            </w:pPr>
            <w:r>
              <w:t>32,22</w:t>
            </w:r>
          </w:p>
          <w:p w:rsidR="00D11E89" w:rsidRDefault="00D11E89">
            <w:pPr>
              <w:pStyle w:val="ConsPlusNormal"/>
              <w:jc w:val="right"/>
            </w:pPr>
            <w:r>
              <w:t>24,84</w:t>
            </w:r>
          </w:p>
          <w:p w:rsidR="00D11E89" w:rsidRDefault="00D11E89">
            <w:pPr>
              <w:pStyle w:val="ConsPlusNormal"/>
              <w:jc w:val="right"/>
            </w:pPr>
            <w:r>
              <w:t>19,62</w:t>
            </w:r>
          </w:p>
          <w:p w:rsidR="00D11E89" w:rsidRDefault="00D11E89">
            <w:pPr>
              <w:pStyle w:val="ConsPlusNormal"/>
              <w:jc w:val="right"/>
            </w:pPr>
            <w:r>
              <w:t>15,12</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101,16</w:t>
            </w:r>
          </w:p>
          <w:p w:rsidR="00D11E89" w:rsidRDefault="00D11E89">
            <w:pPr>
              <w:pStyle w:val="ConsPlusNormal"/>
              <w:jc w:val="right"/>
            </w:pPr>
            <w:r>
              <w:t>91,98</w:t>
            </w:r>
          </w:p>
          <w:p w:rsidR="00D11E89" w:rsidRDefault="00D11E89">
            <w:pPr>
              <w:pStyle w:val="ConsPlusNormal"/>
              <w:jc w:val="right"/>
            </w:pPr>
            <w:r>
              <w:t>77,94</w:t>
            </w:r>
          </w:p>
          <w:p w:rsidR="00D11E89" w:rsidRDefault="00D11E89">
            <w:pPr>
              <w:pStyle w:val="ConsPlusNormal"/>
              <w:jc w:val="right"/>
            </w:pPr>
            <w:r>
              <w:t>59,76</w:t>
            </w:r>
          </w:p>
          <w:p w:rsidR="00D11E89" w:rsidRDefault="00D11E89">
            <w:pPr>
              <w:pStyle w:val="ConsPlusNormal"/>
              <w:jc w:val="right"/>
            </w:pPr>
            <w:r>
              <w:t>46,26</w:t>
            </w:r>
          </w:p>
          <w:p w:rsidR="00D11E89" w:rsidRDefault="00D11E89">
            <w:pPr>
              <w:pStyle w:val="ConsPlusNormal"/>
              <w:jc w:val="right"/>
            </w:pPr>
            <w:r>
              <w:t>37,26</w:t>
            </w:r>
          </w:p>
          <w:p w:rsidR="00D11E89" w:rsidRDefault="00D11E89">
            <w:pPr>
              <w:pStyle w:val="ConsPlusNormal"/>
              <w:jc w:val="right"/>
            </w:pPr>
            <w:r>
              <w:t>28,08</w:t>
            </w:r>
          </w:p>
        </w:tc>
        <w:tc>
          <w:tcPr>
            <w:tcW w:w="1320" w:type="dxa"/>
            <w:tcBorders>
              <w:top w:val="nil"/>
              <w:left w:val="nil"/>
              <w:bottom w:val="nil"/>
              <w:right w:val="nil"/>
            </w:tcBorders>
          </w:tcPr>
          <w:p w:rsidR="00D11E89" w:rsidRDefault="00D11E89">
            <w:pPr>
              <w:pStyle w:val="ConsPlusNormal"/>
              <w:jc w:val="right"/>
            </w:pPr>
            <w:r>
              <w:t>72,36</w:t>
            </w:r>
          </w:p>
          <w:p w:rsidR="00D11E89" w:rsidRDefault="00D11E89">
            <w:pPr>
              <w:pStyle w:val="ConsPlusNormal"/>
              <w:jc w:val="right"/>
            </w:pPr>
            <w:r>
              <w:t>65,7</w:t>
            </w:r>
          </w:p>
          <w:p w:rsidR="00D11E89" w:rsidRDefault="00D11E89">
            <w:pPr>
              <w:pStyle w:val="ConsPlusNormal"/>
              <w:jc w:val="right"/>
            </w:pPr>
            <w:r>
              <w:t>55,8</w:t>
            </w:r>
          </w:p>
          <w:p w:rsidR="00D11E89" w:rsidRDefault="00D11E89">
            <w:pPr>
              <w:pStyle w:val="ConsPlusNormal"/>
              <w:jc w:val="right"/>
            </w:pPr>
            <w:r>
              <w:t>42,84</w:t>
            </w:r>
          </w:p>
          <w:p w:rsidR="00D11E89" w:rsidRDefault="00D11E89">
            <w:pPr>
              <w:pStyle w:val="ConsPlusNormal"/>
              <w:jc w:val="right"/>
            </w:pPr>
            <w:r>
              <w:t>33,3</w:t>
            </w:r>
          </w:p>
          <w:p w:rsidR="00D11E89" w:rsidRDefault="00D11E89">
            <w:pPr>
              <w:pStyle w:val="ConsPlusNormal"/>
              <w:jc w:val="right"/>
            </w:pPr>
            <w:r>
              <w:t>26,28</w:t>
            </w:r>
          </w:p>
          <w:p w:rsidR="00D11E89" w:rsidRDefault="00D11E89">
            <w:pPr>
              <w:pStyle w:val="ConsPlusNormal"/>
              <w:jc w:val="right"/>
            </w:pPr>
            <w:r>
              <w:t>19,62</w:t>
            </w:r>
          </w:p>
        </w:tc>
        <w:tc>
          <w:tcPr>
            <w:tcW w:w="1155" w:type="dxa"/>
            <w:tcBorders>
              <w:top w:val="nil"/>
              <w:left w:val="nil"/>
              <w:bottom w:val="nil"/>
              <w:right w:val="nil"/>
            </w:tcBorders>
          </w:tcPr>
          <w:p w:rsidR="00D11E89" w:rsidRDefault="00D11E89">
            <w:pPr>
              <w:pStyle w:val="ConsPlusNormal"/>
              <w:jc w:val="right"/>
            </w:pPr>
            <w:r>
              <w:t>36,18</w:t>
            </w:r>
          </w:p>
          <w:p w:rsidR="00D11E89" w:rsidRDefault="00D11E89">
            <w:pPr>
              <w:pStyle w:val="ConsPlusNormal"/>
              <w:jc w:val="right"/>
            </w:pPr>
            <w:r>
              <w:t>33,3</w:t>
            </w:r>
          </w:p>
          <w:p w:rsidR="00D11E89" w:rsidRDefault="00D11E89">
            <w:pPr>
              <w:pStyle w:val="ConsPlusNormal"/>
              <w:jc w:val="right"/>
            </w:pPr>
            <w:r>
              <w:t>28,08</w:t>
            </w:r>
          </w:p>
          <w:p w:rsidR="00D11E89" w:rsidRDefault="00D11E89">
            <w:pPr>
              <w:pStyle w:val="ConsPlusNormal"/>
              <w:jc w:val="right"/>
            </w:pPr>
            <w:r>
              <w:t>21,06</w:t>
            </w:r>
          </w:p>
          <w:p w:rsidR="00D11E89" w:rsidRDefault="00D11E89">
            <w:pPr>
              <w:pStyle w:val="ConsPlusNormal"/>
              <w:jc w:val="right"/>
            </w:pPr>
            <w:r>
              <w:t>16,56</w:t>
            </w:r>
          </w:p>
          <w:p w:rsidR="00D11E89" w:rsidRDefault="00D11E89">
            <w:pPr>
              <w:pStyle w:val="ConsPlusNormal"/>
              <w:jc w:val="right"/>
            </w:pPr>
            <w:r>
              <w:t>12,96</w:t>
            </w:r>
          </w:p>
          <w:p w:rsidR="00D11E89" w:rsidRDefault="00D11E89">
            <w:pPr>
              <w:pStyle w:val="ConsPlusNormal"/>
              <w:jc w:val="right"/>
            </w:pPr>
            <w:r>
              <w:t>9,9</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114,12</w:t>
            </w:r>
          </w:p>
          <w:p w:rsidR="00D11E89" w:rsidRDefault="00D11E89">
            <w:pPr>
              <w:pStyle w:val="ConsPlusNormal"/>
              <w:jc w:val="right"/>
            </w:pPr>
            <w:r>
              <w:t>103,5</w:t>
            </w:r>
          </w:p>
          <w:p w:rsidR="00D11E89" w:rsidRDefault="00D11E89">
            <w:pPr>
              <w:pStyle w:val="ConsPlusNormal"/>
              <w:jc w:val="right"/>
            </w:pPr>
            <w:r>
              <w:t>87,84</w:t>
            </w:r>
          </w:p>
          <w:p w:rsidR="00D11E89" w:rsidRDefault="00D11E89">
            <w:pPr>
              <w:pStyle w:val="ConsPlusNormal"/>
              <w:jc w:val="right"/>
            </w:pPr>
            <w:r>
              <w:t>67,32</w:t>
            </w:r>
          </w:p>
          <w:p w:rsidR="00D11E89" w:rsidRDefault="00D11E89">
            <w:pPr>
              <w:pStyle w:val="ConsPlusNormal"/>
              <w:jc w:val="right"/>
            </w:pPr>
            <w:r>
              <w:t>51,66</w:t>
            </w:r>
          </w:p>
          <w:p w:rsidR="00D11E89" w:rsidRDefault="00D11E89">
            <w:pPr>
              <w:pStyle w:val="ConsPlusNormal"/>
              <w:jc w:val="right"/>
            </w:pPr>
            <w:r>
              <w:t>41,4</w:t>
            </w:r>
          </w:p>
          <w:p w:rsidR="00D11E89" w:rsidRDefault="00D11E89">
            <w:pPr>
              <w:pStyle w:val="ConsPlusNormal"/>
              <w:jc w:val="right"/>
            </w:pPr>
            <w:r>
              <w:t>30,96</w:t>
            </w:r>
          </w:p>
        </w:tc>
        <w:tc>
          <w:tcPr>
            <w:tcW w:w="1320" w:type="dxa"/>
            <w:tcBorders>
              <w:top w:val="nil"/>
              <w:left w:val="nil"/>
              <w:bottom w:val="nil"/>
              <w:right w:val="nil"/>
            </w:tcBorders>
          </w:tcPr>
          <w:p w:rsidR="00D11E89" w:rsidRDefault="00D11E89">
            <w:pPr>
              <w:pStyle w:val="ConsPlusNormal"/>
              <w:jc w:val="right"/>
            </w:pPr>
            <w:r>
              <w:t>81,72</w:t>
            </w:r>
          </w:p>
          <w:p w:rsidR="00D11E89" w:rsidRDefault="00D11E89">
            <w:pPr>
              <w:pStyle w:val="ConsPlusNormal"/>
              <w:jc w:val="right"/>
            </w:pPr>
            <w:r>
              <w:t>73,8</w:t>
            </w:r>
          </w:p>
          <w:p w:rsidR="00D11E89" w:rsidRDefault="00D11E89">
            <w:pPr>
              <w:pStyle w:val="ConsPlusNormal"/>
              <w:jc w:val="right"/>
            </w:pPr>
            <w:r>
              <w:t>63,54</w:t>
            </w:r>
          </w:p>
          <w:p w:rsidR="00D11E89" w:rsidRDefault="00D11E89">
            <w:pPr>
              <w:pStyle w:val="ConsPlusNormal"/>
              <w:jc w:val="right"/>
            </w:pPr>
            <w:r>
              <w:t>48,78</w:t>
            </w:r>
          </w:p>
          <w:p w:rsidR="00D11E89" w:rsidRDefault="00D11E89">
            <w:pPr>
              <w:pStyle w:val="ConsPlusNormal"/>
              <w:jc w:val="right"/>
            </w:pPr>
            <w:r>
              <w:t>37,26</w:t>
            </w:r>
          </w:p>
          <w:p w:rsidR="00D11E89" w:rsidRDefault="00D11E89">
            <w:pPr>
              <w:pStyle w:val="ConsPlusNormal"/>
              <w:jc w:val="right"/>
            </w:pPr>
            <w:r>
              <w:t>29,52</w:t>
            </w:r>
          </w:p>
          <w:p w:rsidR="00D11E89" w:rsidRDefault="00D11E89">
            <w:pPr>
              <w:pStyle w:val="ConsPlusNormal"/>
              <w:jc w:val="right"/>
            </w:pPr>
            <w:r>
              <w:t>22,14</w:t>
            </w:r>
          </w:p>
        </w:tc>
        <w:tc>
          <w:tcPr>
            <w:tcW w:w="115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37,26</w:t>
            </w:r>
          </w:p>
          <w:p w:rsidR="00D11E89" w:rsidRDefault="00D11E89">
            <w:pPr>
              <w:pStyle w:val="ConsPlusNormal"/>
              <w:jc w:val="right"/>
            </w:pPr>
            <w:r>
              <w:t>30,96</w:t>
            </w:r>
          </w:p>
          <w:p w:rsidR="00D11E89" w:rsidRDefault="00D11E89">
            <w:pPr>
              <w:pStyle w:val="ConsPlusNormal"/>
              <w:jc w:val="right"/>
            </w:pPr>
            <w:r>
              <w:t>23,58</w:t>
            </w:r>
          </w:p>
          <w:p w:rsidR="00D11E89" w:rsidRDefault="00D11E89">
            <w:pPr>
              <w:pStyle w:val="ConsPlusNormal"/>
              <w:jc w:val="right"/>
            </w:pPr>
            <w:r>
              <w:t>19,26</w:t>
            </w:r>
          </w:p>
          <w:p w:rsidR="00D11E89" w:rsidRDefault="00D11E89">
            <w:pPr>
              <w:pStyle w:val="ConsPlusNormal"/>
              <w:jc w:val="right"/>
            </w:pPr>
            <w:r>
              <w:t>15,12</w:t>
            </w:r>
          </w:p>
          <w:p w:rsidR="00D11E89" w:rsidRDefault="00D11E89">
            <w:pPr>
              <w:pStyle w:val="ConsPlusNormal"/>
              <w:jc w:val="right"/>
            </w:pPr>
            <w:r>
              <w:t>11,52</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63,54</w:t>
            </w:r>
          </w:p>
          <w:p w:rsidR="00D11E89" w:rsidRDefault="00D11E89">
            <w:pPr>
              <w:pStyle w:val="ConsPlusNormal"/>
              <w:jc w:val="right"/>
            </w:pPr>
            <w:r>
              <w:t>57,24</w:t>
            </w:r>
          </w:p>
          <w:p w:rsidR="00D11E89" w:rsidRDefault="00D11E89">
            <w:pPr>
              <w:pStyle w:val="ConsPlusNormal"/>
              <w:jc w:val="right"/>
            </w:pPr>
            <w:r>
              <w:t>49,14</w:t>
            </w:r>
          </w:p>
          <w:p w:rsidR="00D11E89" w:rsidRDefault="00D11E89">
            <w:pPr>
              <w:pStyle w:val="ConsPlusNormal"/>
              <w:jc w:val="right"/>
            </w:pPr>
            <w:r>
              <w:t>37,62</w:t>
            </w:r>
          </w:p>
          <w:p w:rsidR="00D11E89" w:rsidRDefault="00D11E89">
            <w:pPr>
              <w:pStyle w:val="ConsPlusNormal"/>
              <w:jc w:val="right"/>
            </w:pPr>
            <w:r>
              <w:t>28,8</w:t>
            </w:r>
          </w:p>
          <w:p w:rsidR="00D11E89" w:rsidRDefault="00D11E89">
            <w:pPr>
              <w:pStyle w:val="ConsPlusNormal"/>
              <w:jc w:val="right"/>
            </w:pPr>
            <w:r>
              <w:t>23,22</w:t>
            </w:r>
          </w:p>
          <w:p w:rsidR="00D11E89" w:rsidRDefault="00D11E89">
            <w:pPr>
              <w:pStyle w:val="ConsPlusNormal"/>
              <w:jc w:val="right"/>
            </w:pPr>
            <w:r>
              <w:t>16,92</w:t>
            </w:r>
          </w:p>
        </w:tc>
        <w:tc>
          <w:tcPr>
            <w:tcW w:w="1320" w:type="dxa"/>
            <w:tcBorders>
              <w:top w:val="nil"/>
              <w:left w:val="nil"/>
              <w:bottom w:val="nil"/>
              <w:right w:val="nil"/>
            </w:tcBorders>
          </w:tcPr>
          <w:p w:rsidR="00D11E89" w:rsidRDefault="00D11E89">
            <w:pPr>
              <w:pStyle w:val="ConsPlusNormal"/>
              <w:jc w:val="right"/>
            </w:pPr>
            <w:r>
              <w:t>45,36</w:t>
            </w:r>
          </w:p>
          <w:p w:rsidR="00D11E89" w:rsidRDefault="00D11E89">
            <w:pPr>
              <w:pStyle w:val="ConsPlusNormal"/>
              <w:jc w:val="right"/>
            </w:pPr>
            <w:r>
              <w:t>41,4</w:t>
            </w:r>
          </w:p>
          <w:p w:rsidR="00D11E89" w:rsidRDefault="00D11E89">
            <w:pPr>
              <w:pStyle w:val="ConsPlusNormal"/>
              <w:jc w:val="right"/>
            </w:pPr>
            <w:r>
              <w:t>35,1</w:t>
            </w:r>
          </w:p>
          <w:p w:rsidR="00D11E89" w:rsidRDefault="00D11E89">
            <w:pPr>
              <w:pStyle w:val="ConsPlusNormal"/>
              <w:jc w:val="right"/>
            </w:pPr>
            <w:r>
              <w:t>27,36</w:t>
            </w:r>
          </w:p>
          <w:p w:rsidR="00D11E89" w:rsidRDefault="00D11E89">
            <w:pPr>
              <w:pStyle w:val="ConsPlusNormal"/>
              <w:jc w:val="right"/>
            </w:pPr>
            <w:r>
              <w:t>20,7</w:t>
            </w:r>
          </w:p>
          <w:p w:rsidR="00D11E89" w:rsidRDefault="00D11E89">
            <w:pPr>
              <w:pStyle w:val="ConsPlusNormal"/>
              <w:jc w:val="right"/>
            </w:pPr>
            <w:r>
              <w:t>16,56</w:t>
            </w:r>
          </w:p>
          <w:p w:rsidR="00D11E89" w:rsidRDefault="00D11E89">
            <w:pPr>
              <w:pStyle w:val="ConsPlusNormal"/>
              <w:jc w:val="right"/>
            </w:pPr>
            <w:r>
              <w:t>12,6</w:t>
            </w:r>
          </w:p>
        </w:tc>
        <w:tc>
          <w:tcPr>
            <w:tcW w:w="1155" w:type="dxa"/>
            <w:tcBorders>
              <w:top w:val="nil"/>
              <w:left w:val="nil"/>
              <w:bottom w:val="nil"/>
              <w:right w:val="nil"/>
            </w:tcBorders>
          </w:tcPr>
          <w:p w:rsidR="00D11E89" w:rsidRDefault="00D11E89">
            <w:pPr>
              <w:pStyle w:val="ConsPlusNormal"/>
              <w:jc w:val="right"/>
            </w:pPr>
            <w:r>
              <w:t>23,22</w:t>
            </w:r>
          </w:p>
          <w:p w:rsidR="00D11E89" w:rsidRDefault="00D11E89">
            <w:pPr>
              <w:pStyle w:val="ConsPlusNormal"/>
              <w:jc w:val="right"/>
            </w:pPr>
            <w:r>
              <w:t>20,7</w:t>
            </w:r>
          </w:p>
          <w:p w:rsidR="00D11E89" w:rsidRDefault="00D11E89">
            <w:pPr>
              <w:pStyle w:val="ConsPlusNormal"/>
              <w:jc w:val="right"/>
            </w:pPr>
            <w:r>
              <w:t>16,92</w:t>
            </w:r>
          </w:p>
          <w:p w:rsidR="00D11E89" w:rsidRDefault="00D11E89">
            <w:pPr>
              <w:pStyle w:val="ConsPlusNormal"/>
              <w:jc w:val="right"/>
            </w:pPr>
            <w:r>
              <w:t>12,96</w:t>
            </w:r>
          </w:p>
          <w:p w:rsidR="00D11E89" w:rsidRDefault="00D11E89">
            <w:pPr>
              <w:pStyle w:val="ConsPlusNormal"/>
              <w:jc w:val="right"/>
            </w:pPr>
            <w:r>
              <w:t>10,8</w:t>
            </w:r>
          </w:p>
          <w:p w:rsidR="00D11E89" w:rsidRDefault="00D11E89">
            <w:pPr>
              <w:pStyle w:val="ConsPlusNormal"/>
              <w:jc w:val="right"/>
            </w:pPr>
            <w:r>
              <w:t>8,1</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3,78</w:t>
            </w:r>
          </w:p>
          <w:p w:rsidR="00D11E89" w:rsidRDefault="00D11E89">
            <w:pPr>
              <w:pStyle w:val="ConsPlusNormal"/>
              <w:jc w:val="right"/>
            </w:pPr>
            <w:r>
              <w:t>3,78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11,52</w:t>
            </w:r>
          </w:p>
          <w:p w:rsidR="00D11E89" w:rsidRDefault="00D11E89">
            <w:pPr>
              <w:pStyle w:val="ConsPlusNormal"/>
              <w:jc w:val="right"/>
            </w:pPr>
            <w:r>
              <w:t>9,9</w:t>
            </w:r>
          </w:p>
          <w:p w:rsidR="00D11E89" w:rsidRDefault="00D11E89">
            <w:pPr>
              <w:pStyle w:val="ConsPlusNormal"/>
              <w:jc w:val="right"/>
            </w:pPr>
            <w:r>
              <w:t>7,38</w:t>
            </w:r>
          </w:p>
          <w:p w:rsidR="00D11E89" w:rsidRDefault="00D11E89">
            <w:pPr>
              <w:pStyle w:val="ConsPlusNormal"/>
              <w:jc w:val="right"/>
            </w:pPr>
            <w:r>
              <w:t>5,58</w:t>
            </w:r>
          </w:p>
          <w:p w:rsidR="00D11E89" w:rsidRDefault="00D11E89">
            <w:pPr>
              <w:pStyle w:val="ConsPlusNormal"/>
              <w:jc w:val="right"/>
            </w:pPr>
            <w:r>
              <w:t>5,22</w:t>
            </w:r>
          </w:p>
          <w:p w:rsidR="00D11E89" w:rsidRDefault="00D11E89">
            <w:pPr>
              <w:pStyle w:val="ConsPlusNormal"/>
              <w:jc w:val="right"/>
            </w:pPr>
            <w:r>
              <w:t>2,88</w:t>
            </w:r>
          </w:p>
        </w:tc>
        <w:tc>
          <w:tcPr>
            <w:tcW w:w="1320" w:type="dxa"/>
            <w:tcBorders>
              <w:top w:val="nil"/>
              <w:left w:val="nil"/>
              <w:bottom w:val="nil"/>
              <w:right w:val="nil"/>
            </w:tcBorders>
          </w:tcPr>
          <w:p w:rsidR="00D11E89" w:rsidRDefault="00D11E89">
            <w:pPr>
              <w:pStyle w:val="ConsPlusNormal"/>
              <w:jc w:val="right"/>
            </w:pPr>
            <w:r>
              <w:t>9,18</w:t>
            </w:r>
          </w:p>
          <w:p w:rsidR="00D11E89" w:rsidRDefault="00D11E89">
            <w:pPr>
              <w:pStyle w:val="ConsPlusNormal"/>
              <w:jc w:val="right"/>
            </w:pPr>
            <w:r>
              <w:t>8,1</w:t>
            </w:r>
          </w:p>
          <w:p w:rsidR="00D11E89" w:rsidRDefault="00D11E89">
            <w:pPr>
              <w:pStyle w:val="ConsPlusNormal"/>
              <w:jc w:val="right"/>
            </w:pPr>
            <w:r>
              <w:t>7,38</w:t>
            </w:r>
          </w:p>
          <w:p w:rsidR="00D11E89" w:rsidRDefault="00D11E89">
            <w:pPr>
              <w:pStyle w:val="ConsPlusNormal"/>
              <w:jc w:val="right"/>
            </w:pPr>
            <w:r>
              <w:t>5,58</w:t>
            </w:r>
          </w:p>
          <w:p w:rsidR="00D11E89" w:rsidRDefault="00D11E89">
            <w:pPr>
              <w:pStyle w:val="ConsPlusNormal"/>
              <w:jc w:val="right"/>
            </w:pPr>
            <w:r>
              <w:t>4,14</w:t>
            </w:r>
          </w:p>
          <w:p w:rsidR="00D11E89" w:rsidRDefault="00D11E89">
            <w:pPr>
              <w:pStyle w:val="ConsPlusNormal"/>
              <w:jc w:val="right"/>
            </w:pPr>
            <w:r>
              <w:t>2,88</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4,14</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1,44</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0,14</w:t>
            </w:r>
          </w:p>
          <w:p w:rsidR="00D11E89" w:rsidRDefault="00D11E89">
            <w:pPr>
              <w:pStyle w:val="ConsPlusNormal"/>
              <w:jc w:val="right"/>
            </w:pPr>
            <w:r>
              <w:t>0,14</w:t>
            </w:r>
          </w:p>
          <w:p w:rsidR="00D11E89" w:rsidRDefault="00D11E89">
            <w:pPr>
              <w:pStyle w:val="ConsPlusNormal"/>
              <w:jc w:val="right"/>
            </w:pPr>
            <w:r>
              <w:t>0,11</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38,34</w:t>
            </w:r>
          </w:p>
          <w:p w:rsidR="00D11E89" w:rsidRDefault="00D11E89">
            <w:pPr>
              <w:pStyle w:val="ConsPlusNormal"/>
              <w:jc w:val="right"/>
            </w:pPr>
            <w:r>
              <w:t>34,74</w:t>
            </w:r>
          </w:p>
          <w:p w:rsidR="00D11E89" w:rsidRDefault="00D11E89">
            <w:pPr>
              <w:pStyle w:val="ConsPlusNormal"/>
              <w:jc w:val="right"/>
            </w:pPr>
            <w:r>
              <w:t>29,52</w:t>
            </w:r>
          </w:p>
          <w:p w:rsidR="00D11E89" w:rsidRDefault="00D11E89">
            <w:pPr>
              <w:pStyle w:val="ConsPlusNormal"/>
              <w:jc w:val="right"/>
            </w:pPr>
            <w:r>
              <w:t>22,86</w:t>
            </w:r>
          </w:p>
          <w:p w:rsidR="00D11E89" w:rsidRDefault="00D11E89">
            <w:pPr>
              <w:pStyle w:val="ConsPlusNormal"/>
              <w:jc w:val="right"/>
            </w:pPr>
            <w:r>
              <w:t>17,82</w:t>
            </w:r>
          </w:p>
          <w:p w:rsidR="00D11E89" w:rsidRDefault="00D11E89">
            <w:pPr>
              <w:pStyle w:val="ConsPlusNormal"/>
              <w:jc w:val="right"/>
            </w:pPr>
            <w:r>
              <w:t>14,04</w:t>
            </w:r>
          </w:p>
          <w:p w:rsidR="00D11E89" w:rsidRDefault="00D11E89">
            <w:pPr>
              <w:pStyle w:val="ConsPlusNormal"/>
              <w:jc w:val="right"/>
            </w:pPr>
            <w:r>
              <w:t>10,8</w:t>
            </w:r>
          </w:p>
        </w:tc>
        <w:tc>
          <w:tcPr>
            <w:tcW w:w="1320" w:type="dxa"/>
            <w:tcBorders>
              <w:top w:val="nil"/>
              <w:left w:val="nil"/>
              <w:bottom w:val="nil"/>
              <w:right w:val="nil"/>
            </w:tcBorders>
          </w:tcPr>
          <w:p w:rsidR="00D11E89" w:rsidRDefault="00D11E89">
            <w:pPr>
              <w:pStyle w:val="ConsPlusNormal"/>
              <w:jc w:val="right"/>
            </w:pPr>
            <w:r>
              <w:t>27,36</w:t>
            </w:r>
          </w:p>
          <w:p w:rsidR="00D11E89" w:rsidRDefault="00D11E89">
            <w:pPr>
              <w:pStyle w:val="ConsPlusNormal"/>
              <w:jc w:val="right"/>
            </w:pPr>
            <w:r>
              <w:t>24,84</w:t>
            </w:r>
          </w:p>
          <w:p w:rsidR="00D11E89" w:rsidRDefault="00D11E89">
            <w:pPr>
              <w:pStyle w:val="ConsPlusNormal"/>
              <w:jc w:val="right"/>
            </w:pPr>
            <w:r>
              <w:t>21,78</w:t>
            </w:r>
          </w:p>
          <w:p w:rsidR="00D11E89" w:rsidRDefault="00D11E89">
            <w:pPr>
              <w:pStyle w:val="ConsPlusNormal"/>
              <w:jc w:val="right"/>
            </w:pPr>
            <w:r>
              <w:t>16,56</w:t>
            </w:r>
          </w:p>
          <w:p w:rsidR="00D11E89" w:rsidRDefault="00D11E89">
            <w:pPr>
              <w:pStyle w:val="ConsPlusNormal"/>
              <w:jc w:val="right"/>
            </w:pPr>
            <w:r>
              <w:t>12,6</w:t>
            </w:r>
          </w:p>
          <w:p w:rsidR="00D11E89" w:rsidRDefault="00D11E89">
            <w:pPr>
              <w:pStyle w:val="ConsPlusNormal"/>
              <w:jc w:val="right"/>
            </w:pPr>
            <w:r>
              <w:t>9,9</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14,04</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8,1</w:t>
            </w:r>
          </w:p>
          <w:p w:rsidR="00D11E89" w:rsidRDefault="00D11E89">
            <w:pPr>
              <w:pStyle w:val="ConsPlusNormal"/>
              <w:jc w:val="right"/>
            </w:pPr>
            <w:r>
              <w:t>6,66</w:t>
            </w:r>
          </w:p>
          <w:p w:rsidR="00D11E89" w:rsidRDefault="00D11E89">
            <w:pPr>
              <w:pStyle w:val="ConsPlusNormal"/>
              <w:jc w:val="right"/>
            </w:pPr>
            <w:r>
              <w:t>5,22</w:t>
            </w:r>
          </w:p>
          <w:p w:rsidR="00D11E89" w:rsidRDefault="00D11E89">
            <w:pPr>
              <w:pStyle w:val="ConsPlusNormal"/>
              <w:jc w:val="right"/>
            </w:pPr>
            <w:r>
              <w:t>4,14</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Мурманский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154,44</w:t>
            </w:r>
          </w:p>
          <w:p w:rsidR="00D11E89" w:rsidRDefault="00D11E89">
            <w:pPr>
              <w:pStyle w:val="ConsPlusNormal"/>
              <w:jc w:val="right"/>
            </w:pPr>
            <w:r>
              <w:t>140,58</w:t>
            </w:r>
          </w:p>
          <w:p w:rsidR="00D11E89" w:rsidRDefault="00D11E89">
            <w:pPr>
              <w:pStyle w:val="ConsPlusNormal"/>
              <w:jc w:val="right"/>
            </w:pPr>
            <w:r>
              <w:t>119,34</w:t>
            </w:r>
          </w:p>
          <w:p w:rsidR="00D11E89" w:rsidRDefault="00D11E89">
            <w:pPr>
              <w:pStyle w:val="ConsPlusNormal"/>
              <w:jc w:val="right"/>
            </w:pPr>
            <w:r>
              <w:t>91,44</w:t>
            </w:r>
          </w:p>
          <w:p w:rsidR="00D11E89" w:rsidRDefault="00D11E89">
            <w:pPr>
              <w:pStyle w:val="ConsPlusNormal"/>
              <w:jc w:val="right"/>
            </w:pPr>
            <w:r>
              <w:t>70,2</w:t>
            </w:r>
          </w:p>
          <w:p w:rsidR="00D11E89" w:rsidRDefault="00D11E89">
            <w:pPr>
              <w:pStyle w:val="ConsPlusNormal"/>
              <w:jc w:val="right"/>
            </w:pPr>
            <w:r>
              <w:t>56,34</w:t>
            </w:r>
          </w:p>
          <w:p w:rsidR="00D11E89" w:rsidRDefault="00D11E89">
            <w:pPr>
              <w:pStyle w:val="ConsPlusNormal"/>
              <w:jc w:val="right"/>
            </w:pPr>
            <w:r>
              <w:t>42,3</w:t>
            </w:r>
          </w:p>
        </w:tc>
        <w:tc>
          <w:tcPr>
            <w:tcW w:w="1320" w:type="dxa"/>
            <w:tcBorders>
              <w:top w:val="nil"/>
              <w:left w:val="nil"/>
              <w:bottom w:val="nil"/>
              <w:right w:val="nil"/>
            </w:tcBorders>
          </w:tcPr>
          <w:p w:rsidR="00D11E89" w:rsidRDefault="00D11E89">
            <w:pPr>
              <w:pStyle w:val="ConsPlusNormal"/>
              <w:jc w:val="right"/>
            </w:pPr>
            <w:r>
              <w:t>110,34</w:t>
            </w:r>
          </w:p>
          <w:p w:rsidR="00D11E89" w:rsidRDefault="00D11E89">
            <w:pPr>
              <w:pStyle w:val="ConsPlusNormal"/>
              <w:jc w:val="right"/>
            </w:pPr>
            <w:r>
              <w:t>100,44</w:t>
            </w:r>
          </w:p>
          <w:p w:rsidR="00D11E89" w:rsidRDefault="00D11E89">
            <w:pPr>
              <w:pStyle w:val="ConsPlusNormal"/>
              <w:jc w:val="right"/>
            </w:pPr>
            <w:r>
              <w:t>85,32</w:t>
            </w:r>
          </w:p>
          <w:p w:rsidR="00D11E89" w:rsidRDefault="00D11E89">
            <w:pPr>
              <w:pStyle w:val="ConsPlusNormal"/>
              <w:jc w:val="right"/>
            </w:pPr>
            <w:r>
              <w:t>65,16</w:t>
            </w:r>
          </w:p>
          <w:p w:rsidR="00D11E89" w:rsidRDefault="00D11E89">
            <w:pPr>
              <w:pStyle w:val="ConsPlusNormal"/>
              <w:jc w:val="right"/>
            </w:pPr>
            <w:r>
              <w:t>50,22</w:t>
            </w:r>
          </w:p>
          <w:p w:rsidR="00D11E89" w:rsidRDefault="00D11E89">
            <w:pPr>
              <w:pStyle w:val="ConsPlusNormal"/>
              <w:jc w:val="right"/>
            </w:pPr>
            <w:r>
              <w:t>40,14</w:t>
            </w:r>
          </w:p>
          <w:p w:rsidR="00D11E89" w:rsidRDefault="00D11E89">
            <w:pPr>
              <w:pStyle w:val="ConsPlusNormal"/>
              <w:jc w:val="right"/>
            </w:pPr>
            <w:r>
              <w:t>30,06</w:t>
            </w:r>
          </w:p>
        </w:tc>
        <w:tc>
          <w:tcPr>
            <w:tcW w:w="1155" w:type="dxa"/>
            <w:tcBorders>
              <w:top w:val="nil"/>
              <w:left w:val="nil"/>
              <w:bottom w:val="nil"/>
              <w:right w:val="nil"/>
            </w:tcBorders>
          </w:tcPr>
          <w:p w:rsidR="00D11E89" w:rsidRDefault="00D11E89">
            <w:pPr>
              <w:pStyle w:val="ConsPlusNormal"/>
              <w:jc w:val="right"/>
            </w:pPr>
            <w:r>
              <w:t>55,26</w:t>
            </w:r>
          </w:p>
          <w:p w:rsidR="00D11E89" w:rsidRDefault="00D11E89">
            <w:pPr>
              <w:pStyle w:val="ConsPlusNormal"/>
              <w:jc w:val="right"/>
            </w:pPr>
            <w:r>
              <w:t>50,22</w:t>
            </w:r>
          </w:p>
          <w:p w:rsidR="00D11E89" w:rsidRDefault="00D11E89">
            <w:pPr>
              <w:pStyle w:val="ConsPlusNormal"/>
              <w:jc w:val="right"/>
            </w:pPr>
            <w:r>
              <w:t>43,02</w:t>
            </w:r>
          </w:p>
          <w:p w:rsidR="00D11E89" w:rsidRDefault="00D11E89">
            <w:pPr>
              <w:pStyle w:val="ConsPlusNormal"/>
              <w:jc w:val="right"/>
            </w:pPr>
            <w:r>
              <w:t>32,94</w:t>
            </w:r>
          </w:p>
          <w:p w:rsidR="00D11E89" w:rsidRDefault="00D11E89">
            <w:pPr>
              <w:pStyle w:val="ConsPlusNormal"/>
              <w:jc w:val="right"/>
            </w:pPr>
            <w:r>
              <w:t>25,02</w:t>
            </w:r>
          </w:p>
          <w:p w:rsidR="00D11E89" w:rsidRDefault="00D11E89">
            <w:pPr>
              <w:pStyle w:val="ConsPlusNormal"/>
              <w:jc w:val="right"/>
            </w:pPr>
            <w:r>
              <w:t>20,16</w:t>
            </w:r>
          </w:p>
          <w:p w:rsidR="00D11E89" w:rsidRDefault="00D11E89">
            <w:pPr>
              <w:pStyle w:val="ConsPlusNormal"/>
              <w:jc w:val="right"/>
            </w:pPr>
            <w:r>
              <w:t>15,12</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123,3</w:t>
            </w:r>
          </w:p>
          <w:p w:rsidR="00D11E89" w:rsidRDefault="00D11E89">
            <w:pPr>
              <w:pStyle w:val="ConsPlusNormal"/>
              <w:jc w:val="right"/>
            </w:pPr>
            <w:r>
              <w:t>112,5</w:t>
            </w:r>
          </w:p>
          <w:p w:rsidR="00D11E89" w:rsidRDefault="00D11E89">
            <w:pPr>
              <w:pStyle w:val="ConsPlusNormal"/>
              <w:jc w:val="right"/>
            </w:pPr>
            <w:r>
              <w:t>95,4</w:t>
            </w:r>
          </w:p>
          <w:p w:rsidR="00D11E89" w:rsidRDefault="00D11E89">
            <w:pPr>
              <w:pStyle w:val="ConsPlusNormal"/>
              <w:jc w:val="right"/>
            </w:pPr>
            <w:r>
              <w:t>73,08</w:t>
            </w:r>
          </w:p>
          <w:p w:rsidR="00D11E89" w:rsidRDefault="00D11E89">
            <w:pPr>
              <w:pStyle w:val="ConsPlusNormal"/>
              <w:jc w:val="right"/>
            </w:pPr>
            <w:r>
              <w:t>56,34</w:t>
            </w:r>
          </w:p>
          <w:p w:rsidR="00D11E89" w:rsidRDefault="00D11E89">
            <w:pPr>
              <w:pStyle w:val="ConsPlusNormal"/>
              <w:jc w:val="right"/>
            </w:pPr>
            <w:r>
              <w:t>45,18</w:t>
            </w:r>
          </w:p>
          <w:p w:rsidR="00D11E89" w:rsidRDefault="00D11E89">
            <w:pPr>
              <w:pStyle w:val="ConsPlusNormal"/>
              <w:jc w:val="right"/>
            </w:pPr>
            <w:r>
              <w:t>34,02</w:t>
            </w:r>
          </w:p>
        </w:tc>
        <w:tc>
          <w:tcPr>
            <w:tcW w:w="1320" w:type="dxa"/>
            <w:tcBorders>
              <w:top w:val="nil"/>
              <w:left w:val="nil"/>
              <w:bottom w:val="nil"/>
              <w:right w:val="nil"/>
            </w:tcBorders>
          </w:tcPr>
          <w:p w:rsidR="00D11E89" w:rsidRDefault="00D11E89">
            <w:pPr>
              <w:pStyle w:val="ConsPlusNormal"/>
              <w:jc w:val="right"/>
            </w:pPr>
            <w:r>
              <w:t>88,2</w:t>
            </w:r>
          </w:p>
          <w:p w:rsidR="00D11E89" w:rsidRDefault="00D11E89">
            <w:pPr>
              <w:pStyle w:val="ConsPlusNormal"/>
              <w:jc w:val="right"/>
            </w:pPr>
            <w:r>
              <w:t>80,28</w:t>
            </w:r>
          </w:p>
          <w:p w:rsidR="00D11E89" w:rsidRDefault="00D11E89">
            <w:pPr>
              <w:pStyle w:val="ConsPlusNormal"/>
              <w:jc w:val="right"/>
            </w:pPr>
            <w:r>
              <w:t>68,04</w:t>
            </w:r>
          </w:p>
          <w:p w:rsidR="00D11E89" w:rsidRDefault="00D11E89">
            <w:pPr>
              <w:pStyle w:val="ConsPlusNormal"/>
              <w:jc w:val="right"/>
            </w:pPr>
            <w:r>
              <w:t>52,38</w:t>
            </w:r>
          </w:p>
          <w:p w:rsidR="00D11E89" w:rsidRDefault="00D11E89">
            <w:pPr>
              <w:pStyle w:val="ConsPlusNormal"/>
              <w:jc w:val="right"/>
            </w:pPr>
            <w:r>
              <w:t>40,14</w:t>
            </w:r>
          </w:p>
          <w:p w:rsidR="00D11E89" w:rsidRDefault="00D11E89">
            <w:pPr>
              <w:pStyle w:val="ConsPlusNormal"/>
              <w:jc w:val="right"/>
            </w:pPr>
            <w:r>
              <w:t>32,22</w:t>
            </w:r>
          </w:p>
          <w:p w:rsidR="00D11E89" w:rsidRDefault="00D11E89">
            <w:pPr>
              <w:pStyle w:val="ConsPlusNormal"/>
              <w:jc w:val="right"/>
            </w:pPr>
            <w:r>
              <w:t>23,94</w:t>
            </w:r>
          </w:p>
        </w:tc>
        <w:tc>
          <w:tcPr>
            <w:tcW w:w="1155" w:type="dxa"/>
            <w:tcBorders>
              <w:top w:val="nil"/>
              <w:left w:val="nil"/>
              <w:bottom w:val="nil"/>
              <w:right w:val="nil"/>
            </w:tcBorders>
          </w:tcPr>
          <w:p w:rsidR="00D11E89" w:rsidRDefault="00D11E89">
            <w:pPr>
              <w:pStyle w:val="ConsPlusNormal"/>
              <w:jc w:val="right"/>
            </w:pPr>
            <w:r>
              <w:t>44,1</w:t>
            </w:r>
          </w:p>
          <w:p w:rsidR="00D11E89" w:rsidRDefault="00D11E89">
            <w:pPr>
              <w:pStyle w:val="ConsPlusNormal"/>
              <w:jc w:val="right"/>
            </w:pPr>
            <w:r>
              <w:t>40,14</w:t>
            </w:r>
          </w:p>
          <w:p w:rsidR="00D11E89" w:rsidRDefault="00D11E89">
            <w:pPr>
              <w:pStyle w:val="ConsPlusNormal"/>
              <w:jc w:val="right"/>
            </w:pPr>
            <w:r>
              <w:t>34,02</w:t>
            </w:r>
          </w:p>
          <w:p w:rsidR="00D11E89" w:rsidRDefault="00D11E89">
            <w:pPr>
              <w:pStyle w:val="ConsPlusNormal"/>
              <w:jc w:val="right"/>
            </w:pPr>
            <w:r>
              <w:t>26,1</w:t>
            </w:r>
          </w:p>
          <w:p w:rsidR="00D11E89" w:rsidRDefault="00D11E89">
            <w:pPr>
              <w:pStyle w:val="ConsPlusNormal"/>
              <w:jc w:val="right"/>
            </w:pPr>
            <w:r>
              <w:t>20,16</w:t>
            </w:r>
          </w:p>
          <w:p w:rsidR="00D11E89" w:rsidRDefault="00D11E89">
            <w:pPr>
              <w:pStyle w:val="ConsPlusNormal"/>
              <w:jc w:val="right"/>
            </w:pPr>
            <w:r>
              <w:t>16,2</w:t>
            </w:r>
          </w:p>
          <w:p w:rsidR="00D11E89" w:rsidRDefault="00D11E89">
            <w:pPr>
              <w:pStyle w:val="ConsPlusNormal"/>
              <w:jc w:val="right"/>
            </w:pPr>
            <w:r>
              <w:t>12,24</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139,5</w:t>
            </w:r>
          </w:p>
          <w:p w:rsidR="00D11E89" w:rsidRDefault="00D11E89">
            <w:pPr>
              <w:pStyle w:val="ConsPlusNormal"/>
              <w:jc w:val="right"/>
            </w:pPr>
            <w:r>
              <w:t>126,54</w:t>
            </w:r>
          </w:p>
          <w:p w:rsidR="00D11E89" w:rsidRDefault="00D11E89">
            <w:pPr>
              <w:pStyle w:val="ConsPlusNormal"/>
              <w:jc w:val="right"/>
            </w:pPr>
            <w:r>
              <w:t>107,46</w:t>
            </w:r>
          </w:p>
          <w:p w:rsidR="00D11E89" w:rsidRDefault="00D11E89">
            <w:pPr>
              <w:pStyle w:val="ConsPlusNormal"/>
              <w:jc w:val="right"/>
            </w:pPr>
            <w:r>
              <w:t>82,44</w:t>
            </w:r>
          </w:p>
          <w:p w:rsidR="00D11E89" w:rsidRDefault="00D11E89">
            <w:pPr>
              <w:pStyle w:val="ConsPlusNormal"/>
              <w:jc w:val="right"/>
            </w:pPr>
            <w:r>
              <w:t>63</w:t>
            </w:r>
          </w:p>
          <w:p w:rsidR="00D11E89" w:rsidRDefault="00D11E89">
            <w:pPr>
              <w:pStyle w:val="ConsPlusNormal"/>
              <w:jc w:val="right"/>
            </w:pPr>
            <w:r>
              <w:t>50,22</w:t>
            </w:r>
          </w:p>
          <w:p w:rsidR="00D11E89" w:rsidRDefault="00D11E89">
            <w:pPr>
              <w:pStyle w:val="ConsPlusNormal"/>
              <w:jc w:val="right"/>
            </w:pPr>
            <w:r>
              <w:t>37,98</w:t>
            </w:r>
          </w:p>
        </w:tc>
        <w:tc>
          <w:tcPr>
            <w:tcW w:w="1320" w:type="dxa"/>
            <w:tcBorders>
              <w:top w:val="nil"/>
              <w:left w:val="nil"/>
              <w:bottom w:val="nil"/>
              <w:right w:val="nil"/>
            </w:tcBorders>
          </w:tcPr>
          <w:p w:rsidR="00D11E89" w:rsidRDefault="00D11E89">
            <w:pPr>
              <w:pStyle w:val="ConsPlusNormal"/>
              <w:jc w:val="right"/>
            </w:pPr>
            <w:r>
              <w:t>99,36</w:t>
            </w:r>
          </w:p>
          <w:p w:rsidR="00D11E89" w:rsidRDefault="00D11E89">
            <w:pPr>
              <w:pStyle w:val="ConsPlusNormal"/>
              <w:jc w:val="right"/>
            </w:pPr>
            <w:r>
              <w:t>90,36</w:t>
            </w:r>
          </w:p>
          <w:p w:rsidR="00D11E89" w:rsidRDefault="00D11E89">
            <w:pPr>
              <w:pStyle w:val="ConsPlusNormal"/>
              <w:jc w:val="right"/>
            </w:pPr>
            <w:r>
              <w:t>77,4</w:t>
            </w:r>
          </w:p>
          <w:p w:rsidR="00D11E89" w:rsidRDefault="00D11E89">
            <w:pPr>
              <w:pStyle w:val="ConsPlusNormal"/>
              <w:jc w:val="right"/>
            </w:pPr>
            <w:r>
              <w:t>59,22</w:t>
            </w:r>
          </w:p>
          <w:p w:rsidR="00D11E89" w:rsidRDefault="00D11E89">
            <w:pPr>
              <w:pStyle w:val="ConsPlusNormal"/>
              <w:jc w:val="right"/>
            </w:pPr>
            <w:r>
              <w:t>45,18</w:t>
            </w:r>
          </w:p>
          <w:p w:rsidR="00D11E89" w:rsidRDefault="00D11E89">
            <w:pPr>
              <w:pStyle w:val="ConsPlusNormal"/>
              <w:jc w:val="right"/>
            </w:pPr>
            <w:r>
              <w:t>36,18</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50,22</w:t>
            </w:r>
          </w:p>
          <w:p w:rsidR="00D11E89" w:rsidRDefault="00D11E89">
            <w:pPr>
              <w:pStyle w:val="ConsPlusNormal"/>
              <w:jc w:val="right"/>
            </w:pPr>
            <w:r>
              <w:t>45,18</w:t>
            </w:r>
          </w:p>
          <w:p w:rsidR="00D11E89" w:rsidRDefault="00D11E89">
            <w:pPr>
              <w:pStyle w:val="ConsPlusNormal"/>
              <w:jc w:val="right"/>
            </w:pPr>
            <w:r>
              <w:t>37,98</w:t>
            </w:r>
          </w:p>
          <w:p w:rsidR="00D11E89" w:rsidRDefault="00D11E89">
            <w:pPr>
              <w:pStyle w:val="ConsPlusNormal"/>
              <w:jc w:val="right"/>
            </w:pPr>
            <w:r>
              <w:t>28,98</w:t>
            </w:r>
          </w:p>
          <w:p w:rsidR="00D11E89" w:rsidRDefault="00D11E89">
            <w:pPr>
              <w:pStyle w:val="ConsPlusNormal"/>
              <w:jc w:val="right"/>
            </w:pPr>
            <w:r>
              <w:t>22,86</w:t>
            </w:r>
          </w:p>
          <w:p w:rsidR="00D11E89" w:rsidRDefault="00D11E89">
            <w:pPr>
              <w:pStyle w:val="ConsPlusNormal"/>
              <w:jc w:val="right"/>
            </w:pPr>
            <w:r>
              <w:t>18</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5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77,4</w:t>
            </w:r>
          </w:p>
          <w:p w:rsidR="00D11E89" w:rsidRDefault="00D11E89">
            <w:pPr>
              <w:pStyle w:val="ConsPlusNormal"/>
              <w:jc w:val="right"/>
            </w:pPr>
            <w:r>
              <w:t>70,2</w:t>
            </w:r>
          </w:p>
          <w:p w:rsidR="00D11E89" w:rsidRDefault="00D11E89">
            <w:pPr>
              <w:pStyle w:val="ConsPlusNormal"/>
              <w:jc w:val="right"/>
            </w:pPr>
            <w:r>
              <w:t>60,3</w:t>
            </w:r>
          </w:p>
          <w:p w:rsidR="00D11E89" w:rsidRDefault="00D11E89">
            <w:pPr>
              <w:pStyle w:val="ConsPlusNormal"/>
              <w:jc w:val="right"/>
            </w:pPr>
            <w:r>
              <w:t>46,26</w:t>
            </w:r>
          </w:p>
          <w:p w:rsidR="00D11E89" w:rsidRDefault="00D11E89">
            <w:pPr>
              <w:pStyle w:val="ConsPlusNormal"/>
              <w:jc w:val="right"/>
            </w:pPr>
            <w:r>
              <w:t>35,1</w:t>
            </w:r>
          </w:p>
          <w:p w:rsidR="00D11E89" w:rsidRDefault="00D11E89">
            <w:pPr>
              <w:pStyle w:val="ConsPlusNormal"/>
              <w:jc w:val="right"/>
            </w:pPr>
            <w:r>
              <w:t>27,9</w:t>
            </w:r>
          </w:p>
          <w:p w:rsidR="00D11E89" w:rsidRDefault="00D11E89">
            <w:pPr>
              <w:pStyle w:val="ConsPlusNormal"/>
              <w:jc w:val="right"/>
            </w:pPr>
            <w:r>
              <w:t>21,06</w:t>
            </w:r>
          </w:p>
        </w:tc>
        <w:tc>
          <w:tcPr>
            <w:tcW w:w="1320" w:type="dxa"/>
            <w:tcBorders>
              <w:top w:val="nil"/>
              <w:left w:val="nil"/>
              <w:bottom w:val="nil"/>
              <w:right w:val="nil"/>
            </w:tcBorders>
          </w:tcPr>
          <w:p w:rsidR="00D11E89" w:rsidRDefault="00D11E89">
            <w:pPr>
              <w:pStyle w:val="ConsPlusNormal"/>
              <w:jc w:val="right"/>
            </w:pPr>
            <w:r>
              <w:t>55,26</w:t>
            </w:r>
          </w:p>
          <w:p w:rsidR="00D11E89" w:rsidRDefault="00D11E89">
            <w:pPr>
              <w:pStyle w:val="ConsPlusNormal"/>
              <w:jc w:val="right"/>
            </w:pPr>
            <w:r>
              <w:t>50,22</w:t>
            </w:r>
          </w:p>
          <w:p w:rsidR="00D11E89" w:rsidRDefault="00D11E89">
            <w:pPr>
              <w:pStyle w:val="ConsPlusNormal"/>
              <w:jc w:val="right"/>
            </w:pPr>
            <w:r>
              <w:t>43,02</w:t>
            </w:r>
          </w:p>
          <w:p w:rsidR="00D11E89" w:rsidRDefault="00D11E89">
            <w:pPr>
              <w:pStyle w:val="ConsPlusNormal"/>
              <w:jc w:val="right"/>
            </w:pPr>
            <w:r>
              <w:t>32,94</w:t>
            </w:r>
          </w:p>
          <w:p w:rsidR="00D11E89" w:rsidRDefault="00D11E89">
            <w:pPr>
              <w:pStyle w:val="ConsPlusNormal"/>
              <w:jc w:val="right"/>
            </w:pPr>
            <w:r>
              <w:t>25,02</w:t>
            </w:r>
          </w:p>
          <w:p w:rsidR="00D11E89" w:rsidRDefault="00D11E89">
            <w:pPr>
              <w:pStyle w:val="ConsPlusNormal"/>
              <w:jc w:val="right"/>
            </w:pPr>
            <w:r>
              <w:t>20,16</w:t>
            </w:r>
          </w:p>
          <w:p w:rsidR="00D11E89" w:rsidRDefault="00D11E89">
            <w:pPr>
              <w:pStyle w:val="ConsPlusNormal"/>
              <w:jc w:val="right"/>
            </w:pPr>
            <w:r>
              <w:t>15,12</w:t>
            </w:r>
          </w:p>
        </w:tc>
        <w:tc>
          <w:tcPr>
            <w:tcW w:w="1155" w:type="dxa"/>
            <w:tcBorders>
              <w:top w:val="nil"/>
              <w:left w:val="nil"/>
              <w:bottom w:val="nil"/>
              <w:right w:val="nil"/>
            </w:tcBorders>
          </w:tcPr>
          <w:p w:rsidR="00D11E89" w:rsidRDefault="00D11E89">
            <w:pPr>
              <w:pStyle w:val="ConsPlusNormal"/>
              <w:jc w:val="right"/>
            </w:pPr>
            <w:r>
              <w:t>27,9</w:t>
            </w:r>
          </w:p>
          <w:p w:rsidR="00D11E89" w:rsidRDefault="00D11E89">
            <w:pPr>
              <w:pStyle w:val="ConsPlusNormal"/>
              <w:jc w:val="right"/>
            </w:pPr>
            <w:r>
              <w:t>25,02</w:t>
            </w:r>
          </w:p>
          <w:p w:rsidR="00D11E89" w:rsidRDefault="00D11E89">
            <w:pPr>
              <w:pStyle w:val="ConsPlusNormal"/>
              <w:jc w:val="right"/>
            </w:pPr>
            <w:r>
              <w:t>21,06</w:t>
            </w:r>
          </w:p>
          <w:p w:rsidR="00D11E89" w:rsidRDefault="00D11E89">
            <w:pPr>
              <w:pStyle w:val="ConsPlusNormal"/>
              <w:jc w:val="right"/>
            </w:pPr>
            <w:r>
              <w:t>16,2</w:t>
            </w:r>
          </w:p>
          <w:p w:rsidR="00D11E89" w:rsidRDefault="00D11E89">
            <w:pPr>
              <w:pStyle w:val="ConsPlusNormal"/>
              <w:jc w:val="right"/>
            </w:pPr>
            <w:r>
              <w:t>12,96</w:t>
            </w:r>
          </w:p>
          <w:p w:rsidR="00D11E89" w:rsidRDefault="00D11E89">
            <w:pPr>
              <w:pStyle w:val="ConsPlusNormal"/>
              <w:jc w:val="right"/>
            </w:pPr>
            <w:r>
              <w:t>10,08</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15,12</w:t>
            </w:r>
          </w:p>
          <w:p w:rsidR="00D11E89" w:rsidRDefault="00D11E89">
            <w:pPr>
              <w:pStyle w:val="ConsPlusNormal"/>
              <w:jc w:val="right"/>
            </w:pPr>
            <w:r>
              <w:t>14,04</w:t>
            </w:r>
          </w:p>
          <w:p w:rsidR="00D11E89" w:rsidRDefault="00D11E89">
            <w:pPr>
              <w:pStyle w:val="ConsPlusNormal"/>
              <w:jc w:val="right"/>
            </w:pPr>
            <w:r>
              <w:t>12,24</w:t>
            </w:r>
          </w:p>
          <w:p w:rsidR="00D11E89" w:rsidRDefault="00D11E89">
            <w:pPr>
              <w:pStyle w:val="ConsPlusNormal"/>
              <w:jc w:val="right"/>
            </w:pPr>
            <w:r>
              <w:t>9</w:t>
            </w:r>
          </w:p>
          <w:p w:rsidR="00D11E89" w:rsidRDefault="00D11E89">
            <w:pPr>
              <w:pStyle w:val="ConsPlusNormal"/>
              <w:jc w:val="right"/>
            </w:pPr>
            <w:r>
              <w:t>7,2</w:t>
            </w:r>
          </w:p>
          <w:p w:rsidR="00D11E89" w:rsidRDefault="00D11E89">
            <w:pPr>
              <w:pStyle w:val="ConsPlusNormal"/>
              <w:jc w:val="right"/>
            </w:pPr>
            <w:r>
              <w:t>6,12</w:t>
            </w:r>
          </w:p>
          <w:p w:rsidR="00D11E89" w:rsidRDefault="00D11E89">
            <w:pPr>
              <w:pStyle w:val="ConsPlusNormal"/>
              <w:jc w:val="right"/>
            </w:pPr>
            <w:r>
              <w:t>3,96</w:t>
            </w:r>
          </w:p>
        </w:tc>
        <w:tc>
          <w:tcPr>
            <w:tcW w:w="1320" w:type="dxa"/>
            <w:tcBorders>
              <w:top w:val="nil"/>
              <w:left w:val="nil"/>
              <w:bottom w:val="nil"/>
              <w:right w:val="nil"/>
            </w:tcBorders>
          </w:tcPr>
          <w:p w:rsidR="00D11E89" w:rsidRDefault="00D11E89">
            <w:pPr>
              <w:pStyle w:val="ConsPlusNormal"/>
              <w:jc w:val="right"/>
            </w:pPr>
            <w:r>
              <w:t>11,16</w:t>
            </w:r>
          </w:p>
          <w:p w:rsidR="00D11E89" w:rsidRDefault="00D11E89">
            <w:pPr>
              <w:pStyle w:val="ConsPlusNormal"/>
              <w:jc w:val="right"/>
            </w:pPr>
            <w:r>
              <w:t>10,08</w:t>
            </w:r>
          </w:p>
          <w:p w:rsidR="00D11E89" w:rsidRDefault="00D11E89">
            <w:pPr>
              <w:pStyle w:val="ConsPlusNormal"/>
              <w:jc w:val="right"/>
            </w:pPr>
            <w:r>
              <w:t>9</w:t>
            </w:r>
          </w:p>
          <w:p w:rsidR="00D11E89" w:rsidRDefault="00D11E89">
            <w:pPr>
              <w:pStyle w:val="ConsPlusNormal"/>
              <w:jc w:val="right"/>
            </w:pPr>
            <w:r>
              <w:t>7,2</w:t>
            </w:r>
          </w:p>
          <w:p w:rsidR="00D11E89" w:rsidRDefault="00D11E89">
            <w:pPr>
              <w:pStyle w:val="ConsPlusNormal"/>
              <w:jc w:val="right"/>
            </w:pPr>
            <w:r>
              <w:t>5,04</w:t>
            </w:r>
          </w:p>
          <w:p w:rsidR="00D11E89" w:rsidRDefault="00D11E89">
            <w:pPr>
              <w:pStyle w:val="ConsPlusNormal"/>
              <w:jc w:val="right"/>
            </w:pPr>
            <w:r>
              <w:t>3,96</w:t>
            </w:r>
          </w:p>
          <w:p w:rsidR="00D11E89" w:rsidRDefault="00D11E89">
            <w:pPr>
              <w:pStyle w:val="ConsPlusNormal"/>
              <w:jc w:val="right"/>
            </w:pPr>
            <w:r>
              <w:t>2,88</w:t>
            </w:r>
          </w:p>
        </w:tc>
        <w:tc>
          <w:tcPr>
            <w:tcW w:w="1155" w:type="dxa"/>
            <w:tcBorders>
              <w:top w:val="nil"/>
              <w:left w:val="nil"/>
              <w:bottom w:val="nil"/>
              <w:right w:val="nil"/>
            </w:tcBorders>
          </w:tcPr>
          <w:p w:rsidR="00D11E89" w:rsidRDefault="00D11E89">
            <w:pPr>
              <w:pStyle w:val="ConsPlusNormal"/>
              <w:jc w:val="right"/>
            </w:pPr>
            <w:r>
              <w:t>6,12</w:t>
            </w:r>
          </w:p>
          <w:p w:rsidR="00D11E89" w:rsidRDefault="00D11E89">
            <w:pPr>
              <w:pStyle w:val="ConsPlusNormal"/>
              <w:jc w:val="right"/>
            </w:pPr>
            <w:r>
              <w:t>5,04</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Карельский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172,98</w:t>
            </w:r>
          </w:p>
          <w:p w:rsidR="00D11E89" w:rsidRDefault="00D11E89">
            <w:pPr>
              <w:pStyle w:val="ConsPlusNormal"/>
              <w:jc w:val="right"/>
            </w:pPr>
            <w:r>
              <w:t>157,32</w:t>
            </w:r>
          </w:p>
          <w:p w:rsidR="00D11E89" w:rsidRDefault="00D11E89">
            <w:pPr>
              <w:pStyle w:val="ConsPlusNormal"/>
              <w:jc w:val="right"/>
            </w:pPr>
            <w:r>
              <w:t>133,92</w:t>
            </w:r>
          </w:p>
          <w:p w:rsidR="00D11E89" w:rsidRDefault="00D11E89">
            <w:pPr>
              <w:pStyle w:val="ConsPlusNormal"/>
              <w:jc w:val="right"/>
            </w:pPr>
            <w:r>
              <w:t>102,06</w:t>
            </w:r>
          </w:p>
          <w:p w:rsidR="00D11E89" w:rsidRDefault="00D11E89">
            <w:pPr>
              <w:pStyle w:val="ConsPlusNormal"/>
              <w:jc w:val="right"/>
            </w:pPr>
            <w:r>
              <w:t>78,3</w:t>
            </w:r>
          </w:p>
          <w:p w:rsidR="00D11E89" w:rsidRDefault="00D11E89">
            <w:pPr>
              <w:pStyle w:val="ConsPlusNormal"/>
              <w:jc w:val="right"/>
            </w:pPr>
            <w:r>
              <w:t>62,82</w:t>
            </w:r>
          </w:p>
          <w:p w:rsidR="00D11E89" w:rsidRDefault="00D11E89">
            <w:pPr>
              <w:pStyle w:val="ConsPlusNormal"/>
              <w:jc w:val="right"/>
            </w:pPr>
            <w:r>
              <w:t>47,16</w:t>
            </w:r>
          </w:p>
        </w:tc>
        <w:tc>
          <w:tcPr>
            <w:tcW w:w="1320" w:type="dxa"/>
            <w:tcBorders>
              <w:top w:val="nil"/>
              <w:left w:val="nil"/>
              <w:bottom w:val="nil"/>
              <w:right w:val="nil"/>
            </w:tcBorders>
          </w:tcPr>
          <w:p w:rsidR="00D11E89" w:rsidRDefault="00D11E89">
            <w:pPr>
              <w:pStyle w:val="ConsPlusNormal"/>
              <w:jc w:val="right"/>
            </w:pPr>
            <w:r>
              <w:t>123,48</w:t>
            </w:r>
          </w:p>
          <w:p w:rsidR="00D11E89" w:rsidRDefault="00D11E89">
            <w:pPr>
              <w:pStyle w:val="ConsPlusNormal"/>
              <w:jc w:val="right"/>
            </w:pPr>
            <w:r>
              <w:t>112,32</w:t>
            </w:r>
          </w:p>
          <w:p w:rsidR="00D11E89" w:rsidRDefault="00D11E89">
            <w:pPr>
              <w:pStyle w:val="ConsPlusNormal"/>
              <w:jc w:val="right"/>
            </w:pPr>
            <w:r>
              <w:t>95,58</w:t>
            </w:r>
          </w:p>
          <w:p w:rsidR="00D11E89" w:rsidRDefault="00D11E89">
            <w:pPr>
              <w:pStyle w:val="ConsPlusNormal"/>
              <w:jc w:val="right"/>
            </w:pPr>
            <w:r>
              <w:t>72,9</w:t>
            </w:r>
          </w:p>
          <w:p w:rsidR="00D11E89" w:rsidRDefault="00D11E89">
            <w:pPr>
              <w:pStyle w:val="ConsPlusNormal"/>
              <w:jc w:val="right"/>
            </w:pPr>
            <w:r>
              <w:t>56,34</w:t>
            </w:r>
          </w:p>
          <w:p w:rsidR="00D11E89" w:rsidRDefault="00D11E89">
            <w:pPr>
              <w:pStyle w:val="ConsPlusNormal"/>
              <w:jc w:val="right"/>
            </w:pPr>
            <w:r>
              <w:t>45,18</w:t>
            </w:r>
          </w:p>
          <w:p w:rsidR="00D11E89" w:rsidRDefault="00D11E89">
            <w:pPr>
              <w:pStyle w:val="ConsPlusNormal"/>
              <w:jc w:val="right"/>
            </w:pPr>
            <w:r>
              <w:t>33,84</w:t>
            </w:r>
          </w:p>
        </w:tc>
        <w:tc>
          <w:tcPr>
            <w:tcW w:w="1155" w:type="dxa"/>
            <w:tcBorders>
              <w:top w:val="nil"/>
              <w:left w:val="nil"/>
              <w:bottom w:val="nil"/>
              <w:right w:val="nil"/>
            </w:tcBorders>
          </w:tcPr>
          <w:p w:rsidR="00D11E89" w:rsidRDefault="00D11E89">
            <w:pPr>
              <w:pStyle w:val="ConsPlusNormal"/>
              <w:jc w:val="right"/>
            </w:pPr>
            <w:r>
              <w:t>61,74</w:t>
            </w:r>
          </w:p>
          <w:p w:rsidR="00D11E89" w:rsidRDefault="00D11E89">
            <w:pPr>
              <w:pStyle w:val="ConsPlusNormal"/>
              <w:jc w:val="right"/>
            </w:pPr>
            <w:r>
              <w:t>56,34</w:t>
            </w:r>
          </w:p>
          <w:p w:rsidR="00D11E89" w:rsidRDefault="00D11E89">
            <w:pPr>
              <w:pStyle w:val="ConsPlusNormal"/>
              <w:jc w:val="right"/>
            </w:pPr>
            <w:r>
              <w:t>48,42</w:t>
            </w:r>
          </w:p>
          <w:p w:rsidR="00D11E89" w:rsidRDefault="00D11E89">
            <w:pPr>
              <w:pStyle w:val="ConsPlusNormal"/>
              <w:jc w:val="right"/>
            </w:pPr>
            <w:r>
              <w:t>37,26</w:t>
            </w:r>
          </w:p>
          <w:p w:rsidR="00D11E89" w:rsidRDefault="00D11E89">
            <w:pPr>
              <w:pStyle w:val="ConsPlusNormal"/>
              <w:jc w:val="right"/>
            </w:pPr>
            <w:r>
              <w:t>28,08</w:t>
            </w:r>
          </w:p>
          <w:p w:rsidR="00D11E89" w:rsidRDefault="00D11E89">
            <w:pPr>
              <w:pStyle w:val="ConsPlusNormal"/>
              <w:jc w:val="right"/>
            </w:pPr>
            <w:r>
              <w:t>22,68</w:t>
            </w:r>
          </w:p>
          <w:p w:rsidR="00D11E89" w:rsidRDefault="00D11E89">
            <w:pPr>
              <w:pStyle w:val="ConsPlusNormal"/>
              <w:jc w:val="right"/>
            </w:pPr>
            <w:r>
              <w:t>16,56</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207,9</w:t>
            </w:r>
          </w:p>
          <w:p w:rsidR="00D11E89" w:rsidRDefault="00D11E89">
            <w:pPr>
              <w:pStyle w:val="ConsPlusNormal"/>
              <w:jc w:val="right"/>
            </w:pPr>
            <w:r>
              <w:t>188,28</w:t>
            </w:r>
          </w:p>
          <w:p w:rsidR="00D11E89" w:rsidRDefault="00D11E89">
            <w:pPr>
              <w:pStyle w:val="ConsPlusNormal"/>
              <w:jc w:val="right"/>
            </w:pPr>
            <w:r>
              <w:t>160,74</w:t>
            </w:r>
          </w:p>
          <w:p w:rsidR="00D11E89" w:rsidRDefault="00D11E89">
            <w:pPr>
              <w:pStyle w:val="ConsPlusNormal"/>
              <w:jc w:val="right"/>
            </w:pPr>
            <w:r>
              <w:t>122,4</w:t>
            </w:r>
          </w:p>
          <w:p w:rsidR="00D11E89" w:rsidRDefault="00D11E89">
            <w:pPr>
              <w:pStyle w:val="ConsPlusNormal"/>
              <w:jc w:val="right"/>
            </w:pPr>
            <w:r>
              <w:t>94,32</w:t>
            </w:r>
          </w:p>
          <w:p w:rsidR="00D11E89" w:rsidRDefault="00D11E89">
            <w:pPr>
              <w:pStyle w:val="ConsPlusNormal"/>
              <w:jc w:val="right"/>
            </w:pPr>
            <w:r>
              <w:t>75,24</w:t>
            </w:r>
          </w:p>
          <w:p w:rsidR="00D11E89" w:rsidRDefault="00D11E89">
            <w:pPr>
              <w:pStyle w:val="ConsPlusNormal"/>
              <w:jc w:val="right"/>
            </w:pPr>
            <w:r>
              <w:t>56,34</w:t>
            </w:r>
          </w:p>
        </w:tc>
        <w:tc>
          <w:tcPr>
            <w:tcW w:w="1320" w:type="dxa"/>
            <w:tcBorders>
              <w:top w:val="nil"/>
              <w:left w:val="nil"/>
              <w:bottom w:val="nil"/>
              <w:right w:val="nil"/>
            </w:tcBorders>
          </w:tcPr>
          <w:p w:rsidR="00D11E89" w:rsidRDefault="00D11E89">
            <w:pPr>
              <w:pStyle w:val="ConsPlusNormal"/>
              <w:jc w:val="right"/>
            </w:pPr>
            <w:r>
              <w:t>148,14</w:t>
            </w:r>
          </w:p>
          <w:p w:rsidR="00D11E89" w:rsidRDefault="00D11E89">
            <w:pPr>
              <w:pStyle w:val="ConsPlusNormal"/>
              <w:jc w:val="right"/>
            </w:pPr>
            <w:r>
              <w:t>134,64</w:t>
            </w:r>
          </w:p>
          <w:p w:rsidR="00D11E89" w:rsidRDefault="00D11E89">
            <w:pPr>
              <w:pStyle w:val="ConsPlusNormal"/>
              <w:jc w:val="right"/>
            </w:pPr>
            <w:r>
              <w:t>114,3</w:t>
            </w:r>
          </w:p>
          <w:p w:rsidR="00D11E89" w:rsidRDefault="00D11E89">
            <w:pPr>
              <w:pStyle w:val="ConsPlusNormal"/>
              <w:jc w:val="right"/>
            </w:pPr>
            <w:r>
              <w:t>87,48</w:t>
            </w:r>
          </w:p>
          <w:p w:rsidR="00D11E89" w:rsidRDefault="00D11E89">
            <w:pPr>
              <w:pStyle w:val="ConsPlusNormal"/>
              <w:jc w:val="right"/>
            </w:pPr>
            <w:r>
              <w:t>67,14</w:t>
            </w:r>
          </w:p>
          <w:p w:rsidR="00D11E89" w:rsidRDefault="00D11E89">
            <w:pPr>
              <w:pStyle w:val="ConsPlusNormal"/>
              <w:jc w:val="right"/>
            </w:pPr>
            <w:r>
              <w:t>53,64</w:t>
            </w:r>
          </w:p>
          <w:p w:rsidR="00D11E89" w:rsidRDefault="00D11E89">
            <w:pPr>
              <w:pStyle w:val="ConsPlusNormal"/>
              <w:jc w:val="right"/>
            </w:pPr>
            <w:r>
              <w:t>40,32</w:t>
            </w:r>
          </w:p>
        </w:tc>
        <w:tc>
          <w:tcPr>
            <w:tcW w:w="1155" w:type="dxa"/>
            <w:tcBorders>
              <w:top w:val="nil"/>
              <w:left w:val="nil"/>
              <w:bottom w:val="nil"/>
              <w:right w:val="nil"/>
            </w:tcBorders>
          </w:tcPr>
          <w:p w:rsidR="00D11E89" w:rsidRDefault="00D11E89">
            <w:pPr>
              <w:pStyle w:val="ConsPlusNormal"/>
              <w:jc w:val="right"/>
            </w:pPr>
            <w:r>
              <w:t>73,98</w:t>
            </w:r>
          </w:p>
          <w:p w:rsidR="00D11E89" w:rsidRDefault="00D11E89">
            <w:pPr>
              <w:pStyle w:val="ConsPlusNormal"/>
              <w:jc w:val="right"/>
            </w:pPr>
            <w:r>
              <w:t>67,14</w:t>
            </w:r>
          </w:p>
          <w:p w:rsidR="00D11E89" w:rsidRDefault="00D11E89">
            <w:pPr>
              <w:pStyle w:val="ConsPlusNormal"/>
              <w:jc w:val="right"/>
            </w:pPr>
            <w:r>
              <w:t>57,6</w:t>
            </w:r>
          </w:p>
          <w:p w:rsidR="00D11E89" w:rsidRDefault="00D11E89">
            <w:pPr>
              <w:pStyle w:val="ConsPlusNormal"/>
              <w:jc w:val="right"/>
            </w:pPr>
            <w:r>
              <w:t>44,1</w:t>
            </w:r>
          </w:p>
          <w:p w:rsidR="00D11E89" w:rsidRDefault="00D11E89">
            <w:pPr>
              <w:pStyle w:val="ConsPlusNormal"/>
              <w:jc w:val="right"/>
            </w:pPr>
            <w:r>
              <w:t>33,84</w:t>
            </w:r>
          </w:p>
          <w:p w:rsidR="00D11E89" w:rsidRDefault="00D11E89">
            <w:pPr>
              <w:pStyle w:val="ConsPlusNormal"/>
              <w:jc w:val="right"/>
            </w:pPr>
            <w:r>
              <w:t>26,82</w:t>
            </w:r>
          </w:p>
          <w:p w:rsidR="00D11E89" w:rsidRDefault="00D11E89">
            <w:pPr>
              <w:pStyle w:val="ConsPlusNormal"/>
              <w:jc w:val="right"/>
            </w:pPr>
            <w:r>
              <w:t>20,34</w:t>
            </w:r>
          </w:p>
        </w:tc>
        <w:tc>
          <w:tcPr>
            <w:tcW w:w="181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138,06</w:t>
            </w:r>
          </w:p>
          <w:p w:rsidR="00D11E89" w:rsidRDefault="00D11E89">
            <w:pPr>
              <w:pStyle w:val="ConsPlusNormal"/>
              <w:jc w:val="right"/>
            </w:pPr>
            <w:r>
              <w:t>125,82</w:t>
            </w:r>
          </w:p>
          <w:p w:rsidR="00D11E89" w:rsidRDefault="00D11E89">
            <w:pPr>
              <w:pStyle w:val="ConsPlusNormal"/>
              <w:jc w:val="right"/>
            </w:pPr>
            <w:r>
              <w:t>107,1</w:t>
            </w:r>
          </w:p>
          <w:p w:rsidR="00D11E89" w:rsidRDefault="00D11E89">
            <w:pPr>
              <w:pStyle w:val="ConsPlusNormal"/>
              <w:jc w:val="right"/>
            </w:pPr>
            <w:r>
              <w:t>82,08</w:t>
            </w:r>
          </w:p>
          <w:p w:rsidR="00D11E89" w:rsidRDefault="00D11E89">
            <w:pPr>
              <w:pStyle w:val="ConsPlusNormal"/>
              <w:jc w:val="right"/>
            </w:pPr>
            <w:r>
              <w:t>62,82</w:t>
            </w:r>
          </w:p>
          <w:p w:rsidR="00D11E89" w:rsidRDefault="00D11E89">
            <w:pPr>
              <w:pStyle w:val="ConsPlusNormal"/>
              <w:jc w:val="right"/>
            </w:pPr>
            <w:r>
              <w:lastRenderedPageBreak/>
              <w:t>50,58</w:t>
            </w:r>
          </w:p>
          <w:p w:rsidR="00D11E89" w:rsidRDefault="00D11E89">
            <w:pPr>
              <w:pStyle w:val="ConsPlusNormal"/>
              <w:jc w:val="right"/>
            </w:pPr>
            <w:r>
              <w:t>37,98</w:t>
            </w:r>
          </w:p>
        </w:tc>
        <w:tc>
          <w:tcPr>
            <w:tcW w:w="1320" w:type="dxa"/>
            <w:tcBorders>
              <w:top w:val="nil"/>
              <w:left w:val="nil"/>
              <w:bottom w:val="nil"/>
              <w:right w:val="nil"/>
            </w:tcBorders>
          </w:tcPr>
          <w:p w:rsidR="00D11E89" w:rsidRDefault="00D11E89">
            <w:pPr>
              <w:pStyle w:val="ConsPlusNormal"/>
              <w:jc w:val="right"/>
            </w:pPr>
            <w:r>
              <w:lastRenderedPageBreak/>
              <w:t>99</w:t>
            </w:r>
          </w:p>
          <w:p w:rsidR="00D11E89" w:rsidRDefault="00D11E89">
            <w:pPr>
              <w:pStyle w:val="ConsPlusNormal"/>
              <w:jc w:val="right"/>
            </w:pPr>
            <w:r>
              <w:t>89,82</w:t>
            </w:r>
          </w:p>
          <w:p w:rsidR="00D11E89" w:rsidRDefault="00D11E89">
            <w:pPr>
              <w:pStyle w:val="ConsPlusNormal"/>
              <w:jc w:val="right"/>
            </w:pPr>
            <w:r>
              <w:t>76,32</w:t>
            </w:r>
          </w:p>
          <w:p w:rsidR="00D11E89" w:rsidRDefault="00D11E89">
            <w:pPr>
              <w:pStyle w:val="ConsPlusNormal"/>
              <w:jc w:val="right"/>
            </w:pPr>
            <w:r>
              <w:t>58,68</w:t>
            </w:r>
          </w:p>
          <w:p w:rsidR="00D11E89" w:rsidRDefault="00D11E89">
            <w:pPr>
              <w:pStyle w:val="ConsPlusNormal"/>
              <w:jc w:val="right"/>
            </w:pPr>
            <w:r>
              <w:t>45,18</w:t>
            </w:r>
          </w:p>
          <w:p w:rsidR="00D11E89" w:rsidRDefault="00D11E89">
            <w:pPr>
              <w:pStyle w:val="ConsPlusNormal"/>
              <w:jc w:val="right"/>
            </w:pPr>
            <w:r>
              <w:lastRenderedPageBreak/>
              <w:t>36</w:t>
            </w:r>
          </w:p>
          <w:p w:rsidR="00D11E89" w:rsidRDefault="00D11E89">
            <w:pPr>
              <w:pStyle w:val="ConsPlusNormal"/>
              <w:jc w:val="right"/>
            </w:pPr>
            <w:r>
              <w:t>26,82</w:t>
            </w:r>
          </w:p>
        </w:tc>
        <w:tc>
          <w:tcPr>
            <w:tcW w:w="1155" w:type="dxa"/>
            <w:tcBorders>
              <w:top w:val="nil"/>
              <w:left w:val="nil"/>
              <w:bottom w:val="nil"/>
              <w:right w:val="nil"/>
            </w:tcBorders>
          </w:tcPr>
          <w:p w:rsidR="00D11E89" w:rsidRDefault="00D11E89">
            <w:pPr>
              <w:pStyle w:val="ConsPlusNormal"/>
              <w:jc w:val="right"/>
            </w:pPr>
            <w:r>
              <w:lastRenderedPageBreak/>
              <w:t>49,5</w:t>
            </w:r>
          </w:p>
          <w:p w:rsidR="00D11E89" w:rsidRDefault="00D11E89">
            <w:pPr>
              <w:pStyle w:val="ConsPlusNormal"/>
              <w:jc w:val="right"/>
            </w:pPr>
            <w:r>
              <w:t>45,18</w:t>
            </w:r>
          </w:p>
          <w:p w:rsidR="00D11E89" w:rsidRDefault="00D11E89">
            <w:pPr>
              <w:pStyle w:val="ConsPlusNormal"/>
              <w:jc w:val="right"/>
            </w:pPr>
            <w:r>
              <w:t>37,98</w:t>
            </w:r>
          </w:p>
          <w:p w:rsidR="00D11E89" w:rsidRDefault="00D11E89">
            <w:pPr>
              <w:pStyle w:val="ConsPlusNormal"/>
              <w:jc w:val="right"/>
            </w:pPr>
            <w:r>
              <w:t>29,16</w:t>
            </w:r>
          </w:p>
          <w:p w:rsidR="00D11E89" w:rsidRDefault="00D11E89">
            <w:pPr>
              <w:pStyle w:val="ConsPlusNormal"/>
              <w:jc w:val="right"/>
            </w:pPr>
            <w:r>
              <w:t>22,68</w:t>
            </w:r>
          </w:p>
          <w:p w:rsidR="00D11E89" w:rsidRDefault="00D11E89">
            <w:pPr>
              <w:pStyle w:val="ConsPlusNormal"/>
              <w:jc w:val="right"/>
            </w:pPr>
            <w:r>
              <w:lastRenderedPageBreak/>
              <w:t>17,64</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lastRenderedPageBreak/>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lastRenderedPageBreak/>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156,06</w:t>
            </w:r>
          </w:p>
          <w:p w:rsidR="00D11E89" w:rsidRDefault="00D11E89">
            <w:pPr>
              <w:pStyle w:val="ConsPlusNormal"/>
              <w:jc w:val="right"/>
            </w:pPr>
            <w:r>
              <w:t>141,12</w:t>
            </w:r>
          </w:p>
          <w:p w:rsidR="00D11E89" w:rsidRDefault="00D11E89">
            <w:pPr>
              <w:pStyle w:val="ConsPlusNormal"/>
              <w:jc w:val="right"/>
            </w:pPr>
            <w:r>
              <w:t>120,42</w:t>
            </w:r>
          </w:p>
          <w:p w:rsidR="00D11E89" w:rsidRDefault="00D11E89">
            <w:pPr>
              <w:pStyle w:val="ConsPlusNormal"/>
              <w:jc w:val="right"/>
            </w:pPr>
            <w:r>
              <w:t>91,62</w:t>
            </w:r>
          </w:p>
          <w:p w:rsidR="00D11E89" w:rsidRDefault="00D11E89">
            <w:pPr>
              <w:pStyle w:val="ConsPlusNormal"/>
              <w:jc w:val="right"/>
            </w:pPr>
            <w:r>
              <w:t>70,92</w:t>
            </w:r>
          </w:p>
          <w:p w:rsidR="00D11E89" w:rsidRDefault="00D11E89">
            <w:pPr>
              <w:pStyle w:val="ConsPlusNormal"/>
              <w:jc w:val="right"/>
            </w:pPr>
            <w:r>
              <w:t>56,34</w:t>
            </w:r>
          </w:p>
          <w:p w:rsidR="00D11E89" w:rsidRDefault="00D11E89">
            <w:pPr>
              <w:pStyle w:val="ConsPlusNormal"/>
              <w:jc w:val="right"/>
            </w:pPr>
            <w:r>
              <w:t>42,66</w:t>
            </w:r>
          </w:p>
        </w:tc>
        <w:tc>
          <w:tcPr>
            <w:tcW w:w="1320" w:type="dxa"/>
            <w:tcBorders>
              <w:top w:val="nil"/>
              <w:left w:val="nil"/>
              <w:bottom w:val="nil"/>
              <w:right w:val="nil"/>
            </w:tcBorders>
          </w:tcPr>
          <w:p w:rsidR="00D11E89" w:rsidRDefault="00D11E89">
            <w:pPr>
              <w:pStyle w:val="ConsPlusNormal"/>
              <w:jc w:val="right"/>
            </w:pPr>
            <w:r>
              <w:t>111,24</w:t>
            </w:r>
          </w:p>
          <w:p w:rsidR="00D11E89" w:rsidRDefault="00D11E89">
            <w:pPr>
              <w:pStyle w:val="ConsPlusNormal"/>
              <w:jc w:val="right"/>
            </w:pPr>
            <w:r>
              <w:t>100,8</w:t>
            </w:r>
          </w:p>
          <w:p w:rsidR="00D11E89" w:rsidRDefault="00D11E89">
            <w:pPr>
              <w:pStyle w:val="ConsPlusNormal"/>
              <w:jc w:val="right"/>
            </w:pPr>
            <w:r>
              <w:t>86,22</w:t>
            </w:r>
          </w:p>
          <w:p w:rsidR="00D11E89" w:rsidRDefault="00D11E89">
            <w:pPr>
              <w:pStyle w:val="ConsPlusNormal"/>
              <w:jc w:val="right"/>
            </w:pPr>
            <w:r>
              <w:t>66,06</w:t>
            </w:r>
          </w:p>
          <w:p w:rsidR="00D11E89" w:rsidRDefault="00D11E89">
            <w:pPr>
              <w:pStyle w:val="ConsPlusNormal"/>
              <w:jc w:val="right"/>
            </w:pPr>
            <w:r>
              <w:t>50,58</w:t>
            </w:r>
          </w:p>
          <w:p w:rsidR="00D11E89" w:rsidRDefault="00D11E89">
            <w:pPr>
              <w:pStyle w:val="ConsPlusNormal"/>
              <w:jc w:val="right"/>
            </w:pPr>
            <w:r>
              <w:t>40,32</w:t>
            </w:r>
          </w:p>
          <w:p w:rsidR="00D11E89" w:rsidRDefault="00D11E89">
            <w:pPr>
              <w:pStyle w:val="ConsPlusNormal"/>
              <w:jc w:val="right"/>
            </w:pPr>
            <w:r>
              <w:t>29,88</w:t>
            </w:r>
          </w:p>
        </w:tc>
        <w:tc>
          <w:tcPr>
            <w:tcW w:w="1155" w:type="dxa"/>
            <w:tcBorders>
              <w:top w:val="nil"/>
              <w:left w:val="nil"/>
              <w:bottom w:val="nil"/>
              <w:right w:val="nil"/>
            </w:tcBorders>
          </w:tcPr>
          <w:p w:rsidR="00D11E89" w:rsidRDefault="00D11E89">
            <w:pPr>
              <w:pStyle w:val="ConsPlusNormal"/>
              <w:jc w:val="right"/>
            </w:pPr>
            <w:r>
              <w:t>56,34</w:t>
            </w:r>
          </w:p>
          <w:p w:rsidR="00D11E89" w:rsidRDefault="00D11E89">
            <w:pPr>
              <w:pStyle w:val="ConsPlusNormal"/>
              <w:jc w:val="right"/>
            </w:pPr>
            <w:r>
              <w:t>50,58</w:t>
            </w:r>
          </w:p>
          <w:p w:rsidR="00D11E89" w:rsidRDefault="00D11E89">
            <w:pPr>
              <w:pStyle w:val="ConsPlusNormal"/>
              <w:jc w:val="right"/>
            </w:pPr>
            <w:r>
              <w:t>42,66</w:t>
            </w:r>
          </w:p>
          <w:p w:rsidR="00D11E89" w:rsidRDefault="00D11E89">
            <w:pPr>
              <w:pStyle w:val="ConsPlusNormal"/>
              <w:jc w:val="right"/>
            </w:pPr>
            <w:r>
              <w:t>32,58</w:t>
            </w:r>
          </w:p>
          <w:p w:rsidR="00D11E89" w:rsidRDefault="00D11E89">
            <w:pPr>
              <w:pStyle w:val="ConsPlusNormal"/>
              <w:jc w:val="right"/>
            </w:pPr>
            <w:r>
              <w:t>25,74</w:t>
            </w:r>
          </w:p>
          <w:p w:rsidR="00D11E89" w:rsidRDefault="00D11E89">
            <w:pPr>
              <w:pStyle w:val="ConsPlusNormal"/>
              <w:jc w:val="right"/>
            </w:pPr>
            <w:r>
              <w:t>20,34</w:t>
            </w:r>
          </w:p>
          <w:p w:rsidR="00D11E89" w:rsidRDefault="00D11E89">
            <w:pPr>
              <w:pStyle w:val="ConsPlusNormal"/>
              <w:jc w:val="right"/>
            </w:pPr>
            <w:r>
              <w:t>15,66</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86,22</w:t>
            </w:r>
          </w:p>
          <w:p w:rsidR="00D11E89" w:rsidRDefault="00D11E89">
            <w:pPr>
              <w:pStyle w:val="ConsPlusNormal"/>
              <w:jc w:val="right"/>
            </w:pPr>
            <w:r>
              <w:t>78,3</w:t>
            </w:r>
          </w:p>
          <w:p w:rsidR="00D11E89" w:rsidRDefault="00D11E89">
            <w:pPr>
              <w:pStyle w:val="ConsPlusNormal"/>
              <w:jc w:val="right"/>
            </w:pPr>
            <w:r>
              <w:t>67,14</w:t>
            </w:r>
          </w:p>
          <w:p w:rsidR="00D11E89" w:rsidRDefault="00D11E89">
            <w:pPr>
              <w:pStyle w:val="ConsPlusNormal"/>
              <w:jc w:val="right"/>
            </w:pPr>
            <w:r>
              <w:t>51,48</w:t>
            </w:r>
          </w:p>
          <w:p w:rsidR="00D11E89" w:rsidRDefault="00D11E89">
            <w:pPr>
              <w:pStyle w:val="ConsPlusNormal"/>
              <w:jc w:val="right"/>
            </w:pPr>
            <w:r>
              <w:t>39,06</w:t>
            </w:r>
          </w:p>
          <w:p w:rsidR="00D11E89" w:rsidRDefault="00D11E89">
            <w:pPr>
              <w:pStyle w:val="ConsPlusNormal"/>
              <w:jc w:val="right"/>
            </w:pPr>
            <w:r>
              <w:t>31,86</w:t>
            </w:r>
          </w:p>
          <w:p w:rsidR="00D11E89" w:rsidRDefault="00D11E89">
            <w:pPr>
              <w:pStyle w:val="ConsPlusNormal"/>
              <w:jc w:val="right"/>
            </w:pPr>
            <w:r>
              <w:t>23,76</w:t>
            </w:r>
          </w:p>
        </w:tc>
        <w:tc>
          <w:tcPr>
            <w:tcW w:w="1320" w:type="dxa"/>
            <w:tcBorders>
              <w:top w:val="nil"/>
              <w:left w:val="nil"/>
              <w:bottom w:val="nil"/>
              <w:right w:val="nil"/>
            </w:tcBorders>
          </w:tcPr>
          <w:p w:rsidR="00D11E89" w:rsidRDefault="00D11E89">
            <w:pPr>
              <w:pStyle w:val="ConsPlusNormal"/>
              <w:jc w:val="right"/>
            </w:pPr>
            <w:r>
              <w:t>61,74</w:t>
            </w:r>
          </w:p>
          <w:p w:rsidR="00D11E89" w:rsidRDefault="00D11E89">
            <w:pPr>
              <w:pStyle w:val="ConsPlusNormal"/>
              <w:jc w:val="right"/>
            </w:pPr>
            <w:r>
              <w:t>56,34</w:t>
            </w:r>
          </w:p>
          <w:p w:rsidR="00D11E89" w:rsidRDefault="00D11E89">
            <w:pPr>
              <w:pStyle w:val="ConsPlusNormal"/>
              <w:jc w:val="right"/>
            </w:pPr>
            <w:r>
              <w:t>48,42</w:t>
            </w:r>
          </w:p>
          <w:p w:rsidR="00D11E89" w:rsidRDefault="00D11E89">
            <w:pPr>
              <w:pStyle w:val="ConsPlusNormal"/>
              <w:jc w:val="right"/>
            </w:pPr>
            <w:r>
              <w:t>37,26</w:t>
            </w:r>
          </w:p>
          <w:p w:rsidR="00D11E89" w:rsidRDefault="00D11E89">
            <w:pPr>
              <w:pStyle w:val="ConsPlusNormal"/>
              <w:jc w:val="right"/>
            </w:pPr>
            <w:r>
              <w:t>28,08</w:t>
            </w:r>
          </w:p>
          <w:p w:rsidR="00D11E89" w:rsidRDefault="00D11E89">
            <w:pPr>
              <w:pStyle w:val="ConsPlusNormal"/>
              <w:jc w:val="right"/>
            </w:pPr>
            <w:r>
              <w:t>22,68</w:t>
            </w:r>
          </w:p>
          <w:p w:rsidR="00D11E89" w:rsidRDefault="00D11E89">
            <w:pPr>
              <w:pStyle w:val="ConsPlusNormal"/>
              <w:jc w:val="right"/>
            </w:pPr>
            <w:r>
              <w:t>16,56</w:t>
            </w:r>
          </w:p>
        </w:tc>
        <w:tc>
          <w:tcPr>
            <w:tcW w:w="1155" w:type="dxa"/>
            <w:tcBorders>
              <w:top w:val="nil"/>
              <w:left w:val="nil"/>
              <w:bottom w:val="nil"/>
              <w:right w:val="nil"/>
            </w:tcBorders>
          </w:tcPr>
          <w:p w:rsidR="00D11E89" w:rsidRDefault="00D11E89">
            <w:pPr>
              <w:pStyle w:val="ConsPlusNormal"/>
              <w:jc w:val="right"/>
            </w:pPr>
            <w:r>
              <w:t>31,86</w:t>
            </w:r>
          </w:p>
          <w:p w:rsidR="00D11E89" w:rsidRDefault="00D11E89">
            <w:pPr>
              <w:pStyle w:val="ConsPlusNormal"/>
              <w:jc w:val="right"/>
            </w:pPr>
            <w:r>
              <w:t>28,08</w:t>
            </w:r>
          </w:p>
          <w:p w:rsidR="00D11E89" w:rsidRDefault="00D11E89">
            <w:pPr>
              <w:pStyle w:val="ConsPlusNormal"/>
              <w:jc w:val="right"/>
            </w:pPr>
            <w:r>
              <w:t>23,76</w:t>
            </w:r>
          </w:p>
          <w:p w:rsidR="00D11E89" w:rsidRDefault="00D11E89">
            <w:pPr>
              <w:pStyle w:val="ConsPlusNormal"/>
              <w:jc w:val="right"/>
            </w:pPr>
            <w:r>
              <w:t>17,64</w:t>
            </w:r>
          </w:p>
          <w:p w:rsidR="00D11E89" w:rsidRDefault="00D11E89">
            <w:pPr>
              <w:pStyle w:val="ConsPlusNormal"/>
              <w:jc w:val="right"/>
            </w:pPr>
            <w:r>
              <w:t>14,58</w:t>
            </w:r>
          </w:p>
          <w:p w:rsidR="00D11E89" w:rsidRDefault="00D11E89">
            <w:pPr>
              <w:pStyle w:val="ConsPlusNormal"/>
              <w:jc w:val="right"/>
            </w:pPr>
            <w:r>
              <w:t>11,16</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5,04</w:t>
            </w:r>
          </w:p>
          <w:p w:rsidR="00D11E89" w:rsidRDefault="00D11E89">
            <w:pPr>
              <w:pStyle w:val="ConsPlusNormal"/>
              <w:jc w:val="right"/>
            </w:pPr>
            <w:r>
              <w:t>5,04</w:t>
            </w:r>
          </w:p>
          <w:p w:rsidR="00D11E89" w:rsidRDefault="00D11E89">
            <w:pPr>
              <w:pStyle w:val="ConsPlusNormal"/>
              <w:jc w:val="right"/>
            </w:pPr>
            <w:r>
              <w:t>3,78</w:t>
            </w:r>
          </w:p>
          <w:p w:rsidR="00D11E89" w:rsidRDefault="00D11E89">
            <w:pPr>
              <w:pStyle w:val="ConsPlusNormal"/>
              <w:jc w:val="right"/>
            </w:pPr>
            <w:r>
              <w:t>3,78</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16,56</w:t>
            </w:r>
          </w:p>
          <w:p w:rsidR="00D11E89" w:rsidRDefault="00D11E89">
            <w:pPr>
              <w:pStyle w:val="ConsPlusNormal"/>
              <w:jc w:val="right"/>
            </w:pPr>
            <w:r>
              <w:t>15,66</w:t>
            </w:r>
          </w:p>
          <w:p w:rsidR="00D11E89" w:rsidRDefault="00D11E89">
            <w:pPr>
              <w:pStyle w:val="ConsPlusNormal"/>
              <w:jc w:val="right"/>
            </w:pPr>
            <w:r>
              <w:t>13,5</w:t>
            </w:r>
          </w:p>
          <w:p w:rsidR="00D11E89" w:rsidRDefault="00D11E89">
            <w:pPr>
              <w:pStyle w:val="ConsPlusNormal"/>
              <w:jc w:val="right"/>
            </w:pPr>
            <w:r>
              <w:t>10,44</w:t>
            </w:r>
          </w:p>
          <w:p w:rsidR="00D11E89" w:rsidRDefault="00D11E89">
            <w:pPr>
              <w:pStyle w:val="ConsPlusNormal"/>
              <w:jc w:val="right"/>
            </w:pPr>
            <w:r>
              <w:t>8,1</w:t>
            </w:r>
          </w:p>
          <w:p w:rsidR="00D11E89" w:rsidRDefault="00D11E89">
            <w:pPr>
              <w:pStyle w:val="ConsPlusNormal"/>
              <w:jc w:val="right"/>
            </w:pPr>
            <w:r>
              <w:t>6,84</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12,24</w:t>
            </w:r>
          </w:p>
          <w:p w:rsidR="00D11E89" w:rsidRDefault="00D11E89">
            <w:pPr>
              <w:pStyle w:val="ConsPlusNormal"/>
              <w:jc w:val="right"/>
            </w:pPr>
            <w:r>
              <w:t>11,16</w:t>
            </w:r>
          </w:p>
          <w:p w:rsidR="00D11E89" w:rsidRDefault="00D11E89">
            <w:pPr>
              <w:pStyle w:val="ConsPlusNormal"/>
              <w:jc w:val="right"/>
            </w:pPr>
            <w:r>
              <w:t>10,44</w:t>
            </w:r>
          </w:p>
          <w:p w:rsidR="00D11E89" w:rsidRDefault="00D11E89">
            <w:pPr>
              <w:pStyle w:val="ConsPlusNormal"/>
              <w:jc w:val="right"/>
            </w:pPr>
            <w:r>
              <w:t>8,1</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0,11</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Железнодорожный лесотаксовый район Республики Коми</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lastRenderedPageBreak/>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lastRenderedPageBreak/>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144,72</w:t>
            </w:r>
          </w:p>
          <w:p w:rsidR="00D11E89" w:rsidRDefault="00D11E89">
            <w:pPr>
              <w:pStyle w:val="ConsPlusNormal"/>
              <w:jc w:val="right"/>
            </w:pPr>
            <w:r>
              <w:t>131,22</w:t>
            </w:r>
          </w:p>
          <w:p w:rsidR="00D11E89" w:rsidRDefault="00D11E89">
            <w:pPr>
              <w:pStyle w:val="ConsPlusNormal"/>
              <w:jc w:val="right"/>
            </w:pPr>
            <w:r>
              <w:t>111,6</w:t>
            </w:r>
          </w:p>
          <w:p w:rsidR="00D11E89" w:rsidRDefault="00D11E89">
            <w:pPr>
              <w:pStyle w:val="ConsPlusNormal"/>
              <w:jc w:val="right"/>
            </w:pPr>
            <w:r>
              <w:t>85,32</w:t>
            </w:r>
          </w:p>
          <w:p w:rsidR="00D11E89" w:rsidRDefault="00D11E89">
            <w:pPr>
              <w:pStyle w:val="ConsPlusNormal"/>
              <w:jc w:val="right"/>
            </w:pPr>
            <w:r>
              <w:lastRenderedPageBreak/>
              <w:t>66,06</w:t>
            </w:r>
          </w:p>
          <w:p w:rsidR="00D11E89" w:rsidRDefault="00D11E89">
            <w:pPr>
              <w:pStyle w:val="ConsPlusNormal"/>
              <w:jc w:val="right"/>
            </w:pPr>
            <w:r>
              <w:t>52,92</w:t>
            </w:r>
          </w:p>
          <w:p w:rsidR="00D11E89" w:rsidRDefault="00D11E89">
            <w:pPr>
              <w:pStyle w:val="ConsPlusNormal"/>
              <w:jc w:val="right"/>
            </w:pPr>
            <w:r>
              <w:t>39,78</w:t>
            </w:r>
          </w:p>
        </w:tc>
        <w:tc>
          <w:tcPr>
            <w:tcW w:w="1320" w:type="dxa"/>
            <w:tcBorders>
              <w:top w:val="nil"/>
              <w:left w:val="nil"/>
              <w:bottom w:val="nil"/>
              <w:right w:val="nil"/>
            </w:tcBorders>
          </w:tcPr>
          <w:p w:rsidR="00D11E89" w:rsidRDefault="00D11E89">
            <w:pPr>
              <w:pStyle w:val="ConsPlusNormal"/>
              <w:jc w:val="right"/>
            </w:pPr>
            <w:r>
              <w:lastRenderedPageBreak/>
              <w:t>103,14</w:t>
            </w:r>
          </w:p>
          <w:p w:rsidR="00D11E89" w:rsidRDefault="00D11E89">
            <w:pPr>
              <w:pStyle w:val="ConsPlusNormal"/>
              <w:jc w:val="right"/>
            </w:pPr>
            <w:r>
              <w:t>94,14</w:t>
            </w:r>
          </w:p>
          <w:p w:rsidR="00D11E89" w:rsidRDefault="00D11E89">
            <w:pPr>
              <w:pStyle w:val="ConsPlusNormal"/>
              <w:jc w:val="right"/>
            </w:pPr>
            <w:r>
              <w:t>79,92</w:t>
            </w:r>
          </w:p>
          <w:p w:rsidR="00D11E89" w:rsidRDefault="00D11E89">
            <w:pPr>
              <w:pStyle w:val="ConsPlusNormal"/>
              <w:jc w:val="right"/>
            </w:pPr>
            <w:r>
              <w:t>60,84</w:t>
            </w:r>
          </w:p>
          <w:p w:rsidR="00D11E89" w:rsidRDefault="00D11E89">
            <w:pPr>
              <w:pStyle w:val="ConsPlusNormal"/>
              <w:jc w:val="right"/>
            </w:pPr>
            <w:r>
              <w:lastRenderedPageBreak/>
              <w:t>46,62</w:t>
            </w:r>
          </w:p>
          <w:p w:rsidR="00D11E89" w:rsidRDefault="00D11E89">
            <w:pPr>
              <w:pStyle w:val="ConsPlusNormal"/>
              <w:jc w:val="right"/>
            </w:pPr>
            <w:r>
              <w:t>37,62</w:t>
            </w:r>
          </w:p>
          <w:p w:rsidR="00D11E89" w:rsidRDefault="00D11E89">
            <w:pPr>
              <w:pStyle w:val="ConsPlusNormal"/>
              <w:jc w:val="right"/>
            </w:pPr>
            <w:r>
              <w:t>28,08</w:t>
            </w:r>
          </w:p>
        </w:tc>
        <w:tc>
          <w:tcPr>
            <w:tcW w:w="1155" w:type="dxa"/>
            <w:tcBorders>
              <w:top w:val="nil"/>
              <w:left w:val="nil"/>
              <w:bottom w:val="nil"/>
              <w:right w:val="nil"/>
            </w:tcBorders>
          </w:tcPr>
          <w:p w:rsidR="00D11E89" w:rsidRDefault="00D11E89">
            <w:pPr>
              <w:pStyle w:val="ConsPlusNormal"/>
              <w:jc w:val="right"/>
            </w:pPr>
            <w:r>
              <w:lastRenderedPageBreak/>
              <w:t>51,84</w:t>
            </w:r>
          </w:p>
          <w:p w:rsidR="00D11E89" w:rsidRDefault="00D11E89">
            <w:pPr>
              <w:pStyle w:val="ConsPlusNormal"/>
              <w:jc w:val="right"/>
            </w:pPr>
            <w:r>
              <w:t>46,62</w:t>
            </w:r>
          </w:p>
          <w:p w:rsidR="00D11E89" w:rsidRDefault="00D11E89">
            <w:pPr>
              <w:pStyle w:val="ConsPlusNormal"/>
              <w:jc w:val="right"/>
            </w:pPr>
            <w:r>
              <w:t>40,14</w:t>
            </w:r>
          </w:p>
          <w:p w:rsidR="00D11E89" w:rsidRDefault="00D11E89">
            <w:pPr>
              <w:pStyle w:val="ConsPlusNormal"/>
              <w:jc w:val="right"/>
            </w:pPr>
            <w:r>
              <w:t>31,32</w:t>
            </w:r>
          </w:p>
          <w:p w:rsidR="00D11E89" w:rsidRDefault="00D11E89">
            <w:pPr>
              <w:pStyle w:val="ConsPlusNormal"/>
              <w:jc w:val="right"/>
            </w:pPr>
            <w:r>
              <w:lastRenderedPageBreak/>
              <w:t>23,76</w:t>
            </w:r>
          </w:p>
          <w:p w:rsidR="00D11E89" w:rsidRDefault="00D11E89">
            <w:pPr>
              <w:pStyle w:val="ConsPlusNormal"/>
              <w:jc w:val="right"/>
            </w:pPr>
            <w:r>
              <w:t>18,54</w:t>
            </w:r>
          </w:p>
          <w:p w:rsidR="00D11E89" w:rsidRDefault="00D11E89">
            <w:pPr>
              <w:pStyle w:val="ConsPlusNormal"/>
              <w:jc w:val="right"/>
            </w:pPr>
            <w:r>
              <w:t>14,22</w:t>
            </w:r>
          </w:p>
        </w:tc>
        <w:tc>
          <w:tcPr>
            <w:tcW w:w="1815"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t>3,96</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lastRenderedPageBreak/>
              <w:t>2,16</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6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173,52</w:t>
            </w:r>
          </w:p>
          <w:p w:rsidR="00D11E89" w:rsidRDefault="00D11E89">
            <w:pPr>
              <w:pStyle w:val="ConsPlusNormal"/>
              <w:jc w:val="right"/>
            </w:pPr>
            <w:r>
              <w:t>157,86</w:t>
            </w:r>
          </w:p>
          <w:p w:rsidR="00D11E89" w:rsidRDefault="00D11E89">
            <w:pPr>
              <w:pStyle w:val="ConsPlusNormal"/>
              <w:jc w:val="right"/>
            </w:pPr>
            <w:r>
              <w:t>134,28</w:t>
            </w:r>
          </w:p>
          <w:p w:rsidR="00D11E89" w:rsidRDefault="00D11E89">
            <w:pPr>
              <w:pStyle w:val="ConsPlusNormal"/>
              <w:jc w:val="right"/>
            </w:pPr>
            <w:r>
              <w:t>102,06</w:t>
            </w:r>
          </w:p>
          <w:p w:rsidR="00D11E89" w:rsidRDefault="00D11E89">
            <w:pPr>
              <w:pStyle w:val="ConsPlusNormal"/>
              <w:jc w:val="right"/>
            </w:pPr>
            <w:r>
              <w:t>78,84</w:t>
            </w:r>
          </w:p>
          <w:p w:rsidR="00D11E89" w:rsidRDefault="00D11E89">
            <w:pPr>
              <w:pStyle w:val="ConsPlusNormal"/>
              <w:jc w:val="right"/>
            </w:pPr>
            <w:r>
              <w:t>62,82</w:t>
            </w:r>
          </w:p>
          <w:p w:rsidR="00D11E89" w:rsidRDefault="00D11E89">
            <w:pPr>
              <w:pStyle w:val="ConsPlusNormal"/>
              <w:jc w:val="right"/>
            </w:pPr>
            <w:r>
              <w:t>46,62</w:t>
            </w:r>
          </w:p>
        </w:tc>
        <w:tc>
          <w:tcPr>
            <w:tcW w:w="1320" w:type="dxa"/>
            <w:tcBorders>
              <w:top w:val="nil"/>
              <w:left w:val="nil"/>
              <w:bottom w:val="nil"/>
              <w:right w:val="nil"/>
            </w:tcBorders>
          </w:tcPr>
          <w:p w:rsidR="00D11E89" w:rsidRDefault="00D11E89">
            <w:pPr>
              <w:pStyle w:val="ConsPlusNormal"/>
              <w:jc w:val="right"/>
            </w:pPr>
            <w:r>
              <w:t>123,66</w:t>
            </w:r>
          </w:p>
          <w:p w:rsidR="00D11E89" w:rsidRDefault="00D11E89">
            <w:pPr>
              <w:pStyle w:val="ConsPlusNormal"/>
              <w:jc w:val="right"/>
            </w:pPr>
            <w:r>
              <w:t>112,32</w:t>
            </w:r>
          </w:p>
          <w:p w:rsidR="00D11E89" w:rsidRDefault="00D11E89">
            <w:pPr>
              <w:pStyle w:val="ConsPlusNormal"/>
              <w:jc w:val="right"/>
            </w:pPr>
            <w:r>
              <w:t>95,58</w:t>
            </w:r>
          </w:p>
          <w:p w:rsidR="00D11E89" w:rsidRDefault="00D11E89">
            <w:pPr>
              <w:pStyle w:val="ConsPlusNormal"/>
              <w:jc w:val="right"/>
            </w:pPr>
            <w:r>
              <w:t>73,26</w:t>
            </w:r>
          </w:p>
          <w:p w:rsidR="00D11E89" w:rsidRDefault="00D11E89">
            <w:pPr>
              <w:pStyle w:val="ConsPlusNormal"/>
              <w:jc w:val="right"/>
            </w:pPr>
            <w:r>
              <w:t>56,16</w:t>
            </w:r>
          </w:p>
          <w:p w:rsidR="00D11E89" w:rsidRDefault="00D11E89">
            <w:pPr>
              <w:pStyle w:val="ConsPlusNormal"/>
              <w:jc w:val="right"/>
            </w:pPr>
            <w:r>
              <w:t>45,18</w:t>
            </w:r>
          </w:p>
          <w:p w:rsidR="00D11E89" w:rsidRDefault="00D11E89">
            <w:pPr>
              <w:pStyle w:val="ConsPlusNormal"/>
              <w:jc w:val="right"/>
            </w:pPr>
            <w:r>
              <w:t>33,48</w:t>
            </w:r>
          </w:p>
        </w:tc>
        <w:tc>
          <w:tcPr>
            <w:tcW w:w="1155" w:type="dxa"/>
            <w:tcBorders>
              <w:top w:val="nil"/>
              <w:left w:val="nil"/>
              <w:bottom w:val="nil"/>
              <w:right w:val="nil"/>
            </w:tcBorders>
          </w:tcPr>
          <w:p w:rsidR="00D11E89" w:rsidRDefault="00D11E89">
            <w:pPr>
              <w:pStyle w:val="ConsPlusNormal"/>
              <w:jc w:val="right"/>
            </w:pPr>
            <w:r>
              <w:t>61,56</w:t>
            </w:r>
          </w:p>
          <w:p w:rsidR="00D11E89" w:rsidRDefault="00D11E89">
            <w:pPr>
              <w:pStyle w:val="ConsPlusNormal"/>
              <w:jc w:val="right"/>
            </w:pPr>
            <w:r>
              <w:t>56,16</w:t>
            </w:r>
          </w:p>
          <w:p w:rsidR="00D11E89" w:rsidRDefault="00D11E89">
            <w:pPr>
              <w:pStyle w:val="ConsPlusNormal"/>
              <w:jc w:val="right"/>
            </w:pPr>
            <w:r>
              <w:t>47,7</w:t>
            </w:r>
          </w:p>
          <w:p w:rsidR="00D11E89" w:rsidRDefault="00D11E89">
            <w:pPr>
              <w:pStyle w:val="ConsPlusNormal"/>
              <w:jc w:val="right"/>
            </w:pPr>
            <w:r>
              <w:t>36,9</w:t>
            </w:r>
          </w:p>
          <w:p w:rsidR="00D11E89" w:rsidRDefault="00D11E89">
            <w:pPr>
              <w:pStyle w:val="ConsPlusNormal"/>
              <w:jc w:val="right"/>
            </w:pPr>
            <w:r>
              <w:t>28,08</w:t>
            </w:r>
          </w:p>
          <w:p w:rsidR="00D11E89" w:rsidRDefault="00D11E89">
            <w:pPr>
              <w:pStyle w:val="ConsPlusNormal"/>
              <w:jc w:val="right"/>
            </w:pPr>
            <w:r>
              <w:t>22,68</w:t>
            </w:r>
          </w:p>
          <w:p w:rsidR="00D11E89" w:rsidRDefault="00D11E89">
            <w:pPr>
              <w:pStyle w:val="ConsPlusNormal"/>
              <w:jc w:val="right"/>
            </w:pPr>
            <w:r>
              <w:t>17,1</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3,96</w:t>
            </w:r>
          </w:p>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115,56</w:t>
            </w:r>
          </w:p>
          <w:p w:rsidR="00D11E89" w:rsidRDefault="00D11E89">
            <w:pPr>
              <w:pStyle w:val="ConsPlusNormal"/>
              <w:jc w:val="right"/>
            </w:pPr>
            <w:r>
              <w:t>105,12</w:t>
            </w:r>
          </w:p>
          <w:p w:rsidR="00D11E89" w:rsidRDefault="00D11E89">
            <w:pPr>
              <w:pStyle w:val="ConsPlusNormal"/>
              <w:jc w:val="right"/>
            </w:pPr>
            <w:r>
              <w:t>88,92</w:t>
            </w:r>
          </w:p>
          <w:p w:rsidR="00D11E89" w:rsidRDefault="00D11E89">
            <w:pPr>
              <w:pStyle w:val="ConsPlusNormal"/>
              <w:jc w:val="right"/>
            </w:pPr>
            <w:r>
              <w:t>68,22</w:t>
            </w:r>
          </w:p>
          <w:p w:rsidR="00D11E89" w:rsidRDefault="00D11E89">
            <w:pPr>
              <w:pStyle w:val="ConsPlusNormal"/>
              <w:jc w:val="right"/>
            </w:pPr>
            <w:r>
              <w:t>52,92</w:t>
            </w:r>
          </w:p>
          <w:p w:rsidR="00D11E89" w:rsidRDefault="00D11E89">
            <w:pPr>
              <w:pStyle w:val="ConsPlusNormal"/>
              <w:jc w:val="right"/>
            </w:pPr>
            <w:r>
              <w:t>42,3</w:t>
            </w:r>
          </w:p>
          <w:p w:rsidR="00D11E89" w:rsidRDefault="00D11E89">
            <w:pPr>
              <w:pStyle w:val="ConsPlusNormal"/>
              <w:jc w:val="right"/>
            </w:pPr>
            <w:r>
              <w:t>31,68</w:t>
            </w:r>
          </w:p>
        </w:tc>
        <w:tc>
          <w:tcPr>
            <w:tcW w:w="1320" w:type="dxa"/>
            <w:tcBorders>
              <w:top w:val="nil"/>
              <w:left w:val="nil"/>
              <w:bottom w:val="nil"/>
              <w:right w:val="nil"/>
            </w:tcBorders>
          </w:tcPr>
          <w:p w:rsidR="00D11E89" w:rsidRDefault="00D11E89">
            <w:pPr>
              <w:pStyle w:val="ConsPlusNormal"/>
              <w:jc w:val="right"/>
            </w:pPr>
            <w:r>
              <w:t>82,44</w:t>
            </w:r>
          </w:p>
          <w:p w:rsidR="00D11E89" w:rsidRDefault="00D11E89">
            <w:pPr>
              <w:pStyle w:val="ConsPlusNormal"/>
              <w:jc w:val="right"/>
            </w:pPr>
            <w:r>
              <w:t>75,42</w:t>
            </w:r>
          </w:p>
          <w:p w:rsidR="00D11E89" w:rsidRDefault="00D11E89">
            <w:pPr>
              <w:pStyle w:val="ConsPlusNormal"/>
              <w:jc w:val="right"/>
            </w:pPr>
            <w:r>
              <w:t>63,9</w:t>
            </w:r>
          </w:p>
          <w:p w:rsidR="00D11E89" w:rsidRDefault="00D11E89">
            <w:pPr>
              <w:pStyle w:val="ConsPlusNormal"/>
              <w:jc w:val="right"/>
            </w:pPr>
            <w:r>
              <w:t>48,42</w:t>
            </w:r>
          </w:p>
          <w:p w:rsidR="00D11E89" w:rsidRDefault="00D11E89">
            <w:pPr>
              <w:pStyle w:val="ConsPlusNormal"/>
              <w:jc w:val="right"/>
            </w:pPr>
            <w:r>
              <w:t>37,62</w:t>
            </w:r>
          </w:p>
          <w:p w:rsidR="00D11E89" w:rsidRDefault="00D11E89">
            <w:pPr>
              <w:pStyle w:val="ConsPlusNormal"/>
              <w:jc w:val="right"/>
            </w:pPr>
            <w:r>
              <w:t>30,24</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41,22</w:t>
            </w:r>
          </w:p>
          <w:p w:rsidR="00D11E89" w:rsidRDefault="00D11E89">
            <w:pPr>
              <w:pStyle w:val="ConsPlusNormal"/>
              <w:jc w:val="right"/>
            </w:pPr>
            <w:r>
              <w:t>37,62</w:t>
            </w:r>
          </w:p>
          <w:p w:rsidR="00D11E89" w:rsidRDefault="00D11E89">
            <w:pPr>
              <w:pStyle w:val="ConsPlusNormal"/>
              <w:jc w:val="right"/>
            </w:pPr>
            <w:r>
              <w:t>31,68</w:t>
            </w:r>
          </w:p>
          <w:p w:rsidR="00D11E89" w:rsidRDefault="00D11E89">
            <w:pPr>
              <w:pStyle w:val="ConsPlusNormal"/>
              <w:jc w:val="right"/>
            </w:pPr>
            <w:r>
              <w:t>24,84</w:t>
            </w:r>
          </w:p>
          <w:p w:rsidR="00D11E89" w:rsidRDefault="00D11E89">
            <w:pPr>
              <w:pStyle w:val="ConsPlusNormal"/>
              <w:jc w:val="right"/>
            </w:pPr>
            <w:r>
              <w:t>18,54</w:t>
            </w:r>
          </w:p>
          <w:p w:rsidR="00D11E89" w:rsidRDefault="00D11E89">
            <w:pPr>
              <w:pStyle w:val="ConsPlusNormal"/>
              <w:jc w:val="right"/>
            </w:pPr>
            <w:r>
              <w:t>14,94</w:t>
            </w:r>
          </w:p>
          <w:p w:rsidR="00D11E89" w:rsidRDefault="00D11E89">
            <w:pPr>
              <w:pStyle w:val="ConsPlusNormal"/>
              <w:jc w:val="right"/>
            </w:pPr>
            <w:r>
              <w:t>10,98</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130,86</w:t>
            </w:r>
          </w:p>
          <w:p w:rsidR="00D11E89" w:rsidRDefault="00D11E89">
            <w:pPr>
              <w:pStyle w:val="ConsPlusNormal"/>
              <w:jc w:val="right"/>
            </w:pPr>
            <w:r>
              <w:t>118,62</w:t>
            </w:r>
          </w:p>
          <w:p w:rsidR="00D11E89" w:rsidRDefault="00D11E89">
            <w:pPr>
              <w:pStyle w:val="ConsPlusNormal"/>
              <w:jc w:val="right"/>
            </w:pPr>
            <w:r>
              <w:t>100,26</w:t>
            </w:r>
          </w:p>
          <w:p w:rsidR="00D11E89" w:rsidRDefault="00D11E89">
            <w:pPr>
              <w:pStyle w:val="ConsPlusNormal"/>
              <w:jc w:val="right"/>
            </w:pPr>
            <w:r>
              <w:t>77,4</w:t>
            </w:r>
          </w:p>
          <w:p w:rsidR="00D11E89" w:rsidRDefault="00D11E89">
            <w:pPr>
              <w:pStyle w:val="ConsPlusNormal"/>
              <w:jc w:val="right"/>
            </w:pPr>
            <w:r>
              <w:t>59,4</w:t>
            </w:r>
          </w:p>
          <w:p w:rsidR="00D11E89" w:rsidRDefault="00D11E89">
            <w:pPr>
              <w:pStyle w:val="ConsPlusNormal"/>
              <w:jc w:val="right"/>
            </w:pPr>
            <w:r>
              <w:t>46,98</w:t>
            </w:r>
          </w:p>
          <w:p w:rsidR="00D11E89" w:rsidRDefault="00D11E89">
            <w:pPr>
              <w:pStyle w:val="ConsPlusNormal"/>
              <w:jc w:val="right"/>
            </w:pPr>
            <w:r>
              <w:t>36,18</w:t>
            </w:r>
          </w:p>
        </w:tc>
        <w:tc>
          <w:tcPr>
            <w:tcW w:w="1320" w:type="dxa"/>
            <w:tcBorders>
              <w:top w:val="nil"/>
              <w:left w:val="nil"/>
              <w:bottom w:val="nil"/>
              <w:right w:val="nil"/>
            </w:tcBorders>
          </w:tcPr>
          <w:p w:rsidR="00D11E89" w:rsidRDefault="00D11E89">
            <w:pPr>
              <w:pStyle w:val="ConsPlusNormal"/>
              <w:jc w:val="right"/>
            </w:pPr>
            <w:r>
              <w:t>93,42</w:t>
            </w:r>
          </w:p>
          <w:p w:rsidR="00D11E89" w:rsidRDefault="00D11E89">
            <w:pPr>
              <w:pStyle w:val="ConsPlusNormal"/>
              <w:jc w:val="right"/>
            </w:pPr>
            <w:r>
              <w:t>84,6</w:t>
            </w:r>
          </w:p>
          <w:p w:rsidR="00D11E89" w:rsidRDefault="00D11E89">
            <w:pPr>
              <w:pStyle w:val="ConsPlusNormal"/>
              <w:jc w:val="right"/>
            </w:pPr>
            <w:r>
              <w:t>72,18</w:t>
            </w:r>
          </w:p>
          <w:p w:rsidR="00D11E89" w:rsidRDefault="00D11E89">
            <w:pPr>
              <w:pStyle w:val="ConsPlusNormal"/>
              <w:jc w:val="right"/>
            </w:pPr>
            <w:r>
              <w:t>55,44</w:t>
            </w:r>
          </w:p>
          <w:p w:rsidR="00D11E89" w:rsidRDefault="00D11E89">
            <w:pPr>
              <w:pStyle w:val="ConsPlusNormal"/>
              <w:jc w:val="right"/>
            </w:pPr>
            <w:r>
              <w:t>42,66</w:t>
            </w:r>
          </w:p>
          <w:p w:rsidR="00D11E89" w:rsidRDefault="00D11E89">
            <w:pPr>
              <w:pStyle w:val="ConsPlusNormal"/>
              <w:jc w:val="right"/>
            </w:pPr>
            <w:r>
              <w:t>33,84</w:t>
            </w:r>
          </w:p>
          <w:p w:rsidR="00D11E89" w:rsidRDefault="00D11E89">
            <w:pPr>
              <w:pStyle w:val="ConsPlusNormal"/>
              <w:jc w:val="right"/>
            </w:pPr>
            <w:r>
              <w:t>25,92</w:t>
            </w:r>
          </w:p>
        </w:tc>
        <w:tc>
          <w:tcPr>
            <w:tcW w:w="1155" w:type="dxa"/>
            <w:tcBorders>
              <w:top w:val="nil"/>
              <w:left w:val="nil"/>
              <w:bottom w:val="nil"/>
              <w:right w:val="nil"/>
            </w:tcBorders>
          </w:tcPr>
          <w:p w:rsidR="00D11E89" w:rsidRDefault="00D11E89">
            <w:pPr>
              <w:pStyle w:val="ConsPlusNormal"/>
              <w:jc w:val="right"/>
            </w:pPr>
            <w:r>
              <w:t>46,98</w:t>
            </w:r>
          </w:p>
          <w:p w:rsidR="00D11E89" w:rsidRDefault="00D11E89">
            <w:pPr>
              <w:pStyle w:val="ConsPlusNormal"/>
              <w:jc w:val="right"/>
            </w:pPr>
            <w:r>
              <w:t>42,66</w:t>
            </w:r>
          </w:p>
          <w:p w:rsidR="00D11E89" w:rsidRDefault="00D11E89">
            <w:pPr>
              <w:pStyle w:val="ConsPlusNormal"/>
              <w:jc w:val="right"/>
            </w:pPr>
            <w:r>
              <w:t>36,18</w:t>
            </w:r>
          </w:p>
          <w:p w:rsidR="00D11E89" w:rsidRDefault="00D11E89">
            <w:pPr>
              <w:pStyle w:val="ConsPlusNormal"/>
              <w:jc w:val="right"/>
            </w:pPr>
            <w:r>
              <w:t>27,36</w:t>
            </w:r>
          </w:p>
          <w:p w:rsidR="00D11E89" w:rsidRDefault="00D11E89">
            <w:pPr>
              <w:pStyle w:val="ConsPlusNormal"/>
              <w:jc w:val="right"/>
            </w:pPr>
            <w:r>
              <w:t>21,6</w:t>
            </w:r>
          </w:p>
          <w:p w:rsidR="00D11E89" w:rsidRDefault="00D11E89">
            <w:pPr>
              <w:pStyle w:val="ConsPlusNormal"/>
              <w:jc w:val="right"/>
            </w:pPr>
            <w:r>
              <w:t>16,74</w:t>
            </w:r>
          </w:p>
          <w:p w:rsidR="00D11E89" w:rsidRDefault="00D11E89">
            <w:pPr>
              <w:pStyle w:val="ConsPlusNormal"/>
              <w:jc w:val="right"/>
            </w:pPr>
            <w:r>
              <w:t>13,14</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72,18</w:t>
            </w:r>
          </w:p>
          <w:p w:rsidR="00D11E89" w:rsidRDefault="00D11E89">
            <w:pPr>
              <w:pStyle w:val="ConsPlusNormal"/>
              <w:jc w:val="right"/>
            </w:pPr>
            <w:r>
              <w:lastRenderedPageBreak/>
              <w:t>66,42</w:t>
            </w:r>
          </w:p>
          <w:p w:rsidR="00D11E89" w:rsidRDefault="00D11E89">
            <w:pPr>
              <w:pStyle w:val="ConsPlusNormal"/>
              <w:jc w:val="right"/>
            </w:pPr>
            <w:r>
              <w:t>56,52</w:t>
            </w:r>
          </w:p>
          <w:p w:rsidR="00D11E89" w:rsidRDefault="00D11E89">
            <w:pPr>
              <w:pStyle w:val="ConsPlusNormal"/>
              <w:jc w:val="right"/>
            </w:pPr>
            <w:r>
              <w:t>43,38</w:t>
            </w:r>
          </w:p>
          <w:p w:rsidR="00D11E89" w:rsidRDefault="00D11E89">
            <w:pPr>
              <w:pStyle w:val="ConsPlusNormal"/>
              <w:jc w:val="right"/>
            </w:pPr>
            <w:r>
              <w:t>33,12</w:t>
            </w:r>
          </w:p>
          <w:p w:rsidR="00D11E89" w:rsidRDefault="00D11E89">
            <w:pPr>
              <w:pStyle w:val="ConsPlusNormal"/>
              <w:jc w:val="right"/>
            </w:pPr>
            <w:r>
              <w:t>25,92</w:t>
            </w:r>
          </w:p>
          <w:p w:rsidR="00D11E89" w:rsidRDefault="00D11E89">
            <w:pPr>
              <w:pStyle w:val="ConsPlusNormal"/>
              <w:jc w:val="right"/>
            </w:pPr>
            <w:r>
              <w:t>19,98</w:t>
            </w:r>
          </w:p>
        </w:tc>
        <w:tc>
          <w:tcPr>
            <w:tcW w:w="1320" w:type="dxa"/>
            <w:tcBorders>
              <w:top w:val="nil"/>
              <w:left w:val="nil"/>
              <w:bottom w:val="nil"/>
              <w:right w:val="nil"/>
            </w:tcBorders>
          </w:tcPr>
          <w:p w:rsidR="00D11E89" w:rsidRDefault="00D11E89">
            <w:pPr>
              <w:pStyle w:val="ConsPlusNormal"/>
              <w:jc w:val="right"/>
            </w:pPr>
            <w:r>
              <w:lastRenderedPageBreak/>
              <w:t>51,84</w:t>
            </w:r>
          </w:p>
          <w:p w:rsidR="00D11E89" w:rsidRDefault="00D11E89">
            <w:pPr>
              <w:pStyle w:val="ConsPlusNormal"/>
              <w:jc w:val="right"/>
            </w:pPr>
            <w:r>
              <w:lastRenderedPageBreak/>
              <w:t>46,98</w:t>
            </w:r>
          </w:p>
          <w:p w:rsidR="00D11E89" w:rsidRDefault="00D11E89">
            <w:pPr>
              <w:pStyle w:val="ConsPlusNormal"/>
              <w:jc w:val="right"/>
            </w:pPr>
            <w:r>
              <w:t>40,5</w:t>
            </w:r>
          </w:p>
          <w:p w:rsidR="00D11E89" w:rsidRDefault="00D11E89">
            <w:pPr>
              <w:pStyle w:val="ConsPlusNormal"/>
              <w:jc w:val="right"/>
            </w:pPr>
            <w:r>
              <w:t>30,96</w:t>
            </w:r>
          </w:p>
          <w:p w:rsidR="00D11E89" w:rsidRDefault="00D11E89">
            <w:pPr>
              <w:pStyle w:val="ConsPlusNormal"/>
              <w:jc w:val="right"/>
            </w:pPr>
            <w:r>
              <w:t>23,4</w:t>
            </w:r>
          </w:p>
          <w:p w:rsidR="00D11E89" w:rsidRDefault="00D11E89">
            <w:pPr>
              <w:pStyle w:val="ConsPlusNormal"/>
              <w:jc w:val="right"/>
            </w:pPr>
            <w:r>
              <w:t>18,9</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lastRenderedPageBreak/>
              <w:t>25,92</w:t>
            </w:r>
          </w:p>
          <w:p w:rsidR="00D11E89" w:rsidRDefault="00D11E89">
            <w:pPr>
              <w:pStyle w:val="ConsPlusNormal"/>
              <w:jc w:val="right"/>
            </w:pPr>
            <w:r>
              <w:lastRenderedPageBreak/>
              <w:t>23,4</w:t>
            </w:r>
          </w:p>
          <w:p w:rsidR="00D11E89" w:rsidRDefault="00D11E89">
            <w:pPr>
              <w:pStyle w:val="ConsPlusNormal"/>
              <w:jc w:val="right"/>
            </w:pPr>
            <w:r>
              <w:t>19,98</w:t>
            </w:r>
          </w:p>
          <w:p w:rsidR="00D11E89" w:rsidRDefault="00D11E89">
            <w:pPr>
              <w:pStyle w:val="ConsPlusNormal"/>
              <w:jc w:val="right"/>
            </w:pPr>
            <w:r>
              <w:t>14,94</w:t>
            </w:r>
          </w:p>
          <w:p w:rsidR="00D11E89" w:rsidRDefault="00D11E89">
            <w:pPr>
              <w:pStyle w:val="ConsPlusNormal"/>
              <w:jc w:val="right"/>
            </w:pPr>
            <w:r>
              <w:t>12,42</w:t>
            </w:r>
          </w:p>
          <w:p w:rsidR="00D11E89" w:rsidRDefault="00D11E89">
            <w:pPr>
              <w:pStyle w:val="ConsPlusNormal"/>
              <w:jc w:val="right"/>
            </w:pPr>
            <w:r>
              <w:t>9,18</w:t>
            </w:r>
          </w:p>
          <w:p w:rsidR="00D11E89" w:rsidRDefault="00D11E89">
            <w:pPr>
              <w:pStyle w:val="ConsPlusNormal"/>
              <w:jc w:val="right"/>
            </w:pPr>
            <w:r>
              <w:t>7,74</w:t>
            </w:r>
          </w:p>
        </w:tc>
        <w:tc>
          <w:tcPr>
            <w:tcW w:w="1815"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lastRenderedPageBreak/>
              <w:t>3,96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13,14</w:t>
            </w:r>
          </w:p>
          <w:p w:rsidR="00D11E89" w:rsidRDefault="00D11E89">
            <w:pPr>
              <w:pStyle w:val="ConsPlusNormal"/>
              <w:jc w:val="right"/>
            </w:pPr>
            <w:r>
              <w:t>11,34</w:t>
            </w:r>
          </w:p>
          <w:p w:rsidR="00D11E89" w:rsidRDefault="00D11E89">
            <w:pPr>
              <w:pStyle w:val="ConsPlusNormal"/>
              <w:jc w:val="right"/>
            </w:pPr>
            <w:r>
              <w:t>8,82</w:t>
            </w:r>
          </w:p>
          <w:p w:rsidR="00D11E89" w:rsidRDefault="00D11E89">
            <w:pPr>
              <w:pStyle w:val="ConsPlusNormal"/>
              <w:jc w:val="right"/>
            </w:pPr>
            <w:r>
              <w:t>6,48</w:t>
            </w:r>
          </w:p>
          <w:p w:rsidR="00D11E89" w:rsidRDefault="00D11E89">
            <w:pPr>
              <w:pStyle w:val="ConsPlusNormal"/>
              <w:jc w:val="right"/>
            </w:pPr>
            <w:r>
              <w:t>5,4</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t>10,26</w:t>
            </w:r>
          </w:p>
          <w:p w:rsidR="00D11E89" w:rsidRDefault="00D11E89">
            <w:pPr>
              <w:pStyle w:val="ConsPlusNormal"/>
              <w:jc w:val="right"/>
            </w:pPr>
            <w:r>
              <w:t>9,18</w:t>
            </w:r>
          </w:p>
          <w:p w:rsidR="00D11E89" w:rsidRDefault="00D11E89">
            <w:pPr>
              <w:pStyle w:val="ConsPlusNormal"/>
              <w:jc w:val="right"/>
            </w:pPr>
            <w:r>
              <w:t>8,82</w:t>
            </w:r>
          </w:p>
          <w:p w:rsidR="00D11E89" w:rsidRDefault="00D11E89">
            <w:pPr>
              <w:pStyle w:val="ConsPlusNormal"/>
              <w:jc w:val="right"/>
            </w:pPr>
            <w:r>
              <w:t>6,48</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2,88</w:t>
            </w:r>
          </w:p>
        </w:tc>
        <w:tc>
          <w:tcPr>
            <w:tcW w:w="115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Северный лесотаксовый район Республики Коми</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78,84</w:t>
            </w:r>
          </w:p>
          <w:p w:rsidR="00D11E89" w:rsidRDefault="00D11E89">
            <w:pPr>
              <w:pStyle w:val="ConsPlusNormal"/>
              <w:jc w:val="right"/>
            </w:pPr>
            <w:r>
              <w:t>71,46</w:t>
            </w:r>
          </w:p>
          <w:p w:rsidR="00D11E89" w:rsidRDefault="00D11E89">
            <w:pPr>
              <w:pStyle w:val="ConsPlusNormal"/>
              <w:jc w:val="right"/>
            </w:pPr>
            <w:r>
              <w:t>60,84</w:t>
            </w:r>
          </w:p>
          <w:p w:rsidR="00D11E89" w:rsidRDefault="00D11E89">
            <w:pPr>
              <w:pStyle w:val="ConsPlusNormal"/>
              <w:jc w:val="right"/>
            </w:pPr>
            <w:r>
              <w:t>46,26</w:t>
            </w:r>
          </w:p>
          <w:p w:rsidR="00D11E89" w:rsidRDefault="00D11E89">
            <w:pPr>
              <w:pStyle w:val="ConsPlusNormal"/>
              <w:jc w:val="right"/>
            </w:pPr>
            <w:r>
              <w:t>35,82</w:t>
            </w:r>
          </w:p>
          <w:p w:rsidR="00D11E89" w:rsidRDefault="00D11E89">
            <w:pPr>
              <w:pStyle w:val="ConsPlusNormal"/>
              <w:jc w:val="right"/>
            </w:pPr>
            <w:r>
              <w:t>28,44</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56,16</w:t>
            </w:r>
          </w:p>
          <w:p w:rsidR="00D11E89" w:rsidRDefault="00D11E89">
            <w:pPr>
              <w:pStyle w:val="ConsPlusNormal"/>
              <w:jc w:val="right"/>
            </w:pPr>
            <w:r>
              <w:t>51,12</w:t>
            </w:r>
          </w:p>
          <w:p w:rsidR="00D11E89" w:rsidRDefault="00D11E89">
            <w:pPr>
              <w:pStyle w:val="ConsPlusNormal"/>
              <w:jc w:val="right"/>
            </w:pPr>
            <w:r>
              <w:t>43,38</w:t>
            </w:r>
          </w:p>
          <w:p w:rsidR="00D11E89" w:rsidRDefault="00D11E89">
            <w:pPr>
              <w:pStyle w:val="ConsPlusNormal"/>
              <w:jc w:val="right"/>
            </w:pPr>
            <w:r>
              <w:t>33,12</w:t>
            </w:r>
          </w:p>
          <w:p w:rsidR="00D11E89" w:rsidRDefault="00D11E89">
            <w:pPr>
              <w:pStyle w:val="ConsPlusNormal"/>
              <w:jc w:val="right"/>
            </w:pPr>
            <w:r>
              <w:t>25,56</w:t>
            </w:r>
          </w:p>
          <w:p w:rsidR="00D11E89" w:rsidRDefault="00D11E89">
            <w:pPr>
              <w:pStyle w:val="ConsPlusNormal"/>
              <w:jc w:val="right"/>
            </w:pPr>
            <w:r>
              <w:t>20,34</w:t>
            </w:r>
          </w:p>
          <w:p w:rsidR="00D11E89" w:rsidRDefault="00D11E89">
            <w:pPr>
              <w:pStyle w:val="ConsPlusNormal"/>
              <w:jc w:val="right"/>
            </w:pPr>
            <w:r>
              <w:t>15,3</w:t>
            </w:r>
          </w:p>
        </w:tc>
        <w:tc>
          <w:tcPr>
            <w:tcW w:w="1155"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25,56</w:t>
            </w:r>
          </w:p>
          <w:p w:rsidR="00D11E89" w:rsidRDefault="00D11E89">
            <w:pPr>
              <w:pStyle w:val="ConsPlusNormal"/>
              <w:jc w:val="right"/>
            </w:pPr>
            <w:r>
              <w:t>21,96</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10,26</w:t>
            </w:r>
          </w:p>
          <w:p w:rsidR="00D11E89" w:rsidRDefault="00D11E89">
            <w:pPr>
              <w:pStyle w:val="ConsPlusNormal"/>
              <w:jc w:val="right"/>
            </w:pPr>
            <w:r>
              <w:t>7,74</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94,5</w:t>
            </w:r>
          </w:p>
          <w:p w:rsidR="00D11E89" w:rsidRDefault="00D11E89">
            <w:pPr>
              <w:pStyle w:val="ConsPlusNormal"/>
              <w:jc w:val="right"/>
            </w:pPr>
            <w:r>
              <w:t>85,68</w:t>
            </w:r>
          </w:p>
          <w:p w:rsidR="00D11E89" w:rsidRDefault="00D11E89">
            <w:pPr>
              <w:pStyle w:val="ConsPlusNormal"/>
              <w:jc w:val="right"/>
            </w:pPr>
            <w:r>
              <w:t>72,9</w:t>
            </w:r>
          </w:p>
          <w:p w:rsidR="00D11E89" w:rsidRDefault="00D11E89">
            <w:pPr>
              <w:pStyle w:val="ConsPlusNormal"/>
              <w:jc w:val="right"/>
            </w:pPr>
            <w:r>
              <w:t>55,8</w:t>
            </w:r>
          </w:p>
          <w:p w:rsidR="00D11E89" w:rsidRDefault="00D11E89">
            <w:pPr>
              <w:pStyle w:val="ConsPlusNormal"/>
              <w:jc w:val="right"/>
            </w:pPr>
            <w:r>
              <w:t>43,02</w:t>
            </w:r>
          </w:p>
          <w:p w:rsidR="00D11E89" w:rsidRDefault="00D11E89">
            <w:pPr>
              <w:pStyle w:val="ConsPlusNormal"/>
              <w:jc w:val="right"/>
            </w:pPr>
            <w:r>
              <w:t>34,2</w:t>
            </w:r>
          </w:p>
          <w:p w:rsidR="00D11E89" w:rsidRDefault="00D11E89">
            <w:pPr>
              <w:pStyle w:val="ConsPlusNormal"/>
              <w:jc w:val="right"/>
            </w:pPr>
            <w:r>
              <w:t>25,56</w:t>
            </w:r>
          </w:p>
        </w:tc>
        <w:tc>
          <w:tcPr>
            <w:tcW w:w="1320" w:type="dxa"/>
            <w:tcBorders>
              <w:top w:val="nil"/>
              <w:left w:val="nil"/>
              <w:bottom w:val="nil"/>
              <w:right w:val="nil"/>
            </w:tcBorders>
          </w:tcPr>
          <w:p w:rsidR="00D11E89" w:rsidRDefault="00D11E89">
            <w:pPr>
              <w:pStyle w:val="ConsPlusNormal"/>
              <w:jc w:val="right"/>
            </w:pPr>
            <w:r>
              <w:t>67,5</w:t>
            </w:r>
          </w:p>
          <w:p w:rsidR="00D11E89" w:rsidRDefault="00D11E89">
            <w:pPr>
              <w:pStyle w:val="ConsPlusNormal"/>
              <w:jc w:val="right"/>
            </w:pPr>
            <w:r>
              <w:t>61,2</w:t>
            </w:r>
          </w:p>
          <w:p w:rsidR="00D11E89" w:rsidRDefault="00D11E89">
            <w:pPr>
              <w:pStyle w:val="ConsPlusNormal"/>
              <w:jc w:val="right"/>
            </w:pPr>
            <w:r>
              <w:t>52,2</w:t>
            </w:r>
          </w:p>
          <w:p w:rsidR="00D11E89" w:rsidRDefault="00D11E89">
            <w:pPr>
              <w:pStyle w:val="ConsPlusNormal"/>
              <w:jc w:val="right"/>
            </w:pPr>
            <w:r>
              <w:t>39,78</w:t>
            </w:r>
          </w:p>
          <w:p w:rsidR="00D11E89" w:rsidRDefault="00D11E89">
            <w:pPr>
              <w:pStyle w:val="ConsPlusNormal"/>
              <w:jc w:val="right"/>
            </w:pPr>
            <w:r>
              <w:t>30,6</w:t>
            </w:r>
          </w:p>
          <w:p w:rsidR="00D11E89" w:rsidRDefault="00D11E89">
            <w:pPr>
              <w:pStyle w:val="ConsPlusNormal"/>
              <w:jc w:val="right"/>
            </w:pPr>
            <w:r>
              <w:t>24,48</w:t>
            </w:r>
          </w:p>
          <w:p w:rsidR="00D11E89" w:rsidRDefault="00D11E89">
            <w:pPr>
              <w:pStyle w:val="ConsPlusNormal"/>
              <w:jc w:val="right"/>
            </w:pPr>
            <w:r>
              <w:t>18,18</w:t>
            </w:r>
          </w:p>
        </w:tc>
        <w:tc>
          <w:tcPr>
            <w:tcW w:w="1155" w:type="dxa"/>
            <w:tcBorders>
              <w:top w:val="nil"/>
              <w:left w:val="nil"/>
              <w:bottom w:val="nil"/>
              <w:right w:val="nil"/>
            </w:tcBorders>
          </w:tcPr>
          <w:p w:rsidR="00D11E89" w:rsidRDefault="00D11E89">
            <w:pPr>
              <w:pStyle w:val="ConsPlusNormal"/>
              <w:jc w:val="right"/>
            </w:pPr>
            <w:r>
              <w:t>33,48</w:t>
            </w:r>
          </w:p>
          <w:p w:rsidR="00D11E89" w:rsidRDefault="00D11E89">
            <w:pPr>
              <w:pStyle w:val="ConsPlusNormal"/>
              <w:jc w:val="right"/>
            </w:pPr>
            <w:r>
              <w:t>30,6</w:t>
            </w:r>
          </w:p>
          <w:p w:rsidR="00D11E89" w:rsidRDefault="00D11E89">
            <w:pPr>
              <w:pStyle w:val="ConsPlusNormal"/>
              <w:jc w:val="right"/>
            </w:pPr>
            <w:r>
              <w:t>25,92</w:t>
            </w:r>
          </w:p>
          <w:p w:rsidR="00D11E89" w:rsidRDefault="00D11E89">
            <w:pPr>
              <w:pStyle w:val="ConsPlusNormal"/>
              <w:jc w:val="right"/>
            </w:pPr>
            <w:r>
              <w:t>19,98</w:t>
            </w:r>
          </w:p>
          <w:p w:rsidR="00D11E89" w:rsidRDefault="00D11E89">
            <w:pPr>
              <w:pStyle w:val="ConsPlusNormal"/>
              <w:jc w:val="right"/>
            </w:pPr>
            <w:r>
              <w:t>15,3</w:t>
            </w:r>
          </w:p>
          <w:p w:rsidR="00D11E89" w:rsidRDefault="00D11E89">
            <w:pPr>
              <w:pStyle w:val="ConsPlusNormal"/>
              <w:jc w:val="right"/>
            </w:pPr>
            <w:r>
              <w:t>12,42</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6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62,82</w:t>
            </w:r>
          </w:p>
          <w:p w:rsidR="00D11E89" w:rsidRDefault="00D11E89">
            <w:pPr>
              <w:pStyle w:val="ConsPlusNormal"/>
              <w:jc w:val="right"/>
            </w:pPr>
            <w:r>
              <w:t>57,24</w:t>
            </w:r>
          </w:p>
          <w:p w:rsidR="00D11E89" w:rsidRDefault="00D11E89">
            <w:pPr>
              <w:pStyle w:val="ConsPlusNormal"/>
              <w:jc w:val="right"/>
            </w:pPr>
            <w:r>
              <w:t>48,42</w:t>
            </w:r>
          </w:p>
          <w:p w:rsidR="00D11E89" w:rsidRDefault="00D11E89">
            <w:pPr>
              <w:pStyle w:val="ConsPlusNormal"/>
              <w:jc w:val="right"/>
            </w:pPr>
            <w:r>
              <w:t>37,26</w:t>
            </w:r>
          </w:p>
          <w:p w:rsidR="00D11E89" w:rsidRDefault="00D11E89">
            <w:pPr>
              <w:pStyle w:val="ConsPlusNormal"/>
              <w:jc w:val="right"/>
            </w:pPr>
            <w:r>
              <w:t>28,44</w:t>
            </w:r>
          </w:p>
          <w:p w:rsidR="00D11E89" w:rsidRDefault="00D11E89">
            <w:pPr>
              <w:pStyle w:val="ConsPlusNormal"/>
              <w:jc w:val="right"/>
            </w:pPr>
            <w:r>
              <w:t>23,04</w:t>
            </w:r>
          </w:p>
          <w:p w:rsidR="00D11E89" w:rsidRDefault="00D11E89">
            <w:pPr>
              <w:pStyle w:val="ConsPlusNormal"/>
              <w:jc w:val="right"/>
            </w:pPr>
            <w:r>
              <w:t>17,46</w:t>
            </w:r>
          </w:p>
        </w:tc>
        <w:tc>
          <w:tcPr>
            <w:tcW w:w="1320" w:type="dxa"/>
            <w:tcBorders>
              <w:top w:val="nil"/>
              <w:left w:val="nil"/>
              <w:bottom w:val="nil"/>
              <w:right w:val="nil"/>
            </w:tcBorders>
          </w:tcPr>
          <w:p w:rsidR="00D11E89" w:rsidRDefault="00D11E89">
            <w:pPr>
              <w:pStyle w:val="ConsPlusNormal"/>
              <w:jc w:val="right"/>
            </w:pPr>
            <w:r>
              <w:t>44,82</w:t>
            </w:r>
          </w:p>
          <w:p w:rsidR="00D11E89" w:rsidRDefault="00D11E89">
            <w:pPr>
              <w:pStyle w:val="ConsPlusNormal"/>
              <w:jc w:val="right"/>
            </w:pPr>
            <w:r>
              <w:t>40,86</w:t>
            </w:r>
          </w:p>
          <w:p w:rsidR="00D11E89" w:rsidRDefault="00D11E89">
            <w:pPr>
              <w:pStyle w:val="ConsPlusNormal"/>
              <w:jc w:val="right"/>
            </w:pPr>
            <w:r>
              <w:t>34,56</w:t>
            </w:r>
          </w:p>
          <w:p w:rsidR="00D11E89" w:rsidRDefault="00D11E89">
            <w:pPr>
              <w:pStyle w:val="ConsPlusNormal"/>
              <w:jc w:val="right"/>
            </w:pPr>
            <w:r>
              <w:t>26,64</w:t>
            </w:r>
          </w:p>
          <w:p w:rsidR="00D11E89" w:rsidRDefault="00D11E89">
            <w:pPr>
              <w:pStyle w:val="ConsPlusNormal"/>
              <w:jc w:val="right"/>
            </w:pPr>
            <w:r>
              <w:t>20,34</w:t>
            </w:r>
          </w:p>
          <w:p w:rsidR="00D11E89" w:rsidRDefault="00D11E89">
            <w:pPr>
              <w:pStyle w:val="ConsPlusNormal"/>
              <w:jc w:val="right"/>
            </w:pPr>
            <w:r>
              <w:t>16,38</w:t>
            </w:r>
          </w:p>
          <w:p w:rsidR="00D11E89" w:rsidRDefault="00D11E89">
            <w:pPr>
              <w:pStyle w:val="ConsPlusNormal"/>
              <w:jc w:val="right"/>
            </w:pPr>
            <w:r>
              <w:t>12,42</w:t>
            </w:r>
          </w:p>
        </w:tc>
        <w:tc>
          <w:tcPr>
            <w:tcW w:w="1155" w:type="dxa"/>
            <w:tcBorders>
              <w:top w:val="nil"/>
              <w:left w:val="nil"/>
              <w:bottom w:val="nil"/>
              <w:right w:val="nil"/>
            </w:tcBorders>
          </w:tcPr>
          <w:p w:rsidR="00D11E89" w:rsidRDefault="00D11E89">
            <w:pPr>
              <w:pStyle w:val="ConsPlusNormal"/>
              <w:jc w:val="right"/>
            </w:pPr>
            <w:r>
              <w:t>22,68</w:t>
            </w:r>
          </w:p>
          <w:p w:rsidR="00D11E89" w:rsidRDefault="00D11E89">
            <w:pPr>
              <w:pStyle w:val="ConsPlusNormal"/>
              <w:jc w:val="right"/>
            </w:pPr>
            <w:r>
              <w:t>20,34</w:t>
            </w:r>
          </w:p>
          <w:p w:rsidR="00D11E89" w:rsidRDefault="00D11E89">
            <w:pPr>
              <w:pStyle w:val="ConsPlusNormal"/>
              <w:jc w:val="right"/>
            </w:pPr>
            <w:r>
              <w:t>17,46</w:t>
            </w:r>
          </w:p>
          <w:p w:rsidR="00D11E89" w:rsidRDefault="00D11E89">
            <w:pPr>
              <w:pStyle w:val="ConsPlusNormal"/>
              <w:jc w:val="right"/>
            </w:pPr>
            <w:r>
              <w:t>13,14</w:t>
            </w:r>
          </w:p>
          <w:p w:rsidR="00D11E89" w:rsidRDefault="00D11E89">
            <w:pPr>
              <w:pStyle w:val="ConsPlusNormal"/>
              <w:jc w:val="right"/>
            </w:pPr>
            <w:r>
              <w:t>10,26</w:t>
            </w:r>
          </w:p>
          <w:p w:rsidR="00D11E89" w:rsidRDefault="00D11E89">
            <w:pPr>
              <w:pStyle w:val="ConsPlusNormal"/>
              <w:jc w:val="right"/>
            </w:pPr>
            <w:r>
              <w:t>8,1</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71,1</w:t>
            </w:r>
          </w:p>
          <w:p w:rsidR="00D11E89" w:rsidRDefault="00D11E89">
            <w:pPr>
              <w:pStyle w:val="ConsPlusNormal"/>
              <w:jc w:val="right"/>
            </w:pPr>
            <w:r>
              <w:t>64,26</w:t>
            </w:r>
          </w:p>
          <w:p w:rsidR="00D11E89" w:rsidRDefault="00D11E89">
            <w:pPr>
              <w:pStyle w:val="ConsPlusNormal"/>
              <w:jc w:val="right"/>
            </w:pPr>
            <w:r>
              <w:t>54,72</w:t>
            </w:r>
          </w:p>
          <w:p w:rsidR="00D11E89" w:rsidRDefault="00D11E89">
            <w:pPr>
              <w:pStyle w:val="ConsPlusNormal"/>
              <w:jc w:val="right"/>
            </w:pPr>
            <w:r>
              <w:t>41,94</w:t>
            </w:r>
          </w:p>
          <w:p w:rsidR="00D11E89" w:rsidRDefault="00D11E89">
            <w:pPr>
              <w:pStyle w:val="ConsPlusNormal"/>
              <w:jc w:val="right"/>
            </w:pPr>
            <w:r>
              <w:t>32,04</w:t>
            </w:r>
          </w:p>
          <w:p w:rsidR="00D11E89" w:rsidRDefault="00D11E89">
            <w:pPr>
              <w:pStyle w:val="ConsPlusNormal"/>
              <w:jc w:val="right"/>
            </w:pPr>
            <w:r>
              <w:t>25,56</w:t>
            </w:r>
          </w:p>
          <w:p w:rsidR="00D11E89" w:rsidRDefault="00D11E89">
            <w:pPr>
              <w:pStyle w:val="ConsPlusNormal"/>
              <w:jc w:val="right"/>
            </w:pPr>
            <w:r>
              <w:t>19,26</w:t>
            </w:r>
          </w:p>
        </w:tc>
        <w:tc>
          <w:tcPr>
            <w:tcW w:w="1320" w:type="dxa"/>
            <w:tcBorders>
              <w:top w:val="nil"/>
              <w:left w:val="nil"/>
              <w:bottom w:val="nil"/>
              <w:right w:val="nil"/>
            </w:tcBorders>
          </w:tcPr>
          <w:p w:rsidR="00D11E89" w:rsidRDefault="00D11E89">
            <w:pPr>
              <w:pStyle w:val="ConsPlusNormal"/>
              <w:jc w:val="right"/>
            </w:pPr>
            <w:r>
              <w:t>50,76</w:t>
            </w:r>
          </w:p>
          <w:p w:rsidR="00D11E89" w:rsidRDefault="00D11E89">
            <w:pPr>
              <w:pStyle w:val="ConsPlusNormal"/>
              <w:jc w:val="right"/>
            </w:pPr>
            <w:r>
              <w:t>45,9</w:t>
            </w:r>
          </w:p>
          <w:p w:rsidR="00D11E89" w:rsidRDefault="00D11E89">
            <w:pPr>
              <w:pStyle w:val="ConsPlusNormal"/>
              <w:jc w:val="right"/>
            </w:pPr>
            <w:r>
              <w:t>39,42</w:t>
            </w:r>
          </w:p>
          <w:p w:rsidR="00D11E89" w:rsidRDefault="00D11E89">
            <w:pPr>
              <w:pStyle w:val="ConsPlusNormal"/>
              <w:jc w:val="right"/>
            </w:pPr>
            <w:r>
              <w:t>30,24</w:t>
            </w:r>
          </w:p>
          <w:p w:rsidR="00D11E89" w:rsidRDefault="00D11E89">
            <w:pPr>
              <w:pStyle w:val="ConsPlusNormal"/>
              <w:jc w:val="right"/>
            </w:pPr>
            <w:r>
              <w:t>23,04</w:t>
            </w:r>
          </w:p>
          <w:p w:rsidR="00D11E89" w:rsidRDefault="00D11E89">
            <w:pPr>
              <w:pStyle w:val="ConsPlusNormal"/>
              <w:jc w:val="right"/>
            </w:pPr>
            <w:r>
              <w:t>18,18</w:t>
            </w:r>
          </w:p>
          <w:p w:rsidR="00D11E89" w:rsidRDefault="00D11E89">
            <w:pPr>
              <w:pStyle w:val="ConsPlusNormal"/>
              <w:jc w:val="right"/>
            </w:pPr>
            <w:r>
              <w:t>13,86</w:t>
            </w:r>
          </w:p>
        </w:tc>
        <w:tc>
          <w:tcPr>
            <w:tcW w:w="1155" w:type="dxa"/>
            <w:tcBorders>
              <w:top w:val="nil"/>
              <w:left w:val="nil"/>
              <w:bottom w:val="nil"/>
              <w:right w:val="nil"/>
            </w:tcBorders>
          </w:tcPr>
          <w:p w:rsidR="00D11E89" w:rsidRDefault="00D11E89">
            <w:pPr>
              <w:pStyle w:val="ConsPlusNormal"/>
              <w:jc w:val="right"/>
            </w:pPr>
            <w:r>
              <w:t>25,56</w:t>
            </w:r>
          </w:p>
          <w:p w:rsidR="00D11E89" w:rsidRDefault="00D11E89">
            <w:pPr>
              <w:pStyle w:val="ConsPlusNormal"/>
              <w:jc w:val="right"/>
            </w:pPr>
            <w:r>
              <w:t>23,04</w:t>
            </w:r>
          </w:p>
          <w:p w:rsidR="00D11E89" w:rsidRDefault="00D11E89">
            <w:pPr>
              <w:pStyle w:val="ConsPlusNormal"/>
              <w:jc w:val="right"/>
            </w:pPr>
            <w:r>
              <w:t>19,26</w:t>
            </w:r>
          </w:p>
          <w:p w:rsidR="00D11E89" w:rsidRDefault="00D11E89">
            <w:pPr>
              <w:pStyle w:val="ConsPlusNormal"/>
              <w:jc w:val="right"/>
            </w:pPr>
            <w:r>
              <w:t>14,94</w:t>
            </w:r>
          </w:p>
          <w:p w:rsidR="00D11E89" w:rsidRDefault="00D11E89">
            <w:pPr>
              <w:pStyle w:val="ConsPlusNormal"/>
              <w:jc w:val="right"/>
            </w:pPr>
            <w:r>
              <w:t>11,7</w:t>
            </w:r>
          </w:p>
          <w:p w:rsidR="00D11E89" w:rsidRDefault="00D11E89">
            <w:pPr>
              <w:pStyle w:val="ConsPlusNormal"/>
              <w:jc w:val="right"/>
            </w:pPr>
            <w:r>
              <w:t>9,18</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39,42</w:t>
            </w:r>
          </w:p>
          <w:p w:rsidR="00D11E89" w:rsidRDefault="00D11E89">
            <w:pPr>
              <w:pStyle w:val="ConsPlusNormal"/>
              <w:jc w:val="right"/>
            </w:pPr>
            <w:r>
              <w:t>35,82</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17,82</w:t>
            </w:r>
          </w:p>
          <w:p w:rsidR="00D11E89" w:rsidRDefault="00D11E89">
            <w:pPr>
              <w:pStyle w:val="ConsPlusNormal"/>
              <w:jc w:val="right"/>
            </w:pPr>
            <w:r>
              <w:t>14,22</w:t>
            </w:r>
          </w:p>
          <w:p w:rsidR="00D11E89" w:rsidRDefault="00D11E89">
            <w:pPr>
              <w:pStyle w:val="ConsPlusNormal"/>
              <w:jc w:val="right"/>
            </w:pPr>
            <w:r>
              <w:t>10,62</w:t>
            </w:r>
          </w:p>
        </w:tc>
        <w:tc>
          <w:tcPr>
            <w:tcW w:w="1320"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25,56</w:t>
            </w:r>
          </w:p>
          <w:p w:rsidR="00D11E89" w:rsidRDefault="00D11E89">
            <w:pPr>
              <w:pStyle w:val="ConsPlusNormal"/>
              <w:jc w:val="right"/>
            </w:pPr>
            <w:r>
              <w:t>21,96</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10,26</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12,78</w:t>
            </w:r>
          </w:p>
          <w:p w:rsidR="00D11E89" w:rsidRDefault="00D11E89">
            <w:pPr>
              <w:pStyle w:val="ConsPlusNormal"/>
              <w:jc w:val="right"/>
            </w:pPr>
            <w:r>
              <w:t>10,62</w:t>
            </w:r>
          </w:p>
          <w:p w:rsidR="00D11E89" w:rsidRDefault="00D11E89">
            <w:pPr>
              <w:pStyle w:val="ConsPlusNormal"/>
              <w:jc w:val="right"/>
            </w:pPr>
            <w:r>
              <w:t>8,1</w:t>
            </w:r>
          </w:p>
          <w:p w:rsidR="00D11E89" w:rsidRDefault="00D11E89">
            <w:pPr>
              <w:pStyle w:val="ConsPlusNormal"/>
              <w:jc w:val="right"/>
            </w:pPr>
            <w:r>
              <w:t>6,48</w:t>
            </w:r>
          </w:p>
          <w:p w:rsidR="00D11E89" w:rsidRDefault="00D11E89">
            <w:pPr>
              <w:pStyle w:val="ConsPlusNormal"/>
              <w:jc w:val="right"/>
            </w:pPr>
            <w:r>
              <w:t>5,04</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7,74</w:t>
            </w:r>
          </w:p>
          <w:p w:rsidR="00D11E89" w:rsidRDefault="00D11E89">
            <w:pPr>
              <w:pStyle w:val="ConsPlusNormal"/>
              <w:jc w:val="right"/>
            </w:pPr>
            <w:r>
              <w:t>7,38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5,04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Средне-Печорский лесотаксовый район Республики Коми</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78,84</w:t>
            </w:r>
          </w:p>
          <w:p w:rsidR="00D11E89" w:rsidRDefault="00D11E89">
            <w:pPr>
              <w:pStyle w:val="ConsPlusNormal"/>
              <w:jc w:val="right"/>
            </w:pPr>
            <w:r>
              <w:t>71,46</w:t>
            </w:r>
          </w:p>
          <w:p w:rsidR="00D11E89" w:rsidRDefault="00D11E89">
            <w:pPr>
              <w:pStyle w:val="ConsPlusNormal"/>
              <w:jc w:val="right"/>
            </w:pPr>
            <w:r>
              <w:t>60,84</w:t>
            </w:r>
          </w:p>
          <w:p w:rsidR="00D11E89" w:rsidRDefault="00D11E89">
            <w:pPr>
              <w:pStyle w:val="ConsPlusNormal"/>
              <w:jc w:val="right"/>
            </w:pPr>
            <w:r>
              <w:t>46,26</w:t>
            </w:r>
          </w:p>
          <w:p w:rsidR="00D11E89" w:rsidRDefault="00D11E89">
            <w:pPr>
              <w:pStyle w:val="ConsPlusNormal"/>
              <w:jc w:val="right"/>
            </w:pPr>
            <w:r>
              <w:t>35,82</w:t>
            </w:r>
          </w:p>
          <w:p w:rsidR="00D11E89" w:rsidRDefault="00D11E89">
            <w:pPr>
              <w:pStyle w:val="ConsPlusNormal"/>
              <w:jc w:val="right"/>
            </w:pPr>
            <w:r>
              <w:t>28,44</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56,16</w:t>
            </w:r>
          </w:p>
          <w:p w:rsidR="00D11E89" w:rsidRDefault="00D11E89">
            <w:pPr>
              <w:pStyle w:val="ConsPlusNormal"/>
              <w:jc w:val="right"/>
            </w:pPr>
            <w:r>
              <w:t>51,12</w:t>
            </w:r>
          </w:p>
          <w:p w:rsidR="00D11E89" w:rsidRDefault="00D11E89">
            <w:pPr>
              <w:pStyle w:val="ConsPlusNormal"/>
              <w:jc w:val="right"/>
            </w:pPr>
            <w:r>
              <w:t>43,38</w:t>
            </w:r>
          </w:p>
          <w:p w:rsidR="00D11E89" w:rsidRDefault="00D11E89">
            <w:pPr>
              <w:pStyle w:val="ConsPlusNormal"/>
              <w:jc w:val="right"/>
            </w:pPr>
            <w:r>
              <w:t>33,12</w:t>
            </w:r>
          </w:p>
          <w:p w:rsidR="00D11E89" w:rsidRDefault="00D11E89">
            <w:pPr>
              <w:pStyle w:val="ConsPlusNormal"/>
              <w:jc w:val="right"/>
            </w:pPr>
            <w:r>
              <w:t>25,56</w:t>
            </w:r>
          </w:p>
          <w:p w:rsidR="00D11E89" w:rsidRDefault="00D11E89">
            <w:pPr>
              <w:pStyle w:val="ConsPlusNormal"/>
              <w:jc w:val="right"/>
            </w:pPr>
            <w:r>
              <w:t>20,34</w:t>
            </w:r>
          </w:p>
          <w:p w:rsidR="00D11E89" w:rsidRDefault="00D11E89">
            <w:pPr>
              <w:pStyle w:val="ConsPlusNormal"/>
              <w:jc w:val="right"/>
            </w:pPr>
            <w:r>
              <w:t>15,3</w:t>
            </w:r>
          </w:p>
        </w:tc>
        <w:tc>
          <w:tcPr>
            <w:tcW w:w="1155"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25,56</w:t>
            </w:r>
          </w:p>
          <w:p w:rsidR="00D11E89" w:rsidRDefault="00D11E89">
            <w:pPr>
              <w:pStyle w:val="ConsPlusNormal"/>
              <w:jc w:val="right"/>
            </w:pPr>
            <w:r>
              <w:t>21,96</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10,26</w:t>
            </w:r>
          </w:p>
          <w:p w:rsidR="00D11E89" w:rsidRDefault="00D11E89">
            <w:pPr>
              <w:pStyle w:val="ConsPlusNormal"/>
              <w:jc w:val="right"/>
            </w:pPr>
            <w:r>
              <w:t>7,74</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6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94,5</w:t>
            </w:r>
          </w:p>
          <w:p w:rsidR="00D11E89" w:rsidRDefault="00D11E89">
            <w:pPr>
              <w:pStyle w:val="ConsPlusNormal"/>
              <w:jc w:val="right"/>
            </w:pPr>
            <w:r>
              <w:t>85,68</w:t>
            </w:r>
          </w:p>
          <w:p w:rsidR="00D11E89" w:rsidRDefault="00D11E89">
            <w:pPr>
              <w:pStyle w:val="ConsPlusNormal"/>
              <w:jc w:val="right"/>
            </w:pPr>
            <w:r>
              <w:t>72,9</w:t>
            </w:r>
          </w:p>
          <w:p w:rsidR="00D11E89" w:rsidRDefault="00D11E89">
            <w:pPr>
              <w:pStyle w:val="ConsPlusNormal"/>
              <w:jc w:val="right"/>
            </w:pPr>
            <w:r>
              <w:t>55,8</w:t>
            </w:r>
          </w:p>
          <w:p w:rsidR="00D11E89" w:rsidRDefault="00D11E89">
            <w:pPr>
              <w:pStyle w:val="ConsPlusNormal"/>
              <w:jc w:val="right"/>
            </w:pPr>
            <w:r>
              <w:t>43,02</w:t>
            </w:r>
          </w:p>
          <w:p w:rsidR="00D11E89" w:rsidRDefault="00D11E89">
            <w:pPr>
              <w:pStyle w:val="ConsPlusNormal"/>
              <w:jc w:val="right"/>
            </w:pPr>
            <w:r>
              <w:t>34,2</w:t>
            </w:r>
          </w:p>
          <w:p w:rsidR="00D11E89" w:rsidRDefault="00D11E89">
            <w:pPr>
              <w:pStyle w:val="ConsPlusNormal"/>
              <w:jc w:val="right"/>
            </w:pPr>
            <w:r>
              <w:t>25,56</w:t>
            </w:r>
          </w:p>
        </w:tc>
        <w:tc>
          <w:tcPr>
            <w:tcW w:w="1320" w:type="dxa"/>
            <w:tcBorders>
              <w:top w:val="nil"/>
              <w:left w:val="nil"/>
              <w:bottom w:val="nil"/>
              <w:right w:val="nil"/>
            </w:tcBorders>
          </w:tcPr>
          <w:p w:rsidR="00D11E89" w:rsidRDefault="00D11E89">
            <w:pPr>
              <w:pStyle w:val="ConsPlusNormal"/>
              <w:jc w:val="right"/>
            </w:pPr>
            <w:r>
              <w:t>67,5</w:t>
            </w:r>
          </w:p>
          <w:p w:rsidR="00D11E89" w:rsidRDefault="00D11E89">
            <w:pPr>
              <w:pStyle w:val="ConsPlusNormal"/>
              <w:jc w:val="right"/>
            </w:pPr>
            <w:r>
              <w:t>61,2</w:t>
            </w:r>
          </w:p>
          <w:p w:rsidR="00D11E89" w:rsidRDefault="00D11E89">
            <w:pPr>
              <w:pStyle w:val="ConsPlusNormal"/>
              <w:jc w:val="right"/>
            </w:pPr>
            <w:r>
              <w:t>52,2</w:t>
            </w:r>
          </w:p>
          <w:p w:rsidR="00D11E89" w:rsidRDefault="00D11E89">
            <w:pPr>
              <w:pStyle w:val="ConsPlusNormal"/>
              <w:jc w:val="right"/>
            </w:pPr>
            <w:r>
              <w:t>39,78</w:t>
            </w:r>
          </w:p>
          <w:p w:rsidR="00D11E89" w:rsidRDefault="00D11E89">
            <w:pPr>
              <w:pStyle w:val="ConsPlusNormal"/>
              <w:jc w:val="right"/>
            </w:pPr>
            <w:r>
              <w:t>30,6</w:t>
            </w:r>
          </w:p>
          <w:p w:rsidR="00D11E89" w:rsidRDefault="00D11E89">
            <w:pPr>
              <w:pStyle w:val="ConsPlusNormal"/>
              <w:jc w:val="right"/>
            </w:pPr>
            <w:r>
              <w:t>24,48</w:t>
            </w:r>
          </w:p>
          <w:p w:rsidR="00D11E89" w:rsidRDefault="00D11E89">
            <w:pPr>
              <w:pStyle w:val="ConsPlusNormal"/>
              <w:jc w:val="right"/>
            </w:pPr>
            <w:r>
              <w:t>18,18</w:t>
            </w:r>
          </w:p>
        </w:tc>
        <w:tc>
          <w:tcPr>
            <w:tcW w:w="1155" w:type="dxa"/>
            <w:tcBorders>
              <w:top w:val="nil"/>
              <w:left w:val="nil"/>
              <w:bottom w:val="nil"/>
              <w:right w:val="nil"/>
            </w:tcBorders>
          </w:tcPr>
          <w:p w:rsidR="00D11E89" w:rsidRDefault="00D11E89">
            <w:pPr>
              <w:pStyle w:val="ConsPlusNormal"/>
              <w:jc w:val="right"/>
            </w:pPr>
            <w:r>
              <w:t>33,48</w:t>
            </w:r>
          </w:p>
          <w:p w:rsidR="00D11E89" w:rsidRDefault="00D11E89">
            <w:pPr>
              <w:pStyle w:val="ConsPlusNormal"/>
              <w:jc w:val="right"/>
            </w:pPr>
            <w:r>
              <w:t>30,6</w:t>
            </w:r>
          </w:p>
          <w:p w:rsidR="00D11E89" w:rsidRDefault="00D11E89">
            <w:pPr>
              <w:pStyle w:val="ConsPlusNormal"/>
              <w:jc w:val="right"/>
            </w:pPr>
            <w:r>
              <w:t>25,92</w:t>
            </w:r>
          </w:p>
          <w:p w:rsidR="00D11E89" w:rsidRDefault="00D11E89">
            <w:pPr>
              <w:pStyle w:val="ConsPlusNormal"/>
              <w:jc w:val="right"/>
            </w:pPr>
            <w:r>
              <w:t>19,98</w:t>
            </w:r>
          </w:p>
          <w:p w:rsidR="00D11E89" w:rsidRDefault="00D11E89">
            <w:pPr>
              <w:pStyle w:val="ConsPlusNormal"/>
              <w:jc w:val="right"/>
            </w:pPr>
            <w:r>
              <w:t>15,3</w:t>
            </w:r>
          </w:p>
          <w:p w:rsidR="00D11E89" w:rsidRDefault="00D11E89">
            <w:pPr>
              <w:pStyle w:val="ConsPlusNormal"/>
              <w:jc w:val="right"/>
            </w:pPr>
            <w:r>
              <w:t>12,42</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62,82</w:t>
            </w:r>
          </w:p>
          <w:p w:rsidR="00D11E89" w:rsidRDefault="00D11E89">
            <w:pPr>
              <w:pStyle w:val="ConsPlusNormal"/>
              <w:jc w:val="right"/>
            </w:pPr>
            <w:r>
              <w:t>57,24</w:t>
            </w:r>
          </w:p>
          <w:p w:rsidR="00D11E89" w:rsidRDefault="00D11E89">
            <w:pPr>
              <w:pStyle w:val="ConsPlusNormal"/>
              <w:jc w:val="right"/>
            </w:pPr>
            <w:r>
              <w:t>48,42</w:t>
            </w:r>
          </w:p>
          <w:p w:rsidR="00D11E89" w:rsidRDefault="00D11E89">
            <w:pPr>
              <w:pStyle w:val="ConsPlusNormal"/>
              <w:jc w:val="right"/>
            </w:pPr>
            <w:r>
              <w:t>37,26</w:t>
            </w:r>
          </w:p>
          <w:p w:rsidR="00D11E89" w:rsidRDefault="00D11E89">
            <w:pPr>
              <w:pStyle w:val="ConsPlusNormal"/>
              <w:jc w:val="right"/>
            </w:pPr>
            <w:r>
              <w:t>28,44</w:t>
            </w:r>
          </w:p>
          <w:p w:rsidR="00D11E89" w:rsidRDefault="00D11E89">
            <w:pPr>
              <w:pStyle w:val="ConsPlusNormal"/>
              <w:jc w:val="right"/>
            </w:pPr>
            <w:r>
              <w:t>23,04</w:t>
            </w:r>
          </w:p>
          <w:p w:rsidR="00D11E89" w:rsidRDefault="00D11E89">
            <w:pPr>
              <w:pStyle w:val="ConsPlusNormal"/>
              <w:jc w:val="right"/>
            </w:pPr>
            <w:r>
              <w:t>17,46</w:t>
            </w:r>
          </w:p>
        </w:tc>
        <w:tc>
          <w:tcPr>
            <w:tcW w:w="1320" w:type="dxa"/>
            <w:tcBorders>
              <w:top w:val="nil"/>
              <w:left w:val="nil"/>
              <w:bottom w:val="nil"/>
              <w:right w:val="nil"/>
            </w:tcBorders>
          </w:tcPr>
          <w:p w:rsidR="00D11E89" w:rsidRDefault="00D11E89">
            <w:pPr>
              <w:pStyle w:val="ConsPlusNormal"/>
              <w:jc w:val="right"/>
            </w:pPr>
            <w:r>
              <w:t>44,82</w:t>
            </w:r>
          </w:p>
          <w:p w:rsidR="00D11E89" w:rsidRDefault="00D11E89">
            <w:pPr>
              <w:pStyle w:val="ConsPlusNormal"/>
              <w:jc w:val="right"/>
            </w:pPr>
            <w:r>
              <w:t>40,86</w:t>
            </w:r>
          </w:p>
          <w:p w:rsidR="00D11E89" w:rsidRDefault="00D11E89">
            <w:pPr>
              <w:pStyle w:val="ConsPlusNormal"/>
              <w:jc w:val="right"/>
            </w:pPr>
            <w:r>
              <w:t>34,56</w:t>
            </w:r>
          </w:p>
          <w:p w:rsidR="00D11E89" w:rsidRDefault="00D11E89">
            <w:pPr>
              <w:pStyle w:val="ConsPlusNormal"/>
              <w:jc w:val="right"/>
            </w:pPr>
            <w:r>
              <w:t>26,64</w:t>
            </w:r>
          </w:p>
          <w:p w:rsidR="00D11E89" w:rsidRDefault="00D11E89">
            <w:pPr>
              <w:pStyle w:val="ConsPlusNormal"/>
              <w:jc w:val="right"/>
            </w:pPr>
            <w:r>
              <w:t>20,34</w:t>
            </w:r>
          </w:p>
          <w:p w:rsidR="00D11E89" w:rsidRDefault="00D11E89">
            <w:pPr>
              <w:pStyle w:val="ConsPlusNormal"/>
              <w:jc w:val="right"/>
            </w:pPr>
            <w:r>
              <w:t>16,38</w:t>
            </w:r>
          </w:p>
          <w:p w:rsidR="00D11E89" w:rsidRDefault="00D11E89">
            <w:pPr>
              <w:pStyle w:val="ConsPlusNormal"/>
              <w:jc w:val="right"/>
            </w:pPr>
            <w:r>
              <w:t>12,42</w:t>
            </w:r>
          </w:p>
        </w:tc>
        <w:tc>
          <w:tcPr>
            <w:tcW w:w="1155" w:type="dxa"/>
            <w:tcBorders>
              <w:top w:val="nil"/>
              <w:left w:val="nil"/>
              <w:bottom w:val="nil"/>
              <w:right w:val="nil"/>
            </w:tcBorders>
          </w:tcPr>
          <w:p w:rsidR="00D11E89" w:rsidRDefault="00D11E89">
            <w:pPr>
              <w:pStyle w:val="ConsPlusNormal"/>
              <w:jc w:val="right"/>
            </w:pPr>
            <w:r>
              <w:t>22,68</w:t>
            </w:r>
          </w:p>
          <w:p w:rsidR="00D11E89" w:rsidRDefault="00D11E89">
            <w:pPr>
              <w:pStyle w:val="ConsPlusNormal"/>
              <w:jc w:val="right"/>
            </w:pPr>
            <w:r>
              <w:t>20,34</w:t>
            </w:r>
          </w:p>
          <w:p w:rsidR="00D11E89" w:rsidRDefault="00D11E89">
            <w:pPr>
              <w:pStyle w:val="ConsPlusNormal"/>
              <w:jc w:val="right"/>
            </w:pPr>
            <w:r>
              <w:t>17,46</w:t>
            </w:r>
          </w:p>
          <w:p w:rsidR="00D11E89" w:rsidRDefault="00D11E89">
            <w:pPr>
              <w:pStyle w:val="ConsPlusNormal"/>
              <w:jc w:val="right"/>
            </w:pPr>
            <w:r>
              <w:t>13,14</w:t>
            </w:r>
          </w:p>
          <w:p w:rsidR="00D11E89" w:rsidRDefault="00D11E89">
            <w:pPr>
              <w:pStyle w:val="ConsPlusNormal"/>
              <w:jc w:val="right"/>
            </w:pPr>
            <w:r>
              <w:t>10,26</w:t>
            </w:r>
          </w:p>
          <w:p w:rsidR="00D11E89" w:rsidRDefault="00D11E89">
            <w:pPr>
              <w:pStyle w:val="ConsPlusNormal"/>
              <w:jc w:val="right"/>
            </w:pPr>
            <w:r>
              <w:t>8,1</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71,1</w:t>
            </w:r>
          </w:p>
          <w:p w:rsidR="00D11E89" w:rsidRDefault="00D11E89">
            <w:pPr>
              <w:pStyle w:val="ConsPlusNormal"/>
              <w:jc w:val="right"/>
            </w:pPr>
            <w:r>
              <w:t>64,26</w:t>
            </w:r>
          </w:p>
          <w:p w:rsidR="00D11E89" w:rsidRDefault="00D11E89">
            <w:pPr>
              <w:pStyle w:val="ConsPlusNormal"/>
              <w:jc w:val="right"/>
            </w:pPr>
            <w:r>
              <w:t>54,72</w:t>
            </w:r>
          </w:p>
          <w:p w:rsidR="00D11E89" w:rsidRDefault="00D11E89">
            <w:pPr>
              <w:pStyle w:val="ConsPlusNormal"/>
              <w:jc w:val="right"/>
            </w:pPr>
            <w:r>
              <w:t>41,94</w:t>
            </w:r>
          </w:p>
          <w:p w:rsidR="00D11E89" w:rsidRDefault="00D11E89">
            <w:pPr>
              <w:pStyle w:val="ConsPlusNormal"/>
              <w:jc w:val="right"/>
            </w:pPr>
            <w:r>
              <w:t>32,04</w:t>
            </w:r>
          </w:p>
          <w:p w:rsidR="00D11E89" w:rsidRDefault="00D11E89">
            <w:pPr>
              <w:pStyle w:val="ConsPlusNormal"/>
              <w:jc w:val="right"/>
            </w:pPr>
            <w:r>
              <w:lastRenderedPageBreak/>
              <w:t>25,56</w:t>
            </w:r>
          </w:p>
          <w:p w:rsidR="00D11E89" w:rsidRDefault="00D11E89">
            <w:pPr>
              <w:pStyle w:val="ConsPlusNormal"/>
              <w:jc w:val="right"/>
            </w:pPr>
            <w:r>
              <w:t>19,26</w:t>
            </w:r>
          </w:p>
        </w:tc>
        <w:tc>
          <w:tcPr>
            <w:tcW w:w="1320" w:type="dxa"/>
            <w:tcBorders>
              <w:top w:val="nil"/>
              <w:left w:val="nil"/>
              <w:bottom w:val="nil"/>
              <w:right w:val="nil"/>
            </w:tcBorders>
          </w:tcPr>
          <w:p w:rsidR="00D11E89" w:rsidRDefault="00D11E89">
            <w:pPr>
              <w:pStyle w:val="ConsPlusNormal"/>
              <w:jc w:val="right"/>
            </w:pPr>
            <w:r>
              <w:lastRenderedPageBreak/>
              <w:t>50,76</w:t>
            </w:r>
          </w:p>
          <w:p w:rsidR="00D11E89" w:rsidRDefault="00D11E89">
            <w:pPr>
              <w:pStyle w:val="ConsPlusNormal"/>
              <w:jc w:val="right"/>
            </w:pPr>
            <w:r>
              <w:t>45,9</w:t>
            </w:r>
          </w:p>
          <w:p w:rsidR="00D11E89" w:rsidRDefault="00D11E89">
            <w:pPr>
              <w:pStyle w:val="ConsPlusNormal"/>
              <w:jc w:val="right"/>
            </w:pPr>
            <w:r>
              <w:t>39,42</w:t>
            </w:r>
          </w:p>
          <w:p w:rsidR="00D11E89" w:rsidRDefault="00D11E89">
            <w:pPr>
              <w:pStyle w:val="ConsPlusNormal"/>
              <w:jc w:val="right"/>
            </w:pPr>
            <w:r>
              <w:t>30,24</w:t>
            </w:r>
          </w:p>
          <w:p w:rsidR="00D11E89" w:rsidRDefault="00D11E89">
            <w:pPr>
              <w:pStyle w:val="ConsPlusNormal"/>
              <w:jc w:val="right"/>
            </w:pPr>
            <w:r>
              <w:t>23,04</w:t>
            </w:r>
          </w:p>
          <w:p w:rsidR="00D11E89" w:rsidRDefault="00D11E89">
            <w:pPr>
              <w:pStyle w:val="ConsPlusNormal"/>
              <w:jc w:val="right"/>
            </w:pPr>
            <w:r>
              <w:lastRenderedPageBreak/>
              <w:t>18,18</w:t>
            </w:r>
          </w:p>
          <w:p w:rsidR="00D11E89" w:rsidRDefault="00D11E89">
            <w:pPr>
              <w:pStyle w:val="ConsPlusNormal"/>
              <w:jc w:val="right"/>
            </w:pPr>
            <w:r>
              <w:t>13,86</w:t>
            </w:r>
          </w:p>
        </w:tc>
        <w:tc>
          <w:tcPr>
            <w:tcW w:w="1155" w:type="dxa"/>
            <w:tcBorders>
              <w:top w:val="nil"/>
              <w:left w:val="nil"/>
              <w:bottom w:val="nil"/>
              <w:right w:val="nil"/>
            </w:tcBorders>
          </w:tcPr>
          <w:p w:rsidR="00D11E89" w:rsidRDefault="00D11E89">
            <w:pPr>
              <w:pStyle w:val="ConsPlusNormal"/>
              <w:jc w:val="right"/>
            </w:pPr>
            <w:r>
              <w:lastRenderedPageBreak/>
              <w:t>25,56</w:t>
            </w:r>
          </w:p>
          <w:p w:rsidR="00D11E89" w:rsidRDefault="00D11E89">
            <w:pPr>
              <w:pStyle w:val="ConsPlusNormal"/>
              <w:jc w:val="right"/>
            </w:pPr>
            <w:r>
              <w:t>23,04</w:t>
            </w:r>
          </w:p>
          <w:p w:rsidR="00D11E89" w:rsidRDefault="00D11E89">
            <w:pPr>
              <w:pStyle w:val="ConsPlusNormal"/>
              <w:jc w:val="right"/>
            </w:pPr>
            <w:r>
              <w:t>19,26</w:t>
            </w:r>
          </w:p>
          <w:p w:rsidR="00D11E89" w:rsidRDefault="00D11E89">
            <w:pPr>
              <w:pStyle w:val="ConsPlusNormal"/>
              <w:jc w:val="right"/>
            </w:pPr>
            <w:r>
              <w:t>14,94</w:t>
            </w:r>
          </w:p>
          <w:p w:rsidR="00D11E89" w:rsidRDefault="00D11E89">
            <w:pPr>
              <w:pStyle w:val="ConsPlusNormal"/>
              <w:jc w:val="right"/>
            </w:pPr>
            <w:r>
              <w:t>11,7</w:t>
            </w:r>
          </w:p>
          <w:p w:rsidR="00D11E89" w:rsidRDefault="00D11E89">
            <w:pPr>
              <w:pStyle w:val="ConsPlusNormal"/>
              <w:jc w:val="right"/>
            </w:pPr>
            <w:r>
              <w:lastRenderedPageBreak/>
              <w:t>9,18</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lastRenderedPageBreak/>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lastRenderedPageBreak/>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7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39,42</w:t>
            </w:r>
          </w:p>
          <w:p w:rsidR="00D11E89" w:rsidRDefault="00D11E89">
            <w:pPr>
              <w:pStyle w:val="ConsPlusNormal"/>
              <w:jc w:val="right"/>
            </w:pPr>
            <w:r>
              <w:t>35,82</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17,82</w:t>
            </w:r>
          </w:p>
          <w:p w:rsidR="00D11E89" w:rsidRDefault="00D11E89">
            <w:pPr>
              <w:pStyle w:val="ConsPlusNormal"/>
              <w:jc w:val="right"/>
            </w:pPr>
            <w:r>
              <w:t>14,22</w:t>
            </w:r>
          </w:p>
          <w:p w:rsidR="00D11E89" w:rsidRDefault="00D11E89">
            <w:pPr>
              <w:pStyle w:val="ConsPlusNormal"/>
              <w:jc w:val="right"/>
            </w:pPr>
            <w:r>
              <w:t>10,62</w:t>
            </w:r>
          </w:p>
        </w:tc>
        <w:tc>
          <w:tcPr>
            <w:tcW w:w="1320"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25,56</w:t>
            </w:r>
          </w:p>
          <w:p w:rsidR="00D11E89" w:rsidRDefault="00D11E89">
            <w:pPr>
              <w:pStyle w:val="ConsPlusNormal"/>
              <w:jc w:val="right"/>
            </w:pPr>
            <w:r>
              <w:t>21,96</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10,26</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12,78</w:t>
            </w:r>
          </w:p>
          <w:p w:rsidR="00D11E89" w:rsidRDefault="00D11E89">
            <w:pPr>
              <w:pStyle w:val="ConsPlusNormal"/>
              <w:jc w:val="right"/>
            </w:pPr>
            <w:r>
              <w:t>10,62</w:t>
            </w:r>
          </w:p>
          <w:p w:rsidR="00D11E89" w:rsidRDefault="00D11E89">
            <w:pPr>
              <w:pStyle w:val="ConsPlusNormal"/>
              <w:jc w:val="right"/>
            </w:pPr>
            <w:r>
              <w:t>8,1</w:t>
            </w:r>
          </w:p>
          <w:p w:rsidR="00D11E89" w:rsidRDefault="00D11E89">
            <w:pPr>
              <w:pStyle w:val="ConsPlusNormal"/>
              <w:jc w:val="right"/>
            </w:pPr>
            <w:r>
              <w:t>6,48</w:t>
            </w:r>
          </w:p>
          <w:p w:rsidR="00D11E89" w:rsidRDefault="00D11E89">
            <w:pPr>
              <w:pStyle w:val="ConsPlusNormal"/>
              <w:jc w:val="right"/>
            </w:pPr>
            <w:r>
              <w:t>5,04</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7,74</w:t>
            </w:r>
          </w:p>
          <w:p w:rsidR="00D11E89" w:rsidRDefault="00D11E89">
            <w:pPr>
              <w:pStyle w:val="ConsPlusNormal"/>
              <w:jc w:val="right"/>
            </w:pPr>
            <w:r>
              <w:t>7,38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5,04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Верхне-Вычегодский лесотаксовый район Республики Коми</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101,7</w:t>
            </w:r>
          </w:p>
          <w:p w:rsidR="00D11E89" w:rsidRDefault="00D11E89">
            <w:pPr>
              <w:pStyle w:val="ConsPlusNormal"/>
              <w:jc w:val="right"/>
            </w:pPr>
            <w:r>
              <w:t>92,34</w:t>
            </w:r>
          </w:p>
          <w:p w:rsidR="00D11E89" w:rsidRDefault="00D11E89">
            <w:pPr>
              <w:pStyle w:val="ConsPlusNormal"/>
              <w:jc w:val="right"/>
            </w:pPr>
            <w:r>
              <w:t>78,84</w:t>
            </w:r>
          </w:p>
          <w:p w:rsidR="00D11E89" w:rsidRDefault="00D11E89">
            <w:pPr>
              <w:pStyle w:val="ConsPlusNormal"/>
              <w:jc w:val="right"/>
            </w:pPr>
            <w:r>
              <w:t>59,76</w:t>
            </w:r>
          </w:p>
          <w:p w:rsidR="00D11E89" w:rsidRDefault="00D11E89">
            <w:pPr>
              <w:pStyle w:val="ConsPlusNormal"/>
              <w:jc w:val="right"/>
            </w:pPr>
            <w:r>
              <w:t>45,9</w:t>
            </w:r>
          </w:p>
          <w:p w:rsidR="00D11E89" w:rsidRDefault="00D11E89">
            <w:pPr>
              <w:pStyle w:val="ConsPlusNormal"/>
              <w:jc w:val="right"/>
            </w:pPr>
            <w:r>
              <w:t>36,9</w:t>
            </w:r>
          </w:p>
          <w:p w:rsidR="00D11E89" w:rsidRDefault="00D11E89">
            <w:pPr>
              <w:pStyle w:val="ConsPlusNormal"/>
              <w:jc w:val="right"/>
            </w:pPr>
            <w:r>
              <w:t>27,72</w:t>
            </w:r>
          </w:p>
        </w:tc>
        <w:tc>
          <w:tcPr>
            <w:tcW w:w="1320" w:type="dxa"/>
            <w:tcBorders>
              <w:top w:val="nil"/>
              <w:left w:val="nil"/>
              <w:bottom w:val="nil"/>
              <w:right w:val="nil"/>
            </w:tcBorders>
          </w:tcPr>
          <w:p w:rsidR="00D11E89" w:rsidRDefault="00D11E89">
            <w:pPr>
              <w:pStyle w:val="ConsPlusNormal"/>
              <w:jc w:val="right"/>
            </w:pPr>
            <w:r>
              <w:t>72,54</w:t>
            </w:r>
          </w:p>
          <w:p w:rsidR="00D11E89" w:rsidRDefault="00D11E89">
            <w:pPr>
              <w:pStyle w:val="ConsPlusNormal"/>
              <w:jc w:val="right"/>
            </w:pPr>
            <w:r>
              <w:t>66,06</w:t>
            </w:r>
          </w:p>
          <w:p w:rsidR="00D11E89" w:rsidRDefault="00D11E89">
            <w:pPr>
              <w:pStyle w:val="ConsPlusNormal"/>
              <w:jc w:val="right"/>
            </w:pPr>
            <w:r>
              <w:t>56,16</w:t>
            </w:r>
          </w:p>
          <w:p w:rsidR="00D11E89" w:rsidRDefault="00D11E89">
            <w:pPr>
              <w:pStyle w:val="ConsPlusNormal"/>
              <w:jc w:val="right"/>
            </w:pPr>
            <w:r>
              <w:t>43,02</w:t>
            </w:r>
          </w:p>
          <w:p w:rsidR="00D11E89" w:rsidRDefault="00D11E89">
            <w:pPr>
              <w:pStyle w:val="ConsPlusNormal"/>
              <w:jc w:val="right"/>
            </w:pPr>
            <w:r>
              <w:t>33,12</w:t>
            </w:r>
          </w:p>
          <w:p w:rsidR="00D11E89" w:rsidRDefault="00D11E89">
            <w:pPr>
              <w:pStyle w:val="ConsPlusNormal"/>
              <w:jc w:val="right"/>
            </w:pPr>
            <w:r>
              <w:t>26,64</w:t>
            </w:r>
          </w:p>
          <w:p w:rsidR="00D11E89" w:rsidRDefault="00D11E89">
            <w:pPr>
              <w:pStyle w:val="ConsPlusNormal"/>
              <w:jc w:val="right"/>
            </w:pPr>
            <w:r>
              <w:t>19,98</w:t>
            </w:r>
          </w:p>
        </w:tc>
        <w:tc>
          <w:tcPr>
            <w:tcW w:w="1155" w:type="dxa"/>
            <w:tcBorders>
              <w:top w:val="nil"/>
              <w:left w:val="nil"/>
              <w:bottom w:val="nil"/>
              <w:right w:val="nil"/>
            </w:tcBorders>
          </w:tcPr>
          <w:p w:rsidR="00D11E89" w:rsidRDefault="00D11E89">
            <w:pPr>
              <w:pStyle w:val="ConsPlusNormal"/>
              <w:jc w:val="right"/>
            </w:pPr>
            <w:r>
              <w:t>36,18</w:t>
            </w:r>
          </w:p>
          <w:p w:rsidR="00D11E89" w:rsidRDefault="00D11E89">
            <w:pPr>
              <w:pStyle w:val="ConsPlusNormal"/>
              <w:jc w:val="right"/>
            </w:pPr>
            <w:r>
              <w:t>33,12</w:t>
            </w:r>
          </w:p>
          <w:p w:rsidR="00D11E89" w:rsidRDefault="00D11E89">
            <w:pPr>
              <w:pStyle w:val="ConsPlusNormal"/>
              <w:jc w:val="right"/>
            </w:pPr>
            <w:r>
              <w:t>28,44</w:t>
            </w:r>
          </w:p>
          <w:p w:rsidR="00D11E89" w:rsidRDefault="00D11E89">
            <w:pPr>
              <w:pStyle w:val="ConsPlusNormal"/>
              <w:jc w:val="right"/>
            </w:pPr>
            <w:r>
              <w:t>21,96</w:t>
            </w:r>
          </w:p>
          <w:p w:rsidR="00D11E89" w:rsidRDefault="00D11E89">
            <w:pPr>
              <w:pStyle w:val="ConsPlusNormal"/>
              <w:jc w:val="right"/>
            </w:pPr>
            <w:r>
              <w:t>16,38</w:t>
            </w:r>
          </w:p>
          <w:p w:rsidR="00D11E89" w:rsidRDefault="00D11E89">
            <w:pPr>
              <w:pStyle w:val="ConsPlusNormal"/>
              <w:jc w:val="right"/>
            </w:pPr>
            <w:r>
              <w:t>13,14</w:t>
            </w:r>
          </w:p>
          <w:p w:rsidR="00D11E89" w:rsidRDefault="00D11E89">
            <w:pPr>
              <w:pStyle w:val="ConsPlusNormal"/>
              <w:jc w:val="right"/>
            </w:pPr>
            <w:r>
              <w:t>9,9</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122,22</w:t>
            </w:r>
          </w:p>
          <w:p w:rsidR="00D11E89" w:rsidRDefault="00D11E89">
            <w:pPr>
              <w:pStyle w:val="ConsPlusNormal"/>
              <w:jc w:val="right"/>
            </w:pPr>
            <w:r>
              <w:t>110,88</w:t>
            </w:r>
          </w:p>
          <w:p w:rsidR="00D11E89" w:rsidRDefault="00D11E89">
            <w:pPr>
              <w:pStyle w:val="ConsPlusNormal"/>
              <w:jc w:val="right"/>
            </w:pPr>
            <w:r>
              <w:lastRenderedPageBreak/>
              <w:t>94,5</w:t>
            </w:r>
          </w:p>
          <w:p w:rsidR="00D11E89" w:rsidRDefault="00D11E89">
            <w:pPr>
              <w:pStyle w:val="ConsPlusNormal"/>
              <w:jc w:val="right"/>
            </w:pPr>
            <w:r>
              <w:t>71,82</w:t>
            </w:r>
          </w:p>
          <w:p w:rsidR="00D11E89" w:rsidRDefault="00D11E89">
            <w:pPr>
              <w:pStyle w:val="ConsPlusNormal"/>
              <w:jc w:val="right"/>
            </w:pPr>
            <w:r>
              <w:t>55,08</w:t>
            </w:r>
          </w:p>
          <w:p w:rsidR="00D11E89" w:rsidRDefault="00D11E89">
            <w:pPr>
              <w:pStyle w:val="ConsPlusNormal"/>
              <w:jc w:val="right"/>
            </w:pPr>
            <w:r>
              <w:t>43,74</w:t>
            </w:r>
          </w:p>
          <w:p w:rsidR="00D11E89" w:rsidRDefault="00D11E89">
            <w:pPr>
              <w:pStyle w:val="ConsPlusNormal"/>
              <w:jc w:val="right"/>
            </w:pPr>
            <w:r>
              <w:t>33,12</w:t>
            </w:r>
          </w:p>
        </w:tc>
        <w:tc>
          <w:tcPr>
            <w:tcW w:w="1320" w:type="dxa"/>
            <w:tcBorders>
              <w:top w:val="nil"/>
              <w:left w:val="nil"/>
              <w:bottom w:val="nil"/>
              <w:right w:val="nil"/>
            </w:tcBorders>
          </w:tcPr>
          <w:p w:rsidR="00D11E89" w:rsidRDefault="00D11E89">
            <w:pPr>
              <w:pStyle w:val="ConsPlusNormal"/>
              <w:jc w:val="right"/>
            </w:pPr>
            <w:r>
              <w:lastRenderedPageBreak/>
              <w:t>86,76</w:t>
            </w:r>
          </w:p>
          <w:p w:rsidR="00D11E89" w:rsidRDefault="00D11E89">
            <w:pPr>
              <w:pStyle w:val="ConsPlusNormal"/>
              <w:jc w:val="right"/>
            </w:pPr>
            <w:r>
              <w:t>79,2</w:t>
            </w:r>
          </w:p>
          <w:p w:rsidR="00D11E89" w:rsidRDefault="00D11E89">
            <w:pPr>
              <w:pStyle w:val="ConsPlusNormal"/>
              <w:jc w:val="right"/>
            </w:pPr>
            <w:r>
              <w:lastRenderedPageBreak/>
              <w:t>67,5</w:t>
            </w:r>
          </w:p>
          <w:p w:rsidR="00D11E89" w:rsidRDefault="00D11E89">
            <w:pPr>
              <w:pStyle w:val="ConsPlusNormal"/>
              <w:jc w:val="right"/>
            </w:pPr>
            <w:r>
              <w:t>51,48</w:t>
            </w:r>
          </w:p>
          <w:p w:rsidR="00D11E89" w:rsidRDefault="00D11E89">
            <w:pPr>
              <w:pStyle w:val="ConsPlusNormal"/>
              <w:jc w:val="right"/>
            </w:pPr>
            <w:r>
              <w:t>39,42</w:t>
            </w:r>
          </w:p>
          <w:p w:rsidR="00D11E89" w:rsidRDefault="00D11E89">
            <w:pPr>
              <w:pStyle w:val="ConsPlusNormal"/>
              <w:jc w:val="right"/>
            </w:pPr>
            <w:r>
              <w:t>31,68</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lastRenderedPageBreak/>
              <w:t>43,38</w:t>
            </w:r>
          </w:p>
          <w:p w:rsidR="00D11E89" w:rsidRDefault="00D11E89">
            <w:pPr>
              <w:pStyle w:val="ConsPlusNormal"/>
              <w:jc w:val="right"/>
            </w:pPr>
            <w:r>
              <w:t>39,42</w:t>
            </w:r>
          </w:p>
          <w:p w:rsidR="00D11E89" w:rsidRDefault="00D11E89">
            <w:pPr>
              <w:pStyle w:val="ConsPlusNormal"/>
              <w:jc w:val="right"/>
            </w:pPr>
            <w:r>
              <w:lastRenderedPageBreak/>
              <w:t>33,48</w:t>
            </w:r>
          </w:p>
          <w:p w:rsidR="00D11E89" w:rsidRDefault="00D11E89">
            <w:pPr>
              <w:pStyle w:val="ConsPlusNormal"/>
              <w:jc w:val="right"/>
            </w:pPr>
            <w:r>
              <w:t>25,56</w:t>
            </w:r>
          </w:p>
          <w:p w:rsidR="00D11E89" w:rsidRDefault="00D11E89">
            <w:pPr>
              <w:pStyle w:val="ConsPlusNormal"/>
              <w:jc w:val="right"/>
            </w:pPr>
            <w:r>
              <w:t>19,98</w:t>
            </w:r>
          </w:p>
          <w:p w:rsidR="00D11E89" w:rsidRDefault="00D11E89">
            <w:pPr>
              <w:pStyle w:val="ConsPlusNormal"/>
              <w:jc w:val="right"/>
            </w:pPr>
            <w:r>
              <w:t>15,66</w:t>
            </w:r>
          </w:p>
          <w:p w:rsidR="00D11E89" w:rsidRDefault="00D11E89">
            <w:pPr>
              <w:pStyle w:val="ConsPlusNormal"/>
              <w:jc w:val="right"/>
            </w:pPr>
            <w:r>
              <w:t>11,7</w:t>
            </w:r>
          </w:p>
        </w:tc>
        <w:tc>
          <w:tcPr>
            <w:tcW w:w="1815" w:type="dxa"/>
            <w:tcBorders>
              <w:top w:val="nil"/>
              <w:left w:val="nil"/>
              <w:bottom w:val="nil"/>
              <w:right w:val="nil"/>
            </w:tcBorders>
          </w:tcPr>
          <w:p w:rsidR="00D11E89" w:rsidRDefault="00D11E89">
            <w:pPr>
              <w:pStyle w:val="ConsPlusNormal"/>
              <w:jc w:val="right"/>
            </w:pPr>
            <w:r>
              <w:lastRenderedPageBreak/>
              <w:t>2,88</w:t>
            </w:r>
          </w:p>
          <w:p w:rsidR="00D11E89" w:rsidRDefault="00D11E89">
            <w:pPr>
              <w:pStyle w:val="ConsPlusNormal"/>
              <w:jc w:val="right"/>
            </w:pPr>
            <w:r>
              <w:t>2,88</w:t>
            </w:r>
          </w:p>
          <w:p w:rsidR="00D11E89" w:rsidRDefault="00D11E89">
            <w:pPr>
              <w:pStyle w:val="ConsPlusNormal"/>
              <w:jc w:val="right"/>
            </w:pPr>
            <w:r>
              <w:lastRenderedPageBreak/>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7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81,36</w:t>
            </w:r>
          </w:p>
          <w:p w:rsidR="00D11E89" w:rsidRDefault="00D11E89">
            <w:pPr>
              <w:pStyle w:val="ConsPlusNormal"/>
              <w:jc w:val="right"/>
            </w:pPr>
            <w:r>
              <w:t>73,98</w:t>
            </w:r>
          </w:p>
          <w:p w:rsidR="00D11E89" w:rsidRDefault="00D11E89">
            <w:pPr>
              <w:pStyle w:val="ConsPlusNormal"/>
              <w:jc w:val="right"/>
            </w:pPr>
            <w:r>
              <w:t>62,82</w:t>
            </w:r>
          </w:p>
          <w:p w:rsidR="00D11E89" w:rsidRDefault="00D11E89">
            <w:pPr>
              <w:pStyle w:val="ConsPlusNormal"/>
              <w:jc w:val="right"/>
            </w:pPr>
            <w:r>
              <w:t>48,06</w:t>
            </w:r>
          </w:p>
          <w:p w:rsidR="00D11E89" w:rsidRDefault="00D11E89">
            <w:pPr>
              <w:pStyle w:val="ConsPlusNormal"/>
              <w:jc w:val="right"/>
            </w:pPr>
            <w:r>
              <w:t>36,9</w:t>
            </w:r>
          </w:p>
          <w:p w:rsidR="00D11E89" w:rsidRDefault="00D11E89">
            <w:pPr>
              <w:pStyle w:val="ConsPlusNormal"/>
              <w:jc w:val="right"/>
            </w:pPr>
            <w:r>
              <w:t>29,52</w:t>
            </w:r>
          </w:p>
          <w:p w:rsidR="00D11E89" w:rsidRDefault="00D11E89">
            <w:pPr>
              <w:pStyle w:val="ConsPlusNormal"/>
              <w:jc w:val="right"/>
            </w:pPr>
            <w:r>
              <w:t>22,68</w:t>
            </w:r>
          </w:p>
        </w:tc>
        <w:tc>
          <w:tcPr>
            <w:tcW w:w="1320" w:type="dxa"/>
            <w:tcBorders>
              <w:top w:val="nil"/>
              <w:left w:val="nil"/>
              <w:bottom w:val="nil"/>
              <w:right w:val="nil"/>
            </w:tcBorders>
          </w:tcPr>
          <w:p w:rsidR="00D11E89" w:rsidRDefault="00D11E89">
            <w:pPr>
              <w:pStyle w:val="ConsPlusNormal"/>
              <w:jc w:val="right"/>
            </w:pPr>
            <w:r>
              <w:t>58,32</w:t>
            </w:r>
          </w:p>
          <w:p w:rsidR="00D11E89" w:rsidRDefault="00D11E89">
            <w:pPr>
              <w:pStyle w:val="ConsPlusNormal"/>
              <w:jc w:val="right"/>
            </w:pPr>
            <w:r>
              <w:t>52,56</w:t>
            </w:r>
          </w:p>
          <w:p w:rsidR="00D11E89" w:rsidRDefault="00D11E89">
            <w:pPr>
              <w:pStyle w:val="ConsPlusNormal"/>
              <w:jc w:val="right"/>
            </w:pPr>
            <w:r>
              <w:t>44,82</w:t>
            </w:r>
          </w:p>
          <w:p w:rsidR="00D11E89" w:rsidRDefault="00D11E89">
            <w:pPr>
              <w:pStyle w:val="ConsPlusNormal"/>
              <w:jc w:val="right"/>
            </w:pPr>
            <w:r>
              <w:t>34,2</w:t>
            </w:r>
          </w:p>
          <w:p w:rsidR="00D11E89" w:rsidRDefault="00D11E89">
            <w:pPr>
              <w:pStyle w:val="ConsPlusNormal"/>
              <w:jc w:val="right"/>
            </w:pPr>
            <w:r>
              <w:t>26,64</w:t>
            </w:r>
          </w:p>
          <w:p w:rsidR="00D11E89" w:rsidRDefault="00D11E89">
            <w:pPr>
              <w:pStyle w:val="ConsPlusNormal"/>
              <w:jc w:val="right"/>
            </w:pPr>
            <w:r>
              <w:t>20,7</w:t>
            </w:r>
          </w:p>
          <w:p w:rsidR="00D11E89" w:rsidRDefault="00D11E89">
            <w:pPr>
              <w:pStyle w:val="ConsPlusNormal"/>
              <w:jc w:val="right"/>
            </w:pPr>
            <w:r>
              <w:t>15,66</w:t>
            </w:r>
          </w:p>
        </w:tc>
        <w:tc>
          <w:tcPr>
            <w:tcW w:w="1155" w:type="dxa"/>
            <w:tcBorders>
              <w:top w:val="nil"/>
              <w:left w:val="nil"/>
              <w:bottom w:val="nil"/>
              <w:right w:val="nil"/>
            </w:tcBorders>
          </w:tcPr>
          <w:p w:rsidR="00D11E89" w:rsidRDefault="00D11E89">
            <w:pPr>
              <w:pStyle w:val="ConsPlusNormal"/>
              <w:jc w:val="right"/>
            </w:pPr>
            <w:r>
              <w:t>29,16</w:t>
            </w:r>
          </w:p>
          <w:p w:rsidR="00D11E89" w:rsidRDefault="00D11E89">
            <w:pPr>
              <w:pStyle w:val="ConsPlusNormal"/>
              <w:jc w:val="right"/>
            </w:pPr>
            <w:r>
              <w:t>26,64</w:t>
            </w:r>
          </w:p>
          <w:p w:rsidR="00D11E89" w:rsidRDefault="00D11E89">
            <w:pPr>
              <w:pStyle w:val="ConsPlusNormal"/>
              <w:jc w:val="right"/>
            </w:pPr>
            <w:r>
              <w:t>22,68</w:t>
            </w:r>
          </w:p>
          <w:p w:rsidR="00D11E89" w:rsidRDefault="00D11E89">
            <w:pPr>
              <w:pStyle w:val="ConsPlusNormal"/>
              <w:jc w:val="right"/>
            </w:pPr>
            <w:r>
              <w:t>17,46</w:t>
            </w:r>
          </w:p>
          <w:p w:rsidR="00D11E89" w:rsidRDefault="00D11E89">
            <w:pPr>
              <w:pStyle w:val="ConsPlusNormal"/>
              <w:jc w:val="right"/>
            </w:pPr>
            <w:r>
              <w:t>13,14</w:t>
            </w:r>
          </w:p>
          <w:p w:rsidR="00D11E89" w:rsidRDefault="00D11E89">
            <w:pPr>
              <w:pStyle w:val="ConsPlusNormal"/>
              <w:jc w:val="right"/>
            </w:pPr>
            <w:r>
              <w:t>10,62</w:t>
            </w:r>
          </w:p>
          <w:p w:rsidR="00D11E89" w:rsidRDefault="00D11E89">
            <w:pPr>
              <w:pStyle w:val="ConsPlusNormal"/>
              <w:jc w:val="right"/>
            </w:pPr>
            <w:r>
              <w:t>7,74</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91,62</w:t>
            </w:r>
          </w:p>
          <w:p w:rsidR="00D11E89" w:rsidRDefault="00D11E89">
            <w:pPr>
              <w:pStyle w:val="ConsPlusNormal"/>
              <w:jc w:val="right"/>
            </w:pPr>
            <w:r>
              <w:t>83,16</w:t>
            </w:r>
          </w:p>
          <w:p w:rsidR="00D11E89" w:rsidRDefault="00D11E89">
            <w:pPr>
              <w:pStyle w:val="ConsPlusNormal"/>
              <w:jc w:val="right"/>
            </w:pPr>
            <w:r>
              <w:t>70,38</w:t>
            </w:r>
          </w:p>
          <w:p w:rsidR="00D11E89" w:rsidRDefault="00D11E89">
            <w:pPr>
              <w:pStyle w:val="ConsPlusNormal"/>
              <w:jc w:val="right"/>
            </w:pPr>
            <w:r>
              <w:t>54</w:t>
            </w:r>
          </w:p>
          <w:p w:rsidR="00D11E89" w:rsidRDefault="00D11E89">
            <w:pPr>
              <w:pStyle w:val="ConsPlusNormal"/>
              <w:jc w:val="right"/>
            </w:pPr>
            <w:r>
              <w:t>41,22</w:t>
            </w:r>
          </w:p>
          <w:p w:rsidR="00D11E89" w:rsidRDefault="00D11E89">
            <w:pPr>
              <w:pStyle w:val="ConsPlusNormal"/>
              <w:jc w:val="right"/>
            </w:pPr>
            <w:r>
              <w:t>33,12</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t>65,34</w:t>
            </w:r>
          </w:p>
          <w:p w:rsidR="00D11E89" w:rsidRDefault="00D11E89">
            <w:pPr>
              <w:pStyle w:val="ConsPlusNormal"/>
              <w:jc w:val="right"/>
            </w:pPr>
            <w:r>
              <w:t>59,04</w:t>
            </w:r>
          </w:p>
          <w:p w:rsidR="00D11E89" w:rsidRDefault="00D11E89">
            <w:pPr>
              <w:pStyle w:val="ConsPlusNormal"/>
              <w:jc w:val="right"/>
            </w:pPr>
            <w:r>
              <w:t>50,76</w:t>
            </w:r>
          </w:p>
          <w:p w:rsidR="00D11E89" w:rsidRDefault="00D11E89">
            <w:pPr>
              <w:pStyle w:val="ConsPlusNormal"/>
              <w:jc w:val="right"/>
            </w:pPr>
            <w:r>
              <w:t>38,7</w:t>
            </w:r>
          </w:p>
          <w:p w:rsidR="00D11E89" w:rsidRDefault="00D11E89">
            <w:pPr>
              <w:pStyle w:val="ConsPlusNormal"/>
              <w:jc w:val="right"/>
            </w:pPr>
            <w:r>
              <w:t>29,52</w:t>
            </w:r>
          </w:p>
          <w:p w:rsidR="00D11E89" w:rsidRDefault="00D11E89">
            <w:pPr>
              <w:pStyle w:val="ConsPlusNormal"/>
              <w:jc w:val="right"/>
            </w:pPr>
            <w:r>
              <w:t>23,4</w:t>
            </w:r>
          </w:p>
          <w:p w:rsidR="00D11E89" w:rsidRDefault="00D11E89">
            <w:pPr>
              <w:pStyle w:val="ConsPlusNormal"/>
              <w:jc w:val="right"/>
            </w:pPr>
            <w:r>
              <w:t>17,82</w:t>
            </w:r>
          </w:p>
        </w:tc>
        <w:tc>
          <w:tcPr>
            <w:tcW w:w="1155" w:type="dxa"/>
            <w:tcBorders>
              <w:top w:val="nil"/>
              <w:left w:val="nil"/>
              <w:bottom w:val="nil"/>
              <w:right w:val="nil"/>
            </w:tcBorders>
          </w:tcPr>
          <w:p w:rsidR="00D11E89" w:rsidRDefault="00D11E89">
            <w:pPr>
              <w:pStyle w:val="ConsPlusNormal"/>
              <w:jc w:val="right"/>
            </w:pPr>
            <w:r>
              <w:t>33,12</w:t>
            </w:r>
          </w:p>
          <w:p w:rsidR="00D11E89" w:rsidRDefault="00D11E89">
            <w:pPr>
              <w:pStyle w:val="ConsPlusNormal"/>
              <w:jc w:val="right"/>
            </w:pPr>
            <w:r>
              <w:t>29,52</w:t>
            </w:r>
          </w:p>
          <w:p w:rsidR="00D11E89" w:rsidRDefault="00D11E89">
            <w:pPr>
              <w:pStyle w:val="ConsPlusNormal"/>
              <w:jc w:val="right"/>
            </w:pPr>
            <w:r>
              <w:t>25,2</w:t>
            </w:r>
          </w:p>
          <w:p w:rsidR="00D11E89" w:rsidRDefault="00D11E89">
            <w:pPr>
              <w:pStyle w:val="ConsPlusNormal"/>
              <w:jc w:val="right"/>
            </w:pPr>
            <w:r>
              <w:t>18,9</w:t>
            </w:r>
          </w:p>
          <w:p w:rsidR="00D11E89" w:rsidRDefault="00D11E89">
            <w:pPr>
              <w:pStyle w:val="ConsPlusNormal"/>
              <w:jc w:val="right"/>
            </w:pPr>
            <w:r>
              <w:t>15,3</w:t>
            </w:r>
          </w:p>
          <w:p w:rsidR="00D11E89" w:rsidRDefault="00D11E89">
            <w:pPr>
              <w:pStyle w:val="ConsPlusNormal"/>
              <w:jc w:val="right"/>
            </w:pPr>
            <w:r>
              <w:t>11,7</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50,76</w:t>
            </w:r>
          </w:p>
          <w:p w:rsidR="00D11E89" w:rsidRDefault="00D11E89">
            <w:pPr>
              <w:pStyle w:val="ConsPlusNormal"/>
              <w:jc w:val="right"/>
            </w:pPr>
            <w:r>
              <w:t>45,9</w:t>
            </w:r>
          </w:p>
          <w:p w:rsidR="00D11E89" w:rsidRDefault="00D11E89">
            <w:pPr>
              <w:pStyle w:val="ConsPlusNormal"/>
              <w:jc w:val="right"/>
            </w:pPr>
            <w:r>
              <w:t>39,42</w:t>
            </w:r>
          </w:p>
          <w:p w:rsidR="00D11E89" w:rsidRDefault="00D11E89">
            <w:pPr>
              <w:pStyle w:val="ConsPlusNormal"/>
              <w:jc w:val="right"/>
            </w:pPr>
            <w:r>
              <w:t>30,24</w:t>
            </w:r>
          </w:p>
          <w:p w:rsidR="00D11E89" w:rsidRDefault="00D11E89">
            <w:pPr>
              <w:pStyle w:val="ConsPlusNormal"/>
              <w:jc w:val="right"/>
            </w:pPr>
            <w:r>
              <w:t>23,04</w:t>
            </w:r>
          </w:p>
          <w:p w:rsidR="00D11E89" w:rsidRDefault="00D11E89">
            <w:pPr>
              <w:pStyle w:val="ConsPlusNormal"/>
              <w:jc w:val="right"/>
            </w:pPr>
            <w:r>
              <w:t>18,18</w:t>
            </w:r>
          </w:p>
          <w:p w:rsidR="00D11E89" w:rsidRDefault="00D11E89">
            <w:pPr>
              <w:pStyle w:val="ConsPlusNormal"/>
              <w:jc w:val="right"/>
            </w:pPr>
            <w:r>
              <w:t>13,86</w:t>
            </w:r>
          </w:p>
        </w:tc>
        <w:tc>
          <w:tcPr>
            <w:tcW w:w="1320" w:type="dxa"/>
            <w:tcBorders>
              <w:top w:val="nil"/>
              <w:left w:val="nil"/>
              <w:bottom w:val="nil"/>
              <w:right w:val="nil"/>
            </w:tcBorders>
          </w:tcPr>
          <w:p w:rsidR="00D11E89" w:rsidRDefault="00D11E89">
            <w:pPr>
              <w:pStyle w:val="ConsPlusNormal"/>
              <w:jc w:val="right"/>
            </w:pPr>
            <w:r>
              <w:t>36,18</w:t>
            </w:r>
          </w:p>
          <w:p w:rsidR="00D11E89" w:rsidRDefault="00D11E89">
            <w:pPr>
              <w:pStyle w:val="ConsPlusNormal"/>
              <w:jc w:val="right"/>
            </w:pPr>
            <w:r>
              <w:t>33,12</w:t>
            </w:r>
          </w:p>
          <w:p w:rsidR="00D11E89" w:rsidRDefault="00D11E89">
            <w:pPr>
              <w:pStyle w:val="ConsPlusNormal"/>
              <w:jc w:val="right"/>
            </w:pPr>
            <w:r>
              <w:t>28,44</w:t>
            </w:r>
          </w:p>
          <w:p w:rsidR="00D11E89" w:rsidRDefault="00D11E89">
            <w:pPr>
              <w:pStyle w:val="ConsPlusNormal"/>
              <w:jc w:val="right"/>
            </w:pPr>
            <w:r>
              <w:t>21,96</w:t>
            </w:r>
          </w:p>
          <w:p w:rsidR="00D11E89" w:rsidRDefault="00D11E89">
            <w:pPr>
              <w:pStyle w:val="ConsPlusNormal"/>
              <w:jc w:val="right"/>
            </w:pPr>
            <w:r>
              <w:t>16,38</w:t>
            </w:r>
          </w:p>
          <w:p w:rsidR="00D11E89" w:rsidRDefault="00D11E89">
            <w:pPr>
              <w:pStyle w:val="ConsPlusNormal"/>
              <w:jc w:val="right"/>
            </w:pPr>
            <w:r>
              <w:t>13,14</w:t>
            </w:r>
          </w:p>
          <w:p w:rsidR="00D11E89" w:rsidRDefault="00D11E89">
            <w:pPr>
              <w:pStyle w:val="ConsPlusNormal"/>
              <w:jc w:val="right"/>
            </w:pPr>
            <w:r>
              <w:t>9,9</w:t>
            </w:r>
          </w:p>
        </w:tc>
        <w:tc>
          <w:tcPr>
            <w:tcW w:w="1155" w:type="dxa"/>
            <w:tcBorders>
              <w:top w:val="nil"/>
              <w:left w:val="nil"/>
              <w:bottom w:val="nil"/>
              <w:right w:val="nil"/>
            </w:tcBorders>
          </w:tcPr>
          <w:p w:rsidR="00D11E89" w:rsidRDefault="00D11E89">
            <w:pPr>
              <w:pStyle w:val="ConsPlusNormal"/>
              <w:jc w:val="right"/>
            </w:pPr>
            <w:r>
              <w:t>18,18</w:t>
            </w:r>
          </w:p>
          <w:p w:rsidR="00D11E89" w:rsidRDefault="00D11E89">
            <w:pPr>
              <w:pStyle w:val="ConsPlusNormal"/>
              <w:jc w:val="right"/>
            </w:pPr>
            <w:r>
              <w:t>16,38</w:t>
            </w:r>
          </w:p>
          <w:p w:rsidR="00D11E89" w:rsidRDefault="00D11E89">
            <w:pPr>
              <w:pStyle w:val="ConsPlusNormal"/>
              <w:jc w:val="right"/>
            </w:pPr>
            <w:r>
              <w:t>13,86</w:t>
            </w:r>
          </w:p>
          <w:p w:rsidR="00D11E89" w:rsidRDefault="00D11E89">
            <w:pPr>
              <w:pStyle w:val="ConsPlusNormal"/>
              <w:jc w:val="right"/>
            </w:pPr>
            <w:r>
              <w:t>10,62</w:t>
            </w:r>
          </w:p>
          <w:p w:rsidR="00D11E89" w:rsidRDefault="00D11E89">
            <w:pPr>
              <w:pStyle w:val="ConsPlusNormal"/>
              <w:jc w:val="right"/>
            </w:pPr>
            <w:r>
              <w:t>8,82</w:t>
            </w:r>
          </w:p>
          <w:p w:rsidR="00D11E89" w:rsidRDefault="00D11E89">
            <w:pPr>
              <w:pStyle w:val="ConsPlusNormal"/>
              <w:jc w:val="right"/>
            </w:pPr>
            <w:r>
              <w:t>6,48</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Осина, ольха белая, </w:t>
            </w:r>
            <w:r>
              <w:lastRenderedPageBreak/>
              <w:t>тополь</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9,9</w:t>
            </w:r>
          </w:p>
          <w:p w:rsidR="00D11E89" w:rsidRDefault="00D11E89">
            <w:pPr>
              <w:pStyle w:val="ConsPlusNormal"/>
              <w:jc w:val="right"/>
            </w:pPr>
            <w:r>
              <w:lastRenderedPageBreak/>
              <w:t>9,18</w:t>
            </w:r>
          </w:p>
          <w:p w:rsidR="00D11E89" w:rsidRDefault="00D11E89">
            <w:pPr>
              <w:pStyle w:val="ConsPlusNormal"/>
              <w:jc w:val="right"/>
            </w:pPr>
            <w:r>
              <w:t>7,74</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lastRenderedPageBreak/>
              <w:t>7,38</w:t>
            </w:r>
          </w:p>
          <w:p w:rsidR="00D11E89" w:rsidRDefault="00D11E89">
            <w:pPr>
              <w:pStyle w:val="ConsPlusNormal"/>
              <w:jc w:val="right"/>
            </w:pPr>
            <w:r>
              <w:lastRenderedPageBreak/>
              <w:t>6,48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lastRenderedPageBreak/>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1,44</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Ленинградский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235,62</w:t>
            </w:r>
          </w:p>
          <w:p w:rsidR="00D11E89" w:rsidRDefault="00D11E89">
            <w:pPr>
              <w:pStyle w:val="ConsPlusNormal"/>
              <w:jc w:val="right"/>
            </w:pPr>
            <w:r>
              <w:t>214,02</w:t>
            </w:r>
          </w:p>
          <w:p w:rsidR="00D11E89" w:rsidRDefault="00D11E89">
            <w:pPr>
              <w:pStyle w:val="ConsPlusNormal"/>
              <w:jc w:val="right"/>
            </w:pPr>
            <w:r>
              <w:t>182,16</w:t>
            </w:r>
          </w:p>
          <w:p w:rsidR="00D11E89" w:rsidRDefault="00D11E89">
            <w:pPr>
              <w:pStyle w:val="ConsPlusNormal"/>
              <w:jc w:val="right"/>
            </w:pPr>
            <w:r>
              <w:t>138,96</w:t>
            </w:r>
          </w:p>
          <w:p w:rsidR="00D11E89" w:rsidRDefault="00D11E89">
            <w:pPr>
              <w:pStyle w:val="ConsPlusNormal"/>
              <w:jc w:val="right"/>
            </w:pPr>
            <w:r>
              <w:t>106,92</w:t>
            </w:r>
          </w:p>
          <w:p w:rsidR="00D11E89" w:rsidRDefault="00D11E89">
            <w:pPr>
              <w:pStyle w:val="ConsPlusNormal"/>
              <w:jc w:val="right"/>
            </w:pPr>
            <w:r>
              <w:t>85,5</w:t>
            </w:r>
          </w:p>
          <w:p w:rsidR="00D11E89" w:rsidRDefault="00D11E89">
            <w:pPr>
              <w:pStyle w:val="ConsPlusNormal"/>
              <w:jc w:val="right"/>
            </w:pPr>
            <w:r>
              <w:t>64,26</w:t>
            </w:r>
          </w:p>
        </w:tc>
        <w:tc>
          <w:tcPr>
            <w:tcW w:w="1320" w:type="dxa"/>
            <w:tcBorders>
              <w:top w:val="nil"/>
              <w:left w:val="nil"/>
              <w:bottom w:val="nil"/>
              <w:right w:val="nil"/>
            </w:tcBorders>
          </w:tcPr>
          <w:p w:rsidR="00D11E89" w:rsidRDefault="00D11E89">
            <w:pPr>
              <w:pStyle w:val="ConsPlusNormal"/>
              <w:jc w:val="right"/>
            </w:pPr>
            <w:r>
              <w:t>168,12</w:t>
            </w:r>
          </w:p>
          <w:p w:rsidR="00D11E89" w:rsidRDefault="00D11E89">
            <w:pPr>
              <w:pStyle w:val="ConsPlusNormal"/>
              <w:jc w:val="right"/>
            </w:pPr>
            <w:r>
              <w:t>152,82</w:t>
            </w:r>
          </w:p>
          <w:p w:rsidR="00D11E89" w:rsidRDefault="00D11E89">
            <w:pPr>
              <w:pStyle w:val="ConsPlusNormal"/>
              <w:jc w:val="right"/>
            </w:pPr>
            <w:r>
              <w:t>129,42</w:t>
            </w:r>
          </w:p>
          <w:p w:rsidR="00D11E89" w:rsidRDefault="00D11E89">
            <w:pPr>
              <w:pStyle w:val="ConsPlusNormal"/>
              <w:jc w:val="right"/>
            </w:pPr>
            <w:r>
              <w:t>99,36</w:t>
            </w:r>
          </w:p>
          <w:p w:rsidR="00D11E89" w:rsidRDefault="00D11E89">
            <w:pPr>
              <w:pStyle w:val="ConsPlusNormal"/>
              <w:jc w:val="right"/>
            </w:pPr>
            <w:r>
              <w:t>75,96</w:t>
            </w:r>
          </w:p>
          <w:p w:rsidR="00D11E89" w:rsidRDefault="00D11E89">
            <w:pPr>
              <w:pStyle w:val="ConsPlusNormal"/>
              <w:jc w:val="right"/>
            </w:pPr>
            <w:r>
              <w:t>61,2</w:t>
            </w:r>
          </w:p>
          <w:p w:rsidR="00D11E89" w:rsidRDefault="00D11E89">
            <w:pPr>
              <w:pStyle w:val="ConsPlusNormal"/>
              <w:jc w:val="right"/>
            </w:pPr>
            <w:r>
              <w:t>45,9</w:t>
            </w:r>
          </w:p>
        </w:tc>
        <w:tc>
          <w:tcPr>
            <w:tcW w:w="1155" w:type="dxa"/>
            <w:tcBorders>
              <w:top w:val="nil"/>
              <w:left w:val="nil"/>
              <w:bottom w:val="nil"/>
              <w:right w:val="nil"/>
            </w:tcBorders>
          </w:tcPr>
          <w:p w:rsidR="00D11E89" w:rsidRDefault="00D11E89">
            <w:pPr>
              <w:pStyle w:val="ConsPlusNormal"/>
              <w:jc w:val="right"/>
            </w:pPr>
            <w:r>
              <w:t>84,6</w:t>
            </w:r>
          </w:p>
          <w:p w:rsidR="00D11E89" w:rsidRDefault="00D11E89">
            <w:pPr>
              <w:pStyle w:val="ConsPlusNormal"/>
              <w:jc w:val="right"/>
            </w:pPr>
            <w:r>
              <w:t>75,96</w:t>
            </w:r>
          </w:p>
          <w:p w:rsidR="00D11E89" w:rsidRDefault="00D11E89">
            <w:pPr>
              <w:pStyle w:val="ConsPlusNormal"/>
              <w:jc w:val="right"/>
            </w:pPr>
            <w:r>
              <w:t>65,7</w:t>
            </w:r>
          </w:p>
          <w:p w:rsidR="00D11E89" w:rsidRDefault="00D11E89">
            <w:pPr>
              <w:pStyle w:val="ConsPlusNormal"/>
              <w:jc w:val="right"/>
            </w:pPr>
            <w:r>
              <w:t>50,4</w:t>
            </w:r>
          </w:p>
          <w:p w:rsidR="00D11E89" w:rsidRDefault="00D11E89">
            <w:pPr>
              <w:pStyle w:val="ConsPlusNormal"/>
              <w:jc w:val="right"/>
            </w:pPr>
            <w:r>
              <w:t>38,16</w:t>
            </w:r>
          </w:p>
          <w:p w:rsidR="00D11E89" w:rsidRDefault="00D11E89">
            <w:pPr>
              <w:pStyle w:val="ConsPlusNormal"/>
              <w:jc w:val="right"/>
            </w:pPr>
            <w:r>
              <w:t>30,96</w:t>
            </w:r>
          </w:p>
          <w:p w:rsidR="00D11E89" w:rsidRDefault="00D11E89">
            <w:pPr>
              <w:pStyle w:val="ConsPlusNormal"/>
              <w:jc w:val="right"/>
            </w:pPr>
            <w:r>
              <w:t>22,5</w:t>
            </w:r>
          </w:p>
        </w:tc>
        <w:tc>
          <w:tcPr>
            <w:tcW w:w="1815"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6,3</w:t>
            </w:r>
          </w:p>
          <w:p w:rsidR="00D11E89" w:rsidRDefault="00D11E89">
            <w:pPr>
              <w:pStyle w:val="ConsPlusNormal"/>
              <w:jc w:val="right"/>
            </w:pPr>
            <w:r>
              <w:t>4,5</w:t>
            </w:r>
          </w:p>
          <w:p w:rsidR="00D11E89" w:rsidRDefault="00D11E89">
            <w:pPr>
              <w:pStyle w:val="ConsPlusNormal"/>
              <w:jc w:val="right"/>
            </w:pPr>
            <w:r>
              <w:t>3,96</w:t>
            </w:r>
          </w:p>
          <w:p w:rsidR="00D11E89" w:rsidRDefault="00D11E89">
            <w:pPr>
              <w:pStyle w:val="ConsPlusNormal"/>
              <w:jc w:val="right"/>
            </w:pPr>
            <w:r>
              <w:t>3,6</w:t>
            </w:r>
          </w:p>
          <w:p w:rsidR="00D11E89" w:rsidRDefault="00D11E89">
            <w:pPr>
              <w:pStyle w:val="ConsPlusNormal"/>
              <w:jc w:val="right"/>
            </w:pPr>
            <w:r>
              <w:t>3,06</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282,78</w:t>
            </w:r>
          </w:p>
          <w:p w:rsidR="00D11E89" w:rsidRDefault="00D11E89">
            <w:pPr>
              <w:pStyle w:val="ConsPlusNormal"/>
              <w:jc w:val="right"/>
            </w:pPr>
            <w:r>
              <w:t>256,68</w:t>
            </w:r>
          </w:p>
          <w:p w:rsidR="00D11E89" w:rsidRDefault="00D11E89">
            <w:pPr>
              <w:pStyle w:val="ConsPlusNormal"/>
              <w:jc w:val="right"/>
            </w:pPr>
            <w:r>
              <w:t>218,52</w:t>
            </w:r>
          </w:p>
          <w:p w:rsidR="00D11E89" w:rsidRDefault="00D11E89">
            <w:pPr>
              <w:pStyle w:val="ConsPlusNormal"/>
              <w:jc w:val="right"/>
            </w:pPr>
            <w:r>
              <w:t>166,86</w:t>
            </w:r>
          </w:p>
          <w:p w:rsidR="00D11E89" w:rsidRDefault="00D11E89">
            <w:pPr>
              <w:pStyle w:val="ConsPlusNormal"/>
              <w:jc w:val="right"/>
            </w:pPr>
            <w:r>
              <w:t>128,52</w:t>
            </w:r>
          </w:p>
          <w:p w:rsidR="00D11E89" w:rsidRDefault="00D11E89">
            <w:pPr>
              <w:pStyle w:val="ConsPlusNormal"/>
              <w:jc w:val="right"/>
            </w:pPr>
            <w:r>
              <w:t>102,6</w:t>
            </w:r>
          </w:p>
          <w:p w:rsidR="00D11E89" w:rsidRDefault="00D11E89">
            <w:pPr>
              <w:pStyle w:val="ConsPlusNormal"/>
              <w:jc w:val="right"/>
            </w:pPr>
            <w:r>
              <w:t>75,96</w:t>
            </w:r>
          </w:p>
        </w:tc>
        <w:tc>
          <w:tcPr>
            <w:tcW w:w="1320" w:type="dxa"/>
            <w:tcBorders>
              <w:top w:val="nil"/>
              <w:left w:val="nil"/>
              <w:bottom w:val="nil"/>
              <w:right w:val="nil"/>
            </w:tcBorders>
          </w:tcPr>
          <w:p w:rsidR="00D11E89" w:rsidRDefault="00D11E89">
            <w:pPr>
              <w:pStyle w:val="ConsPlusNormal"/>
              <w:jc w:val="right"/>
            </w:pPr>
            <w:r>
              <w:t>201,42</w:t>
            </w:r>
          </w:p>
          <w:p w:rsidR="00D11E89" w:rsidRDefault="00D11E89">
            <w:pPr>
              <w:pStyle w:val="ConsPlusNormal"/>
              <w:jc w:val="right"/>
            </w:pPr>
            <w:r>
              <w:t>183,06</w:t>
            </w:r>
          </w:p>
          <w:p w:rsidR="00D11E89" w:rsidRDefault="00D11E89">
            <w:pPr>
              <w:pStyle w:val="ConsPlusNormal"/>
              <w:jc w:val="right"/>
            </w:pPr>
            <w:r>
              <w:t>156,06</w:t>
            </w:r>
          </w:p>
          <w:p w:rsidR="00D11E89" w:rsidRDefault="00D11E89">
            <w:pPr>
              <w:pStyle w:val="ConsPlusNormal"/>
              <w:jc w:val="right"/>
            </w:pPr>
            <w:r>
              <w:t>119,16</w:t>
            </w:r>
          </w:p>
          <w:p w:rsidR="00D11E89" w:rsidRDefault="00D11E89">
            <w:pPr>
              <w:pStyle w:val="ConsPlusNormal"/>
              <w:jc w:val="right"/>
            </w:pPr>
            <w:r>
              <w:t>91,8</w:t>
            </w:r>
          </w:p>
          <w:p w:rsidR="00D11E89" w:rsidRDefault="00D11E89">
            <w:pPr>
              <w:pStyle w:val="ConsPlusNormal"/>
              <w:jc w:val="right"/>
            </w:pPr>
            <w:r>
              <w:t>73,8</w:t>
            </w:r>
          </w:p>
          <w:p w:rsidR="00D11E89" w:rsidRDefault="00D11E89">
            <w:pPr>
              <w:pStyle w:val="ConsPlusNormal"/>
              <w:jc w:val="right"/>
            </w:pPr>
            <w:r>
              <w:t>54,9</w:t>
            </w:r>
          </w:p>
        </w:tc>
        <w:tc>
          <w:tcPr>
            <w:tcW w:w="1155" w:type="dxa"/>
            <w:tcBorders>
              <w:top w:val="nil"/>
              <w:left w:val="nil"/>
              <w:bottom w:val="nil"/>
              <w:right w:val="nil"/>
            </w:tcBorders>
          </w:tcPr>
          <w:p w:rsidR="00D11E89" w:rsidRDefault="00D11E89">
            <w:pPr>
              <w:pStyle w:val="ConsPlusNormal"/>
              <w:jc w:val="right"/>
            </w:pPr>
            <w:r>
              <w:t>100,8</w:t>
            </w:r>
          </w:p>
          <w:p w:rsidR="00D11E89" w:rsidRDefault="00D11E89">
            <w:pPr>
              <w:pStyle w:val="ConsPlusNormal"/>
              <w:jc w:val="right"/>
            </w:pPr>
            <w:r>
              <w:t>91,8</w:t>
            </w:r>
          </w:p>
          <w:p w:rsidR="00D11E89" w:rsidRDefault="00D11E89">
            <w:pPr>
              <w:pStyle w:val="ConsPlusNormal"/>
              <w:jc w:val="right"/>
            </w:pPr>
            <w:r>
              <w:t>78,3</w:t>
            </w:r>
          </w:p>
          <w:p w:rsidR="00D11E89" w:rsidRDefault="00D11E89">
            <w:pPr>
              <w:pStyle w:val="ConsPlusNormal"/>
              <w:jc w:val="right"/>
            </w:pPr>
            <w:r>
              <w:t>59,76</w:t>
            </w:r>
          </w:p>
          <w:p w:rsidR="00D11E89" w:rsidRDefault="00D11E89">
            <w:pPr>
              <w:pStyle w:val="ConsPlusNormal"/>
              <w:jc w:val="right"/>
            </w:pPr>
            <w:r>
              <w:t>45,9</w:t>
            </w:r>
          </w:p>
          <w:p w:rsidR="00D11E89" w:rsidRDefault="00D11E89">
            <w:pPr>
              <w:pStyle w:val="ConsPlusNormal"/>
              <w:jc w:val="right"/>
            </w:pPr>
            <w:r>
              <w:t>36,36</w:t>
            </w:r>
          </w:p>
          <w:p w:rsidR="00D11E89" w:rsidRDefault="00D11E89">
            <w:pPr>
              <w:pStyle w:val="ConsPlusNormal"/>
              <w:jc w:val="right"/>
            </w:pPr>
            <w:r>
              <w:t>27,9</w:t>
            </w:r>
          </w:p>
        </w:tc>
        <w:tc>
          <w:tcPr>
            <w:tcW w:w="1815" w:type="dxa"/>
            <w:tcBorders>
              <w:top w:val="nil"/>
              <w:left w:val="nil"/>
              <w:bottom w:val="nil"/>
              <w:right w:val="nil"/>
            </w:tcBorders>
          </w:tcPr>
          <w:p w:rsidR="00D11E89" w:rsidRDefault="00D11E89">
            <w:pPr>
              <w:pStyle w:val="ConsPlusNormal"/>
              <w:jc w:val="right"/>
            </w:pPr>
            <w:r>
              <w:t>7,56</w:t>
            </w:r>
          </w:p>
          <w:p w:rsidR="00D11E89" w:rsidRDefault="00D11E89">
            <w:pPr>
              <w:pStyle w:val="ConsPlusNormal"/>
              <w:jc w:val="right"/>
            </w:pPr>
            <w:r>
              <w:t>7,56</w:t>
            </w:r>
          </w:p>
          <w:p w:rsidR="00D11E89" w:rsidRDefault="00D11E89">
            <w:pPr>
              <w:pStyle w:val="ConsPlusNormal"/>
              <w:jc w:val="right"/>
            </w:pPr>
            <w:r>
              <w:t>6,3</w:t>
            </w:r>
          </w:p>
          <w:p w:rsidR="00D11E89" w:rsidRDefault="00D11E89">
            <w:pPr>
              <w:pStyle w:val="ConsPlusNormal"/>
              <w:jc w:val="right"/>
            </w:pPr>
            <w:r>
              <w:t>4,5</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188,46</w:t>
            </w:r>
          </w:p>
          <w:p w:rsidR="00D11E89" w:rsidRDefault="00D11E89">
            <w:pPr>
              <w:pStyle w:val="ConsPlusNormal"/>
              <w:jc w:val="right"/>
            </w:pPr>
            <w:r>
              <w:t>171,36</w:t>
            </w:r>
          </w:p>
          <w:p w:rsidR="00D11E89" w:rsidRDefault="00D11E89">
            <w:pPr>
              <w:pStyle w:val="ConsPlusNormal"/>
              <w:jc w:val="right"/>
            </w:pPr>
            <w:r>
              <w:t>145,26</w:t>
            </w:r>
          </w:p>
          <w:p w:rsidR="00D11E89" w:rsidRDefault="00D11E89">
            <w:pPr>
              <w:pStyle w:val="ConsPlusNormal"/>
              <w:jc w:val="right"/>
            </w:pPr>
            <w:r>
              <w:t>111,42</w:t>
            </w:r>
          </w:p>
          <w:p w:rsidR="00D11E89" w:rsidRDefault="00D11E89">
            <w:pPr>
              <w:pStyle w:val="ConsPlusNormal"/>
              <w:jc w:val="right"/>
            </w:pPr>
            <w:r>
              <w:t>85,5</w:t>
            </w:r>
          </w:p>
          <w:p w:rsidR="00D11E89" w:rsidRDefault="00D11E89">
            <w:pPr>
              <w:pStyle w:val="ConsPlusNormal"/>
              <w:jc w:val="right"/>
            </w:pPr>
            <w:r>
              <w:t>68,76</w:t>
            </w:r>
          </w:p>
          <w:p w:rsidR="00D11E89" w:rsidRDefault="00D11E89">
            <w:pPr>
              <w:pStyle w:val="ConsPlusNormal"/>
              <w:jc w:val="right"/>
            </w:pPr>
            <w:r>
              <w:lastRenderedPageBreak/>
              <w:t>52,2</w:t>
            </w:r>
          </w:p>
        </w:tc>
        <w:tc>
          <w:tcPr>
            <w:tcW w:w="1320" w:type="dxa"/>
            <w:tcBorders>
              <w:top w:val="nil"/>
              <w:left w:val="nil"/>
              <w:bottom w:val="nil"/>
              <w:right w:val="nil"/>
            </w:tcBorders>
          </w:tcPr>
          <w:p w:rsidR="00D11E89" w:rsidRDefault="00D11E89">
            <w:pPr>
              <w:pStyle w:val="ConsPlusNormal"/>
              <w:jc w:val="right"/>
            </w:pPr>
            <w:r>
              <w:lastRenderedPageBreak/>
              <w:t>134,82</w:t>
            </w:r>
          </w:p>
          <w:p w:rsidR="00D11E89" w:rsidRDefault="00D11E89">
            <w:pPr>
              <w:pStyle w:val="ConsPlusNormal"/>
              <w:jc w:val="right"/>
            </w:pPr>
            <w:r>
              <w:t>122,22</w:t>
            </w:r>
          </w:p>
          <w:p w:rsidR="00D11E89" w:rsidRDefault="00D11E89">
            <w:pPr>
              <w:pStyle w:val="ConsPlusNormal"/>
              <w:jc w:val="right"/>
            </w:pPr>
            <w:r>
              <w:t>103,86</w:t>
            </w:r>
          </w:p>
          <w:p w:rsidR="00D11E89" w:rsidRDefault="00D11E89">
            <w:pPr>
              <w:pStyle w:val="ConsPlusNormal"/>
              <w:jc w:val="right"/>
            </w:pPr>
            <w:r>
              <w:t>79,2</w:t>
            </w:r>
          </w:p>
          <w:p w:rsidR="00D11E89" w:rsidRDefault="00D11E89">
            <w:pPr>
              <w:pStyle w:val="ConsPlusNormal"/>
              <w:jc w:val="right"/>
            </w:pPr>
            <w:r>
              <w:t>61,2</w:t>
            </w:r>
          </w:p>
          <w:p w:rsidR="00D11E89" w:rsidRDefault="00D11E89">
            <w:pPr>
              <w:pStyle w:val="ConsPlusNormal"/>
              <w:jc w:val="right"/>
            </w:pPr>
            <w:r>
              <w:t>48,96</w:t>
            </w:r>
          </w:p>
          <w:p w:rsidR="00D11E89" w:rsidRDefault="00D11E89">
            <w:pPr>
              <w:pStyle w:val="ConsPlusNormal"/>
              <w:jc w:val="right"/>
            </w:pPr>
            <w:r>
              <w:lastRenderedPageBreak/>
              <w:t>36,36</w:t>
            </w:r>
          </w:p>
        </w:tc>
        <w:tc>
          <w:tcPr>
            <w:tcW w:w="1155" w:type="dxa"/>
            <w:tcBorders>
              <w:top w:val="nil"/>
              <w:left w:val="nil"/>
              <w:bottom w:val="nil"/>
              <w:right w:val="nil"/>
            </w:tcBorders>
          </w:tcPr>
          <w:p w:rsidR="00D11E89" w:rsidRDefault="00D11E89">
            <w:pPr>
              <w:pStyle w:val="ConsPlusNormal"/>
              <w:jc w:val="right"/>
            </w:pPr>
            <w:r>
              <w:lastRenderedPageBreak/>
              <w:t>67,5</w:t>
            </w:r>
          </w:p>
          <w:p w:rsidR="00D11E89" w:rsidRDefault="00D11E89">
            <w:pPr>
              <w:pStyle w:val="ConsPlusNormal"/>
              <w:jc w:val="right"/>
            </w:pPr>
            <w:r>
              <w:t>61,2</w:t>
            </w:r>
          </w:p>
          <w:p w:rsidR="00D11E89" w:rsidRDefault="00D11E89">
            <w:pPr>
              <w:pStyle w:val="ConsPlusNormal"/>
              <w:jc w:val="right"/>
            </w:pPr>
            <w:r>
              <w:t>52,2</w:t>
            </w:r>
          </w:p>
          <w:p w:rsidR="00D11E89" w:rsidRDefault="00D11E89">
            <w:pPr>
              <w:pStyle w:val="ConsPlusNormal"/>
              <w:jc w:val="right"/>
            </w:pPr>
            <w:r>
              <w:t>39,6</w:t>
            </w:r>
          </w:p>
          <w:p w:rsidR="00D11E89" w:rsidRDefault="00D11E89">
            <w:pPr>
              <w:pStyle w:val="ConsPlusNormal"/>
              <w:jc w:val="right"/>
            </w:pPr>
            <w:r>
              <w:t>30,96</w:t>
            </w:r>
          </w:p>
          <w:p w:rsidR="00D11E89" w:rsidRDefault="00D11E89">
            <w:pPr>
              <w:pStyle w:val="ConsPlusNormal"/>
              <w:jc w:val="right"/>
            </w:pPr>
            <w:r>
              <w:t>24,66</w:t>
            </w:r>
          </w:p>
          <w:p w:rsidR="00D11E89" w:rsidRDefault="00D11E89">
            <w:pPr>
              <w:pStyle w:val="ConsPlusNormal"/>
              <w:jc w:val="right"/>
            </w:pPr>
            <w:r>
              <w:lastRenderedPageBreak/>
              <w:t>18,36</w:t>
            </w:r>
          </w:p>
        </w:tc>
        <w:tc>
          <w:tcPr>
            <w:tcW w:w="1815" w:type="dxa"/>
            <w:tcBorders>
              <w:top w:val="nil"/>
              <w:left w:val="nil"/>
              <w:bottom w:val="nil"/>
              <w:right w:val="nil"/>
            </w:tcBorders>
          </w:tcPr>
          <w:p w:rsidR="00D11E89" w:rsidRDefault="00D11E89">
            <w:pPr>
              <w:pStyle w:val="ConsPlusNormal"/>
              <w:jc w:val="right"/>
            </w:pPr>
            <w:r>
              <w:lastRenderedPageBreak/>
              <w:t>6,3</w:t>
            </w:r>
          </w:p>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lastRenderedPageBreak/>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212,22</w:t>
            </w:r>
          </w:p>
          <w:p w:rsidR="00D11E89" w:rsidRDefault="00D11E89">
            <w:pPr>
              <w:pStyle w:val="ConsPlusNormal"/>
              <w:jc w:val="right"/>
            </w:pPr>
            <w:r>
              <w:t>192,42</w:t>
            </w:r>
          </w:p>
          <w:p w:rsidR="00D11E89" w:rsidRDefault="00D11E89">
            <w:pPr>
              <w:pStyle w:val="ConsPlusNormal"/>
              <w:jc w:val="right"/>
            </w:pPr>
            <w:r>
              <w:t>163,62</w:t>
            </w:r>
          </w:p>
          <w:p w:rsidR="00D11E89" w:rsidRDefault="00D11E89">
            <w:pPr>
              <w:pStyle w:val="ConsPlusNormal"/>
              <w:jc w:val="right"/>
            </w:pPr>
            <w:r>
              <w:t>125,46</w:t>
            </w:r>
          </w:p>
          <w:p w:rsidR="00D11E89" w:rsidRDefault="00D11E89">
            <w:pPr>
              <w:pStyle w:val="ConsPlusNormal"/>
              <w:jc w:val="right"/>
            </w:pPr>
            <w:r>
              <w:t>96,3</w:t>
            </w:r>
          </w:p>
          <w:p w:rsidR="00D11E89" w:rsidRDefault="00D11E89">
            <w:pPr>
              <w:pStyle w:val="ConsPlusNormal"/>
              <w:jc w:val="right"/>
            </w:pPr>
            <w:r>
              <w:t>75,96</w:t>
            </w:r>
          </w:p>
          <w:p w:rsidR="00D11E89" w:rsidRDefault="00D11E89">
            <w:pPr>
              <w:pStyle w:val="ConsPlusNormal"/>
              <w:jc w:val="right"/>
            </w:pPr>
            <w:r>
              <w:t>57,96</w:t>
            </w:r>
          </w:p>
        </w:tc>
        <w:tc>
          <w:tcPr>
            <w:tcW w:w="1320" w:type="dxa"/>
            <w:tcBorders>
              <w:top w:val="nil"/>
              <w:left w:val="nil"/>
              <w:bottom w:val="nil"/>
              <w:right w:val="nil"/>
            </w:tcBorders>
          </w:tcPr>
          <w:p w:rsidR="00D11E89" w:rsidRDefault="00D11E89">
            <w:pPr>
              <w:pStyle w:val="ConsPlusNormal"/>
              <w:jc w:val="right"/>
            </w:pPr>
            <w:r>
              <w:t>151,02</w:t>
            </w:r>
          </w:p>
          <w:p w:rsidR="00D11E89" w:rsidRDefault="00D11E89">
            <w:pPr>
              <w:pStyle w:val="ConsPlusNormal"/>
              <w:jc w:val="right"/>
            </w:pPr>
            <w:r>
              <w:t>137,16</w:t>
            </w:r>
          </w:p>
          <w:p w:rsidR="00D11E89" w:rsidRDefault="00D11E89">
            <w:pPr>
              <w:pStyle w:val="ConsPlusNormal"/>
              <w:jc w:val="right"/>
            </w:pPr>
            <w:r>
              <w:t>117,72</w:t>
            </w:r>
          </w:p>
          <w:p w:rsidR="00D11E89" w:rsidRDefault="00D11E89">
            <w:pPr>
              <w:pStyle w:val="ConsPlusNormal"/>
              <w:jc w:val="right"/>
            </w:pPr>
            <w:r>
              <w:t>90</w:t>
            </w:r>
          </w:p>
          <w:p w:rsidR="00D11E89" w:rsidRDefault="00D11E89">
            <w:pPr>
              <w:pStyle w:val="ConsPlusNormal"/>
              <w:jc w:val="right"/>
            </w:pPr>
            <w:r>
              <w:t>68,76</w:t>
            </w:r>
          </w:p>
          <w:p w:rsidR="00D11E89" w:rsidRDefault="00D11E89">
            <w:pPr>
              <w:pStyle w:val="ConsPlusNormal"/>
              <w:jc w:val="right"/>
            </w:pPr>
            <w:r>
              <w:t>54,9</w:t>
            </w:r>
          </w:p>
          <w:p w:rsidR="00D11E89" w:rsidRDefault="00D11E89">
            <w:pPr>
              <w:pStyle w:val="ConsPlusNormal"/>
              <w:jc w:val="right"/>
            </w:pPr>
            <w:r>
              <w:t>41,4</w:t>
            </w:r>
          </w:p>
        </w:tc>
        <w:tc>
          <w:tcPr>
            <w:tcW w:w="1155" w:type="dxa"/>
            <w:tcBorders>
              <w:top w:val="nil"/>
              <w:left w:val="nil"/>
              <w:bottom w:val="nil"/>
              <w:right w:val="nil"/>
            </w:tcBorders>
          </w:tcPr>
          <w:p w:rsidR="00D11E89" w:rsidRDefault="00D11E89">
            <w:pPr>
              <w:pStyle w:val="ConsPlusNormal"/>
              <w:jc w:val="right"/>
            </w:pPr>
            <w:r>
              <w:t>75,96</w:t>
            </w:r>
          </w:p>
          <w:p w:rsidR="00D11E89" w:rsidRDefault="00D11E89">
            <w:pPr>
              <w:pStyle w:val="ConsPlusNormal"/>
              <w:jc w:val="right"/>
            </w:pPr>
            <w:r>
              <w:t>68,76</w:t>
            </w:r>
          </w:p>
          <w:p w:rsidR="00D11E89" w:rsidRDefault="00D11E89">
            <w:pPr>
              <w:pStyle w:val="ConsPlusNormal"/>
              <w:jc w:val="right"/>
            </w:pPr>
            <w:r>
              <w:t>57,96</w:t>
            </w:r>
          </w:p>
          <w:p w:rsidR="00D11E89" w:rsidRDefault="00D11E89">
            <w:pPr>
              <w:pStyle w:val="ConsPlusNormal"/>
              <w:jc w:val="right"/>
            </w:pPr>
            <w:r>
              <w:t>44,1</w:t>
            </w:r>
          </w:p>
          <w:p w:rsidR="00D11E89" w:rsidRDefault="00D11E89">
            <w:pPr>
              <w:pStyle w:val="ConsPlusNormal"/>
              <w:jc w:val="right"/>
            </w:pPr>
            <w:r>
              <w:t>35,1</w:t>
            </w:r>
          </w:p>
          <w:p w:rsidR="00D11E89" w:rsidRDefault="00D11E89">
            <w:pPr>
              <w:pStyle w:val="ConsPlusNormal"/>
              <w:jc w:val="right"/>
            </w:pPr>
            <w:r>
              <w:t>27,9</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t>6,3</w:t>
            </w:r>
          </w:p>
          <w:p w:rsidR="00D11E89" w:rsidRDefault="00D11E89">
            <w:pPr>
              <w:pStyle w:val="ConsPlusNormal"/>
              <w:jc w:val="right"/>
            </w:pPr>
            <w:r>
              <w:t>5,76</w:t>
            </w:r>
          </w:p>
          <w:p w:rsidR="00D11E89" w:rsidRDefault="00D11E89">
            <w:pPr>
              <w:pStyle w:val="ConsPlusNormal"/>
              <w:jc w:val="right"/>
            </w:pPr>
            <w:r>
              <w:t>5,4</w:t>
            </w:r>
          </w:p>
          <w:p w:rsidR="00D11E89" w:rsidRDefault="00D11E89">
            <w:pPr>
              <w:pStyle w:val="ConsPlusNormal"/>
              <w:jc w:val="right"/>
            </w:pPr>
            <w:r>
              <w:t>4,86</w:t>
            </w:r>
          </w:p>
          <w:p w:rsidR="00D11E89" w:rsidRDefault="00D11E89">
            <w:pPr>
              <w:pStyle w:val="ConsPlusNormal"/>
              <w:jc w:val="right"/>
            </w:pPr>
            <w:r>
              <w:t>4,5</w:t>
            </w:r>
          </w:p>
          <w:p w:rsidR="00D11E89" w:rsidRDefault="00D11E89">
            <w:pPr>
              <w:pStyle w:val="ConsPlusNormal"/>
              <w:jc w:val="right"/>
            </w:pPr>
            <w:r>
              <w:t>2,7</w:t>
            </w:r>
          </w:p>
          <w:p w:rsidR="00D11E89" w:rsidRDefault="00D11E89">
            <w:pPr>
              <w:pStyle w:val="ConsPlusNormal"/>
              <w:jc w:val="right"/>
            </w:pPr>
            <w:r>
              <w:t>2,16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883,08</w:t>
            </w:r>
          </w:p>
          <w:p w:rsidR="00D11E89" w:rsidRDefault="00D11E89">
            <w:pPr>
              <w:pStyle w:val="ConsPlusNormal"/>
              <w:jc w:val="right"/>
            </w:pPr>
            <w:r>
              <w:t>802,62</w:t>
            </w:r>
          </w:p>
          <w:p w:rsidR="00D11E89" w:rsidRDefault="00D11E89">
            <w:pPr>
              <w:pStyle w:val="ConsPlusNormal"/>
              <w:jc w:val="right"/>
            </w:pPr>
            <w:r>
              <w:t>682,92</w:t>
            </w:r>
          </w:p>
          <w:p w:rsidR="00D11E89" w:rsidRDefault="00D11E89">
            <w:pPr>
              <w:pStyle w:val="ConsPlusNormal"/>
              <w:jc w:val="right"/>
            </w:pPr>
            <w:r>
              <w:t>524,16</w:t>
            </w:r>
          </w:p>
          <w:p w:rsidR="00D11E89" w:rsidRDefault="00D11E89">
            <w:pPr>
              <w:pStyle w:val="ConsPlusNormal"/>
              <w:jc w:val="right"/>
            </w:pPr>
            <w:r>
              <w:t>401,58</w:t>
            </w:r>
          </w:p>
          <w:p w:rsidR="00D11E89" w:rsidRDefault="00D11E89">
            <w:pPr>
              <w:pStyle w:val="ConsPlusNormal"/>
              <w:jc w:val="right"/>
            </w:pPr>
            <w:r>
              <w:t>320,94</w:t>
            </w:r>
          </w:p>
          <w:p w:rsidR="00D11E89" w:rsidRDefault="00D11E89">
            <w:pPr>
              <w:pStyle w:val="ConsPlusNormal"/>
              <w:jc w:val="right"/>
            </w:pPr>
            <w:r>
              <w:t>241,02</w:t>
            </w:r>
          </w:p>
        </w:tc>
        <w:tc>
          <w:tcPr>
            <w:tcW w:w="1320" w:type="dxa"/>
            <w:tcBorders>
              <w:top w:val="nil"/>
              <w:left w:val="nil"/>
              <w:bottom w:val="nil"/>
              <w:right w:val="nil"/>
            </w:tcBorders>
          </w:tcPr>
          <w:p w:rsidR="00D11E89" w:rsidRDefault="00D11E89">
            <w:pPr>
              <w:pStyle w:val="ConsPlusNormal"/>
              <w:jc w:val="right"/>
            </w:pPr>
            <w:r>
              <w:t>631,26</w:t>
            </w:r>
          </w:p>
          <w:p w:rsidR="00D11E89" w:rsidRDefault="00D11E89">
            <w:pPr>
              <w:pStyle w:val="ConsPlusNormal"/>
              <w:jc w:val="right"/>
            </w:pPr>
            <w:r>
              <w:t>572,76</w:t>
            </w:r>
          </w:p>
          <w:p w:rsidR="00D11E89" w:rsidRDefault="00D11E89">
            <w:pPr>
              <w:pStyle w:val="ConsPlusNormal"/>
              <w:jc w:val="right"/>
            </w:pPr>
            <w:r>
              <w:t>489,6</w:t>
            </w:r>
          </w:p>
          <w:p w:rsidR="00D11E89" w:rsidRDefault="00D11E89">
            <w:pPr>
              <w:pStyle w:val="ConsPlusNormal"/>
              <w:jc w:val="right"/>
            </w:pPr>
            <w:r>
              <w:t>374,58</w:t>
            </w:r>
          </w:p>
          <w:p w:rsidR="00D11E89" w:rsidRDefault="00D11E89">
            <w:pPr>
              <w:pStyle w:val="ConsPlusNormal"/>
              <w:jc w:val="right"/>
            </w:pPr>
            <w:r>
              <w:t>286,38</w:t>
            </w:r>
          </w:p>
          <w:p w:rsidR="00D11E89" w:rsidRDefault="00D11E89">
            <w:pPr>
              <w:pStyle w:val="ConsPlusNormal"/>
              <w:jc w:val="right"/>
            </w:pPr>
            <w:r>
              <w:t>229,68</w:t>
            </w:r>
          </w:p>
          <w:p w:rsidR="00D11E89" w:rsidRDefault="00D11E89">
            <w:pPr>
              <w:pStyle w:val="ConsPlusNormal"/>
              <w:jc w:val="right"/>
            </w:pPr>
            <w:r>
              <w:t>171,72</w:t>
            </w:r>
          </w:p>
        </w:tc>
        <w:tc>
          <w:tcPr>
            <w:tcW w:w="1155" w:type="dxa"/>
            <w:tcBorders>
              <w:top w:val="nil"/>
              <w:left w:val="nil"/>
              <w:bottom w:val="nil"/>
              <w:right w:val="nil"/>
            </w:tcBorders>
          </w:tcPr>
          <w:p w:rsidR="00D11E89" w:rsidRDefault="00D11E89">
            <w:pPr>
              <w:pStyle w:val="ConsPlusNormal"/>
              <w:jc w:val="right"/>
            </w:pPr>
            <w:r>
              <w:t>316,44</w:t>
            </w:r>
          </w:p>
          <w:p w:rsidR="00D11E89" w:rsidRDefault="00D11E89">
            <w:pPr>
              <w:pStyle w:val="ConsPlusNormal"/>
              <w:jc w:val="right"/>
            </w:pPr>
            <w:r>
              <w:t>286,38</w:t>
            </w:r>
          </w:p>
          <w:p w:rsidR="00D11E89" w:rsidRDefault="00D11E89">
            <w:pPr>
              <w:pStyle w:val="ConsPlusNormal"/>
              <w:jc w:val="right"/>
            </w:pPr>
            <w:r>
              <w:t>244,08</w:t>
            </w:r>
          </w:p>
          <w:p w:rsidR="00D11E89" w:rsidRDefault="00D11E89">
            <w:pPr>
              <w:pStyle w:val="ConsPlusNormal"/>
              <w:jc w:val="right"/>
            </w:pPr>
            <w:r>
              <w:t>187,56</w:t>
            </w:r>
          </w:p>
          <w:p w:rsidR="00D11E89" w:rsidRDefault="00D11E89">
            <w:pPr>
              <w:pStyle w:val="ConsPlusNormal"/>
              <w:jc w:val="right"/>
            </w:pPr>
            <w:r>
              <w:t>144,72</w:t>
            </w:r>
          </w:p>
          <w:p w:rsidR="00D11E89" w:rsidRDefault="00D11E89">
            <w:pPr>
              <w:pStyle w:val="ConsPlusNormal"/>
              <w:jc w:val="right"/>
            </w:pPr>
            <w:r>
              <w:t>115,02</w:t>
            </w:r>
          </w:p>
          <w:p w:rsidR="00D11E89" w:rsidRDefault="00D11E89">
            <w:pPr>
              <w:pStyle w:val="ConsPlusNormal"/>
              <w:jc w:val="right"/>
            </w:pPr>
            <w:r>
              <w:t>88,2</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23,76</w:t>
            </w:r>
          </w:p>
          <w:p w:rsidR="00D11E89" w:rsidRDefault="00D11E89">
            <w:pPr>
              <w:pStyle w:val="ConsPlusNormal"/>
              <w:jc w:val="right"/>
            </w:pPr>
            <w:r>
              <w:t>18,9</w:t>
            </w:r>
          </w:p>
          <w:p w:rsidR="00D11E89" w:rsidRDefault="00D11E89">
            <w:pPr>
              <w:pStyle w:val="ConsPlusNormal"/>
              <w:jc w:val="right"/>
            </w:pPr>
            <w:r>
              <w:t>15,66</w:t>
            </w:r>
          </w:p>
          <w:p w:rsidR="00D11E89" w:rsidRDefault="00D11E89">
            <w:pPr>
              <w:pStyle w:val="ConsPlusNormal"/>
              <w:jc w:val="right"/>
            </w:pPr>
            <w:r>
              <w:t>11,16</w:t>
            </w:r>
          </w:p>
          <w:p w:rsidR="00D11E89" w:rsidRDefault="00D11E89">
            <w:pPr>
              <w:pStyle w:val="ConsPlusNormal"/>
              <w:jc w:val="right"/>
            </w:pPr>
            <w:r>
              <w:t>8,1</w:t>
            </w:r>
          </w:p>
          <w:p w:rsidR="00D11E89" w:rsidRDefault="00D11E89">
            <w:pPr>
              <w:pStyle w:val="ConsPlusNormal"/>
              <w:jc w:val="right"/>
            </w:pPr>
            <w:r>
              <w:t>8,1</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117,72</w:t>
            </w:r>
          </w:p>
          <w:p w:rsidR="00D11E89" w:rsidRDefault="00D11E89">
            <w:pPr>
              <w:pStyle w:val="ConsPlusNormal"/>
              <w:jc w:val="right"/>
            </w:pPr>
            <w:r>
              <w:t>106,92</w:t>
            </w:r>
          </w:p>
          <w:p w:rsidR="00D11E89" w:rsidRDefault="00D11E89">
            <w:pPr>
              <w:pStyle w:val="ConsPlusNormal"/>
              <w:jc w:val="right"/>
            </w:pPr>
            <w:r>
              <w:t>91,8</w:t>
            </w:r>
          </w:p>
          <w:p w:rsidR="00D11E89" w:rsidRDefault="00D11E89">
            <w:pPr>
              <w:pStyle w:val="ConsPlusNormal"/>
              <w:jc w:val="right"/>
            </w:pPr>
            <w:r>
              <w:t>70,56</w:t>
            </w:r>
          </w:p>
          <w:p w:rsidR="00D11E89" w:rsidRDefault="00D11E89">
            <w:pPr>
              <w:pStyle w:val="ConsPlusNormal"/>
              <w:jc w:val="right"/>
            </w:pPr>
            <w:r>
              <w:t>53,46</w:t>
            </w:r>
          </w:p>
          <w:p w:rsidR="00D11E89" w:rsidRDefault="00D11E89">
            <w:pPr>
              <w:pStyle w:val="ConsPlusNormal"/>
              <w:jc w:val="right"/>
            </w:pPr>
            <w:r>
              <w:t>42,66</w:t>
            </w:r>
          </w:p>
          <w:p w:rsidR="00D11E89" w:rsidRDefault="00D11E89">
            <w:pPr>
              <w:pStyle w:val="ConsPlusNormal"/>
              <w:jc w:val="right"/>
            </w:pPr>
            <w:r>
              <w:t>31,86</w:t>
            </w:r>
          </w:p>
        </w:tc>
        <w:tc>
          <w:tcPr>
            <w:tcW w:w="1320" w:type="dxa"/>
            <w:tcBorders>
              <w:top w:val="nil"/>
              <w:left w:val="nil"/>
              <w:bottom w:val="nil"/>
              <w:right w:val="nil"/>
            </w:tcBorders>
          </w:tcPr>
          <w:p w:rsidR="00D11E89" w:rsidRDefault="00D11E89">
            <w:pPr>
              <w:pStyle w:val="ConsPlusNormal"/>
              <w:jc w:val="right"/>
            </w:pPr>
            <w:r>
              <w:t>84,6</w:t>
            </w:r>
          </w:p>
          <w:p w:rsidR="00D11E89" w:rsidRDefault="00D11E89">
            <w:pPr>
              <w:pStyle w:val="ConsPlusNormal"/>
              <w:jc w:val="right"/>
            </w:pPr>
            <w:r>
              <w:t>75,96</w:t>
            </w:r>
          </w:p>
          <w:p w:rsidR="00D11E89" w:rsidRDefault="00D11E89">
            <w:pPr>
              <w:pStyle w:val="ConsPlusNormal"/>
              <w:jc w:val="right"/>
            </w:pPr>
            <w:r>
              <w:t>65,7</w:t>
            </w:r>
          </w:p>
          <w:p w:rsidR="00D11E89" w:rsidRDefault="00D11E89">
            <w:pPr>
              <w:pStyle w:val="ConsPlusNormal"/>
              <w:jc w:val="right"/>
            </w:pPr>
            <w:r>
              <w:t>50,4</w:t>
            </w:r>
          </w:p>
          <w:p w:rsidR="00D11E89" w:rsidRDefault="00D11E89">
            <w:pPr>
              <w:pStyle w:val="ConsPlusNormal"/>
              <w:jc w:val="right"/>
            </w:pPr>
            <w:r>
              <w:t>38,16</w:t>
            </w:r>
          </w:p>
          <w:p w:rsidR="00D11E89" w:rsidRDefault="00D11E89">
            <w:pPr>
              <w:pStyle w:val="ConsPlusNormal"/>
              <w:jc w:val="right"/>
            </w:pPr>
            <w:r>
              <w:t>30,96</w:t>
            </w:r>
          </w:p>
          <w:p w:rsidR="00D11E89" w:rsidRDefault="00D11E89">
            <w:pPr>
              <w:pStyle w:val="ConsPlusNormal"/>
              <w:jc w:val="right"/>
            </w:pPr>
            <w:r>
              <w:t>22,5</w:t>
            </w:r>
          </w:p>
        </w:tc>
        <w:tc>
          <w:tcPr>
            <w:tcW w:w="1155" w:type="dxa"/>
            <w:tcBorders>
              <w:top w:val="nil"/>
              <w:left w:val="nil"/>
              <w:bottom w:val="nil"/>
              <w:right w:val="nil"/>
            </w:tcBorders>
          </w:tcPr>
          <w:p w:rsidR="00D11E89" w:rsidRDefault="00D11E89">
            <w:pPr>
              <w:pStyle w:val="ConsPlusNormal"/>
              <w:jc w:val="right"/>
            </w:pPr>
            <w:r>
              <w:t>42,66</w:t>
            </w:r>
          </w:p>
          <w:p w:rsidR="00D11E89" w:rsidRDefault="00D11E89">
            <w:pPr>
              <w:pStyle w:val="ConsPlusNormal"/>
              <w:jc w:val="right"/>
            </w:pPr>
            <w:r>
              <w:t>38,16</w:t>
            </w:r>
          </w:p>
          <w:p w:rsidR="00D11E89" w:rsidRDefault="00D11E89">
            <w:pPr>
              <w:pStyle w:val="ConsPlusNormal"/>
              <w:jc w:val="right"/>
            </w:pPr>
            <w:r>
              <w:t>31,86</w:t>
            </w:r>
          </w:p>
          <w:p w:rsidR="00D11E89" w:rsidRDefault="00D11E89">
            <w:pPr>
              <w:pStyle w:val="ConsPlusNormal"/>
              <w:jc w:val="right"/>
            </w:pPr>
            <w:r>
              <w:t>24,66</w:t>
            </w:r>
          </w:p>
          <w:p w:rsidR="00D11E89" w:rsidRDefault="00D11E89">
            <w:pPr>
              <w:pStyle w:val="ConsPlusNormal"/>
              <w:jc w:val="right"/>
            </w:pPr>
            <w:r>
              <w:t>20,16</w:t>
            </w:r>
          </w:p>
          <w:p w:rsidR="00D11E89" w:rsidRDefault="00D11E89">
            <w:pPr>
              <w:pStyle w:val="ConsPlusNormal"/>
              <w:jc w:val="right"/>
            </w:pPr>
            <w:r>
              <w:t>15,3</w:t>
            </w:r>
          </w:p>
          <w:p w:rsidR="00D11E89" w:rsidRDefault="00D11E89">
            <w:pPr>
              <w:pStyle w:val="ConsPlusNormal"/>
              <w:jc w:val="right"/>
            </w:pPr>
            <w:r>
              <w:t>12,06</w:t>
            </w:r>
          </w:p>
        </w:tc>
        <w:tc>
          <w:tcPr>
            <w:tcW w:w="1815" w:type="dxa"/>
            <w:tcBorders>
              <w:top w:val="nil"/>
              <w:left w:val="nil"/>
              <w:bottom w:val="nil"/>
              <w:right w:val="nil"/>
            </w:tcBorders>
          </w:tcPr>
          <w:p w:rsidR="00D11E89" w:rsidRDefault="00D11E89">
            <w:pPr>
              <w:pStyle w:val="ConsPlusNormal"/>
              <w:jc w:val="right"/>
            </w:pPr>
            <w:r>
              <w:t>7,56</w:t>
            </w:r>
          </w:p>
          <w:p w:rsidR="00D11E89" w:rsidRDefault="00D11E89">
            <w:pPr>
              <w:pStyle w:val="ConsPlusNormal"/>
              <w:jc w:val="right"/>
            </w:pPr>
            <w:r>
              <w:t>6,66</w:t>
            </w:r>
          </w:p>
          <w:p w:rsidR="00D11E89" w:rsidRDefault="00D11E89">
            <w:pPr>
              <w:pStyle w:val="ConsPlusNormal"/>
              <w:jc w:val="right"/>
            </w:pPr>
            <w:r>
              <w:t>6,3</w:t>
            </w:r>
          </w:p>
          <w:p w:rsidR="00D11E89" w:rsidRDefault="00D11E89">
            <w:pPr>
              <w:pStyle w:val="ConsPlusNormal"/>
              <w:jc w:val="right"/>
            </w:pPr>
            <w:r>
              <w:t>5,4</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70,56</w:t>
            </w:r>
          </w:p>
          <w:p w:rsidR="00D11E89" w:rsidRDefault="00D11E89">
            <w:pPr>
              <w:pStyle w:val="ConsPlusNormal"/>
              <w:jc w:val="right"/>
            </w:pPr>
            <w:r>
              <w:t>64,26</w:t>
            </w:r>
          </w:p>
          <w:p w:rsidR="00D11E89" w:rsidRDefault="00D11E89">
            <w:pPr>
              <w:pStyle w:val="ConsPlusNormal"/>
              <w:jc w:val="right"/>
            </w:pPr>
            <w:r>
              <w:t>54,9</w:t>
            </w:r>
          </w:p>
          <w:p w:rsidR="00D11E89" w:rsidRDefault="00D11E89">
            <w:pPr>
              <w:pStyle w:val="ConsPlusNormal"/>
              <w:jc w:val="right"/>
            </w:pPr>
            <w:r>
              <w:t>41,4</w:t>
            </w:r>
          </w:p>
          <w:p w:rsidR="00D11E89" w:rsidRDefault="00D11E89">
            <w:pPr>
              <w:pStyle w:val="ConsPlusNormal"/>
              <w:jc w:val="right"/>
            </w:pPr>
            <w:r>
              <w:t>31,86</w:t>
            </w:r>
          </w:p>
          <w:p w:rsidR="00D11E89" w:rsidRDefault="00D11E89">
            <w:pPr>
              <w:pStyle w:val="ConsPlusNormal"/>
              <w:jc w:val="right"/>
            </w:pPr>
            <w:r>
              <w:t>25,56</w:t>
            </w:r>
          </w:p>
          <w:p w:rsidR="00D11E89" w:rsidRDefault="00D11E89">
            <w:pPr>
              <w:pStyle w:val="ConsPlusNormal"/>
              <w:jc w:val="right"/>
            </w:pPr>
            <w:r>
              <w:t>20,16</w:t>
            </w:r>
          </w:p>
        </w:tc>
        <w:tc>
          <w:tcPr>
            <w:tcW w:w="1320" w:type="dxa"/>
            <w:tcBorders>
              <w:top w:val="nil"/>
              <w:left w:val="nil"/>
              <w:bottom w:val="nil"/>
              <w:right w:val="nil"/>
            </w:tcBorders>
          </w:tcPr>
          <w:p w:rsidR="00D11E89" w:rsidRDefault="00D11E89">
            <w:pPr>
              <w:pStyle w:val="ConsPlusNormal"/>
              <w:jc w:val="right"/>
            </w:pPr>
            <w:r>
              <w:t>50,4</w:t>
            </w:r>
          </w:p>
          <w:p w:rsidR="00D11E89" w:rsidRDefault="00D11E89">
            <w:pPr>
              <w:pStyle w:val="ConsPlusNormal"/>
              <w:jc w:val="right"/>
            </w:pPr>
            <w:r>
              <w:t>45,9</w:t>
            </w:r>
          </w:p>
          <w:p w:rsidR="00D11E89" w:rsidRDefault="00D11E89">
            <w:pPr>
              <w:pStyle w:val="ConsPlusNormal"/>
              <w:jc w:val="right"/>
            </w:pPr>
            <w:r>
              <w:t>39,6</w:t>
            </w:r>
          </w:p>
          <w:p w:rsidR="00D11E89" w:rsidRDefault="00D11E89">
            <w:pPr>
              <w:pStyle w:val="ConsPlusNormal"/>
              <w:jc w:val="right"/>
            </w:pPr>
            <w:r>
              <w:t>30,96</w:t>
            </w:r>
          </w:p>
          <w:p w:rsidR="00D11E89" w:rsidRDefault="00D11E89">
            <w:pPr>
              <w:pStyle w:val="ConsPlusNormal"/>
              <w:jc w:val="right"/>
            </w:pPr>
            <w:r>
              <w:t>22,5</w:t>
            </w:r>
          </w:p>
          <w:p w:rsidR="00D11E89" w:rsidRDefault="00D11E89">
            <w:pPr>
              <w:pStyle w:val="ConsPlusNormal"/>
              <w:jc w:val="right"/>
            </w:pPr>
            <w:r>
              <w:t>18,36</w:t>
            </w:r>
          </w:p>
          <w:p w:rsidR="00D11E89" w:rsidRDefault="00D11E89">
            <w:pPr>
              <w:pStyle w:val="ConsPlusNormal"/>
              <w:jc w:val="right"/>
            </w:pPr>
            <w:r>
              <w:t>13,86</w:t>
            </w:r>
          </w:p>
        </w:tc>
        <w:tc>
          <w:tcPr>
            <w:tcW w:w="1155" w:type="dxa"/>
            <w:tcBorders>
              <w:top w:val="nil"/>
              <w:left w:val="nil"/>
              <w:bottom w:val="nil"/>
              <w:right w:val="nil"/>
            </w:tcBorders>
          </w:tcPr>
          <w:p w:rsidR="00D11E89" w:rsidRDefault="00D11E89">
            <w:pPr>
              <w:pStyle w:val="ConsPlusNormal"/>
              <w:jc w:val="right"/>
            </w:pPr>
            <w:r>
              <w:t>25,56</w:t>
            </w:r>
          </w:p>
          <w:p w:rsidR="00D11E89" w:rsidRDefault="00D11E89">
            <w:pPr>
              <w:pStyle w:val="ConsPlusNormal"/>
              <w:jc w:val="right"/>
            </w:pPr>
            <w:r>
              <w:t>22,5</w:t>
            </w:r>
          </w:p>
          <w:p w:rsidR="00D11E89" w:rsidRDefault="00D11E89">
            <w:pPr>
              <w:pStyle w:val="ConsPlusNormal"/>
              <w:jc w:val="right"/>
            </w:pPr>
            <w:r>
              <w:t>20,16</w:t>
            </w:r>
          </w:p>
          <w:p w:rsidR="00D11E89" w:rsidRDefault="00D11E89">
            <w:pPr>
              <w:pStyle w:val="ConsPlusNormal"/>
              <w:jc w:val="right"/>
            </w:pPr>
            <w:r>
              <w:t>15,3</w:t>
            </w:r>
          </w:p>
          <w:p w:rsidR="00D11E89" w:rsidRDefault="00D11E89">
            <w:pPr>
              <w:pStyle w:val="ConsPlusNormal"/>
              <w:jc w:val="right"/>
            </w:pPr>
            <w:r>
              <w:t>12,06</w:t>
            </w:r>
          </w:p>
          <w:p w:rsidR="00D11E89" w:rsidRDefault="00D11E89">
            <w:pPr>
              <w:pStyle w:val="ConsPlusNormal"/>
              <w:jc w:val="right"/>
            </w:pPr>
            <w:r>
              <w:t>9,36</w:t>
            </w:r>
          </w:p>
          <w:p w:rsidR="00D11E89" w:rsidRDefault="00D11E89">
            <w:pPr>
              <w:pStyle w:val="ConsPlusNormal"/>
              <w:jc w:val="right"/>
            </w:pPr>
            <w:r>
              <w:t>7,56</w:t>
            </w:r>
          </w:p>
        </w:tc>
        <w:tc>
          <w:tcPr>
            <w:tcW w:w="181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4,86</w:t>
            </w:r>
          </w:p>
          <w:p w:rsidR="00D11E89" w:rsidRDefault="00D11E89">
            <w:pPr>
              <w:pStyle w:val="ConsPlusNormal"/>
              <w:jc w:val="right"/>
            </w:pPr>
            <w:r>
              <w:t>4,5</w:t>
            </w:r>
          </w:p>
          <w:p w:rsidR="00D11E89" w:rsidRDefault="00D11E89">
            <w:pPr>
              <w:pStyle w:val="ConsPlusNormal"/>
              <w:jc w:val="right"/>
            </w:pPr>
            <w:r>
              <w:t>3,96</w:t>
            </w:r>
          </w:p>
          <w:p w:rsidR="00D11E89" w:rsidRDefault="00D11E89">
            <w:pPr>
              <w:pStyle w:val="ConsPlusNormal"/>
              <w:jc w:val="right"/>
            </w:pPr>
            <w:r>
              <w:t>3,6</w:t>
            </w:r>
          </w:p>
          <w:p w:rsidR="00D11E89" w:rsidRDefault="00D11E89">
            <w:pPr>
              <w:pStyle w:val="ConsPlusNormal"/>
              <w:jc w:val="right"/>
            </w:pPr>
            <w:r>
              <w:t>3,06</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22,5</w:t>
            </w:r>
          </w:p>
          <w:p w:rsidR="00D11E89" w:rsidRDefault="00D11E89">
            <w:pPr>
              <w:pStyle w:val="ConsPlusNormal"/>
              <w:jc w:val="right"/>
            </w:pPr>
            <w:r>
              <w:t>21,6</w:t>
            </w:r>
          </w:p>
          <w:p w:rsidR="00D11E89" w:rsidRDefault="00D11E89">
            <w:pPr>
              <w:pStyle w:val="ConsPlusNormal"/>
              <w:jc w:val="right"/>
            </w:pPr>
            <w:r>
              <w:t>18,36</w:t>
            </w:r>
          </w:p>
          <w:p w:rsidR="00D11E89" w:rsidRDefault="00D11E89">
            <w:pPr>
              <w:pStyle w:val="ConsPlusNormal"/>
              <w:jc w:val="right"/>
            </w:pPr>
            <w:r>
              <w:t>13,86</w:t>
            </w:r>
          </w:p>
          <w:p w:rsidR="00D11E89" w:rsidRDefault="00D11E89">
            <w:pPr>
              <w:pStyle w:val="ConsPlusNormal"/>
              <w:jc w:val="right"/>
            </w:pPr>
            <w:r>
              <w:t>10,8</w:t>
            </w:r>
          </w:p>
          <w:p w:rsidR="00D11E89" w:rsidRDefault="00D11E89">
            <w:pPr>
              <w:pStyle w:val="ConsPlusNormal"/>
              <w:jc w:val="right"/>
            </w:pPr>
            <w:r>
              <w:t>9,36</w:t>
            </w:r>
          </w:p>
          <w:p w:rsidR="00D11E89" w:rsidRDefault="00D11E89">
            <w:pPr>
              <w:pStyle w:val="ConsPlusNormal"/>
              <w:jc w:val="right"/>
            </w:pPr>
            <w:r>
              <w:t>6,3</w:t>
            </w:r>
          </w:p>
        </w:tc>
        <w:tc>
          <w:tcPr>
            <w:tcW w:w="1320" w:type="dxa"/>
            <w:tcBorders>
              <w:top w:val="nil"/>
              <w:left w:val="nil"/>
              <w:bottom w:val="nil"/>
              <w:right w:val="nil"/>
            </w:tcBorders>
          </w:tcPr>
          <w:p w:rsidR="00D11E89" w:rsidRDefault="00D11E89">
            <w:pPr>
              <w:pStyle w:val="ConsPlusNormal"/>
              <w:jc w:val="right"/>
            </w:pPr>
            <w:r>
              <w:t>17,1</w:t>
            </w:r>
          </w:p>
          <w:p w:rsidR="00D11E89" w:rsidRDefault="00D11E89">
            <w:pPr>
              <w:pStyle w:val="ConsPlusNormal"/>
              <w:jc w:val="right"/>
            </w:pPr>
            <w:r>
              <w:t>15,3</w:t>
            </w:r>
          </w:p>
          <w:p w:rsidR="00D11E89" w:rsidRDefault="00D11E89">
            <w:pPr>
              <w:pStyle w:val="ConsPlusNormal"/>
              <w:jc w:val="right"/>
            </w:pPr>
            <w:r>
              <w:t>13,86</w:t>
            </w:r>
          </w:p>
          <w:p w:rsidR="00D11E89" w:rsidRDefault="00D11E89">
            <w:pPr>
              <w:pStyle w:val="ConsPlusNormal"/>
              <w:jc w:val="right"/>
            </w:pPr>
            <w:r>
              <w:t>10,8</w:t>
            </w:r>
          </w:p>
          <w:p w:rsidR="00D11E89" w:rsidRDefault="00D11E89">
            <w:pPr>
              <w:pStyle w:val="ConsPlusNormal"/>
              <w:jc w:val="right"/>
            </w:pPr>
            <w:r>
              <w:t>7,56</w:t>
            </w:r>
          </w:p>
          <w:p w:rsidR="00D11E89" w:rsidRDefault="00D11E89">
            <w:pPr>
              <w:pStyle w:val="ConsPlusNormal"/>
              <w:jc w:val="right"/>
            </w:pPr>
            <w:r>
              <w:t>6,3</w:t>
            </w:r>
          </w:p>
          <w:p w:rsidR="00D11E89" w:rsidRDefault="00D11E89">
            <w:pPr>
              <w:pStyle w:val="ConsPlusNormal"/>
              <w:jc w:val="right"/>
            </w:pPr>
            <w:r>
              <w:t>4,5</w:t>
            </w:r>
          </w:p>
        </w:tc>
        <w:tc>
          <w:tcPr>
            <w:tcW w:w="1155" w:type="dxa"/>
            <w:tcBorders>
              <w:top w:val="nil"/>
              <w:left w:val="nil"/>
              <w:bottom w:val="nil"/>
              <w:right w:val="nil"/>
            </w:tcBorders>
          </w:tcPr>
          <w:p w:rsidR="00D11E89" w:rsidRDefault="00D11E89">
            <w:pPr>
              <w:pStyle w:val="ConsPlusNormal"/>
              <w:jc w:val="right"/>
            </w:pPr>
            <w:r>
              <w:t>9,36</w:t>
            </w:r>
          </w:p>
          <w:p w:rsidR="00D11E89" w:rsidRDefault="00D11E89">
            <w:pPr>
              <w:pStyle w:val="ConsPlusNormal"/>
              <w:jc w:val="right"/>
            </w:pPr>
            <w:r>
              <w:t>7,56</w:t>
            </w:r>
          </w:p>
          <w:p w:rsidR="00D11E89" w:rsidRDefault="00D11E89">
            <w:pPr>
              <w:pStyle w:val="ConsPlusNormal"/>
              <w:jc w:val="right"/>
            </w:pPr>
            <w:r>
              <w:t>6,3</w:t>
            </w:r>
          </w:p>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3,06</w:t>
            </w:r>
          </w:p>
          <w:p w:rsidR="00D11E89" w:rsidRDefault="00D11E89">
            <w:pPr>
              <w:pStyle w:val="ConsPlusNormal"/>
              <w:jc w:val="right"/>
            </w:pPr>
            <w:r>
              <w:t>3,06</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2,7</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Новгородский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172,08</w:t>
            </w:r>
          </w:p>
          <w:p w:rsidR="00D11E89" w:rsidRDefault="00D11E89">
            <w:pPr>
              <w:pStyle w:val="ConsPlusNormal"/>
              <w:jc w:val="right"/>
            </w:pPr>
            <w:r>
              <w:t>156,42</w:t>
            </w:r>
          </w:p>
          <w:p w:rsidR="00D11E89" w:rsidRDefault="00D11E89">
            <w:pPr>
              <w:pStyle w:val="ConsPlusNormal"/>
              <w:jc w:val="right"/>
            </w:pPr>
            <w:r>
              <w:t>133,02</w:t>
            </w:r>
          </w:p>
          <w:p w:rsidR="00D11E89" w:rsidRDefault="00D11E89">
            <w:pPr>
              <w:pStyle w:val="ConsPlusNormal"/>
              <w:jc w:val="right"/>
            </w:pPr>
            <w:r>
              <w:t>101,52</w:t>
            </w:r>
          </w:p>
          <w:p w:rsidR="00D11E89" w:rsidRDefault="00D11E89">
            <w:pPr>
              <w:pStyle w:val="ConsPlusNormal"/>
              <w:jc w:val="right"/>
            </w:pPr>
            <w:r>
              <w:t>78,12</w:t>
            </w:r>
          </w:p>
          <w:p w:rsidR="00D11E89" w:rsidRDefault="00D11E89">
            <w:pPr>
              <w:pStyle w:val="ConsPlusNormal"/>
              <w:jc w:val="right"/>
            </w:pPr>
            <w:r>
              <w:t>62,46</w:t>
            </w:r>
          </w:p>
          <w:p w:rsidR="00D11E89" w:rsidRDefault="00D11E89">
            <w:pPr>
              <w:pStyle w:val="ConsPlusNormal"/>
              <w:jc w:val="right"/>
            </w:pPr>
            <w:r>
              <w:t>46,98</w:t>
            </w:r>
          </w:p>
        </w:tc>
        <w:tc>
          <w:tcPr>
            <w:tcW w:w="1320" w:type="dxa"/>
            <w:tcBorders>
              <w:top w:val="nil"/>
              <w:left w:val="nil"/>
              <w:bottom w:val="nil"/>
              <w:right w:val="nil"/>
            </w:tcBorders>
          </w:tcPr>
          <w:p w:rsidR="00D11E89" w:rsidRDefault="00D11E89">
            <w:pPr>
              <w:pStyle w:val="ConsPlusNormal"/>
              <w:jc w:val="right"/>
            </w:pPr>
            <w:r>
              <w:t>122,94</w:t>
            </w:r>
          </w:p>
          <w:p w:rsidR="00D11E89" w:rsidRDefault="00D11E89">
            <w:pPr>
              <w:pStyle w:val="ConsPlusNormal"/>
              <w:jc w:val="right"/>
            </w:pPr>
            <w:r>
              <w:t>111,78</w:t>
            </w:r>
          </w:p>
          <w:p w:rsidR="00D11E89" w:rsidRDefault="00D11E89">
            <w:pPr>
              <w:pStyle w:val="ConsPlusNormal"/>
              <w:jc w:val="right"/>
            </w:pPr>
            <w:r>
              <w:t>94,68</w:t>
            </w:r>
          </w:p>
          <w:p w:rsidR="00D11E89" w:rsidRDefault="00D11E89">
            <w:pPr>
              <w:pStyle w:val="ConsPlusNormal"/>
              <w:jc w:val="right"/>
            </w:pPr>
            <w:r>
              <w:t>72,54</w:t>
            </w:r>
          </w:p>
          <w:p w:rsidR="00D11E89" w:rsidRDefault="00D11E89">
            <w:pPr>
              <w:pStyle w:val="ConsPlusNormal"/>
              <w:jc w:val="right"/>
            </w:pPr>
            <w:r>
              <w:t>55,44</w:t>
            </w:r>
          </w:p>
          <w:p w:rsidR="00D11E89" w:rsidRDefault="00D11E89">
            <w:pPr>
              <w:pStyle w:val="ConsPlusNormal"/>
              <w:jc w:val="right"/>
            </w:pPr>
            <w:r>
              <w:t>44,64</w:t>
            </w:r>
          </w:p>
          <w:p w:rsidR="00D11E89" w:rsidRDefault="00D11E89">
            <w:pPr>
              <w:pStyle w:val="ConsPlusNormal"/>
              <w:jc w:val="right"/>
            </w:pPr>
            <w:r>
              <w:t>33,48</w:t>
            </w:r>
          </w:p>
        </w:tc>
        <w:tc>
          <w:tcPr>
            <w:tcW w:w="1155" w:type="dxa"/>
            <w:tcBorders>
              <w:top w:val="nil"/>
              <w:left w:val="nil"/>
              <w:bottom w:val="nil"/>
              <w:right w:val="nil"/>
            </w:tcBorders>
          </w:tcPr>
          <w:p w:rsidR="00D11E89" w:rsidRDefault="00D11E89">
            <w:pPr>
              <w:pStyle w:val="ConsPlusNormal"/>
              <w:jc w:val="right"/>
            </w:pPr>
            <w:r>
              <w:t>61,74</w:t>
            </w:r>
          </w:p>
          <w:p w:rsidR="00D11E89" w:rsidRDefault="00D11E89">
            <w:pPr>
              <w:pStyle w:val="ConsPlusNormal"/>
              <w:jc w:val="right"/>
            </w:pPr>
            <w:r>
              <w:t>55,44</w:t>
            </w:r>
          </w:p>
          <w:p w:rsidR="00D11E89" w:rsidRDefault="00D11E89">
            <w:pPr>
              <w:pStyle w:val="ConsPlusNormal"/>
              <w:jc w:val="right"/>
            </w:pPr>
            <w:r>
              <w:t>47,88</w:t>
            </w:r>
          </w:p>
          <w:p w:rsidR="00D11E89" w:rsidRDefault="00D11E89">
            <w:pPr>
              <w:pStyle w:val="ConsPlusNormal"/>
              <w:jc w:val="right"/>
            </w:pPr>
            <w:r>
              <w:t>36,72</w:t>
            </w:r>
          </w:p>
          <w:p w:rsidR="00D11E89" w:rsidRDefault="00D11E89">
            <w:pPr>
              <w:pStyle w:val="ConsPlusNormal"/>
              <w:jc w:val="right"/>
            </w:pPr>
            <w:r>
              <w:t>27,9</w:t>
            </w:r>
          </w:p>
          <w:p w:rsidR="00D11E89" w:rsidRDefault="00D11E89">
            <w:pPr>
              <w:pStyle w:val="ConsPlusNormal"/>
              <w:jc w:val="right"/>
            </w:pPr>
            <w:r>
              <w:t>22,68</w:t>
            </w:r>
          </w:p>
          <w:p w:rsidR="00D11E89" w:rsidRDefault="00D11E89">
            <w:pPr>
              <w:pStyle w:val="ConsPlusNormal"/>
              <w:jc w:val="right"/>
            </w:pPr>
            <w:r>
              <w:t>16,38</w:t>
            </w:r>
          </w:p>
        </w:tc>
        <w:tc>
          <w:tcPr>
            <w:tcW w:w="1815" w:type="dxa"/>
            <w:tcBorders>
              <w:top w:val="nil"/>
              <w:left w:val="nil"/>
              <w:bottom w:val="nil"/>
              <w:right w:val="nil"/>
            </w:tcBorders>
          </w:tcPr>
          <w:p w:rsidR="00D11E89" w:rsidRDefault="00D11E89">
            <w:pPr>
              <w:pStyle w:val="ConsPlusNormal"/>
              <w:jc w:val="right"/>
            </w:pPr>
            <w:r>
              <w:t>4,86</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2,88</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206,64</w:t>
            </w:r>
          </w:p>
          <w:p w:rsidR="00D11E89" w:rsidRDefault="00D11E89">
            <w:pPr>
              <w:pStyle w:val="ConsPlusNormal"/>
              <w:jc w:val="right"/>
            </w:pPr>
            <w:r>
              <w:t>187,56</w:t>
            </w:r>
          </w:p>
          <w:p w:rsidR="00D11E89" w:rsidRDefault="00D11E89">
            <w:pPr>
              <w:pStyle w:val="ConsPlusNormal"/>
              <w:jc w:val="right"/>
            </w:pPr>
            <w:r>
              <w:t>159,66</w:t>
            </w:r>
          </w:p>
          <w:p w:rsidR="00D11E89" w:rsidRDefault="00D11E89">
            <w:pPr>
              <w:pStyle w:val="ConsPlusNormal"/>
              <w:jc w:val="right"/>
            </w:pPr>
            <w:r>
              <w:t>121,86</w:t>
            </w:r>
          </w:p>
          <w:p w:rsidR="00D11E89" w:rsidRDefault="00D11E89">
            <w:pPr>
              <w:pStyle w:val="ConsPlusNormal"/>
              <w:jc w:val="right"/>
            </w:pPr>
            <w:r>
              <w:t>93,96</w:t>
            </w:r>
          </w:p>
          <w:p w:rsidR="00D11E89" w:rsidRDefault="00D11E89">
            <w:pPr>
              <w:pStyle w:val="ConsPlusNormal"/>
              <w:jc w:val="right"/>
            </w:pPr>
            <w:r>
              <w:t>74,88</w:t>
            </w:r>
          </w:p>
          <w:p w:rsidR="00D11E89" w:rsidRDefault="00D11E89">
            <w:pPr>
              <w:pStyle w:val="ConsPlusNormal"/>
              <w:jc w:val="right"/>
            </w:pPr>
            <w:r>
              <w:t>55,44</w:t>
            </w:r>
          </w:p>
        </w:tc>
        <w:tc>
          <w:tcPr>
            <w:tcW w:w="1320" w:type="dxa"/>
            <w:tcBorders>
              <w:top w:val="nil"/>
              <w:left w:val="nil"/>
              <w:bottom w:val="nil"/>
              <w:right w:val="nil"/>
            </w:tcBorders>
          </w:tcPr>
          <w:p w:rsidR="00D11E89" w:rsidRDefault="00D11E89">
            <w:pPr>
              <w:pStyle w:val="ConsPlusNormal"/>
              <w:jc w:val="right"/>
            </w:pPr>
            <w:r>
              <w:t>147,24</w:t>
            </w:r>
          </w:p>
          <w:p w:rsidR="00D11E89" w:rsidRDefault="00D11E89">
            <w:pPr>
              <w:pStyle w:val="ConsPlusNormal"/>
              <w:jc w:val="right"/>
            </w:pPr>
            <w:r>
              <w:t>133,74</w:t>
            </w:r>
          </w:p>
          <w:p w:rsidR="00D11E89" w:rsidRDefault="00D11E89">
            <w:pPr>
              <w:pStyle w:val="ConsPlusNormal"/>
              <w:jc w:val="right"/>
            </w:pPr>
            <w:r>
              <w:t>113,94</w:t>
            </w:r>
          </w:p>
          <w:p w:rsidR="00D11E89" w:rsidRDefault="00D11E89">
            <w:pPr>
              <w:pStyle w:val="ConsPlusNormal"/>
              <w:jc w:val="right"/>
            </w:pPr>
            <w:r>
              <w:t>87,12</w:t>
            </w:r>
          </w:p>
          <w:p w:rsidR="00D11E89" w:rsidRDefault="00D11E89">
            <w:pPr>
              <w:pStyle w:val="ConsPlusNormal"/>
              <w:jc w:val="right"/>
            </w:pPr>
            <w:r>
              <w:t>66,96</w:t>
            </w:r>
          </w:p>
          <w:p w:rsidR="00D11E89" w:rsidRDefault="00D11E89">
            <w:pPr>
              <w:pStyle w:val="ConsPlusNormal"/>
              <w:jc w:val="right"/>
            </w:pPr>
            <w:r>
              <w:t>53,82</w:t>
            </w:r>
          </w:p>
          <w:p w:rsidR="00D11E89" w:rsidRDefault="00D11E89">
            <w:pPr>
              <w:pStyle w:val="ConsPlusNormal"/>
              <w:jc w:val="right"/>
            </w:pPr>
            <w:r>
              <w:t>40,14</w:t>
            </w:r>
          </w:p>
        </w:tc>
        <w:tc>
          <w:tcPr>
            <w:tcW w:w="1155" w:type="dxa"/>
            <w:tcBorders>
              <w:top w:val="nil"/>
              <w:left w:val="nil"/>
              <w:bottom w:val="nil"/>
              <w:right w:val="nil"/>
            </w:tcBorders>
          </w:tcPr>
          <w:p w:rsidR="00D11E89" w:rsidRDefault="00D11E89">
            <w:pPr>
              <w:pStyle w:val="ConsPlusNormal"/>
              <w:jc w:val="right"/>
            </w:pPr>
            <w:r>
              <w:t>73,62</w:t>
            </w:r>
          </w:p>
          <w:p w:rsidR="00D11E89" w:rsidRDefault="00D11E89">
            <w:pPr>
              <w:pStyle w:val="ConsPlusNormal"/>
              <w:jc w:val="right"/>
            </w:pPr>
            <w:r>
              <w:t>66,96</w:t>
            </w:r>
          </w:p>
          <w:p w:rsidR="00D11E89" w:rsidRDefault="00D11E89">
            <w:pPr>
              <w:pStyle w:val="ConsPlusNormal"/>
              <w:jc w:val="right"/>
            </w:pPr>
            <w:r>
              <w:t>57,24</w:t>
            </w:r>
          </w:p>
          <w:p w:rsidR="00D11E89" w:rsidRDefault="00D11E89">
            <w:pPr>
              <w:pStyle w:val="ConsPlusNormal"/>
              <w:jc w:val="right"/>
            </w:pPr>
            <w:r>
              <w:t>43,74</w:t>
            </w:r>
          </w:p>
          <w:p w:rsidR="00D11E89" w:rsidRDefault="00D11E89">
            <w:pPr>
              <w:pStyle w:val="ConsPlusNormal"/>
              <w:jc w:val="right"/>
            </w:pPr>
            <w:r>
              <w:t>33,48</w:t>
            </w:r>
          </w:p>
          <w:p w:rsidR="00D11E89" w:rsidRDefault="00D11E89">
            <w:pPr>
              <w:pStyle w:val="ConsPlusNormal"/>
              <w:jc w:val="right"/>
            </w:pPr>
            <w:r>
              <w:t>26,64</w:t>
            </w:r>
          </w:p>
          <w:p w:rsidR="00D11E89" w:rsidRDefault="00D11E89">
            <w:pPr>
              <w:pStyle w:val="ConsPlusNormal"/>
              <w:jc w:val="right"/>
            </w:pPr>
            <w:r>
              <w:t>20,34</w:t>
            </w:r>
          </w:p>
        </w:tc>
        <w:tc>
          <w:tcPr>
            <w:tcW w:w="181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7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137,7</w:t>
            </w:r>
          </w:p>
          <w:p w:rsidR="00D11E89" w:rsidRDefault="00D11E89">
            <w:pPr>
              <w:pStyle w:val="ConsPlusNormal"/>
              <w:jc w:val="right"/>
            </w:pPr>
            <w:r>
              <w:t>125,1</w:t>
            </w:r>
          </w:p>
          <w:p w:rsidR="00D11E89" w:rsidRDefault="00D11E89">
            <w:pPr>
              <w:pStyle w:val="ConsPlusNormal"/>
              <w:jc w:val="right"/>
            </w:pPr>
            <w:r>
              <w:t>106,2</w:t>
            </w:r>
          </w:p>
          <w:p w:rsidR="00D11E89" w:rsidRDefault="00D11E89">
            <w:pPr>
              <w:pStyle w:val="ConsPlusNormal"/>
              <w:jc w:val="right"/>
            </w:pPr>
            <w:r>
              <w:t>81,54</w:t>
            </w:r>
          </w:p>
          <w:p w:rsidR="00D11E89" w:rsidRDefault="00D11E89">
            <w:pPr>
              <w:pStyle w:val="ConsPlusNormal"/>
              <w:jc w:val="right"/>
            </w:pPr>
            <w:r>
              <w:t>62,46</w:t>
            </w:r>
          </w:p>
          <w:p w:rsidR="00D11E89" w:rsidRDefault="00D11E89">
            <w:pPr>
              <w:pStyle w:val="ConsPlusNormal"/>
              <w:jc w:val="right"/>
            </w:pPr>
            <w:r>
              <w:lastRenderedPageBreak/>
              <w:t>50,22</w:t>
            </w:r>
          </w:p>
          <w:p w:rsidR="00D11E89" w:rsidRDefault="00D11E89">
            <w:pPr>
              <w:pStyle w:val="ConsPlusNormal"/>
              <w:jc w:val="right"/>
            </w:pPr>
            <w:r>
              <w:t>38,16</w:t>
            </w:r>
          </w:p>
        </w:tc>
        <w:tc>
          <w:tcPr>
            <w:tcW w:w="1320" w:type="dxa"/>
            <w:tcBorders>
              <w:top w:val="nil"/>
              <w:left w:val="nil"/>
              <w:bottom w:val="nil"/>
              <w:right w:val="nil"/>
            </w:tcBorders>
          </w:tcPr>
          <w:p w:rsidR="00D11E89" w:rsidRDefault="00D11E89">
            <w:pPr>
              <w:pStyle w:val="ConsPlusNormal"/>
              <w:jc w:val="right"/>
            </w:pPr>
            <w:r>
              <w:lastRenderedPageBreak/>
              <w:t>98,64</w:t>
            </w:r>
          </w:p>
          <w:p w:rsidR="00D11E89" w:rsidRDefault="00D11E89">
            <w:pPr>
              <w:pStyle w:val="ConsPlusNormal"/>
              <w:jc w:val="right"/>
            </w:pPr>
            <w:r>
              <w:t>89,28</w:t>
            </w:r>
          </w:p>
          <w:p w:rsidR="00D11E89" w:rsidRDefault="00D11E89">
            <w:pPr>
              <w:pStyle w:val="ConsPlusNormal"/>
              <w:jc w:val="right"/>
            </w:pPr>
            <w:r>
              <w:t>75,96</w:t>
            </w:r>
          </w:p>
          <w:p w:rsidR="00D11E89" w:rsidRDefault="00D11E89">
            <w:pPr>
              <w:pStyle w:val="ConsPlusNormal"/>
              <w:jc w:val="right"/>
            </w:pPr>
            <w:r>
              <w:t>57,78</w:t>
            </w:r>
          </w:p>
          <w:p w:rsidR="00D11E89" w:rsidRDefault="00D11E89">
            <w:pPr>
              <w:pStyle w:val="ConsPlusNormal"/>
              <w:jc w:val="right"/>
            </w:pPr>
            <w:r>
              <w:t>44,64</w:t>
            </w:r>
          </w:p>
          <w:p w:rsidR="00D11E89" w:rsidRDefault="00D11E89">
            <w:pPr>
              <w:pStyle w:val="ConsPlusNormal"/>
              <w:jc w:val="right"/>
            </w:pPr>
            <w:r>
              <w:lastRenderedPageBreak/>
              <w:t>35,82</w:t>
            </w:r>
          </w:p>
          <w:p w:rsidR="00D11E89" w:rsidRDefault="00D11E89">
            <w:pPr>
              <w:pStyle w:val="ConsPlusNormal"/>
              <w:jc w:val="right"/>
            </w:pPr>
            <w:r>
              <w:t>26,64</w:t>
            </w:r>
          </w:p>
        </w:tc>
        <w:tc>
          <w:tcPr>
            <w:tcW w:w="1155" w:type="dxa"/>
            <w:tcBorders>
              <w:top w:val="nil"/>
              <w:left w:val="nil"/>
              <w:bottom w:val="nil"/>
              <w:right w:val="nil"/>
            </w:tcBorders>
          </w:tcPr>
          <w:p w:rsidR="00D11E89" w:rsidRDefault="00D11E89">
            <w:pPr>
              <w:pStyle w:val="ConsPlusNormal"/>
              <w:jc w:val="right"/>
            </w:pPr>
            <w:r>
              <w:lastRenderedPageBreak/>
              <w:t>49,32</w:t>
            </w:r>
          </w:p>
          <w:p w:rsidR="00D11E89" w:rsidRDefault="00D11E89">
            <w:pPr>
              <w:pStyle w:val="ConsPlusNormal"/>
              <w:jc w:val="right"/>
            </w:pPr>
            <w:r>
              <w:t>44,64</w:t>
            </w:r>
          </w:p>
          <w:p w:rsidR="00D11E89" w:rsidRDefault="00D11E89">
            <w:pPr>
              <w:pStyle w:val="ConsPlusNormal"/>
              <w:jc w:val="right"/>
            </w:pPr>
            <w:r>
              <w:t>38,16</w:t>
            </w:r>
          </w:p>
          <w:p w:rsidR="00D11E89" w:rsidRDefault="00D11E89">
            <w:pPr>
              <w:pStyle w:val="ConsPlusNormal"/>
              <w:jc w:val="right"/>
            </w:pPr>
            <w:r>
              <w:t>28,98</w:t>
            </w:r>
          </w:p>
          <w:p w:rsidR="00D11E89" w:rsidRDefault="00D11E89">
            <w:pPr>
              <w:pStyle w:val="ConsPlusNormal"/>
              <w:jc w:val="right"/>
            </w:pPr>
            <w:r>
              <w:t>22,68</w:t>
            </w:r>
          </w:p>
          <w:p w:rsidR="00D11E89" w:rsidRDefault="00D11E89">
            <w:pPr>
              <w:pStyle w:val="ConsPlusNormal"/>
              <w:jc w:val="right"/>
            </w:pPr>
            <w:r>
              <w:lastRenderedPageBreak/>
              <w:t>18</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lastRenderedPageBreak/>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lastRenderedPageBreak/>
              <w:t>1,62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155,16</w:t>
            </w:r>
          </w:p>
          <w:p w:rsidR="00D11E89" w:rsidRDefault="00D11E89">
            <w:pPr>
              <w:pStyle w:val="ConsPlusNormal"/>
              <w:jc w:val="right"/>
            </w:pPr>
            <w:r>
              <w:t>140,58</w:t>
            </w:r>
          </w:p>
          <w:p w:rsidR="00D11E89" w:rsidRDefault="00D11E89">
            <w:pPr>
              <w:pStyle w:val="ConsPlusNormal"/>
              <w:jc w:val="right"/>
            </w:pPr>
            <w:r>
              <w:t>119,52</w:t>
            </w:r>
          </w:p>
          <w:p w:rsidR="00D11E89" w:rsidRDefault="00D11E89">
            <w:pPr>
              <w:pStyle w:val="ConsPlusNormal"/>
              <w:jc w:val="right"/>
            </w:pPr>
            <w:r>
              <w:t>91,62</w:t>
            </w:r>
          </w:p>
          <w:p w:rsidR="00D11E89" w:rsidRDefault="00D11E89">
            <w:pPr>
              <w:pStyle w:val="ConsPlusNormal"/>
              <w:jc w:val="right"/>
            </w:pPr>
            <w:r>
              <w:t>70,38</w:t>
            </w:r>
          </w:p>
          <w:p w:rsidR="00D11E89" w:rsidRDefault="00D11E89">
            <w:pPr>
              <w:pStyle w:val="ConsPlusNormal"/>
              <w:jc w:val="right"/>
            </w:pPr>
            <w:r>
              <w:t>55,44</w:t>
            </w:r>
          </w:p>
          <w:p w:rsidR="00D11E89" w:rsidRDefault="00D11E89">
            <w:pPr>
              <w:pStyle w:val="ConsPlusNormal"/>
              <w:jc w:val="right"/>
            </w:pPr>
            <w:r>
              <w:t>42,3</w:t>
            </w:r>
          </w:p>
        </w:tc>
        <w:tc>
          <w:tcPr>
            <w:tcW w:w="1320" w:type="dxa"/>
            <w:tcBorders>
              <w:top w:val="nil"/>
              <w:left w:val="nil"/>
              <w:bottom w:val="nil"/>
              <w:right w:val="nil"/>
            </w:tcBorders>
          </w:tcPr>
          <w:p w:rsidR="00D11E89" w:rsidRDefault="00D11E89">
            <w:pPr>
              <w:pStyle w:val="ConsPlusNormal"/>
              <w:jc w:val="right"/>
            </w:pPr>
            <w:r>
              <w:t>110,34</w:t>
            </w:r>
          </w:p>
          <w:p w:rsidR="00D11E89" w:rsidRDefault="00D11E89">
            <w:pPr>
              <w:pStyle w:val="ConsPlusNormal"/>
              <w:jc w:val="right"/>
            </w:pPr>
            <w:r>
              <w:t>100,26</w:t>
            </w:r>
          </w:p>
          <w:p w:rsidR="00D11E89" w:rsidRDefault="00D11E89">
            <w:pPr>
              <w:pStyle w:val="ConsPlusNormal"/>
              <w:jc w:val="right"/>
            </w:pPr>
            <w:r>
              <w:t>86,04</w:t>
            </w:r>
          </w:p>
          <w:p w:rsidR="00D11E89" w:rsidRDefault="00D11E89">
            <w:pPr>
              <w:pStyle w:val="ConsPlusNormal"/>
              <w:jc w:val="right"/>
            </w:pPr>
            <w:r>
              <w:t>65,7</w:t>
            </w:r>
          </w:p>
          <w:p w:rsidR="00D11E89" w:rsidRDefault="00D11E89">
            <w:pPr>
              <w:pStyle w:val="ConsPlusNormal"/>
              <w:jc w:val="right"/>
            </w:pPr>
            <w:r>
              <w:t>50,22</w:t>
            </w:r>
          </w:p>
          <w:p w:rsidR="00D11E89" w:rsidRDefault="00D11E89">
            <w:pPr>
              <w:pStyle w:val="ConsPlusNormal"/>
              <w:jc w:val="right"/>
            </w:pPr>
            <w:r>
              <w:t>40,14</w:t>
            </w:r>
          </w:p>
          <w:p w:rsidR="00D11E89" w:rsidRDefault="00D11E89">
            <w:pPr>
              <w:pStyle w:val="ConsPlusNormal"/>
              <w:jc w:val="right"/>
            </w:pPr>
            <w:r>
              <w:t>30,24</w:t>
            </w:r>
          </w:p>
        </w:tc>
        <w:tc>
          <w:tcPr>
            <w:tcW w:w="1155" w:type="dxa"/>
            <w:tcBorders>
              <w:top w:val="nil"/>
              <w:left w:val="nil"/>
              <w:bottom w:val="nil"/>
              <w:right w:val="nil"/>
            </w:tcBorders>
          </w:tcPr>
          <w:p w:rsidR="00D11E89" w:rsidRDefault="00D11E89">
            <w:pPr>
              <w:pStyle w:val="ConsPlusNormal"/>
              <w:jc w:val="right"/>
            </w:pPr>
            <w:r>
              <w:t>55,44</w:t>
            </w:r>
          </w:p>
          <w:p w:rsidR="00D11E89" w:rsidRDefault="00D11E89">
            <w:pPr>
              <w:pStyle w:val="ConsPlusNormal"/>
              <w:jc w:val="right"/>
            </w:pPr>
            <w:r>
              <w:t>50,22</w:t>
            </w:r>
          </w:p>
          <w:p w:rsidR="00D11E89" w:rsidRDefault="00D11E89">
            <w:pPr>
              <w:pStyle w:val="ConsPlusNormal"/>
              <w:jc w:val="right"/>
            </w:pPr>
            <w:r>
              <w:t>42,3</w:t>
            </w:r>
          </w:p>
          <w:p w:rsidR="00D11E89" w:rsidRDefault="00D11E89">
            <w:pPr>
              <w:pStyle w:val="ConsPlusNormal"/>
              <w:jc w:val="right"/>
            </w:pPr>
            <w:r>
              <w:t>32,22</w:t>
            </w:r>
          </w:p>
          <w:p w:rsidR="00D11E89" w:rsidRDefault="00D11E89">
            <w:pPr>
              <w:pStyle w:val="ConsPlusNormal"/>
              <w:jc w:val="right"/>
            </w:pPr>
            <w:r>
              <w:t>25,56</w:t>
            </w:r>
          </w:p>
          <w:p w:rsidR="00D11E89" w:rsidRDefault="00D11E89">
            <w:pPr>
              <w:pStyle w:val="ConsPlusNormal"/>
              <w:jc w:val="right"/>
            </w:pPr>
            <w:r>
              <w:t>20,34</w:t>
            </w:r>
          </w:p>
          <w:p w:rsidR="00D11E89" w:rsidRDefault="00D11E89">
            <w:pPr>
              <w:pStyle w:val="ConsPlusNormal"/>
              <w:jc w:val="right"/>
            </w:pPr>
            <w:r>
              <w:t>15,84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4,32</w:t>
            </w:r>
          </w:p>
          <w:p w:rsidR="00D11E89" w:rsidRDefault="00D11E89">
            <w:pPr>
              <w:pStyle w:val="ConsPlusNormal"/>
              <w:jc w:val="right"/>
            </w:pPr>
            <w:r>
              <w:t>3,96</w:t>
            </w:r>
          </w:p>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1,98</w:t>
            </w:r>
          </w:p>
          <w:p w:rsidR="00D11E89" w:rsidRDefault="00D11E89">
            <w:pPr>
              <w:pStyle w:val="ConsPlusNormal"/>
              <w:jc w:val="right"/>
            </w:pPr>
            <w:r>
              <w:t>1,62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645,3</w:t>
            </w:r>
          </w:p>
          <w:p w:rsidR="00D11E89" w:rsidRDefault="00D11E89">
            <w:pPr>
              <w:pStyle w:val="ConsPlusNormal"/>
              <w:jc w:val="right"/>
            </w:pPr>
            <w:r>
              <w:t>586,44</w:t>
            </w:r>
          </w:p>
          <w:p w:rsidR="00D11E89" w:rsidRDefault="00D11E89">
            <w:pPr>
              <w:pStyle w:val="ConsPlusNormal"/>
              <w:jc w:val="right"/>
            </w:pPr>
            <w:r>
              <w:t>499,14</w:t>
            </w:r>
          </w:p>
          <w:p w:rsidR="00D11E89" w:rsidRDefault="00D11E89">
            <w:pPr>
              <w:pStyle w:val="ConsPlusNormal"/>
              <w:jc w:val="right"/>
            </w:pPr>
            <w:r>
              <w:t>383,04</w:t>
            </w:r>
          </w:p>
          <w:p w:rsidR="00D11E89" w:rsidRDefault="00D11E89">
            <w:pPr>
              <w:pStyle w:val="ConsPlusNormal"/>
              <w:jc w:val="right"/>
            </w:pPr>
            <w:r>
              <w:t>293,4</w:t>
            </w:r>
          </w:p>
          <w:p w:rsidR="00D11E89" w:rsidRDefault="00D11E89">
            <w:pPr>
              <w:pStyle w:val="ConsPlusNormal"/>
              <w:jc w:val="right"/>
            </w:pPr>
            <w:r>
              <w:t>234,54</w:t>
            </w:r>
          </w:p>
          <w:p w:rsidR="00D11E89" w:rsidRDefault="00D11E89">
            <w:pPr>
              <w:pStyle w:val="ConsPlusNormal"/>
              <w:jc w:val="right"/>
            </w:pPr>
            <w:r>
              <w:t>176,04</w:t>
            </w:r>
          </w:p>
        </w:tc>
        <w:tc>
          <w:tcPr>
            <w:tcW w:w="1320" w:type="dxa"/>
            <w:tcBorders>
              <w:top w:val="nil"/>
              <w:left w:val="nil"/>
              <w:bottom w:val="nil"/>
              <w:right w:val="nil"/>
            </w:tcBorders>
          </w:tcPr>
          <w:p w:rsidR="00D11E89" w:rsidRDefault="00D11E89">
            <w:pPr>
              <w:pStyle w:val="ConsPlusNormal"/>
              <w:jc w:val="right"/>
            </w:pPr>
            <w:r>
              <w:t>461,34</w:t>
            </w:r>
          </w:p>
          <w:p w:rsidR="00D11E89" w:rsidRDefault="00D11E89">
            <w:pPr>
              <w:pStyle w:val="ConsPlusNormal"/>
              <w:jc w:val="right"/>
            </w:pPr>
            <w:r>
              <w:t>418,5</w:t>
            </w:r>
          </w:p>
          <w:p w:rsidR="00D11E89" w:rsidRDefault="00D11E89">
            <w:pPr>
              <w:pStyle w:val="ConsPlusNormal"/>
              <w:jc w:val="right"/>
            </w:pPr>
            <w:r>
              <w:t>357,84</w:t>
            </w:r>
          </w:p>
          <w:p w:rsidR="00D11E89" w:rsidRDefault="00D11E89">
            <w:pPr>
              <w:pStyle w:val="ConsPlusNormal"/>
              <w:jc w:val="right"/>
            </w:pPr>
            <w:r>
              <w:t>273,6</w:t>
            </w:r>
          </w:p>
          <w:p w:rsidR="00D11E89" w:rsidRDefault="00D11E89">
            <w:pPr>
              <w:pStyle w:val="ConsPlusNormal"/>
              <w:jc w:val="right"/>
            </w:pPr>
            <w:r>
              <w:t>209,34</w:t>
            </w:r>
          </w:p>
          <w:p w:rsidR="00D11E89" w:rsidRDefault="00D11E89">
            <w:pPr>
              <w:pStyle w:val="ConsPlusNormal"/>
              <w:jc w:val="right"/>
            </w:pPr>
            <w:r>
              <w:t>167,94</w:t>
            </w:r>
          </w:p>
          <w:p w:rsidR="00D11E89" w:rsidRDefault="00D11E89">
            <w:pPr>
              <w:pStyle w:val="ConsPlusNormal"/>
              <w:jc w:val="right"/>
            </w:pPr>
            <w:r>
              <w:t>125,46</w:t>
            </w:r>
          </w:p>
        </w:tc>
        <w:tc>
          <w:tcPr>
            <w:tcW w:w="1155" w:type="dxa"/>
            <w:tcBorders>
              <w:top w:val="nil"/>
              <w:left w:val="nil"/>
              <w:bottom w:val="nil"/>
              <w:right w:val="nil"/>
            </w:tcBorders>
          </w:tcPr>
          <w:p w:rsidR="00D11E89" w:rsidRDefault="00D11E89">
            <w:pPr>
              <w:pStyle w:val="ConsPlusNormal"/>
              <w:jc w:val="right"/>
            </w:pPr>
            <w:r>
              <w:t>231,3</w:t>
            </w:r>
          </w:p>
          <w:p w:rsidR="00D11E89" w:rsidRDefault="00D11E89">
            <w:pPr>
              <w:pStyle w:val="ConsPlusNormal"/>
              <w:jc w:val="right"/>
            </w:pPr>
            <w:r>
              <w:t>209,34</w:t>
            </w:r>
          </w:p>
          <w:p w:rsidR="00D11E89" w:rsidRDefault="00D11E89">
            <w:pPr>
              <w:pStyle w:val="ConsPlusNormal"/>
              <w:jc w:val="right"/>
            </w:pPr>
            <w:r>
              <w:t>178,38</w:t>
            </w:r>
          </w:p>
          <w:p w:rsidR="00D11E89" w:rsidRDefault="00D11E89">
            <w:pPr>
              <w:pStyle w:val="ConsPlusNormal"/>
              <w:jc w:val="right"/>
            </w:pPr>
            <w:r>
              <w:t>136,98</w:t>
            </w:r>
          </w:p>
          <w:p w:rsidR="00D11E89" w:rsidRDefault="00D11E89">
            <w:pPr>
              <w:pStyle w:val="ConsPlusNormal"/>
              <w:jc w:val="right"/>
            </w:pPr>
            <w:r>
              <w:t>105,84</w:t>
            </w:r>
          </w:p>
          <w:p w:rsidR="00D11E89" w:rsidRDefault="00D11E89">
            <w:pPr>
              <w:pStyle w:val="ConsPlusNormal"/>
              <w:jc w:val="right"/>
            </w:pPr>
            <w:r>
              <w:t>84,06</w:t>
            </w:r>
          </w:p>
          <w:p w:rsidR="00D11E89" w:rsidRDefault="00D11E89">
            <w:pPr>
              <w:pStyle w:val="ConsPlusNormal"/>
              <w:jc w:val="right"/>
            </w:pPr>
            <w:r>
              <w:t>64,44</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17,46</w:t>
            </w:r>
          </w:p>
          <w:p w:rsidR="00D11E89" w:rsidRDefault="00D11E89">
            <w:pPr>
              <w:pStyle w:val="ConsPlusNormal"/>
              <w:jc w:val="right"/>
            </w:pPr>
            <w:r>
              <w:t>13,86</w:t>
            </w:r>
          </w:p>
          <w:p w:rsidR="00D11E89" w:rsidRDefault="00D11E89">
            <w:pPr>
              <w:pStyle w:val="ConsPlusNormal"/>
              <w:jc w:val="right"/>
            </w:pPr>
            <w:r>
              <w:t>11,52</w:t>
            </w:r>
          </w:p>
          <w:p w:rsidR="00D11E89" w:rsidRDefault="00D11E89">
            <w:pPr>
              <w:pStyle w:val="ConsPlusNormal"/>
              <w:jc w:val="right"/>
            </w:pPr>
            <w:r>
              <w:t>8,28</w:t>
            </w:r>
          </w:p>
          <w:p w:rsidR="00D11E89" w:rsidRDefault="00D11E89">
            <w:pPr>
              <w:pStyle w:val="ConsPlusNormal"/>
              <w:jc w:val="right"/>
            </w:pPr>
            <w:r>
              <w:t>5,94</w:t>
            </w:r>
          </w:p>
          <w:p w:rsidR="00D11E89" w:rsidRDefault="00D11E89">
            <w:pPr>
              <w:pStyle w:val="ConsPlusNormal"/>
              <w:jc w:val="right"/>
            </w:pPr>
            <w:r>
              <w:t>5,94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86,04</w:t>
            </w:r>
          </w:p>
          <w:p w:rsidR="00D11E89" w:rsidRDefault="00D11E89">
            <w:pPr>
              <w:pStyle w:val="ConsPlusNormal"/>
              <w:jc w:val="right"/>
            </w:pPr>
            <w:r>
              <w:t>78,12</w:t>
            </w:r>
          </w:p>
          <w:p w:rsidR="00D11E89" w:rsidRDefault="00D11E89">
            <w:pPr>
              <w:pStyle w:val="ConsPlusNormal"/>
              <w:jc w:val="right"/>
            </w:pPr>
            <w:r>
              <w:t>66,96</w:t>
            </w:r>
          </w:p>
          <w:p w:rsidR="00D11E89" w:rsidRDefault="00D11E89">
            <w:pPr>
              <w:pStyle w:val="ConsPlusNormal"/>
              <w:jc w:val="right"/>
            </w:pPr>
            <w:r>
              <w:t>51,66</w:t>
            </w:r>
          </w:p>
          <w:p w:rsidR="00D11E89" w:rsidRDefault="00D11E89">
            <w:pPr>
              <w:pStyle w:val="ConsPlusNormal"/>
              <w:jc w:val="right"/>
            </w:pPr>
            <w:r>
              <w:t>39,06</w:t>
            </w:r>
          </w:p>
          <w:p w:rsidR="00D11E89" w:rsidRDefault="00D11E89">
            <w:pPr>
              <w:pStyle w:val="ConsPlusNormal"/>
              <w:jc w:val="right"/>
            </w:pPr>
            <w:r>
              <w:t>31,14</w:t>
            </w:r>
          </w:p>
          <w:p w:rsidR="00D11E89" w:rsidRDefault="00D11E89">
            <w:pPr>
              <w:pStyle w:val="ConsPlusNormal"/>
              <w:jc w:val="right"/>
            </w:pPr>
            <w:r>
              <w:t>23,4</w:t>
            </w:r>
          </w:p>
        </w:tc>
        <w:tc>
          <w:tcPr>
            <w:tcW w:w="1320" w:type="dxa"/>
            <w:tcBorders>
              <w:top w:val="nil"/>
              <w:left w:val="nil"/>
              <w:bottom w:val="nil"/>
              <w:right w:val="nil"/>
            </w:tcBorders>
          </w:tcPr>
          <w:p w:rsidR="00D11E89" w:rsidRDefault="00D11E89">
            <w:pPr>
              <w:pStyle w:val="ConsPlusNormal"/>
              <w:jc w:val="right"/>
            </w:pPr>
            <w:r>
              <w:t>61,74</w:t>
            </w:r>
          </w:p>
          <w:p w:rsidR="00D11E89" w:rsidRDefault="00D11E89">
            <w:pPr>
              <w:pStyle w:val="ConsPlusNormal"/>
              <w:jc w:val="right"/>
            </w:pPr>
            <w:r>
              <w:t>55,44</w:t>
            </w:r>
          </w:p>
          <w:p w:rsidR="00D11E89" w:rsidRDefault="00D11E89">
            <w:pPr>
              <w:pStyle w:val="ConsPlusNormal"/>
              <w:jc w:val="right"/>
            </w:pPr>
            <w:r>
              <w:t>47,88</w:t>
            </w:r>
          </w:p>
          <w:p w:rsidR="00D11E89" w:rsidRDefault="00D11E89">
            <w:pPr>
              <w:pStyle w:val="ConsPlusNormal"/>
              <w:jc w:val="right"/>
            </w:pPr>
            <w:r>
              <w:t>36,72</w:t>
            </w:r>
          </w:p>
          <w:p w:rsidR="00D11E89" w:rsidRDefault="00D11E89">
            <w:pPr>
              <w:pStyle w:val="ConsPlusNormal"/>
              <w:jc w:val="right"/>
            </w:pPr>
            <w:r>
              <w:t>27,9</w:t>
            </w:r>
          </w:p>
          <w:p w:rsidR="00D11E89" w:rsidRDefault="00D11E89">
            <w:pPr>
              <w:pStyle w:val="ConsPlusNormal"/>
              <w:jc w:val="right"/>
            </w:pPr>
            <w:r>
              <w:t>22,68</w:t>
            </w:r>
          </w:p>
          <w:p w:rsidR="00D11E89" w:rsidRDefault="00D11E89">
            <w:pPr>
              <w:pStyle w:val="ConsPlusNormal"/>
              <w:jc w:val="right"/>
            </w:pPr>
            <w:r>
              <w:t>16,38</w:t>
            </w:r>
          </w:p>
        </w:tc>
        <w:tc>
          <w:tcPr>
            <w:tcW w:w="1155" w:type="dxa"/>
            <w:tcBorders>
              <w:top w:val="nil"/>
              <w:left w:val="nil"/>
              <w:bottom w:val="nil"/>
              <w:right w:val="nil"/>
            </w:tcBorders>
          </w:tcPr>
          <w:p w:rsidR="00D11E89" w:rsidRDefault="00D11E89">
            <w:pPr>
              <w:pStyle w:val="ConsPlusNormal"/>
              <w:jc w:val="right"/>
            </w:pPr>
            <w:r>
              <w:t>31,14</w:t>
            </w:r>
          </w:p>
          <w:p w:rsidR="00D11E89" w:rsidRDefault="00D11E89">
            <w:pPr>
              <w:pStyle w:val="ConsPlusNormal"/>
              <w:jc w:val="right"/>
            </w:pPr>
            <w:r>
              <w:t>27,9</w:t>
            </w:r>
          </w:p>
          <w:p w:rsidR="00D11E89" w:rsidRDefault="00D11E89">
            <w:pPr>
              <w:pStyle w:val="ConsPlusNormal"/>
              <w:jc w:val="right"/>
            </w:pPr>
            <w:r>
              <w:t>23,4</w:t>
            </w:r>
          </w:p>
          <w:p w:rsidR="00D11E89" w:rsidRDefault="00D11E89">
            <w:pPr>
              <w:pStyle w:val="ConsPlusNormal"/>
              <w:jc w:val="right"/>
            </w:pPr>
            <w:r>
              <w:t>18</w:t>
            </w:r>
          </w:p>
          <w:p w:rsidR="00D11E89" w:rsidRDefault="00D11E89">
            <w:pPr>
              <w:pStyle w:val="ConsPlusNormal"/>
              <w:jc w:val="right"/>
            </w:pPr>
            <w:r>
              <w:t>14,76</w:t>
            </w:r>
          </w:p>
          <w:p w:rsidR="00D11E89" w:rsidRDefault="00D11E89">
            <w:pPr>
              <w:pStyle w:val="ConsPlusNormal"/>
              <w:jc w:val="right"/>
            </w:pPr>
            <w:r>
              <w:t>11,16</w:t>
            </w:r>
          </w:p>
          <w:p w:rsidR="00D11E89" w:rsidRDefault="00D11E89">
            <w:pPr>
              <w:pStyle w:val="ConsPlusNormal"/>
              <w:jc w:val="right"/>
            </w:pPr>
            <w:r>
              <w:t>8,82</w:t>
            </w:r>
          </w:p>
        </w:tc>
        <w:tc>
          <w:tcPr>
            <w:tcW w:w="181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4,86</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2,34</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51,66</w:t>
            </w:r>
          </w:p>
          <w:p w:rsidR="00D11E89" w:rsidRDefault="00D11E89">
            <w:pPr>
              <w:pStyle w:val="ConsPlusNormal"/>
              <w:jc w:val="right"/>
            </w:pPr>
            <w:r>
              <w:t>46,98</w:t>
            </w:r>
          </w:p>
          <w:p w:rsidR="00D11E89" w:rsidRDefault="00D11E89">
            <w:pPr>
              <w:pStyle w:val="ConsPlusNormal"/>
              <w:jc w:val="right"/>
            </w:pPr>
            <w:r>
              <w:t>40,14</w:t>
            </w:r>
          </w:p>
          <w:p w:rsidR="00D11E89" w:rsidRDefault="00D11E89">
            <w:pPr>
              <w:pStyle w:val="ConsPlusNormal"/>
              <w:jc w:val="right"/>
            </w:pPr>
            <w:r>
              <w:t>30,24</w:t>
            </w:r>
          </w:p>
          <w:p w:rsidR="00D11E89" w:rsidRDefault="00D11E89">
            <w:pPr>
              <w:pStyle w:val="ConsPlusNormal"/>
              <w:jc w:val="right"/>
            </w:pPr>
            <w:r>
              <w:t>23,4</w:t>
            </w:r>
          </w:p>
          <w:p w:rsidR="00D11E89" w:rsidRDefault="00D11E89">
            <w:pPr>
              <w:pStyle w:val="ConsPlusNormal"/>
              <w:jc w:val="right"/>
            </w:pPr>
            <w:r>
              <w:t>18,72</w:t>
            </w:r>
          </w:p>
          <w:p w:rsidR="00D11E89" w:rsidRDefault="00D11E89">
            <w:pPr>
              <w:pStyle w:val="ConsPlusNormal"/>
              <w:jc w:val="right"/>
            </w:pPr>
            <w:r>
              <w:lastRenderedPageBreak/>
              <w:t>14,76</w:t>
            </w:r>
          </w:p>
        </w:tc>
        <w:tc>
          <w:tcPr>
            <w:tcW w:w="1320" w:type="dxa"/>
            <w:tcBorders>
              <w:top w:val="nil"/>
              <w:left w:val="nil"/>
              <w:bottom w:val="nil"/>
              <w:right w:val="nil"/>
            </w:tcBorders>
          </w:tcPr>
          <w:p w:rsidR="00D11E89" w:rsidRDefault="00D11E89">
            <w:pPr>
              <w:pStyle w:val="ConsPlusNormal"/>
              <w:jc w:val="right"/>
            </w:pPr>
            <w:r>
              <w:lastRenderedPageBreak/>
              <w:t>36,72</w:t>
            </w:r>
          </w:p>
          <w:p w:rsidR="00D11E89" w:rsidRDefault="00D11E89">
            <w:pPr>
              <w:pStyle w:val="ConsPlusNormal"/>
              <w:jc w:val="right"/>
            </w:pPr>
            <w:r>
              <w:t>33,48</w:t>
            </w:r>
          </w:p>
          <w:p w:rsidR="00D11E89" w:rsidRDefault="00D11E89">
            <w:pPr>
              <w:pStyle w:val="ConsPlusNormal"/>
              <w:jc w:val="right"/>
            </w:pPr>
            <w:r>
              <w:t>28,98</w:t>
            </w:r>
          </w:p>
          <w:p w:rsidR="00D11E89" w:rsidRDefault="00D11E89">
            <w:pPr>
              <w:pStyle w:val="ConsPlusNormal"/>
              <w:jc w:val="right"/>
            </w:pPr>
            <w:r>
              <w:t>22,68</w:t>
            </w:r>
          </w:p>
          <w:p w:rsidR="00D11E89" w:rsidRDefault="00D11E89">
            <w:pPr>
              <w:pStyle w:val="ConsPlusNormal"/>
              <w:jc w:val="right"/>
            </w:pPr>
            <w:r>
              <w:t>16,38</w:t>
            </w:r>
          </w:p>
          <w:p w:rsidR="00D11E89" w:rsidRDefault="00D11E89">
            <w:pPr>
              <w:pStyle w:val="ConsPlusNormal"/>
              <w:jc w:val="right"/>
            </w:pPr>
            <w:r>
              <w:t>13,5</w:t>
            </w:r>
          </w:p>
          <w:p w:rsidR="00D11E89" w:rsidRDefault="00D11E89">
            <w:pPr>
              <w:pStyle w:val="ConsPlusNormal"/>
              <w:jc w:val="right"/>
            </w:pPr>
            <w:r>
              <w:lastRenderedPageBreak/>
              <w:t>10,26</w:t>
            </w:r>
          </w:p>
        </w:tc>
        <w:tc>
          <w:tcPr>
            <w:tcW w:w="1155" w:type="dxa"/>
            <w:tcBorders>
              <w:top w:val="nil"/>
              <w:left w:val="nil"/>
              <w:bottom w:val="nil"/>
              <w:right w:val="nil"/>
            </w:tcBorders>
          </w:tcPr>
          <w:p w:rsidR="00D11E89" w:rsidRDefault="00D11E89">
            <w:pPr>
              <w:pStyle w:val="ConsPlusNormal"/>
              <w:jc w:val="right"/>
            </w:pPr>
            <w:r>
              <w:lastRenderedPageBreak/>
              <w:t>18,72</w:t>
            </w:r>
          </w:p>
          <w:p w:rsidR="00D11E89" w:rsidRDefault="00D11E89">
            <w:pPr>
              <w:pStyle w:val="ConsPlusNormal"/>
              <w:jc w:val="right"/>
            </w:pPr>
            <w:r>
              <w:t>16,38</w:t>
            </w:r>
          </w:p>
          <w:p w:rsidR="00D11E89" w:rsidRDefault="00D11E89">
            <w:pPr>
              <w:pStyle w:val="ConsPlusNormal"/>
              <w:jc w:val="right"/>
            </w:pPr>
            <w:r>
              <w:t>14,76</w:t>
            </w:r>
          </w:p>
          <w:p w:rsidR="00D11E89" w:rsidRDefault="00D11E89">
            <w:pPr>
              <w:pStyle w:val="ConsPlusNormal"/>
              <w:jc w:val="right"/>
            </w:pPr>
            <w:r>
              <w:t>11,16</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lastRenderedPageBreak/>
              <w:t>5,58</w:t>
            </w:r>
          </w:p>
        </w:tc>
        <w:tc>
          <w:tcPr>
            <w:tcW w:w="1815"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2,88</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lastRenderedPageBreak/>
              <w:t>1,98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16,38</w:t>
            </w:r>
          </w:p>
          <w:p w:rsidR="00D11E89" w:rsidRDefault="00D11E89">
            <w:pPr>
              <w:pStyle w:val="ConsPlusNormal"/>
              <w:jc w:val="right"/>
            </w:pPr>
            <w:r>
              <w:t>15,84</w:t>
            </w:r>
          </w:p>
          <w:p w:rsidR="00D11E89" w:rsidRDefault="00D11E89">
            <w:pPr>
              <w:pStyle w:val="ConsPlusNormal"/>
              <w:jc w:val="right"/>
            </w:pPr>
            <w:r>
              <w:t>13,5</w:t>
            </w:r>
          </w:p>
          <w:p w:rsidR="00D11E89" w:rsidRDefault="00D11E89">
            <w:pPr>
              <w:pStyle w:val="ConsPlusNormal"/>
              <w:jc w:val="right"/>
            </w:pPr>
            <w:r>
              <w:t>10,26</w:t>
            </w:r>
          </w:p>
          <w:p w:rsidR="00D11E89" w:rsidRDefault="00D11E89">
            <w:pPr>
              <w:pStyle w:val="ConsPlusNormal"/>
              <w:jc w:val="right"/>
            </w:pPr>
            <w:r>
              <w:t>7,92</w:t>
            </w:r>
          </w:p>
          <w:p w:rsidR="00D11E89" w:rsidRDefault="00D11E89">
            <w:pPr>
              <w:pStyle w:val="ConsPlusNormal"/>
              <w:jc w:val="right"/>
            </w:pPr>
            <w:r>
              <w:t>6,84</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12,42</w:t>
            </w:r>
          </w:p>
          <w:p w:rsidR="00D11E89" w:rsidRDefault="00D11E89">
            <w:pPr>
              <w:pStyle w:val="ConsPlusNormal"/>
              <w:jc w:val="right"/>
            </w:pPr>
            <w:r>
              <w:t>11,16</w:t>
            </w:r>
          </w:p>
          <w:p w:rsidR="00D11E89" w:rsidRDefault="00D11E89">
            <w:pPr>
              <w:pStyle w:val="ConsPlusNormal"/>
              <w:jc w:val="right"/>
            </w:pPr>
            <w:r>
              <w:t>10,26</w:t>
            </w:r>
          </w:p>
          <w:p w:rsidR="00D11E89" w:rsidRDefault="00D11E89">
            <w:pPr>
              <w:pStyle w:val="ConsPlusNormal"/>
              <w:jc w:val="right"/>
            </w:pPr>
            <w:r>
              <w:t>7,92</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0,72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Владимирский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137,88</w:t>
            </w:r>
          </w:p>
          <w:p w:rsidR="00D11E89" w:rsidRDefault="00D11E89">
            <w:pPr>
              <w:pStyle w:val="ConsPlusNormal"/>
              <w:jc w:val="right"/>
            </w:pPr>
            <w:r>
              <w:t>125,64</w:t>
            </w:r>
          </w:p>
          <w:p w:rsidR="00D11E89" w:rsidRDefault="00D11E89">
            <w:pPr>
              <w:pStyle w:val="ConsPlusNormal"/>
              <w:jc w:val="right"/>
            </w:pPr>
            <w:r>
              <w:t>106,38</w:t>
            </w:r>
          </w:p>
          <w:p w:rsidR="00D11E89" w:rsidRDefault="00D11E89">
            <w:pPr>
              <w:pStyle w:val="ConsPlusNormal"/>
              <w:jc w:val="right"/>
            </w:pPr>
            <w:r>
              <w:t>82,08</w:t>
            </w:r>
          </w:p>
          <w:p w:rsidR="00D11E89" w:rsidRDefault="00D11E89">
            <w:pPr>
              <w:pStyle w:val="ConsPlusNormal"/>
              <w:jc w:val="right"/>
            </w:pPr>
            <w:r>
              <w:t>62,46</w:t>
            </w:r>
          </w:p>
          <w:p w:rsidR="00D11E89" w:rsidRDefault="00D11E89">
            <w:pPr>
              <w:pStyle w:val="ConsPlusNormal"/>
              <w:jc w:val="right"/>
            </w:pPr>
            <w:r>
              <w:t>50,22</w:t>
            </w:r>
          </w:p>
          <w:p w:rsidR="00D11E89" w:rsidRDefault="00D11E89">
            <w:pPr>
              <w:pStyle w:val="ConsPlusNormal"/>
              <w:jc w:val="right"/>
            </w:pPr>
            <w:r>
              <w:t>37,62</w:t>
            </w:r>
          </w:p>
        </w:tc>
        <w:tc>
          <w:tcPr>
            <w:tcW w:w="1320" w:type="dxa"/>
            <w:tcBorders>
              <w:top w:val="nil"/>
              <w:left w:val="nil"/>
              <w:bottom w:val="nil"/>
              <w:right w:val="nil"/>
            </w:tcBorders>
          </w:tcPr>
          <w:p w:rsidR="00D11E89" w:rsidRDefault="00D11E89">
            <w:pPr>
              <w:pStyle w:val="ConsPlusNormal"/>
              <w:jc w:val="right"/>
            </w:pPr>
            <w:r>
              <w:t>98,64</w:t>
            </w:r>
          </w:p>
          <w:p w:rsidR="00D11E89" w:rsidRDefault="00D11E89">
            <w:pPr>
              <w:pStyle w:val="ConsPlusNormal"/>
              <w:jc w:val="right"/>
            </w:pPr>
            <w:r>
              <w:t>89,82</w:t>
            </w:r>
          </w:p>
          <w:p w:rsidR="00D11E89" w:rsidRDefault="00D11E89">
            <w:pPr>
              <w:pStyle w:val="ConsPlusNormal"/>
              <w:jc w:val="right"/>
            </w:pPr>
            <w:r>
              <w:t>76,5</w:t>
            </w:r>
          </w:p>
          <w:p w:rsidR="00D11E89" w:rsidRDefault="00D11E89">
            <w:pPr>
              <w:pStyle w:val="ConsPlusNormal"/>
              <w:jc w:val="right"/>
            </w:pPr>
            <w:r>
              <w:t>57,96</w:t>
            </w:r>
          </w:p>
          <w:p w:rsidR="00D11E89" w:rsidRDefault="00D11E89">
            <w:pPr>
              <w:pStyle w:val="ConsPlusNormal"/>
              <w:jc w:val="right"/>
            </w:pPr>
            <w:r>
              <w:t>44,64</w:t>
            </w:r>
          </w:p>
          <w:p w:rsidR="00D11E89" w:rsidRDefault="00D11E89">
            <w:pPr>
              <w:pStyle w:val="ConsPlusNormal"/>
              <w:jc w:val="right"/>
            </w:pPr>
            <w:r>
              <w:t>35,82</w:t>
            </w:r>
          </w:p>
          <w:p w:rsidR="00D11E89" w:rsidRDefault="00D11E89">
            <w:pPr>
              <w:pStyle w:val="ConsPlusNormal"/>
              <w:jc w:val="right"/>
            </w:pPr>
            <w:r>
              <w:t>27</w:t>
            </w:r>
          </w:p>
        </w:tc>
        <w:tc>
          <w:tcPr>
            <w:tcW w:w="1155" w:type="dxa"/>
            <w:tcBorders>
              <w:top w:val="nil"/>
              <w:left w:val="nil"/>
              <w:bottom w:val="nil"/>
              <w:right w:val="nil"/>
            </w:tcBorders>
          </w:tcPr>
          <w:p w:rsidR="00D11E89" w:rsidRDefault="00D11E89">
            <w:pPr>
              <w:pStyle w:val="ConsPlusNormal"/>
              <w:jc w:val="right"/>
            </w:pPr>
            <w:r>
              <w:t>49,14</w:t>
            </w:r>
          </w:p>
          <w:p w:rsidR="00D11E89" w:rsidRDefault="00D11E89">
            <w:pPr>
              <w:pStyle w:val="ConsPlusNormal"/>
              <w:jc w:val="right"/>
            </w:pPr>
            <w:r>
              <w:t>44,64</w:t>
            </w:r>
          </w:p>
          <w:p w:rsidR="00D11E89" w:rsidRDefault="00D11E89">
            <w:pPr>
              <w:pStyle w:val="ConsPlusNormal"/>
              <w:jc w:val="right"/>
            </w:pPr>
            <w:r>
              <w:t>38,34</w:t>
            </w:r>
          </w:p>
          <w:p w:rsidR="00D11E89" w:rsidRDefault="00D11E89">
            <w:pPr>
              <w:pStyle w:val="ConsPlusNormal"/>
              <w:jc w:val="right"/>
            </w:pPr>
            <w:r>
              <w:t>29,52</w:t>
            </w:r>
          </w:p>
          <w:p w:rsidR="00D11E89" w:rsidRDefault="00D11E89">
            <w:pPr>
              <w:pStyle w:val="ConsPlusNormal"/>
              <w:jc w:val="right"/>
            </w:pPr>
            <w:r>
              <w:t>22,14</w:t>
            </w:r>
          </w:p>
          <w:p w:rsidR="00D11E89" w:rsidRDefault="00D11E89">
            <w:pPr>
              <w:pStyle w:val="ConsPlusNormal"/>
              <w:jc w:val="right"/>
            </w:pPr>
            <w:r>
              <w:t>17,82</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109,8</w:t>
            </w:r>
          </w:p>
          <w:p w:rsidR="00D11E89" w:rsidRDefault="00D11E89">
            <w:pPr>
              <w:pStyle w:val="ConsPlusNormal"/>
              <w:jc w:val="right"/>
            </w:pPr>
            <w:r>
              <w:t>99,72</w:t>
            </w:r>
          </w:p>
          <w:p w:rsidR="00D11E89" w:rsidRDefault="00D11E89">
            <w:pPr>
              <w:pStyle w:val="ConsPlusNormal"/>
              <w:jc w:val="right"/>
            </w:pPr>
            <w:r>
              <w:t>85,32</w:t>
            </w:r>
          </w:p>
          <w:p w:rsidR="00D11E89" w:rsidRDefault="00D11E89">
            <w:pPr>
              <w:pStyle w:val="ConsPlusNormal"/>
              <w:jc w:val="right"/>
            </w:pPr>
            <w:r>
              <w:t>64,98</w:t>
            </w:r>
          </w:p>
          <w:p w:rsidR="00D11E89" w:rsidRDefault="00D11E89">
            <w:pPr>
              <w:pStyle w:val="ConsPlusNormal"/>
              <w:jc w:val="right"/>
            </w:pPr>
            <w:r>
              <w:t>50,22</w:t>
            </w:r>
          </w:p>
          <w:p w:rsidR="00D11E89" w:rsidRDefault="00D11E89">
            <w:pPr>
              <w:pStyle w:val="ConsPlusNormal"/>
              <w:jc w:val="right"/>
            </w:pPr>
            <w:r>
              <w:t>40,32</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78,66</w:t>
            </w:r>
          </w:p>
          <w:p w:rsidR="00D11E89" w:rsidRDefault="00D11E89">
            <w:pPr>
              <w:pStyle w:val="ConsPlusNormal"/>
              <w:jc w:val="right"/>
            </w:pPr>
            <w:r>
              <w:t>71,28</w:t>
            </w:r>
          </w:p>
          <w:p w:rsidR="00D11E89" w:rsidRDefault="00D11E89">
            <w:pPr>
              <w:pStyle w:val="ConsPlusNormal"/>
              <w:jc w:val="right"/>
            </w:pPr>
            <w:r>
              <w:t>60,66</w:t>
            </w:r>
          </w:p>
          <w:p w:rsidR="00D11E89" w:rsidRDefault="00D11E89">
            <w:pPr>
              <w:pStyle w:val="ConsPlusNormal"/>
              <w:jc w:val="right"/>
            </w:pPr>
            <w:r>
              <w:t>46,62</w:t>
            </w:r>
          </w:p>
          <w:p w:rsidR="00D11E89" w:rsidRDefault="00D11E89">
            <w:pPr>
              <w:pStyle w:val="ConsPlusNormal"/>
              <w:jc w:val="right"/>
            </w:pPr>
            <w:r>
              <w:t>35,82</w:t>
            </w:r>
          </w:p>
          <w:p w:rsidR="00D11E89" w:rsidRDefault="00D11E89">
            <w:pPr>
              <w:pStyle w:val="ConsPlusNormal"/>
              <w:jc w:val="right"/>
            </w:pPr>
            <w:r>
              <w:t>28,8</w:t>
            </w:r>
          </w:p>
          <w:p w:rsidR="00D11E89" w:rsidRDefault="00D11E89">
            <w:pPr>
              <w:pStyle w:val="ConsPlusNormal"/>
              <w:jc w:val="right"/>
            </w:pPr>
            <w:r>
              <w:t>21,06</w:t>
            </w:r>
          </w:p>
        </w:tc>
        <w:tc>
          <w:tcPr>
            <w:tcW w:w="115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35,82</w:t>
            </w:r>
          </w:p>
          <w:p w:rsidR="00D11E89" w:rsidRDefault="00D11E89">
            <w:pPr>
              <w:pStyle w:val="ConsPlusNormal"/>
              <w:jc w:val="right"/>
            </w:pPr>
            <w:r>
              <w:t>30,6</w:t>
            </w:r>
          </w:p>
          <w:p w:rsidR="00D11E89" w:rsidRDefault="00D11E89">
            <w:pPr>
              <w:pStyle w:val="ConsPlusNormal"/>
              <w:jc w:val="right"/>
            </w:pPr>
            <w:r>
              <w:t>23,22</w:t>
            </w:r>
          </w:p>
          <w:p w:rsidR="00D11E89" w:rsidRDefault="00D11E89">
            <w:pPr>
              <w:pStyle w:val="ConsPlusNormal"/>
              <w:jc w:val="right"/>
            </w:pPr>
            <w:r>
              <w:t>17,82</w:t>
            </w:r>
          </w:p>
          <w:p w:rsidR="00D11E89" w:rsidRDefault="00D11E89">
            <w:pPr>
              <w:pStyle w:val="ConsPlusNormal"/>
              <w:jc w:val="right"/>
            </w:pPr>
            <w:r>
              <w:t>14,4</w:t>
            </w:r>
          </w:p>
          <w:p w:rsidR="00D11E89" w:rsidRDefault="00D11E89">
            <w:pPr>
              <w:pStyle w:val="ConsPlusNormal"/>
              <w:jc w:val="right"/>
            </w:pPr>
            <w:r>
              <w:t>11,16</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124,56</w:t>
            </w:r>
          </w:p>
          <w:p w:rsidR="00D11E89" w:rsidRDefault="00D11E89">
            <w:pPr>
              <w:pStyle w:val="ConsPlusNormal"/>
              <w:jc w:val="right"/>
            </w:pPr>
            <w:r>
              <w:t>113,04</w:t>
            </w:r>
          </w:p>
          <w:p w:rsidR="00D11E89" w:rsidRDefault="00D11E89">
            <w:pPr>
              <w:pStyle w:val="ConsPlusNormal"/>
              <w:jc w:val="right"/>
            </w:pPr>
            <w:r>
              <w:t>95,4</w:t>
            </w:r>
          </w:p>
          <w:p w:rsidR="00D11E89" w:rsidRDefault="00D11E89">
            <w:pPr>
              <w:pStyle w:val="ConsPlusNormal"/>
              <w:jc w:val="right"/>
            </w:pPr>
            <w:r>
              <w:t>73,08</w:t>
            </w:r>
          </w:p>
          <w:p w:rsidR="00D11E89" w:rsidRDefault="00D11E89">
            <w:pPr>
              <w:pStyle w:val="ConsPlusNormal"/>
              <w:jc w:val="right"/>
            </w:pPr>
            <w:r>
              <w:t>56,16</w:t>
            </w:r>
          </w:p>
          <w:p w:rsidR="00D11E89" w:rsidRDefault="00D11E89">
            <w:pPr>
              <w:pStyle w:val="ConsPlusNormal"/>
              <w:jc w:val="right"/>
            </w:pPr>
            <w:r>
              <w:lastRenderedPageBreak/>
              <w:t>44,64</w:t>
            </w:r>
          </w:p>
          <w:p w:rsidR="00D11E89" w:rsidRDefault="00D11E89">
            <w:pPr>
              <w:pStyle w:val="ConsPlusNormal"/>
              <w:jc w:val="right"/>
            </w:pPr>
            <w:r>
              <w:t>34,02</w:t>
            </w:r>
          </w:p>
        </w:tc>
        <w:tc>
          <w:tcPr>
            <w:tcW w:w="1320" w:type="dxa"/>
            <w:tcBorders>
              <w:top w:val="nil"/>
              <w:left w:val="nil"/>
              <w:bottom w:val="nil"/>
              <w:right w:val="nil"/>
            </w:tcBorders>
          </w:tcPr>
          <w:p w:rsidR="00D11E89" w:rsidRDefault="00D11E89">
            <w:pPr>
              <w:pStyle w:val="ConsPlusNormal"/>
              <w:jc w:val="right"/>
            </w:pPr>
            <w:r>
              <w:lastRenderedPageBreak/>
              <w:t>88,74</w:t>
            </w:r>
          </w:p>
          <w:p w:rsidR="00D11E89" w:rsidRDefault="00D11E89">
            <w:pPr>
              <w:pStyle w:val="ConsPlusNormal"/>
              <w:jc w:val="right"/>
            </w:pPr>
            <w:r>
              <w:t>80,82</w:t>
            </w:r>
          </w:p>
          <w:p w:rsidR="00D11E89" w:rsidRDefault="00D11E89">
            <w:pPr>
              <w:pStyle w:val="ConsPlusNormal"/>
              <w:jc w:val="right"/>
            </w:pPr>
            <w:r>
              <w:t>68,76</w:t>
            </w:r>
          </w:p>
          <w:p w:rsidR="00D11E89" w:rsidRDefault="00D11E89">
            <w:pPr>
              <w:pStyle w:val="ConsPlusNormal"/>
              <w:jc w:val="right"/>
            </w:pPr>
            <w:r>
              <w:t>52,74</w:t>
            </w:r>
          </w:p>
          <w:p w:rsidR="00D11E89" w:rsidRDefault="00D11E89">
            <w:pPr>
              <w:pStyle w:val="ConsPlusNormal"/>
              <w:jc w:val="right"/>
            </w:pPr>
            <w:r>
              <w:t>40,32</w:t>
            </w:r>
          </w:p>
          <w:p w:rsidR="00D11E89" w:rsidRDefault="00D11E89">
            <w:pPr>
              <w:pStyle w:val="ConsPlusNormal"/>
              <w:jc w:val="right"/>
            </w:pPr>
            <w:r>
              <w:lastRenderedPageBreak/>
              <w:t>32,58</w:t>
            </w:r>
          </w:p>
          <w:p w:rsidR="00D11E89" w:rsidRDefault="00D11E89">
            <w:pPr>
              <w:pStyle w:val="ConsPlusNormal"/>
              <w:jc w:val="right"/>
            </w:pPr>
            <w:r>
              <w:t>24,3</w:t>
            </w:r>
          </w:p>
        </w:tc>
        <w:tc>
          <w:tcPr>
            <w:tcW w:w="1155" w:type="dxa"/>
            <w:tcBorders>
              <w:top w:val="nil"/>
              <w:left w:val="nil"/>
              <w:bottom w:val="nil"/>
              <w:right w:val="nil"/>
            </w:tcBorders>
          </w:tcPr>
          <w:p w:rsidR="00D11E89" w:rsidRDefault="00D11E89">
            <w:pPr>
              <w:pStyle w:val="ConsPlusNormal"/>
              <w:jc w:val="right"/>
            </w:pPr>
            <w:r>
              <w:lastRenderedPageBreak/>
              <w:t>44,64</w:t>
            </w:r>
          </w:p>
          <w:p w:rsidR="00D11E89" w:rsidRDefault="00D11E89">
            <w:pPr>
              <w:pStyle w:val="ConsPlusNormal"/>
              <w:jc w:val="right"/>
            </w:pPr>
            <w:r>
              <w:t>40,32</w:t>
            </w:r>
          </w:p>
          <w:p w:rsidR="00D11E89" w:rsidRDefault="00D11E89">
            <w:pPr>
              <w:pStyle w:val="ConsPlusNormal"/>
              <w:jc w:val="right"/>
            </w:pPr>
            <w:r>
              <w:t>34,02</w:t>
            </w:r>
          </w:p>
          <w:p w:rsidR="00D11E89" w:rsidRDefault="00D11E89">
            <w:pPr>
              <w:pStyle w:val="ConsPlusNormal"/>
              <w:jc w:val="right"/>
            </w:pPr>
            <w:r>
              <w:t>26,28</w:t>
            </w:r>
          </w:p>
          <w:p w:rsidR="00D11E89" w:rsidRDefault="00D11E89">
            <w:pPr>
              <w:pStyle w:val="ConsPlusNormal"/>
              <w:jc w:val="right"/>
            </w:pPr>
            <w:r>
              <w:t>19,98</w:t>
            </w:r>
          </w:p>
          <w:p w:rsidR="00D11E89" w:rsidRDefault="00D11E89">
            <w:pPr>
              <w:pStyle w:val="ConsPlusNormal"/>
              <w:jc w:val="right"/>
            </w:pPr>
            <w:r>
              <w:lastRenderedPageBreak/>
              <w:t>15,48</w:t>
            </w:r>
          </w:p>
          <w:p w:rsidR="00D11E89" w:rsidRDefault="00D11E89">
            <w:pPr>
              <w:pStyle w:val="ConsPlusNormal"/>
              <w:jc w:val="right"/>
            </w:pPr>
            <w:r>
              <w:t>12,24</w:t>
            </w:r>
          </w:p>
        </w:tc>
        <w:tc>
          <w:tcPr>
            <w:tcW w:w="1815" w:type="dxa"/>
            <w:tcBorders>
              <w:top w:val="nil"/>
              <w:left w:val="nil"/>
              <w:bottom w:val="nil"/>
              <w:right w:val="nil"/>
            </w:tcBorders>
          </w:tcPr>
          <w:p w:rsidR="00D11E89" w:rsidRDefault="00D11E89">
            <w:pPr>
              <w:pStyle w:val="ConsPlusNormal"/>
              <w:jc w:val="right"/>
            </w:pPr>
            <w:r>
              <w:lastRenderedPageBreak/>
              <w:t>3,24</w:t>
            </w:r>
          </w:p>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lastRenderedPageBreak/>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8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413,46</w:t>
            </w:r>
          </w:p>
          <w:p w:rsidR="00D11E89" w:rsidRDefault="00D11E89">
            <w:pPr>
              <w:pStyle w:val="ConsPlusNormal"/>
              <w:jc w:val="right"/>
            </w:pPr>
            <w:r>
              <w:t>375,66</w:t>
            </w:r>
          </w:p>
          <w:p w:rsidR="00D11E89" w:rsidRDefault="00D11E89">
            <w:pPr>
              <w:pStyle w:val="ConsPlusNormal"/>
              <w:jc w:val="right"/>
            </w:pPr>
            <w:r>
              <w:t>320,22</w:t>
            </w:r>
          </w:p>
          <w:p w:rsidR="00D11E89" w:rsidRDefault="00D11E89">
            <w:pPr>
              <w:pStyle w:val="ConsPlusNormal"/>
              <w:jc w:val="right"/>
            </w:pPr>
            <w:r>
              <w:t>244,98</w:t>
            </w:r>
          </w:p>
          <w:p w:rsidR="00D11E89" w:rsidRDefault="00D11E89">
            <w:pPr>
              <w:pStyle w:val="ConsPlusNormal"/>
              <w:jc w:val="right"/>
            </w:pPr>
            <w:r>
              <w:t>188,46</w:t>
            </w:r>
          </w:p>
          <w:p w:rsidR="00D11E89" w:rsidRDefault="00D11E89">
            <w:pPr>
              <w:pStyle w:val="ConsPlusNormal"/>
              <w:jc w:val="right"/>
            </w:pPr>
            <w:r>
              <w:t>150,66</w:t>
            </w:r>
          </w:p>
          <w:p w:rsidR="00D11E89" w:rsidRDefault="00D11E89">
            <w:pPr>
              <w:pStyle w:val="ConsPlusNormal"/>
              <w:jc w:val="right"/>
            </w:pPr>
            <w:r>
              <w:t>113,04</w:t>
            </w:r>
          </w:p>
        </w:tc>
        <w:tc>
          <w:tcPr>
            <w:tcW w:w="1320" w:type="dxa"/>
            <w:tcBorders>
              <w:top w:val="nil"/>
              <w:left w:val="nil"/>
              <w:bottom w:val="nil"/>
              <w:right w:val="nil"/>
            </w:tcBorders>
          </w:tcPr>
          <w:p w:rsidR="00D11E89" w:rsidRDefault="00D11E89">
            <w:pPr>
              <w:pStyle w:val="ConsPlusNormal"/>
              <w:jc w:val="right"/>
            </w:pPr>
            <w:r>
              <w:t>294,84</w:t>
            </w:r>
          </w:p>
          <w:p w:rsidR="00D11E89" w:rsidRDefault="00D11E89">
            <w:pPr>
              <w:pStyle w:val="ConsPlusNormal"/>
              <w:jc w:val="right"/>
            </w:pPr>
            <w:r>
              <w:t>268,2</w:t>
            </w:r>
          </w:p>
          <w:p w:rsidR="00D11E89" w:rsidRDefault="00D11E89">
            <w:pPr>
              <w:pStyle w:val="ConsPlusNormal"/>
              <w:jc w:val="right"/>
            </w:pPr>
            <w:r>
              <w:t>228,24</w:t>
            </w:r>
          </w:p>
          <w:p w:rsidR="00D11E89" w:rsidRDefault="00D11E89">
            <w:pPr>
              <w:pStyle w:val="ConsPlusNormal"/>
              <w:jc w:val="right"/>
            </w:pPr>
            <w:r>
              <w:t>175,14</w:t>
            </w:r>
          </w:p>
          <w:p w:rsidR="00D11E89" w:rsidRDefault="00D11E89">
            <w:pPr>
              <w:pStyle w:val="ConsPlusNormal"/>
              <w:jc w:val="right"/>
            </w:pPr>
            <w:r>
              <w:t>134,1</w:t>
            </w:r>
          </w:p>
          <w:p w:rsidR="00D11E89" w:rsidRDefault="00D11E89">
            <w:pPr>
              <w:pStyle w:val="ConsPlusNormal"/>
              <w:jc w:val="right"/>
            </w:pPr>
            <w:r>
              <w:t>107,46</w:t>
            </w:r>
          </w:p>
          <w:p w:rsidR="00D11E89" w:rsidRDefault="00D11E89">
            <w:pPr>
              <w:pStyle w:val="ConsPlusNormal"/>
              <w:jc w:val="right"/>
            </w:pPr>
            <w:r>
              <w:t>80,82</w:t>
            </w:r>
          </w:p>
        </w:tc>
        <w:tc>
          <w:tcPr>
            <w:tcW w:w="1155" w:type="dxa"/>
            <w:tcBorders>
              <w:top w:val="nil"/>
              <w:left w:val="nil"/>
              <w:bottom w:val="nil"/>
              <w:right w:val="nil"/>
            </w:tcBorders>
          </w:tcPr>
          <w:p w:rsidR="00D11E89" w:rsidRDefault="00D11E89">
            <w:pPr>
              <w:pStyle w:val="ConsPlusNormal"/>
              <w:jc w:val="right"/>
            </w:pPr>
            <w:r>
              <w:t>148,5</w:t>
            </w:r>
          </w:p>
          <w:p w:rsidR="00D11E89" w:rsidRDefault="00D11E89">
            <w:pPr>
              <w:pStyle w:val="ConsPlusNormal"/>
              <w:jc w:val="right"/>
            </w:pPr>
            <w:r>
              <w:t>134,1</w:t>
            </w:r>
          </w:p>
          <w:p w:rsidR="00D11E89" w:rsidRDefault="00D11E89">
            <w:pPr>
              <w:pStyle w:val="ConsPlusNormal"/>
              <w:jc w:val="right"/>
            </w:pPr>
            <w:r>
              <w:t>114,12</w:t>
            </w:r>
          </w:p>
          <w:p w:rsidR="00D11E89" w:rsidRDefault="00D11E89">
            <w:pPr>
              <w:pStyle w:val="ConsPlusNormal"/>
              <w:jc w:val="right"/>
            </w:pPr>
            <w:r>
              <w:t>87,48</w:t>
            </w:r>
          </w:p>
          <w:p w:rsidR="00D11E89" w:rsidRDefault="00D11E89">
            <w:pPr>
              <w:pStyle w:val="ConsPlusNormal"/>
              <w:jc w:val="right"/>
            </w:pPr>
            <w:r>
              <w:t>68,76</w:t>
            </w:r>
          </w:p>
          <w:p w:rsidR="00D11E89" w:rsidRDefault="00D11E89">
            <w:pPr>
              <w:pStyle w:val="ConsPlusNormal"/>
              <w:jc w:val="right"/>
            </w:pPr>
            <w:r>
              <w:t>54,36</w:t>
            </w:r>
          </w:p>
          <w:p w:rsidR="00D11E89" w:rsidRDefault="00D11E89">
            <w:pPr>
              <w:pStyle w:val="ConsPlusNormal"/>
              <w:jc w:val="right"/>
            </w:pPr>
            <w:r>
              <w:t>41,04</w:t>
            </w:r>
          </w:p>
        </w:tc>
        <w:tc>
          <w:tcPr>
            <w:tcW w:w="1815" w:type="dxa"/>
            <w:tcBorders>
              <w:top w:val="nil"/>
              <w:left w:val="nil"/>
              <w:bottom w:val="nil"/>
              <w:right w:val="nil"/>
            </w:tcBorders>
          </w:tcPr>
          <w:p w:rsidR="00D11E89" w:rsidRDefault="00D11E89">
            <w:pPr>
              <w:pStyle w:val="ConsPlusNormal"/>
              <w:jc w:val="right"/>
            </w:pPr>
            <w:r>
              <w:t>12,24</w:t>
            </w:r>
          </w:p>
          <w:p w:rsidR="00D11E89" w:rsidRDefault="00D11E89">
            <w:pPr>
              <w:pStyle w:val="ConsPlusNormal"/>
              <w:jc w:val="right"/>
            </w:pPr>
            <w:r>
              <w:t>11,16</w:t>
            </w:r>
          </w:p>
          <w:p w:rsidR="00D11E89" w:rsidRDefault="00D11E89">
            <w:pPr>
              <w:pStyle w:val="ConsPlusNormal"/>
              <w:jc w:val="right"/>
            </w:pPr>
            <w:r>
              <w:t>8,82</w:t>
            </w:r>
          </w:p>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t>3,24</w:t>
            </w:r>
          </w:p>
          <w:p w:rsidR="00D11E89" w:rsidRDefault="00D11E89">
            <w:pPr>
              <w:pStyle w:val="ConsPlusNormal"/>
              <w:jc w:val="right"/>
            </w:pPr>
            <w:r>
              <w:t>3,24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68,76</w:t>
            </w:r>
          </w:p>
          <w:p w:rsidR="00D11E89" w:rsidRDefault="00D11E89">
            <w:pPr>
              <w:pStyle w:val="ConsPlusNormal"/>
              <w:jc w:val="right"/>
            </w:pPr>
            <w:r>
              <w:t>62,46</w:t>
            </w:r>
          </w:p>
          <w:p w:rsidR="00D11E89" w:rsidRDefault="00D11E89">
            <w:pPr>
              <w:pStyle w:val="ConsPlusNormal"/>
              <w:jc w:val="right"/>
            </w:pPr>
            <w:r>
              <w:t>53,64</w:t>
            </w:r>
          </w:p>
          <w:p w:rsidR="00D11E89" w:rsidRDefault="00D11E89">
            <w:pPr>
              <w:pStyle w:val="ConsPlusNormal"/>
              <w:jc w:val="right"/>
            </w:pPr>
            <w:r>
              <w:t>41,4</w:t>
            </w:r>
          </w:p>
          <w:p w:rsidR="00D11E89" w:rsidRDefault="00D11E89">
            <w:pPr>
              <w:pStyle w:val="ConsPlusNormal"/>
              <w:jc w:val="right"/>
            </w:pPr>
            <w:r>
              <w:t>31,32</w:t>
            </w:r>
          </w:p>
          <w:p w:rsidR="00D11E89" w:rsidRDefault="00D11E89">
            <w:pPr>
              <w:pStyle w:val="ConsPlusNormal"/>
              <w:jc w:val="right"/>
            </w:pPr>
            <w:r>
              <w:t>25,2</w:t>
            </w:r>
          </w:p>
          <w:p w:rsidR="00D11E89" w:rsidRDefault="00D11E89">
            <w:pPr>
              <w:pStyle w:val="ConsPlusNormal"/>
              <w:jc w:val="right"/>
            </w:pPr>
            <w:r>
              <w:t>18,9</w:t>
            </w:r>
          </w:p>
        </w:tc>
        <w:tc>
          <w:tcPr>
            <w:tcW w:w="1320" w:type="dxa"/>
            <w:tcBorders>
              <w:top w:val="nil"/>
              <w:left w:val="nil"/>
              <w:bottom w:val="nil"/>
              <w:right w:val="nil"/>
            </w:tcBorders>
          </w:tcPr>
          <w:p w:rsidR="00D11E89" w:rsidRDefault="00D11E89">
            <w:pPr>
              <w:pStyle w:val="ConsPlusNormal"/>
              <w:jc w:val="right"/>
            </w:pPr>
            <w:r>
              <w:t>49,14</w:t>
            </w:r>
          </w:p>
          <w:p w:rsidR="00D11E89" w:rsidRDefault="00D11E89">
            <w:pPr>
              <w:pStyle w:val="ConsPlusNormal"/>
              <w:jc w:val="right"/>
            </w:pPr>
            <w:r>
              <w:t>44,64</w:t>
            </w:r>
          </w:p>
          <w:p w:rsidR="00D11E89" w:rsidRDefault="00D11E89">
            <w:pPr>
              <w:pStyle w:val="ConsPlusNormal"/>
              <w:jc w:val="right"/>
            </w:pPr>
            <w:r>
              <w:t>38,34</w:t>
            </w:r>
          </w:p>
          <w:p w:rsidR="00D11E89" w:rsidRDefault="00D11E89">
            <w:pPr>
              <w:pStyle w:val="ConsPlusNormal"/>
              <w:jc w:val="right"/>
            </w:pPr>
            <w:r>
              <w:t>29,52</w:t>
            </w:r>
          </w:p>
          <w:p w:rsidR="00D11E89" w:rsidRDefault="00D11E89">
            <w:pPr>
              <w:pStyle w:val="ConsPlusNormal"/>
              <w:jc w:val="right"/>
            </w:pPr>
            <w:r>
              <w:t>22,14</w:t>
            </w:r>
          </w:p>
          <w:p w:rsidR="00D11E89" w:rsidRDefault="00D11E89">
            <w:pPr>
              <w:pStyle w:val="ConsPlusNormal"/>
              <w:jc w:val="right"/>
            </w:pPr>
            <w:r>
              <w:t>17,82</w:t>
            </w:r>
          </w:p>
          <w:p w:rsidR="00D11E89" w:rsidRDefault="00D11E89">
            <w:pPr>
              <w:pStyle w:val="ConsPlusNormal"/>
              <w:jc w:val="right"/>
            </w:pPr>
            <w:r>
              <w:t>13,32</w:t>
            </w:r>
          </w:p>
        </w:tc>
        <w:tc>
          <w:tcPr>
            <w:tcW w:w="115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22,14</w:t>
            </w:r>
          </w:p>
          <w:p w:rsidR="00D11E89" w:rsidRDefault="00D11E89">
            <w:pPr>
              <w:pStyle w:val="ConsPlusNormal"/>
              <w:jc w:val="right"/>
            </w:pPr>
            <w:r>
              <w:t>18,9</w:t>
            </w:r>
          </w:p>
          <w:p w:rsidR="00D11E89" w:rsidRDefault="00D11E89">
            <w:pPr>
              <w:pStyle w:val="ConsPlusNormal"/>
              <w:jc w:val="right"/>
            </w:pPr>
            <w:r>
              <w:t>14,4</w:t>
            </w:r>
          </w:p>
          <w:p w:rsidR="00D11E89" w:rsidRDefault="00D11E89">
            <w:pPr>
              <w:pStyle w:val="ConsPlusNormal"/>
              <w:jc w:val="right"/>
            </w:pPr>
            <w:r>
              <w:t>11,52</w:t>
            </w:r>
          </w:p>
          <w:p w:rsidR="00D11E89" w:rsidRDefault="00D11E89">
            <w:pPr>
              <w:pStyle w:val="ConsPlusNormal"/>
              <w:jc w:val="right"/>
            </w:pPr>
            <w:r>
              <w:t>8,82</w:t>
            </w:r>
          </w:p>
          <w:p w:rsidR="00D11E89" w:rsidRDefault="00D11E89">
            <w:pPr>
              <w:pStyle w:val="ConsPlusNormal"/>
              <w:jc w:val="right"/>
            </w:pPr>
            <w:r>
              <w:t>7,02</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37,62</w:t>
            </w:r>
          </w:p>
          <w:p w:rsidR="00D11E89" w:rsidRDefault="00D11E89">
            <w:pPr>
              <w:pStyle w:val="ConsPlusNormal"/>
              <w:jc w:val="right"/>
            </w:pPr>
            <w:r>
              <w:t>32,58</w:t>
            </w:r>
          </w:p>
          <w:p w:rsidR="00D11E89" w:rsidRDefault="00D11E89">
            <w:pPr>
              <w:pStyle w:val="ConsPlusNormal"/>
              <w:jc w:val="right"/>
            </w:pPr>
            <w:r>
              <w:t>24,3</w:t>
            </w:r>
          </w:p>
          <w:p w:rsidR="00D11E89" w:rsidRDefault="00D11E89">
            <w:pPr>
              <w:pStyle w:val="ConsPlusNormal"/>
              <w:jc w:val="right"/>
            </w:pPr>
            <w:r>
              <w:t>18,9</w:t>
            </w:r>
          </w:p>
          <w:p w:rsidR="00D11E89" w:rsidRDefault="00D11E89">
            <w:pPr>
              <w:pStyle w:val="ConsPlusNormal"/>
              <w:jc w:val="right"/>
            </w:pPr>
            <w:r>
              <w:t>15,48</w:t>
            </w:r>
          </w:p>
          <w:p w:rsidR="00D11E89" w:rsidRDefault="00D11E89">
            <w:pPr>
              <w:pStyle w:val="ConsPlusNormal"/>
              <w:jc w:val="right"/>
            </w:pPr>
            <w:r>
              <w:t>11,16</w:t>
            </w:r>
          </w:p>
        </w:tc>
        <w:tc>
          <w:tcPr>
            <w:tcW w:w="1320" w:type="dxa"/>
            <w:tcBorders>
              <w:top w:val="nil"/>
              <w:left w:val="nil"/>
              <w:bottom w:val="nil"/>
              <w:right w:val="nil"/>
            </w:tcBorders>
          </w:tcPr>
          <w:p w:rsidR="00D11E89" w:rsidRDefault="00D11E89">
            <w:pPr>
              <w:pStyle w:val="ConsPlusNormal"/>
              <w:jc w:val="right"/>
            </w:pPr>
            <w:r>
              <w:t>29,52</w:t>
            </w:r>
          </w:p>
          <w:p w:rsidR="00D11E89" w:rsidRDefault="00D11E89">
            <w:pPr>
              <w:pStyle w:val="ConsPlusNormal"/>
              <w:jc w:val="right"/>
            </w:pPr>
            <w:r>
              <w:t>27</w:t>
            </w:r>
          </w:p>
          <w:p w:rsidR="00D11E89" w:rsidRDefault="00D11E89">
            <w:pPr>
              <w:pStyle w:val="ConsPlusNormal"/>
              <w:jc w:val="right"/>
            </w:pPr>
            <w:r>
              <w:t>23,22</w:t>
            </w:r>
          </w:p>
          <w:p w:rsidR="00D11E89" w:rsidRDefault="00D11E89">
            <w:pPr>
              <w:pStyle w:val="ConsPlusNormal"/>
              <w:jc w:val="right"/>
            </w:pPr>
            <w:r>
              <w:t>17,82</w:t>
            </w:r>
          </w:p>
          <w:p w:rsidR="00D11E89" w:rsidRDefault="00D11E89">
            <w:pPr>
              <w:pStyle w:val="ConsPlusNormal"/>
              <w:jc w:val="right"/>
            </w:pPr>
            <w:r>
              <w:t>13,32</w:t>
            </w:r>
          </w:p>
          <w:p w:rsidR="00D11E89" w:rsidRDefault="00D11E89">
            <w:pPr>
              <w:pStyle w:val="ConsPlusNormal"/>
              <w:jc w:val="right"/>
            </w:pPr>
            <w:r>
              <w:t>11,16</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15,48</w:t>
            </w:r>
          </w:p>
          <w:p w:rsidR="00D11E89" w:rsidRDefault="00D11E89">
            <w:pPr>
              <w:pStyle w:val="ConsPlusNormal"/>
              <w:jc w:val="right"/>
            </w:pPr>
            <w:r>
              <w:t>13,32</w:t>
            </w:r>
          </w:p>
          <w:p w:rsidR="00D11E89" w:rsidRDefault="00D11E89">
            <w:pPr>
              <w:pStyle w:val="ConsPlusNormal"/>
              <w:jc w:val="right"/>
            </w:pPr>
            <w:r>
              <w:t>11,16</w:t>
            </w:r>
          </w:p>
          <w:p w:rsidR="00D11E89" w:rsidRDefault="00D11E89">
            <w:pPr>
              <w:pStyle w:val="ConsPlusNormal"/>
              <w:jc w:val="right"/>
            </w:pPr>
            <w:r>
              <w:t>8,82</w:t>
            </w:r>
          </w:p>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t>4,5</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13,32</w:t>
            </w:r>
          </w:p>
          <w:p w:rsidR="00D11E89" w:rsidRDefault="00D11E89">
            <w:pPr>
              <w:pStyle w:val="ConsPlusNormal"/>
              <w:jc w:val="right"/>
            </w:pPr>
            <w:r>
              <w:t>12,24</w:t>
            </w:r>
          </w:p>
          <w:p w:rsidR="00D11E89" w:rsidRDefault="00D11E89">
            <w:pPr>
              <w:pStyle w:val="ConsPlusNormal"/>
              <w:jc w:val="right"/>
            </w:pPr>
            <w:r>
              <w:t>11,16</w:t>
            </w:r>
          </w:p>
          <w:p w:rsidR="00D11E89" w:rsidRDefault="00D11E89">
            <w:pPr>
              <w:pStyle w:val="ConsPlusNormal"/>
              <w:jc w:val="right"/>
            </w:pPr>
            <w:r>
              <w:t>7,74</w:t>
            </w:r>
          </w:p>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lastRenderedPageBreak/>
              <w:t>3,24</w:t>
            </w:r>
          </w:p>
        </w:tc>
        <w:tc>
          <w:tcPr>
            <w:tcW w:w="1320" w:type="dxa"/>
            <w:tcBorders>
              <w:top w:val="nil"/>
              <w:left w:val="nil"/>
              <w:bottom w:val="nil"/>
              <w:right w:val="nil"/>
            </w:tcBorders>
          </w:tcPr>
          <w:p w:rsidR="00D11E89" w:rsidRDefault="00D11E89">
            <w:pPr>
              <w:pStyle w:val="ConsPlusNormal"/>
              <w:jc w:val="right"/>
            </w:pPr>
            <w:r>
              <w:lastRenderedPageBreak/>
              <w:t>9,9</w:t>
            </w:r>
          </w:p>
          <w:p w:rsidR="00D11E89" w:rsidRDefault="00D11E89">
            <w:pPr>
              <w:pStyle w:val="ConsPlusNormal"/>
              <w:jc w:val="right"/>
            </w:pPr>
            <w:r>
              <w:t>8,82</w:t>
            </w:r>
          </w:p>
          <w:p w:rsidR="00D11E89" w:rsidRDefault="00D11E89">
            <w:pPr>
              <w:pStyle w:val="ConsPlusNormal"/>
              <w:jc w:val="right"/>
            </w:pPr>
            <w:r>
              <w:t>7,74</w:t>
            </w:r>
          </w:p>
          <w:p w:rsidR="00D11E89" w:rsidRDefault="00D11E89">
            <w:pPr>
              <w:pStyle w:val="ConsPlusNormal"/>
              <w:jc w:val="right"/>
            </w:pPr>
            <w:r>
              <w:t>6,66</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lastRenderedPageBreak/>
              <w:t>2,16</w:t>
            </w:r>
          </w:p>
        </w:tc>
        <w:tc>
          <w:tcPr>
            <w:tcW w:w="1155" w:type="dxa"/>
            <w:tcBorders>
              <w:top w:val="nil"/>
              <w:left w:val="nil"/>
              <w:bottom w:val="nil"/>
              <w:right w:val="nil"/>
            </w:tcBorders>
          </w:tcPr>
          <w:p w:rsidR="00D11E89" w:rsidRDefault="00D11E89">
            <w:pPr>
              <w:pStyle w:val="ConsPlusNormal"/>
              <w:jc w:val="right"/>
            </w:pPr>
            <w:r>
              <w:lastRenderedPageBreak/>
              <w:t>5,58</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lastRenderedPageBreak/>
              <w:t>2,16</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lastRenderedPageBreak/>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Костромской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135,36</w:t>
            </w:r>
          </w:p>
          <w:p w:rsidR="00D11E89" w:rsidRDefault="00D11E89">
            <w:pPr>
              <w:pStyle w:val="ConsPlusNormal"/>
              <w:jc w:val="right"/>
            </w:pPr>
            <w:r>
              <w:t>122,94</w:t>
            </w:r>
          </w:p>
          <w:p w:rsidR="00D11E89" w:rsidRDefault="00D11E89">
            <w:pPr>
              <w:pStyle w:val="ConsPlusNormal"/>
              <w:jc w:val="right"/>
            </w:pPr>
            <w:r>
              <w:t>104,4</w:t>
            </w:r>
          </w:p>
          <w:p w:rsidR="00D11E89" w:rsidRDefault="00D11E89">
            <w:pPr>
              <w:pStyle w:val="ConsPlusNormal"/>
              <w:jc w:val="right"/>
            </w:pPr>
            <w:r>
              <w:t>80,1</w:t>
            </w:r>
          </w:p>
          <w:p w:rsidR="00D11E89" w:rsidRDefault="00D11E89">
            <w:pPr>
              <w:pStyle w:val="ConsPlusNormal"/>
              <w:jc w:val="right"/>
            </w:pPr>
            <w:r>
              <w:t>61,74</w:t>
            </w:r>
          </w:p>
          <w:p w:rsidR="00D11E89" w:rsidRDefault="00D11E89">
            <w:pPr>
              <w:pStyle w:val="ConsPlusNormal"/>
              <w:jc w:val="right"/>
            </w:pPr>
            <w:r>
              <w:t>49,32</w:t>
            </w:r>
          </w:p>
          <w:p w:rsidR="00D11E89" w:rsidRDefault="00D11E89">
            <w:pPr>
              <w:pStyle w:val="ConsPlusNormal"/>
              <w:jc w:val="right"/>
            </w:pPr>
            <w:r>
              <w:t>36,72</w:t>
            </w:r>
          </w:p>
        </w:tc>
        <w:tc>
          <w:tcPr>
            <w:tcW w:w="1320" w:type="dxa"/>
            <w:tcBorders>
              <w:top w:val="nil"/>
              <w:left w:val="nil"/>
              <w:bottom w:val="nil"/>
              <w:right w:val="nil"/>
            </w:tcBorders>
          </w:tcPr>
          <w:p w:rsidR="00D11E89" w:rsidRDefault="00D11E89">
            <w:pPr>
              <w:pStyle w:val="ConsPlusNormal"/>
              <w:jc w:val="right"/>
            </w:pPr>
            <w:r>
              <w:t>96,66</w:t>
            </w:r>
          </w:p>
          <w:p w:rsidR="00D11E89" w:rsidRDefault="00D11E89">
            <w:pPr>
              <w:pStyle w:val="ConsPlusNormal"/>
              <w:jc w:val="right"/>
            </w:pPr>
            <w:r>
              <w:t>87,66</w:t>
            </w:r>
          </w:p>
          <w:p w:rsidR="00D11E89" w:rsidRDefault="00D11E89">
            <w:pPr>
              <w:pStyle w:val="ConsPlusNormal"/>
              <w:jc w:val="right"/>
            </w:pPr>
            <w:r>
              <w:t>74,52</w:t>
            </w:r>
          </w:p>
          <w:p w:rsidR="00D11E89" w:rsidRDefault="00D11E89">
            <w:pPr>
              <w:pStyle w:val="ConsPlusNormal"/>
              <w:jc w:val="right"/>
            </w:pPr>
            <w:r>
              <w:t>57,24</w:t>
            </w:r>
          </w:p>
          <w:p w:rsidR="00D11E89" w:rsidRDefault="00D11E89">
            <w:pPr>
              <w:pStyle w:val="ConsPlusNormal"/>
              <w:jc w:val="right"/>
            </w:pPr>
            <w:r>
              <w:t>43,74</w:t>
            </w:r>
          </w:p>
          <w:p w:rsidR="00D11E89" w:rsidRDefault="00D11E89">
            <w:pPr>
              <w:pStyle w:val="ConsPlusNormal"/>
              <w:jc w:val="right"/>
            </w:pPr>
            <w:r>
              <w:t>34,74</w:t>
            </w:r>
          </w:p>
          <w:p w:rsidR="00D11E89" w:rsidRDefault="00D11E89">
            <w:pPr>
              <w:pStyle w:val="ConsPlusNormal"/>
              <w:jc w:val="right"/>
            </w:pPr>
            <w:r>
              <w:t>26,28</w:t>
            </w:r>
          </w:p>
        </w:tc>
        <w:tc>
          <w:tcPr>
            <w:tcW w:w="1155" w:type="dxa"/>
            <w:tcBorders>
              <w:top w:val="nil"/>
              <w:left w:val="nil"/>
              <w:bottom w:val="nil"/>
              <w:right w:val="nil"/>
            </w:tcBorders>
          </w:tcPr>
          <w:p w:rsidR="00D11E89" w:rsidRDefault="00D11E89">
            <w:pPr>
              <w:pStyle w:val="ConsPlusNormal"/>
              <w:jc w:val="right"/>
            </w:pPr>
            <w:r>
              <w:t>48,24</w:t>
            </w:r>
          </w:p>
          <w:p w:rsidR="00D11E89" w:rsidRDefault="00D11E89">
            <w:pPr>
              <w:pStyle w:val="ConsPlusNormal"/>
              <w:jc w:val="right"/>
            </w:pPr>
            <w:r>
              <w:t>43,74</w:t>
            </w:r>
          </w:p>
          <w:p w:rsidR="00D11E89" w:rsidRDefault="00D11E89">
            <w:pPr>
              <w:pStyle w:val="ConsPlusNormal"/>
              <w:jc w:val="right"/>
            </w:pPr>
            <w:r>
              <w:t>37,8</w:t>
            </w:r>
          </w:p>
          <w:p w:rsidR="00D11E89" w:rsidRDefault="00D11E89">
            <w:pPr>
              <w:pStyle w:val="ConsPlusNormal"/>
              <w:jc w:val="right"/>
            </w:pPr>
            <w:r>
              <w:t>28,98</w:t>
            </w:r>
          </w:p>
          <w:p w:rsidR="00D11E89" w:rsidRDefault="00D11E89">
            <w:pPr>
              <w:pStyle w:val="ConsPlusNormal"/>
              <w:jc w:val="right"/>
            </w:pPr>
            <w:r>
              <w:t>21,96</w:t>
            </w:r>
          </w:p>
          <w:p w:rsidR="00D11E89" w:rsidRDefault="00D11E89">
            <w:pPr>
              <w:pStyle w:val="ConsPlusNormal"/>
              <w:jc w:val="right"/>
            </w:pPr>
            <w:r>
              <w:t>17,46</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162,36</w:t>
            </w:r>
          </w:p>
          <w:p w:rsidR="00D11E89" w:rsidRDefault="00D11E89">
            <w:pPr>
              <w:pStyle w:val="ConsPlusNormal"/>
              <w:jc w:val="right"/>
            </w:pPr>
            <w:r>
              <w:t>147,6</w:t>
            </w:r>
          </w:p>
          <w:p w:rsidR="00D11E89" w:rsidRDefault="00D11E89">
            <w:pPr>
              <w:pStyle w:val="ConsPlusNormal"/>
              <w:jc w:val="right"/>
            </w:pPr>
            <w:r>
              <w:t>125,46</w:t>
            </w:r>
          </w:p>
          <w:p w:rsidR="00D11E89" w:rsidRDefault="00D11E89">
            <w:pPr>
              <w:pStyle w:val="ConsPlusNormal"/>
              <w:jc w:val="right"/>
            </w:pPr>
            <w:r>
              <w:t>95,58</w:t>
            </w:r>
          </w:p>
          <w:p w:rsidR="00D11E89" w:rsidRDefault="00D11E89">
            <w:pPr>
              <w:pStyle w:val="ConsPlusNormal"/>
              <w:jc w:val="right"/>
            </w:pPr>
            <w:r>
              <w:t>73,62</w:t>
            </w:r>
          </w:p>
          <w:p w:rsidR="00D11E89" w:rsidRDefault="00D11E89">
            <w:pPr>
              <w:pStyle w:val="ConsPlusNormal"/>
              <w:jc w:val="right"/>
            </w:pPr>
            <w:r>
              <w:t>58,86</w:t>
            </w:r>
          </w:p>
          <w:p w:rsidR="00D11E89" w:rsidRDefault="00D11E89">
            <w:pPr>
              <w:pStyle w:val="ConsPlusNormal"/>
              <w:jc w:val="right"/>
            </w:pPr>
            <w:r>
              <w:t>43,74</w:t>
            </w:r>
          </w:p>
        </w:tc>
        <w:tc>
          <w:tcPr>
            <w:tcW w:w="1320" w:type="dxa"/>
            <w:tcBorders>
              <w:top w:val="nil"/>
              <w:left w:val="nil"/>
              <w:bottom w:val="nil"/>
              <w:right w:val="nil"/>
            </w:tcBorders>
          </w:tcPr>
          <w:p w:rsidR="00D11E89" w:rsidRDefault="00D11E89">
            <w:pPr>
              <w:pStyle w:val="ConsPlusNormal"/>
              <w:jc w:val="right"/>
            </w:pPr>
            <w:r>
              <w:t>115,92</w:t>
            </w:r>
          </w:p>
          <w:p w:rsidR="00D11E89" w:rsidRDefault="00D11E89">
            <w:pPr>
              <w:pStyle w:val="ConsPlusNormal"/>
              <w:jc w:val="right"/>
            </w:pPr>
            <w:r>
              <w:t>105,48</w:t>
            </w:r>
          </w:p>
          <w:p w:rsidR="00D11E89" w:rsidRDefault="00D11E89">
            <w:pPr>
              <w:pStyle w:val="ConsPlusNormal"/>
              <w:jc w:val="right"/>
            </w:pPr>
            <w:r>
              <w:t>89,64</w:t>
            </w:r>
          </w:p>
          <w:p w:rsidR="00D11E89" w:rsidRDefault="00D11E89">
            <w:pPr>
              <w:pStyle w:val="ConsPlusNormal"/>
              <w:jc w:val="right"/>
            </w:pPr>
            <w:r>
              <w:t>68,58</w:t>
            </w:r>
          </w:p>
          <w:p w:rsidR="00D11E89" w:rsidRDefault="00D11E89">
            <w:pPr>
              <w:pStyle w:val="ConsPlusNormal"/>
              <w:jc w:val="right"/>
            </w:pPr>
            <w:r>
              <w:t>52,92</w:t>
            </w:r>
          </w:p>
          <w:p w:rsidR="00D11E89" w:rsidRDefault="00D11E89">
            <w:pPr>
              <w:pStyle w:val="ConsPlusNormal"/>
              <w:jc w:val="right"/>
            </w:pPr>
            <w:r>
              <w:t>42,3</w:t>
            </w:r>
          </w:p>
          <w:p w:rsidR="00D11E89" w:rsidRDefault="00D11E89">
            <w:pPr>
              <w:pStyle w:val="ConsPlusNormal"/>
              <w:jc w:val="right"/>
            </w:pPr>
            <w:r>
              <w:t>31,86</w:t>
            </w:r>
          </w:p>
        </w:tc>
        <w:tc>
          <w:tcPr>
            <w:tcW w:w="1155" w:type="dxa"/>
            <w:tcBorders>
              <w:top w:val="nil"/>
              <w:left w:val="nil"/>
              <w:bottom w:val="nil"/>
              <w:right w:val="nil"/>
            </w:tcBorders>
          </w:tcPr>
          <w:p w:rsidR="00D11E89" w:rsidRDefault="00D11E89">
            <w:pPr>
              <w:pStyle w:val="ConsPlusNormal"/>
              <w:jc w:val="right"/>
            </w:pPr>
            <w:r>
              <w:t>57,78</w:t>
            </w:r>
          </w:p>
          <w:p w:rsidR="00D11E89" w:rsidRDefault="00D11E89">
            <w:pPr>
              <w:pStyle w:val="ConsPlusNormal"/>
              <w:jc w:val="right"/>
            </w:pPr>
            <w:r>
              <w:t>52,92</w:t>
            </w:r>
          </w:p>
          <w:p w:rsidR="00D11E89" w:rsidRDefault="00D11E89">
            <w:pPr>
              <w:pStyle w:val="ConsPlusNormal"/>
              <w:jc w:val="right"/>
            </w:pPr>
            <w:r>
              <w:t>44,64</w:t>
            </w:r>
          </w:p>
          <w:p w:rsidR="00D11E89" w:rsidRDefault="00D11E89">
            <w:pPr>
              <w:pStyle w:val="ConsPlusNormal"/>
              <w:jc w:val="right"/>
            </w:pPr>
            <w:r>
              <w:t>34,2</w:t>
            </w:r>
          </w:p>
          <w:p w:rsidR="00D11E89" w:rsidRDefault="00D11E89">
            <w:pPr>
              <w:pStyle w:val="ConsPlusNormal"/>
              <w:jc w:val="right"/>
            </w:pPr>
            <w:r>
              <w:t>26,28</w:t>
            </w:r>
          </w:p>
          <w:p w:rsidR="00D11E89" w:rsidRDefault="00D11E89">
            <w:pPr>
              <w:pStyle w:val="ConsPlusNormal"/>
              <w:jc w:val="right"/>
            </w:pPr>
            <w:r>
              <w:t>21,06</w:t>
            </w:r>
          </w:p>
          <w:p w:rsidR="00D11E89" w:rsidRDefault="00D11E89">
            <w:pPr>
              <w:pStyle w:val="ConsPlusNormal"/>
              <w:jc w:val="right"/>
            </w:pPr>
            <w:r>
              <w:t>15,84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108,18</w:t>
            </w:r>
          </w:p>
          <w:p w:rsidR="00D11E89" w:rsidRDefault="00D11E89">
            <w:pPr>
              <w:pStyle w:val="ConsPlusNormal"/>
              <w:jc w:val="right"/>
            </w:pPr>
            <w:r>
              <w:t>98,64</w:t>
            </w:r>
          </w:p>
          <w:p w:rsidR="00D11E89" w:rsidRDefault="00D11E89">
            <w:pPr>
              <w:pStyle w:val="ConsPlusNormal"/>
              <w:jc w:val="right"/>
            </w:pPr>
            <w:r>
              <w:t>83,16</w:t>
            </w:r>
          </w:p>
          <w:p w:rsidR="00D11E89" w:rsidRDefault="00D11E89">
            <w:pPr>
              <w:pStyle w:val="ConsPlusNormal"/>
              <w:jc w:val="right"/>
            </w:pPr>
            <w:r>
              <w:t>64,08</w:t>
            </w:r>
          </w:p>
          <w:p w:rsidR="00D11E89" w:rsidRDefault="00D11E89">
            <w:pPr>
              <w:pStyle w:val="ConsPlusNormal"/>
              <w:jc w:val="right"/>
            </w:pPr>
            <w:r>
              <w:t>49,32</w:t>
            </w:r>
          </w:p>
          <w:p w:rsidR="00D11E89" w:rsidRDefault="00D11E89">
            <w:pPr>
              <w:pStyle w:val="ConsPlusNormal"/>
              <w:jc w:val="right"/>
            </w:pPr>
            <w:r>
              <w:t>39,42</w:t>
            </w:r>
          </w:p>
          <w:p w:rsidR="00D11E89" w:rsidRDefault="00D11E89">
            <w:pPr>
              <w:pStyle w:val="ConsPlusNormal"/>
              <w:jc w:val="right"/>
            </w:pPr>
            <w:r>
              <w:t>29,88</w:t>
            </w:r>
          </w:p>
        </w:tc>
        <w:tc>
          <w:tcPr>
            <w:tcW w:w="1320" w:type="dxa"/>
            <w:tcBorders>
              <w:top w:val="nil"/>
              <w:left w:val="nil"/>
              <w:bottom w:val="nil"/>
              <w:right w:val="nil"/>
            </w:tcBorders>
          </w:tcPr>
          <w:p w:rsidR="00D11E89" w:rsidRDefault="00D11E89">
            <w:pPr>
              <w:pStyle w:val="ConsPlusNormal"/>
              <w:jc w:val="right"/>
            </w:pPr>
            <w:r>
              <w:t>77,22</w:t>
            </w:r>
          </w:p>
          <w:p w:rsidR="00D11E89" w:rsidRDefault="00D11E89">
            <w:pPr>
              <w:pStyle w:val="ConsPlusNormal"/>
              <w:jc w:val="right"/>
            </w:pPr>
            <w:r>
              <w:t>70,38</w:t>
            </w:r>
          </w:p>
          <w:p w:rsidR="00D11E89" w:rsidRDefault="00D11E89">
            <w:pPr>
              <w:pStyle w:val="ConsPlusNormal"/>
              <w:jc w:val="right"/>
            </w:pPr>
            <w:r>
              <w:t>59,76</w:t>
            </w:r>
          </w:p>
          <w:p w:rsidR="00D11E89" w:rsidRDefault="00D11E89">
            <w:pPr>
              <w:pStyle w:val="ConsPlusNormal"/>
              <w:jc w:val="right"/>
            </w:pPr>
            <w:r>
              <w:t>45,72</w:t>
            </w:r>
          </w:p>
          <w:p w:rsidR="00D11E89" w:rsidRDefault="00D11E89">
            <w:pPr>
              <w:pStyle w:val="ConsPlusNormal"/>
              <w:jc w:val="right"/>
            </w:pPr>
            <w:r>
              <w:t>34,74</w:t>
            </w:r>
          </w:p>
          <w:p w:rsidR="00D11E89" w:rsidRDefault="00D11E89">
            <w:pPr>
              <w:pStyle w:val="ConsPlusNormal"/>
              <w:jc w:val="right"/>
            </w:pPr>
            <w:r>
              <w:t>27,9</w:t>
            </w:r>
          </w:p>
          <w:p w:rsidR="00D11E89" w:rsidRDefault="00D11E89">
            <w:pPr>
              <w:pStyle w:val="ConsPlusNormal"/>
              <w:jc w:val="right"/>
            </w:pPr>
            <w:r>
              <w:t>21,06</w:t>
            </w:r>
          </w:p>
        </w:tc>
        <w:tc>
          <w:tcPr>
            <w:tcW w:w="1155" w:type="dxa"/>
            <w:tcBorders>
              <w:top w:val="nil"/>
              <w:left w:val="nil"/>
              <w:bottom w:val="nil"/>
              <w:right w:val="nil"/>
            </w:tcBorders>
          </w:tcPr>
          <w:p w:rsidR="00D11E89" w:rsidRDefault="00D11E89">
            <w:pPr>
              <w:pStyle w:val="ConsPlusNormal"/>
              <w:jc w:val="right"/>
            </w:pPr>
            <w:r>
              <w:t>38,7</w:t>
            </w:r>
          </w:p>
          <w:p w:rsidR="00D11E89" w:rsidRDefault="00D11E89">
            <w:pPr>
              <w:pStyle w:val="ConsPlusNormal"/>
              <w:jc w:val="right"/>
            </w:pPr>
            <w:r>
              <w:t>34,74</w:t>
            </w:r>
          </w:p>
          <w:p w:rsidR="00D11E89" w:rsidRDefault="00D11E89">
            <w:pPr>
              <w:pStyle w:val="ConsPlusNormal"/>
              <w:jc w:val="right"/>
            </w:pPr>
            <w:r>
              <w:t>29,88</w:t>
            </w:r>
          </w:p>
          <w:p w:rsidR="00D11E89" w:rsidRDefault="00D11E89">
            <w:pPr>
              <w:pStyle w:val="ConsPlusNormal"/>
              <w:jc w:val="right"/>
            </w:pPr>
            <w:r>
              <w:t>23,04</w:t>
            </w:r>
          </w:p>
          <w:p w:rsidR="00D11E89" w:rsidRDefault="00D11E89">
            <w:pPr>
              <w:pStyle w:val="ConsPlusNormal"/>
              <w:jc w:val="right"/>
            </w:pPr>
            <w:r>
              <w:t>17,46</w:t>
            </w:r>
          </w:p>
          <w:p w:rsidR="00D11E89" w:rsidRDefault="00D11E89">
            <w:pPr>
              <w:pStyle w:val="ConsPlusNormal"/>
              <w:jc w:val="right"/>
            </w:pPr>
            <w:r>
              <w:t>14,04</w:t>
            </w:r>
          </w:p>
          <w:p w:rsidR="00D11E89" w:rsidRDefault="00D11E89">
            <w:pPr>
              <w:pStyle w:val="ConsPlusNormal"/>
              <w:jc w:val="right"/>
            </w:pPr>
            <w:r>
              <w:t>10,44</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121,86</w:t>
            </w:r>
          </w:p>
          <w:p w:rsidR="00D11E89" w:rsidRDefault="00D11E89">
            <w:pPr>
              <w:pStyle w:val="ConsPlusNormal"/>
              <w:jc w:val="right"/>
            </w:pPr>
            <w:r>
              <w:t>110,7</w:t>
            </w:r>
          </w:p>
          <w:p w:rsidR="00D11E89" w:rsidRDefault="00D11E89">
            <w:pPr>
              <w:pStyle w:val="ConsPlusNormal"/>
              <w:jc w:val="right"/>
            </w:pPr>
            <w:r>
              <w:t>93,96</w:t>
            </w:r>
          </w:p>
          <w:p w:rsidR="00D11E89" w:rsidRDefault="00D11E89">
            <w:pPr>
              <w:pStyle w:val="ConsPlusNormal"/>
              <w:jc w:val="right"/>
            </w:pPr>
            <w:r>
              <w:lastRenderedPageBreak/>
              <w:t>72,36</w:t>
            </w:r>
          </w:p>
          <w:p w:rsidR="00D11E89" w:rsidRDefault="00D11E89">
            <w:pPr>
              <w:pStyle w:val="ConsPlusNormal"/>
              <w:jc w:val="right"/>
            </w:pPr>
            <w:r>
              <w:t>55,26</w:t>
            </w:r>
          </w:p>
          <w:p w:rsidR="00D11E89" w:rsidRDefault="00D11E89">
            <w:pPr>
              <w:pStyle w:val="ConsPlusNormal"/>
              <w:jc w:val="right"/>
            </w:pPr>
            <w:r>
              <w:t>43,74</w:t>
            </w:r>
          </w:p>
          <w:p w:rsidR="00D11E89" w:rsidRDefault="00D11E89">
            <w:pPr>
              <w:pStyle w:val="ConsPlusNormal"/>
              <w:jc w:val="right"/>
            </w:pPr>
            <w:r>
              <w:t>33,48</w:t>
            </w:r>
          </w:p>
        </w:tc>
        <w:tc>
          <w:tcPr>
            <w:tcW w:w="1320" w:type="dxa"/>
            <w:tcBorders>
              <w:top w:val="nil"/>
              <w:left w:val="nil"/>
              <w:bottom w:val="nil"/>
              <w:right w:val="nil"/>
            </w:tcBorders>
          </w:tcPr>
          <w:p w:rsidR="00D11E89" w:rsidRDefault="00D11E89">
            <w:pPr>
              <w:pStyle w:val="ConsPlusNormal"/>
              <w:jc w:val="right"/>
            </w:pPr>
            <w:r>
              <w:lastRenderedPageBreak/>
              <w:t>87,12</w:t>
            </w:r>
          </w:p>
          <w:p w:rsidR="00D11E89" w:rsidRDefault="00D11E89">
            <w:pPr>
              <w:pStyle w:val="ConsPlusNormal"/>
              <w:jc w:val="right"/>
            </w:pPr>
            <w:r>
              <w:t>79,2</w:t>
            </w:r>
          </w:p>
          <w:p w:rsidR="00D11E89" w:rsidRDefault="00D11E89">
            <w:pPr>
              <w:pStyle w:val="ConsPlusNormal"/>
              <w:jc w:val="right"/>
            </w:pPr>
            <w:r>
              <w:t>67,68</w:t>
            </w:r>
          </w:p>
          <w:p w:rsidR="00D11E89" w:rsidRDefault="00D11E89">
            <w:pPr>
              <w:pStyle w:val="ConsPlusNormal"/>
              <w:jc w:val="right"/>
            </w:pPr>
            <w:r>
              <w:lastRenderedPageBreak/>
              <w:t>51,84</w:t>
            </w:r>
          </w:p>
          <w:p w:rsidR="00D11E89" w:rsidRDefault="00D11E89">
            <w:pPr>
              <w:pStyle w:val="ConsPlusNormal"/>
              <w:jc w:val="right"/>
            </w:pPr>
            <w:r>
              <w:t>39,42</w:t>
            </w:r>
          </w:p>
          <w:p w:rsidR="00D11E89" w:rsidRDefault="00D11E89">
            <w:pPr>
              <w:pStyle w:val="ConsPlusNormal"/>
              <w:jc w:val="right"/>
            </w:pPr>
            <w:r>
              <w:t>31,86</w:t>
            </w:r>
          </w:p>
          <w:p w:rsidR="00D11E89" w:rsidRDefault="00D11E89">
            <w:pPr>
              <w:pStyle w:val="ConsPlusNormal"/>
              <w:jc w:val="right"/>
            </w:pPr>
            <w:r>
              <w:t>23,94</w:t>
            </w:r>
          </w:p>
        </w:tc>
        <w:tc>
          <w:tcPr>
            <w:tcW w:w="1155" w:type="dxa"/>
            <w:tcBorders>
              <w:top w:val="nil"/>
              <w:left w:val="nil"/>
              <w:bottom w:val="nil"/>
              <w:right w:val="nil"/>
            </w:tcBorders>
          </w:tcPr>
          <w:p w:rsidR="00D11E89" w:rsidRDefault="00D11E89">
            <w:pPr>
              <w:pStyle w:val="ConsPlusNormal"/>
              <w:jc w:val="right"/>
            </w:pPr>
            <w:r>
              <w:lastRenderedPageBreak/>
              <w:t>43,74</w:t>
            </w:r>
          </w:p>
          <w:p w:rsidR="00D11E89" w:rsidRDefault="00D11E89">
            <w:pPr>
              <w:pStyle w:val="ConsPlusNormal"/>
              <w:jc w:val="right"/>
            </w:pPr>
            <w:r>
              <w:t>39,42</w:t>
            </w:r>
          </w:p>
          <w:p w:rsidR="00D11E89" w:rsidRDefault="00D11E89">
            <w:pPr>
              <w:pStyle w:val="ConsPlusNormal"/>
              <w:jc w:val="right"/>
            </w:pPr>
            <w:r>
              <w:t>33,48</w:t>
            </w:r>
          </w:p>
          <w:p w:rsidR="00D11E89" w:rsidRDefault="00D11E89">
            <w:pPr>
              <w:pStyle w:val="ConsPlusNormal"/>
              <w:jc w:val="right"/>
            </w:pPr>
            <w:r>
              <w:lastRenderedPageBreak/>
              <w:t>25,38</w:t>
            </w:r>
          </w:p>
          <w:p w:rsidR="00D11E89" w:rsidRDefault="00D11E89">
            <w:pPr>
              <w:pStyle w:val="ConsPlusNormal"/>
              <w:jc w:val="right"/>
            </w:pPr>
            <w:r>
              <w:t>20,34</w:t>
            </w:r>
          </w:p>
          <w:p w:rsidR="00D11E89" w:rsidRDefault="00D11E89">
            <w:pPr>
              <w:pStyle w:val="ConsPlusNormal"/>
              <w:jc w:val="right"/>
            </w:pPr>
            <w:r>
              <w:t>15,84</w:t>
            </w:r>
          </w:p>
          <w:p w:rsidR="00D11E89" w:rsidRDefault="00D11E89">
            <w:pPr>
              <w:pStyle w:val="ConsPlusNormal"/>
              <w:jc w:val="right"/>
            </w:pPr>
            <w:r>
              <w:t>12,42</w:t>
            </w:r>
          </w:p>
        </w:tc>
        <w:tc>
          <w:tcPr>
            <w:tcW w:w="1815" w:type="dxa"/>
            <w:tcBorders>
              <w:top w:val="nil"/>
              <w:left w:val="nil"/>
              <w:bottom w:val="nil"/>
              <w:right w:val="nil"/>
            </w:tcBorders>
          </w:tcPr>
          <w:p w:rsidR="00D11E89" w:rsidRDefault="00D11E89">
            <w:pPr>
              <w:pStyle w:val="ConsPlusNormal"/>
              <w:jc w:val="right"/>
            </w:pPr>
            <w:r>
              <w:lastRenderedPageBreak/>
              <w:t>3,6</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lastRenderedPageBreak/>
              <w:t>1,98</w:t>
            </w:r>
          </w:p>
          <w:p w:rsidR="00D11E89" w:rsidRDefault="00D11E89">
            <w:pPr>
              <w:pStyle w:val="ConsPlusNormal"/>
              <w:jc w:val="right"/>
            </w:pPr>
            <w:r>
              <w:t>1,98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8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405,72</w:t>
            </w:r>
          </w:p>
          <w:p w:rsidR="00D11E89" w:rsidRDefault="00D11E89">
            <w:pPr>
              <w:pStyle w:val="ConsPlusNormal"/>
              <w:jc w:val="right"/>
            </w:pPr>
            <w:r>
              <w:t>369</w:t>
            </w:r>
          </w:p>
          <w:p w:rsidR="00D11E89" w:rsidRDefault="00D11E89">
            <w:pPr>
              <w:pStyle w:val="ConsPlusNormal"/>
              <w:jc w:val="right"/>
            </w:pPr>
            <w:r>
              <w:t>314,82</w:t>
            </w:r>
          </w:p>
          <w:p w:rsidR="00D11E89" w:rsidRDefault="00D11E89">
            <w:pPr>
              <w:pStyle w:val="ConsPlusNormal"/>
              <w:jc w:val="right"/>
            </w:pPr>
            <w:r>
              <w:t>241,2</w:t>
            </w:r>
          </w:p>
          <w:p w:rsidR="00D11E89" w:rsidRDefault="00D11E89">
            <w:pPr>
              <w:pStyle w:val="ConsPlusNormal"/>
              <w:jc w:val="right"/>
            </w:pPr>
            <w:r>
              <w:t>183,96</w:t>
            </w:r>
          </w:p>
          <w:p w:rsidR="00D11E89" w:rsidRDefault="00D11E89">
            <w:pPr>
              <w:pStyle w:val="ConsPlusNormal"/>
              <w:jc w:val="right"/>
            </w:pPr>
            <w:r>
              <w:t>147,24</w:t>
            </w:r>
          </w:p>
          <w:p w:rsidR="00D11E89" w:rsidRDefault="00D11E89">
            <w:pPr>
              <w:pStyle w:val="ConsPlusNormal"/>
              <w:jc w:val="right"/>
            </w:pPr>
            <w:r>
              <w:t>110,34</w:t>
            </w:r>
          </w:p>
        </w:tc>
        <w:tc>
          <w:tcPr>
            <w:tcW w:w="1320" w:type="dxa"/>
            <w:tcBorders>
              <w:top w:val="nil"/>
              <w:left w:val="nil"/>
              <w:bottom w:val="nil"/>
              <w:right w:val="nil"/>
            </w:tcBorders>
          </w:tcPr>
          <w:p w:rsidR="00D11E89" w:rsidRDefault="00D11E89">
            <w:pPr>
              <w:pStyle w:val="ConsPlusNormal"/>
              <w:jc w:val="right"/>
            </w:pPr>
            <w:r>
              <w:t>289,8</w:t>
            </w:r>
          </w:p>
          <w:p w:rsidR="00D11E89" w:rsidRDefault="00D11E89">
            <w:pPr>
              <w:pStyle w:val="ConsPlusNormal"/>
              <w:jc w:val="right"/>
            </w:pPr>
            <w:r>
              <w:t>263,16</w:t>
            </w:r>
          </w:p>
          <w:p w:rsidR="00D11E89" w:rsidRDefault="00D11E89">
            <w:pPr>
              <w:pStyle w:val="ConsPlusNormal"/>
              <w:jc w:val="right"/>
            </w:pPr>
            <w:r>
              <w:t>224,46</w:t>
            </w:r>
          </w:p>
          <w:p w:rsidR="00D11E89" w:rsidRDefault="00D11E89">
            <w:pPr>
              <w:pStyle w:val="ConsPlusNormal"/>
              <w:jc w:val="right"/>
            </w:pPr>
            <w:r>
              <w:t>172,08</w:t>
            </w:r>
          </w:p>
          <w:p w:rsidR="00D11E89" w:rsidRDefault="00D11E89">
            <w:pPr>
              <w:pStyle w:val="ConsPlusNormal"/>
              <w:jc w:val="right"/>
            </w:pPr>
            <w:r>
              <w:t>131,4</w:t>
            </w:r>
          </w:p>
          <w:p w:rsidR="00D11E89" w:rsidRDefault="00D11E89">
            <w:pPr>
              <w:pStyle w:val="ConsPlusNormal"/>
              <w:jc w:val="right"/>
            </w:pPr>
            <w:r>
              <w:t>105,84</w:t>
            </w:r>
          </w:p>
          <w:p w:rsidR="00D11E89" w:rsidRDefault="00D11E89">
            <w:pPr>
              <w:pStyle w:val="ConsPlusNormal"/>
              <w:jc w:val="right"/>
            </w:pPr>
            <w:r>
              <w:t>79,2</w:t>
            </w:r>
          </w:p>
        </w:tc>
        <w:tc>
          <w:tcPr>
            <w:tcW w:w="1155" w:type="dxa"/>
            <w:tcBorders>
              <w:top w:val="nil"/>
              <w:left w:val="nil"/>
              <w:bottom w:val="nil"/>
              <w:right w:val="nil"/>
            </w:tcBorders>
          </w:tcPr>
          <w:p w:rsidR="00D11E89" w:rsidRDefault="00D11E89">
            <w:pPr>
              <w:pStyle w:val="ConsPlusNormal"/>
              <w:jc w:val="right"/>
            </w:pPr>
            <w:r>
              <w:t>145,26</w:t>
            </w:r>
          </w:p>
          <w:p w:rsidR="00D11E89" w:rsidRDefault="00D11E89">
            <w:pPr>
              <w:pStyle w:val="ConsPlusNormal"/>
              <w:jc w:val="right"/>
            </w:pPr>
            <w:r>
              <w:t>131,4</w:t>
            </w:r>
          </w:p>
          <w:p w:rsidR="00D11E89" w:rsidRDefault="00D11E89">
            <w:pPr>
              <w:pStyle w:val="ConsPlusNormal"/>
              <w:jc w:val="right"/>
            </w:pPr>
            <w:r>
              <w:t>112,32</w:t>
            </w:r>
          </w:p>
          <w:p w:rsidR="00D11E89" w:rsidRDefault="00D11E89">
            <w:pPr>
              <w:pStyle w:val="ConsPlusNormal"/>
              <w:jc w:val="right"/>
            </w:pPr>
            <w:r>
              <w:t>86,4</w:t>
            </w:r>
          </w:p>
          <w:p w:rsidR="00D11E89" w:rsidRDefault="00D11E89">
            <w:pPr>
              <w:pStyle w:val="ConsPlusNormal"/>
              <w:jc w:val="right"/>
            </w:pPr>
            <w:r>
              <w:t>66,96</w:t>
            </w:r>
          </w:p>
          <w:p w:rsidR="00D11E89" w:rsidRDefault="00D11E89">
            <w:pPr>
              <w:pStyle w:val="ConsPlusNormal"/>
              <w:jc w:val="right"/>
            </w:pPr>
            <w:r>
              <w:t>52,56</w:t>
            </w:r>
          </w:p>
          <w:p w:rsidR="00D11E89" w:rsidRDefault="00D11E89">
            <w:pPr>
              <w:pStyle w:val="ConsPlusNormal"/>
              <w:jc w:val="right"/>
            </w:pPr>
            <w:r>
              <w:t>40,5</w:t>
            </w:r>
          </w:p>
        </w:tc>
        <w:tc>
          <w:tcPr>
            <w:tcW w:w="1815"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10,26</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5,58</w:t>
            </w:r>
          </w:p>
          <w:p w:rsidR="00D11E89" w:rsidRDefault="00D11E89">
            <w:pPr>
              <w:pStyle w:val="ConsPlusNormal"/>
              <w:jc w:val="right"/>
            </w:pPr>
            <w:r>
              <w:t>3,6</w:t>
            </w:r>
          </w:p>
          <w:p w:rsidR="00D11E89" w:rsidRDefault="00D11E89">
            <w:pPr>
              <w:pStyle w:val="ConsPlusNormal"/>
              <w:jc w:val="right"/>
            </w:pPr>
            <w:r>
              <w:t>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67,68</w:t>
            </w:r>
          </w:p>
          <w:p w:rsidR="00D11E89" w:rsidRDefault="00D11E89">
            <w:pPr>
              <w:pStyle w:val="ConsPlusNormal"/>
              <w:jc w:val="right"/>
            </w:pPr>
            <w:r>
              <w:t>61,74</w:t>
            </w:r>
          </w:p>
          <w:p w:rsidR="00D11E89" w:rsidRDefault="00D11E89">
            <w:pPr>
              <w:pStyle w:val="ConsPlusNormal"/>
              <w:jc w:val="right"/>
            </w:pPr>
            <w:r>
              <w:t>52,92</w:t>
            </w:r>
          </w:p>
          <w:p w:rsidR="00D11E89" w:rsidRDefault="00D11E89">
            <w:pPr>
              <w:pStyle w:val="ConsPlusNormal"/>
              <w:jc w:val="right"/>
            </w:pPr>
            <w:r>
              <w:t>40,5</w:t>
            </w:r>
          </w:p>
          <w:p w:rsidR="00D11E89" w:rsidRDefault="00D11E89">
            <w:pPr>
              <w:pStyle w:val="ConsPlusNormal"/>
              <w:jc w:val="right"/>
            </w:pPr>
            <w:r>
              <w:t>30,96</w:t>
            </w:r>
          </w:p>
          <w:p w:rsidR="00D11E89" w:rsidRDefault="00D11E89">
            <w:pPr>
              <w:pStyle w:val="ConsPlusNormal"/>
              <w:jc w:val="right"/>
            </w:pPr>
            <w:r>
              <w:t>24,3</w:t>
            </w:r>
          </w:p>
          <w:p w:rsidR="00D11E89" w:rsidRDefault="00D11E89">
            <w:pPr>
              <w:pStyle w:val="ConsPlusNormal"/>
              <w:jc w:val="right"/>
            </w:pPr>
            <w:r>
              <w:t>18,36</w:t>
            </w:r>
          </w:p>
        </w:tc>
        <w:tc>
          <w:tcPr>
            <w:tcW w:w="1320" w:type="dxa"/>
            <w:tcBorders>
              <w:top w:val="nil"/>
              <w:left w:val="nil"/>
              <w:bottom w:val="nil"/>
              <w:right w:val="nil"/>
            </w:tcBorders>
          </w:tcPr>
          <w:p w:rsidR="00D11E89" w:rsidRDefault="00D11E89">
            <w:pPr>
              <w:pStyle w:val="ConsPlusNormal"/>
              <w:jc w:val="right"/>
            </w:pPr>
            <w:r>
              <w:t>48,24</w:t>
            </w:r>
          </w:p>
          <w:p w:rsidR="00D11E89" w:rsidRDefault="00D11E89">
            <w:pPr>
              <w:pStyle w:val="ConsPlusNormal"/>
              <w:jc w:val="right"/>
            </w:pPr>
            <w:r>
              <w:t>43,74</w:t>
            </w:r>
          </w:p>
          <w:p w:rsidR="00D11E89" w:rsidRDefault="00D11E89">
            <w:pPr>
              <w:pStyle w:val="ConsPlusNormal"/>
              <w:jc w:val="right"/>
            </w:pPr>
            <w:r>
              <w:t>37,8</w:t>
            </w:r>
          </w:p>
          <w:p w:rsidR="00D11E89" w:rsidRDefault="00D11E89">
            <w:pPr>
              <w:pStyle w:val="ConsPlusNormal"/>
              <w:jc w:val="right"/>
            </w:pPr>
            <w:r>
              <w:t>28,98</w:t>
            </w:r>
          </w:p>
          <w:p w:rsidR="00D11E89" w:rsidRDefault="00D11E89">
            <w:pPr>
              <w:pStyle w:val="ConsPlusNormal"/>
              <w:jc w:val="right"/>
            </w:pPr>
            <w:r>
              <w:t>21,96</w:t>
            </w:r>
          </w:p>
          <w:p w:rsidR="00D11E89" w:rsidRDefault="00D11E89">
            <w:pPr>
              <w:pStyle w:val="ConsPlusNormal"/>
              <w:jc w:val="right"/>
            </w:pPr>
            <w:r>
              <w:t>17,46</w:t>
            </w:r>
          </w:p>
          <w:p w:rsidR="00D11E89" w:rsidRDefault="00D11E89">
            <w:pPr>
              <w:pStyle w:val="ConsPlusNormal"/>
              <w:jc w:val="right"/>
            </w:pPr>
            <w:r>
              <w:t>13,5</w:t>
            </w:r>
          </w:p>
        </w:tc>
        <w:tc>
          <w:tcPr>
            <w:tcW w:w="1155" w:type="dxa"/>
            <w:tcBorders>
              <w:top w:val="nil"/>
              <w:left w:val="nil"/>
              <w:bottom w:val="nil"/>
              <w:right w:val="nil"/>
            </w:tcBorders>
          </w:tcPr>
          <w:p w:rsidR="00D11E89" w:rsidRDefault="00D11E89">
            <w:pPr>
              <w:pStyle w:val="ConsPlusNormal"/>
              <w:jc w:val="right"/>
            </w:pPr>
            <w:r>
              <w:t>24,3</w:t>
            </w:r>
          </w:p>
          <w:p w:rsidR="00D11E89" w:rsidRDefault="00D11E89">
            <w:pPr>
              <w:pStyle w:val="ConsPlusNormal"/>
              <w:jc w:val="right"/>
            </w:pPr>
            <w:r>
              <w:t>21,96</w:t>
            </w:r>
          </w:p>
          <w:p w:rsidR="00D11E89" w:rsidRDefault="00D11E89">
            <w:pPr>
              <w:pStyle w:val="ConsPlusNormal"/>
              <w:jc w:val="right"/>
            </w:pPr>
            <w:r>
              <w:t>18,36</w:t>
            </w:r>
          </w:p>
          <w:p w:rsidR="00D11E89" w:rsidRDefault="00D11E89">
            <w:pPr>
              <w:pStyle w:val="ConsPlusNormal"/>
              <w:jc w:val="right"/>
            </w:pPr>
            <w:r>
              <w:t>14,04</w:t>
            </w:r>
          </w:p>
          <w:p w:rsidR="00D11E89" w:rsidRDefault="00D11E89">
            <w:pPr>
              <w:pStyle w:val="ConsPlusNormal"/>
              <w:jc w:val="right"/>
            </w:pPr>
            <w:r>
              <w:t>11,52</w:t>
            </w:r>
          </w:p>
          <w:p w:rsidR="00D11E89" w:rsidRDefault="00D11E89">
            <w:pPr>
              <w:pStyle w:val="ConsPlusNormal"/>
              <w:jc w:val="right"/>
            </w:pPr>
            <w:r>
              <w:t>8,82</w:t>
            </w:r>
          </w:p>
          <w:p w:rsidR="00D11E89" w:rsidRDefault="00D11E89">
            <w:pPr>
              <w:pStyle w:val="ConsPlusNormal"/>
              <w:jc w:val="right"/>
            </w:pPr>
            <w:r>
              <w:t>6,84</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40,5</w:t>
            </w:r>
          </w:p>
          <w:p w:rsidR="00D11E89" w:rsidRDefault="00D11E89">
            <w:pPr>
              <w:pStyle w:val="ConsPlusNormal"/>
              <w:jc w:val="right"/>
            </w:pPr>
            <w:r>
              <w:t>36,72</w:t>
            </w:r>
          </w:p>
          <w:p w:rsidR="00D11E89" w:rsidRDefault="00D11E89">
            <w:pPr>
              <w:pStyle w:val="ConsPlusNormal"/>
              <w:jc w:val="right"/>
            </w:pPr>
            <w:r>
              <w:t>31,86</w:t>
            </w:r>
          </w:p>
          <w:p w:rsidR="00D11E89" w:rsidRDefault="00D11E89">
            <w:pPr>
              <w:pStyle w:val="ConsPlusNormal"/>
              <w:jc w:val="right"/>
            </w:pPr>
            <w:r>
              <w:t>23,94</w:t>
            </w:r>
          </w:p>
          <w:p w:rsidR="00D11E89" w:rsidRDefault="00D11E89">
            <w:pPr>
              <w:pStyle w:val="ConsPlusNormal"/>
              <w:jc w:val="right"/>
            </w:pPr>
            <w:r>
              <w:t>18,36</w:t>
            </w:r>
          </w:p>
          <w:p w:rsidR="00D11E89" w:rsidRDefault="00D11E89">
            <w:pPr>
              <w:pStyle w:val="ConsPlusNormal"/>
              <w:jc w:val="right"/>
            </w:pPr>
            <w:r>
              <w:t>14,76</w:t>
            </w:r>
          </w:p>
          <w:p w:rsidR="00D11E89" w:rsidRDefault="00D11E89">
            <w:pPr>
              <w:pStyle w:val="ConsPlusNormal"/>
              <w:jc w:val="right"/>
            </w:pPr>
            <w:r>
              <w:t>11,52</w:t>
            </w:r>
          </w:p>
        </w:tc>
        <w:tc>
          <w:tcPr>
            <w:tcW w:w="1320" w:type="dxa"/>
            <w:tcBorders>
              <w:top w:val="nil"/>
              <w:left w:val="nil"/>
              <w:bottom w:val="nil"/>
              <w:right w:val="nil"/>
            </w:tcBorders>
          </w:tcPr>
          <w:p w:rsidR="00D11E89" w:rsidRDefault="00D11E89">
            <w:pPr>
              <w:pStyle w:val="ConsPlusNormal"/>
              <w:jc w:val="right"/>
            </w:pPr>
            <w:r>
              <w:t>28,98</w:t>
            </w:r>
          </w:p>
          <w:p w:rsidR="00D11E89" w:rsidRDefault="00D11E89">
            <w:pPr>
              <w:pStyle w:val="ConsPlusNormal"/>
              <w:jc w:val="right"/>
            </w:pPr>
            <w:r>
              <w:t>26,28</w:t>
            </w:r>
          </w:p>
          <w:p w:rsidR="00D11E89" w:rsidRDefault="00D11E89">
            <w:pPr>
              <w:pStyle w:val="ConsPlusNormal"/>
              <w:jc w:val="right"/>
            </w:pPr>
            <w:r>
              <w:t>23,04</w:t>
            </w:r>
          </w:p>
          <w:p w:rsidR="00D11E89" w:rsidRDefault="00D11E89">
            <w:pPr>
              <w:pStyle w:val="ConsPlusNormal"/>
              <w:jc w:val="right"/>
            </w:pPr>
            <w:r>
              <w:t>17,46</w:t>
            </w:r>
          </w:p>
          <w:p w:rsidR="00D11E89" w:rsidRDefault="00D11E89">
            <w:pPr>
              <w:pStyle w:val="ConsPlusNormal"/>
              <w:jc w:val="right"/>
            </w:pPr>
            <w:r>
              <w:t>13,5</w:t>
            </w:r>
          </w:p>
          <w:p w:rsidR="00D11E89" w:rsidRDefault="00D11E89">
            <w:pPr>
              <w:pStyle w:val="ConsPlusNormal"/>
              <w:jc w:val="right"/>
            </w:pPr>
            <w:r>
              <w:t>10,44</w:t>
            </w:r>
          </w:p>
          <w:p w:rsidR="00D11E89" w:rsidRDefault="00D11E89">
            <w:pPr>
              <w:pStyle w:val="ConsPlusNormal"/>
              <w:jc w:val="right"/>
            </w:pPr>
            <w:r>
              <w:t>7,92</w:t>
            </w:r>
          </w:p>
        </w:tc>
        <w:tc>
          <w:tcPr>
            <w:tcW w:w="1155" w:type="dxa"/>
            <w:tcBorders>
              <w:top w:val="nil"/>
              <w:left w:val="nil"/>
              <w:bottom w:val="nil"/>
              <w:right w:val="nil"/>
            </w:tcBorders>
          </w:tcPr>
          <w:p w:rsidR="00D11E89" w:rsidRDefault="00D11E89">
            <w:pPr>
              <w:pStyle w:val="ConsPlusNormal"/>
              <w:jc w:val="right"/>
            </w:pPr>
            <w:r>
              <w:t>14,76</w:t>
            </w:r>
          </w:p>
          <w:p w:rsidR="00D11E89" w:rsidRDefault="00D11E89">
            <w:pPr>
              <w:pStyle w:val="ConsPlusNormal"/>
              <w:jc w:val="right"/>
            </w:pPr>
            <w:r>
              <w:t>13,5</w:t>
            </w:r>
          </w:p>
          <w:p w:rsidR="00D11E89" w:rsidRDefault="00D11E89">
            <w:pPr>
              <w:pStyle w:val="ConsPlusNormal"/>
              <w:jc w:val="right"/>
            </w:pPr>
            <w:r>
              <w:t>11,52</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4,86</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lastRenderedPageBreak/>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lastRenderedPageBreak/>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13,5</w:t>
            </w:r>
          </w:p>
          <w:p w:rsidR="00D11E89" w:rsidRDefault="00D11E89">
            <w:pPr>
              <w:pStyle w:val="ConsPlusNormal"/>
              <w:jc w:val="right"/>
            </w:pPr>
            <w:r>
              <w:t>12,42</w:t>
            </w:r>
          </w:p>
          <w:p w:rsidR="00D11E89" w:rsidRDefault="00D11E89">
            <w:pPr>
              <w:pStyle w:val="ConsPlusNormal"/>
              <w:jc w:val="right"/>
            </w:pPr>
            <w:r>
              <w:t>10,44</w:t>
            </w:r>
          </w:p>
          <w:p w:rsidR="00D11E89" w:rsidRDefault="00D11E89">
            <w:pPr>
              <w:pStyle w:val="ConsPlusNormal"/>
              <w:jc w:val="right"/>
            </w:pPr>
            <w:r>
              <w:t>7,92</w:t>
            </w:r>
          </w:p>
          <w:p w:rsidR="00D11E89" w:rsidRDefault="00D11E89">
            <w:pPr>
              <w:pStyle w:val="ConsPlusNormal"/>
              <w:jc w:val="right"/>
            </w:pPr>
            <w:r>
              <w:lastRenderedPageBreak/>
              <w:t>5,94</w:t>
            </w:r>
          </w:p>
          <w:p w:rsidR="00D11E89" w:rsidRDefault="00D11E89">
            <w:pPr>
              <w:pStyle w:val="ConsPlusNormal"/>
              <w:jc w:val="right"/>
            </w:pPr>
            <w:r>
              <w:t>4,86</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lastRenderedPageBreak/>
              <w:t>9,54</w:t>
            </w:r>
          </w:p>
          <w:p w:rsidR="00D11E89" w:rsidRDefault="00D11E89">
            <w:pPr>
              <w:pStyle w:val="ConsPlusNormal"/>
              <w:jc w:val="right"/>
            </w:pPr>
            <w:r>
              <w:t>8,82</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lastRenderedPageBreak/>
              <w:t>4,68</w:t>
            </w:r>
          </w:p>
          <w:p w:rsidR="00D11E89" w:rsidRDefault="00D11E89">
            <w:pPr>
              <w:pStyle w:val="ConsPlusNormal"/>
              <w:jc w:val="right"/>
            </w:pPr>
            <w:r>
              <w:t>3,6</w:t>
            </w:r>
          </w:p>
          <w:p w:rsidR="00D11E89" w:rsidRDefault="00D11E89">
            <w:pPr>
              <w:pStyle w:val="ConsPlusNormal"/>
              <w:jc w:val="right"/>
            </w:pPr>
            <w:r>
              <w:t>2,7</w:t>
            </w:r>
          </w:p>
        </w:tc>
        <w:tc>
          <w:tcPr>
            <w:tcW w:w="1155" w:type="dxa"/>
            <w:tcBorders>
              <w:top w:val="nil"/>
              <w:left w:val="nil"/>
              <w:bottom w:val="nil"/>
              <w:right w:val="nil"/>
            </w:tcBorders>
          </w:tcPr>
          <w:p w:rsidR="00D11E89" w:rsidRDefault="00D11E89">
            <w:pPr>
              <w:pStyle w:val="ConsPlusNormal"/>
              <w:jc w:val="right"/>
            </w:pPr>
            <w:r>
              <w:lastRenderedPageBreak/>
              <w:t>4,86</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lastRenderedPageBreak/>
              <w:t>2,7</w:t>
            </w:r>
          </w:p>
          <w:p w:rsidR="00D11E89" w:rsidRDefault="00D11E89">
            <w:pPr>
              <w:pStyle w:val="ConsPlusNormal"/>
              <w:jc w:val="right"/>
            </w:pPr>
            <w:r>
              <w:t>1,98</w:t>
            </w:r>
          </w:p>
          <w:p w:rsidR="00D11E89" w:rsidRDefault="00D11E89">
            <w:pPr>
              <w:pStyle w:val="ConsPlusNormal"/>
              <w:jc w:val="right"/>
            </w:pPr>
            <w:r>
              <w:t>1,98</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Московский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208,08</w:t>
            </w:r>
          </w:p>
          <w:p w:rsidR="00D11E89" w:rsidRDefault="00D11E89">
            <w:pPr>
              <w:pStyle w:val="ConsPlusNormal"/>
              <w:jc w:val="right"/>
            </w:pPr>
            <w:r>
              <w:t>188,64</w:t>
            </w:r>
          </w:p>
          <w:p w:rsidR="00D11E89" w:rsidRDefault="00D11E89">
            <w:pPr>
              <w:pStyle w:val="ConsPlusNormal"/>
              <w:jc w:val="right"/>
            </w:pPr>
            <w:r>
              <w:t>160,56</w:t>
            </w:r>
          </w:p>
          <w:p w:rsidR="00D11E89" w:rsidRDefault="00D11E89">
            <w:pPr>
              <w:pStyle w:val="ConsPlusNormal"/>
              <w:jc w:val="right"/>
            </w:pPr>
            <w:r>
              <w:t>123,12</w:t>
            </w:r>
          </w:p>
          <w:p w:rsidR="00D11E89" w:rsidRDefault="00D11E89">
            <w:pPr>
              <w:pStyle w:val="ConsPlusNormal"/>
              <w:jc w:val="right"/>
            </w:pPr>
            <w:r>
              <w:t>94,32</w:t>
            </w:r>
          </w:p>
          <w:p w:rsidR="00D11E89" w:rsidRDefault="00D11E89">
            <w:pPr>
              <w:pStyle w:val="ConsPlusNormal"/>
              <w:jc w:val="right"/>
            </w:pPr>
            <w:r>
              <w:t>75,78</w:t>
            </w:r>
          </w:p>
          <w:p w:rsidR="00D11E89" w:rsidRDefault="00D11E89">
            <w:pPr>
              <w:pStyle w:val="ConsPlusNormal"/>
              <w:jc w:val="right"/>
            </w:pPr>
            <w:r>
              <w:t>56,88</w:t>
            </w:r>
          </w:p>
        </w:tc>
        <w:tc>
          <w:tcPr>
            <w:tcW w:w="1320" w:type="dxa"/>
            <w:tcBorders>
              <w:top w:val="nil"/>
              <w:left w:val="nil"/>
              <w:bottom w:val="nil"/>
              <w:right w:val="nil"/>
            </w:tcBorders>
          </w:tcPr>
          <w:p w:rsidR="00D11E89" w:rsidRDefault="00D11E89">
            <w:pPr>
              <w:pStyle w:val="ConsPlusNormal"/>
              <w:jc w:val="right"/>
            </w:pPr>
            <w:r>
              <w:t>148,5</w:t>
            </w:r>
          </w:p>
          <w:p w:rsidR="00D11E89" w:rsidRDefault="00D11E89">
            <w:pPr>
              <w:pStyle w:val="ConsPlusNormal"/>
              <w:jc w:val="right"/>
            </w:pPr>
            <w:r>
              <w:t>135,18</w:t>
            </w:r>
          </w:p>
          <w:p w:rsidR="00D11E89" w:rsidRDefault="00D11E89">
            <w:pPr>
              <w:pStyle w:val="ConsPlusNormal"/>
              <w:jc w:val="right"/>
            </w:pPr>
            <w:r>
              <w:t>114,48</w:t>
            </w:r>
          </w:p>
          <w:p w:rsidR="00D11E89" w:rsidRDefault="00D11E89">
            <w:pPr>
              <w:pStyle w:val="ConsPlusNormal"/>
              <w:jc w:val="right"/>
            </w:pPr>
            <w:r>
              <w:t>87,48</w:t>
            </w:r>
          </w:p>
          <w:p w:rsidR="00D11E89" w:rsidRDefault="00D11E89">
            <w:pPr>
              <w:pStyle w:val="ConsPlusNormal"/>
              <w:jc w:val="right"/>
            </w:pPr>
            <w:r>
              <w:t>67,5</w:t>
            </w:r>
          </w:p>
          <w:p w:rsidR="00D11E89" w:rsidRDefault="00D11E89">
            <w:pPr>
              <w:pStyle w:val="ConsPlusNormal"/>
              <w:jc w:val="right"/>
            </w:pPr>
            <w:r>
              <w:t>54,18</w:t>
            </w:r>
          </w:p>
          <w:p w:rsidR="00D11E89" w:rsidRDefault="00D11E89">
            <w:pPr>
              <w:pStyle w:val="ConsPlusNormal"/>
              <w:jc w:val="right"/>
            </w:pPr>
            <w:r>
              <w:t>40,14</w:t>
            </w:r>
          </w:p>
        </w:tc>
        <w:tc>
          <w:tcPr>
            <w:tcW w:w="1155" w:type="dxa"/>
            <w:tcBorders>
              <w:top w:val="nil"/>
              <w:left w:val="nil"/>
              <w:bottom w:val="nil"/>
              <w:right w:val="nil"/>
            </w:tcBorders>
          </w:tcPr>
          <w:p w:rsidR="00D11E89" w:rsidRDefault="00D11E89">
            <w:pPr>
              <w:pStyle w:val="ConsPlusNormal"/>
              <w:jc w:val="right"/>
            </w:pPr>
            <w:r>
              <w:t>74,34</w:t>
            </w:r>
          </w:p>
          <w:p w:rsidR="00D11E89" w:rsidRDefault="00D11E89">
            <w:pPr>
              <w:pStyle w:val="ConsPlusNormal"/>
              <w:jc w:val="right"/>
            </w:pPr>
            <w:r>
              <w:t>67,5</w:t>
            </w:r>
          </w:p>
          <w:p w:rsidR="00D11E89" w:rsidRDefault="00D11E89">
            <w:pPr>
              <w:pStyle w:val="ConsPlusNormal"/>
              <w:jc w:val="right"/>
            </w:pPr>
            <w:r>
              <w:t>57,96</w:t>
            </w:r>
          </w:p>
          <w:p w:rsidR="00D11E89" w:rsidRDefault="00D11E89">
            <w:pPr>
              <w:pStyle w:val="ConsPlusNormal"/>
              <w:jc w:val="right"/>
            </w:pPr>
            <w:r>
              <w:t>44,64</w:t>
            </w:r>
          </w:p>
          <w:p w:rsidR="00D11E89" w:rsidRDefault="00D11E89">
            <w:pPr>
              <w:pStyle w:val="ConsPlusNormal"/>
              <w:jc w:val="right"/>
            </w:pPr>
            <w:r>
              <w:t>34,02</w:t>
            </w:r>
          </w:p>
          <w:p w:rsidR="00D11E89" w:rsidRDefault="00D11E89">
            <w:pPr>
              <w:pStyle w:val="ConsPlusNormal"/>
              <w:jc w:val="right"/>
            </w:pPr>
            <w:r>
              <w:t>26,82</w:t>
            </w:r>
          </w:p>
          <w:p w:rsidR="00D11E89" w:rsidRDefault="00D11E89">
            <w:pPr>
              <w:pStyle w:val="ConsPlusNormal"/>
              <w:jc w:val="right"/>
            </w:pPr>
            <w:r>
              <w:t>20,16</w:t>
            </w:r>
          </w:p>
        </w:tc>
        <w:tc>
          <w:tcPr>
            <w:tcW w:w="1815"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5,22</w:t>
            </w:r>
          </w:p>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1,44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165,96</w:t>
            </w:r>
          </w:p>
          <w:p w:rsidR="00D11E89" w:rsidRDefault="00D11E89">
            <w:pPr>
              <w:pStyle w:val="ConsPlusNormal"/>
              <w:jc w:val="right"/>
            </w:pPr>
            <w:r>
              <w:t>151,2</w:t>
            </w:r>
          </w:p>
          <w:p w:rsidR="00D11E89" w:rsidRDefault="00D11E89">
            <w:pPr>
              <w:pStyle w:val="ConsPlusNormal"/>
              <w:jc w:val="right"/>
            </w:pPr>
            <w:r>
              <w:t>128,52</w:t>
            </w:r>
          </w:p>
          <w:p w:rsidR="00D11E89" w:rsidRDefault="00D11E89">
            <w:pPr>
              <w:pStyle w:val="ConsPlusNormal"/>
              <w:jc w:val="right"/>
            </w:pPr>
            <w:r>
              <w:t>98,46</w:t>
            </w:r>
          </w:p>
          <w:p w:rsidR="00D11E89" w:rsidRDefault="00D11E89">
            <w:pPr>
              <w:pStyle w:val="ConsPlusNormal"/>
              <w:jc w:val="right"/>
            </w:pPr>
            <w:r>
              <w:t>75,78</w:t>
            </w:r>
          </w:p>
          <w:p w:rsidR="00D11E89" w:rsidRDefault="00D11E89">
            <w:pPr>
              <w:pStyle w:val="ConsPlusNormal"/>
              <w:jc w:val="right"/>
            </w:pPr>
            <w:r>
              <w:t>61,02</w:t>
            </w:r>
          </w:p>
          <w:p w:rsidR="00D11E89" w:rsidRDefault="00D11E89">
            <w:pPr>
              <w:pStyle w:val="ConsPlusNormal"/>
              <w:jc w:val="right"/>
            </w:pPr>
            <w:r>
              <w:t>46,26</w:t>
            </w:r>
          </w:p>
        </w:tc>
        <w:tc>
          <w:tcPr>
            <w:tcW w:w="1320" w:type="dxa"/>
            <w:tcBorders>
              <w:top w:val="nil"/>
              <w:left w:val="nil"/>
              <w:bottom w:val="nil"/>
              <w:right w:val="nil"/>
            </w:tcBorders>
          </w:tcPr>
          <w:p w:rsidR="00D11E89" w:rsidRDefault="00D11E89">
            <w:pPr>
              <w:pStyle w:val="ConsPlusNormal"/>
              <w:jc w:val="right"/>
            </w:pPr>
            <w:r>
              <w:t>118,98</w:t>
            </w:r>
          </w:p>
          <w:p w:rsidR="00D11E89" w:rsidRDefault="00D11E89">
            <w:pPr>
              <w:pStyle w:val="ConsPlusNormal"/>
              <w:jc w:val="right"/>
            </w:pPr>
            <w:r>
              <w:t>108,36</w:t>
            </w:r>
          </w:p>
          <w:p w:rsidR="00D11E89" w:rsidRDefault="00D11E89">
            <w:pPr>
              <w:pStyle w:val="ConsPlusNormal"/>
              <w:jc w:val="right"/>
            </w:pPr>
            <w:r>
              <w:t>91,62</w:t>
            </w:r>
          </w:p>
          <w:p w:rsidR="00D11E89" w:rsidRDefault="00D11E89">
            <w:pPr>
              <w:pStyle w:val="ConsPlusNormal"/>
              <w:jc w:val="right"/>
            </w:pPr>
            <w:r>
              <w:t>70,02</w:t>
            </w:r>
          </w:p>
          <w:p w:rsidR="00D11E89" w:rsidRDefault="00D11E89">
            <w:pPr>
              <w:pStyle w:val="ConsPlusNormal"/>
              <w:jc w:val="right"/>
            </w:pPr>
            <w:r>
              <w:t>54,18</w:t>
            </w:r>
          </w:p>
          <w:p w:rsidR="00D11E89" w:rsidRDefault="00D11E89">
            <w:pPr>
              <w:pStyle w:val="ConsPlusNormal"/>
              <w:jc w:val="right"/>
            </w:pPr>
            <w:r>
              <w:t>42,84</w:t>
            </w:r>
          </w:p>
          <w:p w:rsidR="00D11E89" w:rsidRDefault="00D11E89">
            <w:pPr>
              <w:pStyle w:val="ConsPlusNormal"/>
              <w:jc w:val="right"/>
            </w:pPr>
            <w:r>
              <w:t>32,22</w:t>
            </w:r>
          </w:p>
        </w:tc>
        <w:tc>
          <w:tcPr>
            <w:tcW w:w="1155" w:type="dxa"/>
            <w:tcBorders>
              <w:top w:val="nil"/>
              <w:left w:val="nil"/>
              <w:bottom w:val="nil"/>
              <w:right w:val="nil"/>
            </w:tcBorders>
          </w:tcPr>
          <w:p w:rsidR="00D11E89" w:rsidRDefault="00D11E89">
            <w:pPr>
              <w:pStyle w:val="ConsPlusNormal"/>
              <w:jc w:val="right"/>
            </w:pPr>
            <w:r>
              <w:t>59,4</w:t>
            </w:r>
          </w:p>
          <w:p w:rsidR="00D11E89" w:rsidRDefault="00D11E89">
            <w:pPr>
              <w:pStyle w:val="ConsPlusNormal"/>
              <w:jc w:val="right"/>
            </w:pPr>
            <w:r>
              <w:t>54,18</w:t>
            </w:r>
          </w:p>
          <w:p w:rsidR="00D11E89" w:rsidRDefault="00D11E89">
            <w:pPr>
              <w:pStyle w:val="ConsPlusNormal"/>
              <w:jc w:val="right"/>
            </w:pPr>
            <w:r>
              <w:t>46,26</w:t>
            </w:r>
          </w:p>
          <w:p w:rsidR="00D11E89" w:rsidRDefault="00D11E89">
            <w:pPr>
              <w:pStyle w:val="ConsPlusNormal"/>
              <w:jc w:val="right"/>
            </w:pPr>
            <w:r>
              <w:t>34,92</w:t>
            </w:r>
          </w:p>
          <w:p w:rsidR="00D11E89" w:rsidRDefault="00D11E89">
            <w:pPr>
              <w:pStyle w:val="ConsPlusNormal"/>
              <w:jc w:val="right"/>
            </w:pPr>
            <w:r>
              <w:t>26,82</w:t>
            </w:r>
          </w:p>
          <w:p w:rsidR="00D11E89" w:rsidRDefault="00D11E89">
            <w:pPr>
              <w:pStyle w:val="ConsPlusNormal"/>
              <w:jc w:val="right"/>
            </w:pPr>
            <w:r>
              <w:t>21,6</w:t>
            </w:r>
          </w:p>
          <w:p w:rsidR="00D11E89" w:rsidRDefault="00D11E89">
            <w:pPr>
              <w:pStyle w:val="ConsPlusNormal"/>
              <w:jc w:val="right"/>
            </w:pPr>
            <w:r>
              <w:t>16,38</w:t>
            </w:r>
          </w:p>
        </w:tc>
        <w:tc>
          <w:tcPr>
            <w:tcW w:w="1815"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1,44</w:t>
            </w:r>
          </w:p>
          <w:p w:rsidR="00D11E89" w:rsidRDefault="00D11E89">
            <w:pPr>
              <w:pStyle w:val="ConsPlusNormal"/>
              <w:jc w:val="right"/>
            </w:pPr>
            <w:r>
              <w:t>1,44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187,92</w:t>
            </w:r>
          </w:p>
          <w:p w:rsidR="00D11E89" w:rsidRDefault="00D11E89">
            <w:pPr>
              <w:pStyle w:val="ConsPlusNormal"/>
              <w:jc w:val="right"/>
            </w:pPr>
            <w:r>
              <w:t>170,1</w:t>
            </w:r>
          </w:p>
          <w:p w:rsidR="00D11E89" w:rsidRDefault="00D11E89">
            <w:pPr>
              <w:pStyle w:val="ConsPlusNormal"/>
              <w:jc w:val="right"/>
            </w:pPr>
            <w:r>
              <w:t>144,36</w:t>
            </w:r>
          </w:p>
          <w:p w:rsidR="00D11E89" w:rsidRDefault="00D11E89">
            <w:pPr>
              <w:pStyle w:val="ConsPlusNormal"/>
              <w:jc w:val="right"/>
            </w:pPr>
            <w:r>
              <w:t>111,06</w:t>
            </w:r>
          </w:p>
          <w:p w:rsidR="00D11E89" w:rsidRDefault="00D11E89">
            <w:pPr>
              <w:pStyle w:val="ConsPlusNormal"/>
              <w:jc w:val="right"/>
            </w:pPr>
            <w:r>
              <w:t>84,78</w:t>
            </w:r>
          </w:p>
          <w:p w:rsidR="00D11E89" w:rsidRDefault="00D11E89">
            <w:pPr>
              <w:pStyle w:val="ConsPlusNormal"/>
              <w:jc w:val="right"/>
            </w:pPr>
            <w:r>
              <w:t>67,5</w:t>
            </w:r>
          </w:p>
          <w:p w:rsidR="00D11E89" w:rsidRDefault="00D11E89">
            <w:pPr>
              <w:pStyle w:val="ConsPlusNormal"/>
              <w:jc w:val="right"/>
            </w:pPr>
            <w:r>
              <w:t>51,48</w:t>
            </w:r>
          </w:p>
        </w:tc>
        <w:tc>
          <w:tcPr>
            <w:tcW w:w="1320" w:type="dxa"/>
            <w:tcBorders>
              <w:top w:val="nil"/>
              <w:left w:val="nil"/>
              <w:bottom w:val="nil"/>
              <w:right w:val="nil"/>
            </w:tcBorders>
          </w:tcPr>
          <w:p w:rsidR="00D11E89" w:rsidRDefault="00D11E89">
            <w:pPr>
              <w:pStyle w:val="ConsPlusNormal"/>
              <w:jc w:val="right"/>
            </w:pPr>
            <w:r>
              <w:t>133,74</w:t>
            </w:r>
          </w:p>
          <w:p w:rsidR="00D11E89" w:rsidRDefault="00D11E89">
            <w:pPr>
              <w:pStyle w:val="ConsPlusNormal"/>
              <w:jc w:val="right"/>
            </w:pPr>
            <w:r>
              <w:t>121,68</w:t>
            </w:r>
          </w:p>
          <w:p w:rsidR="00D11E89" w:rsidRDefault="00D11E89">
            <w:pPr>
              <w:pStyle w:val="ConsPlusNormal"/>
              <w:jc w:val="right"/>
            </w:pPr>
            <w:r>
              <w:t>103,86</w:t>
            </w:r>
          </w:p>
          <w:p w:rsidR="00D11E89" w:rsidRDefault="00D11E89">
            <w:pPr>
              <w:pStyle w:val="ConsPlusNormal"/>
              <w:jc w:val="right"/>
            </w:pPr>
            <w:r>
              <w:t>79,56</w:t>
            </w:r>
          </w:p>
          <w:p w:rsidR="00D11E89" w:rsidRDefault="00D11E89">
            <w:pPr>
              <w:pStyle w:val="ConsPlusNormal"/>
              <w:jc w:val="right"/>
            </w:pPr>
            <w:r>
              <w:t>61,02</w:t>
            </w:r>
          </w:p>
          <w:p w:rsidR="00D11E89" w:rsidRDefault="00D11E89">
            <w:pPr>
              <w:pStyle w:val="ConsPlusNormal"/>
              <w:jc w:val="right"/>
            </w:pPr>
            <w:r>
              <w:t>48,96</w:t>
            </w:r>
          </w:p>
          <w:p w:rsidR="00D11E89" w:rsidRDefault="00D11E89">
            <w:pPr>
              <w:pStyle w:val="ConsPlusNormal"/>
              <w:jc w:val="right"/>
            </w:pPr>
            <w:r>
              <w:t>36,72</w:t>
            </w:r>
          </w:p>
        </w:tc>
        <w:tc>
          <w:tcPr>
            <w:tcW w:w="1155" w:type="dxa"/>
            <w:tcBorders>
              <w:top w:val="nil"/>
              <w:left w:val="nil"/>
              <w:bottom w:val="nil"/>
              <w:right w:val="nil"/>
            </w:tcBorders>
          </w:tcPr>
          <w:p w:rsidR="00D11E89" w:rsidRDefault="00D11E89">
            <w:pPr>
              <w:pStyle w:val="ConsPlusNormal"/>
              <w:jc w:val="right"/>
            </w:pPr>
            <w:r>
              <w:t>67,5</w:t>
            </w:r>
          </w:p>
          <w:p w:rsidR="00D11E89" w:rsidRDefault="00D11E89">
            <w:pPr>
              <w:pStyle w:val="ConsPlusNormal"/>
              <w:jc w:val="right"/>
            </w:pPr>
            <w:r>
              <w:t>61,02</w:t>
            </w:r>
          </w:p>
          <w:p w:rsidR="00D11E89" w:rsidRDefault="00D11E89">
            <w:pPr>
              <w:pStyle w:val="ConsPlusNormal"/>
              <w:jc w:val="right"/>
            </w:pPr>
            <w:r>
              <w:t>51,48</w:t>
            </w:r>
          </w:p>
          <w:p w:rsidR="00D11E89" w:rsidRDefault="00D11E89">
            <w:pPr>
              <w:pStyle w:val="ConsPlusNormal"/>
              <w:jc w:val="right"/>
            </w:pPr>
            <w:r>
              <w:t>39,42</w:t>
            </w:r>
          </w:p>
          <w:p w:rsidR="00D11E89" w:rsidRDefault="00D11E89">
            <w:pPr>
              <w:pStyle w:val="ConsPlusNormal"/>
              <w:jc w:val="right"/>
            </w:pPr>
            <w:r>
              <w:t>31,5</w:t>
            </w:r>
          </w:p>
          <w:p w:rsidR="00D11E89" w:rsidRDefault="00D11E89">
            <w:pPr>
              <w:pStyle w:val="ConsPlusNormal"/>
              <w:jc w:val="right"/>
            </w:pPr>
            <w:r>
              <w:t>24,3</w:t>
            </w:r>
          </w:p>
          <w:p w:rsidR="00D11E89" w:rsidRDefault="00D11E89">
            <w:pPr>
              <w:pStyle w:val="ConsPlusNormal"/>
              <w:jc w:val="right"/>
            </w:pPr>
            <w:r>
              <w:t>18,9</w:t>
            </w:r>
          </w:p>
        </w:tc>
        <w:tc>
          <w:tcPr>
            <w:tcW w:w="1815"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5,22</w:t>
            </w:r>
          </w:p>
          <w:p w:rsidR="00D11E89" w:rsidRDefault="00D11E89">
            <w:pPr>
              <w:pStyle w:val="ConsPlusNormal"/>
              <w:jc w:val="right"/>
            </w:pPr>
            <w:r>
              <w:t>4,14</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1,44</w:t>
            </w:r>
          </w:p>
          <w:p w:rsidR="00D11E89" w:rsidRDefault="00D11E89">
            <w:pPr>
              <w:pStyle w:val="ConsPlusNormal"/>
              <w:jc w:val="right"/>
            </w:pPr>
            <w:r>
              <w:t>1,44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779,76</w:t>
            </w:r>
          </w:p>
          <w:p w:rsidR="00D11E89" w:rsidRDefault="00D11E89">
            <w:pPr>
              <w:pStyle w:val="ConsPlusNormal"/>
              <w:jc w:val="right"/>
            </w:pPr>
            <w:r>
              <w:lastRenderedPageBreak/>
              <w:t>709,56</w:t>
            </w:r>
          </w:p>
          <w:p w:rsidR="00D11E89" w:rsidRDefault="00D11E89">
            <w:pPr>
              <w:pStyle w:val="ConsPlusNormal"/>
              <w:jc w:val="right"/>
            </w:pPr>
            <w:r>
              <w:t>604,62</w:t>
            </w:r>
          </w:p>
          <w:p w:rsidR="00D11E89" w:rsidRDefault="00D11E89">
            <w:pPr>
              <w:pStyle w:val="ConsPlusNormal"/>
              <w:jc w:val="right"/>
            </w:pPr>
            <w:r>
              <w:t>462,96</w:t>
            </w:r>
          </w:p>
          <w:p w:rsidR="00D11E89" w:rsidRDefault="00D11E89">
            <w:pPr>
              <w:pStyle w:val="ConsPlusNormal"/>
              <w:jc w:val="right"/>
            </w:pPr>
            <w:r>
              <w:t>354,24</w:t>
            </w:r>
          </w:p>
          <w:p w:rsidR="00D11E89" w:rsidRDefault="00D11E89">
            <w:pPr>
              <w:pStyle w:val="ConsPlusNormal"/>
              <w:jc w:val="right"/>
            </w:pPr>
            <w:r>
              <w:t>283,68</w:t>
            </w:r>
          </w:p>
          <w:p w:rsidR="00D11E89" w:rsidRDefault="00D11E89">
            <w:pPr>
              <w:pStyle w:val="ConsPlusNormal"/>
              <w:jc w:val="right"/>
            </w:pPr>
            <w:r>
              <w:t>212,22</w:t>
            </w:r>
          </w:p>
        </w:tc>
        <w:tc>
          <w:tcPr>
            <w:tcW w:w="1320" w:type="dxa"/>
            <w:tcBorders>
              <w:top w:val="nil"/>
              <w:left w:val="nil"/>
              <w:bottom w:val="nil"/>
              <w:right w:val="nil"/>
            </w:tcBorders>
          </w:tcPr>
          <w:p w:rsidR="00D11E89" w:rsidRDefault="00D11E89">
            <w:pPr>
              <w:pStyle w:val="ConsPlusNormal"/>
              <w:jc w:val="right"/>
            </w:pPr>
            <w:r>
              <w:lastRenderedPageBreak/>
              <w:t>556,92</w:t>
            </w:r>
          </w:p>
          <w:p w:rsidR="00D11E89" w:rsidRDefault="00D11E89">
            <w:pPr>
              <w:pStyle w:val="ConsPlusNormal"/>
              <w:jc w:val="right"/>
            </w:pPr>
            <w:r>
              <w:lastRenderedPageBreak/>
              <w:t>506,52</w:t>
            </w:r>
          </w:p>
          <w:p w:rsidR="00D11E89" w:rsidRDefault="00D11E89">
            <w:pPr>
              <w:pStyle w:val="ConsPlusNormal"/>
              <w:jc w:val="right"/>
            </w:pPr>
            <w:r>
              <w:t>432,36</w:t>
            </w:r>
          </w:p>
          <w:p w:rsidR="00D11E89" w:rsidRDefault="00D11E89">
            <w:pPr>
              <w:pStyle w:val="ConsPlusNormal"/>
              <w:jc w:val="right"/>
            </w:pPr>
            <w:r>
              <w:t>330,3</w:t>
            </w:r>
          </w:p>
          <w:p w:rsidR="00D11E89" w:rsidRDefault="00D11E89">
            <w:pPr>
              <w:pStyle w:val="ConsPlusNormal"/>
              <w:jc w:val="right"/>
            </w:pPr>
            <w:r>
              <w:t>253,44</w:t>
            </w:r>
          </w:p>
          <w:p w:rsidR="00D11E89" w:rsidRDefault="00D11E89">
            <w:pPr>
              <w:pStyle w:val="ConsPlusNormal"/>
              <w:jc w:val="right"/>
            </w:pPr>
            <w:r>
              <w:t>203,04</w:t>
            </w:r>
          </w:p>
          <w:p w:rsidR="00D11E89" w:rsidRDefault="00D11E89">
            <w:pPr>
              <w:pStyle w:val="ConsPlusNormal"/>
              <w:jc w:val="right"/>
            </w:pPr>
            <w:r>
              <w:t>152,64</w:t>
            </w:r>
          </w:p>
        </w:tc>
        <w:tc>
          <w:tcPr>
            <w:tcW w:w="1155" w:type="dxa"/>
            <w:tcBorders>
              <w:top w:val="nil"/>
              <w:left w:val="nil"/>
              <w:bottom w:val="nil"/>
              <w:right w:val="nil"/>
            </w:tcBorders>
          </w:tcPr>
          <w:p w:rsidR="00D11E89" w:rsidRDefault="00D11E89">
            <w:pPr>
              <w:pStyle w:val="ConsPlusNormal"/>
              <w:jc w:val="right"/>
            </w:pPr>
            <w:r>
              <w:lastRenderedPageBreak/>
              <w:t>279,9</w:t>
            </w:r>
          </w:p>
          <w:p w:rsidR="00D11E89" w:rsidRDefault="00D11E89">
            <w:pPr>
              <w:pStyle w:val="ConsPlusNormal"/>
              <w:jc w:val="right"/>
            </w:pPr>
            <w:r>
              <w:lastRenderedPageBreak/>
              <w:t>253,44</w:t>
            </w:r>
          </w:p>
          <w:p w:rsidR="00D11E89" w:rsidRDefault="00D11E89">
            <w:pPr>
              <w:pStyle w:val="ConsPlusNormal"/>
              <w:jc w:val="right"/>
            </w:pPr>
            <w:r>
              <w:t>216,36</w:t>
            </w:r>
          </w:p>
          <w:p w:rsidR="00D11E89" w:rsidRDefault="00D11E89">
            <w:pPr>
              <w:pStyle w:val="ConsPlusNormal"/>
              <w:jc w:val="right"/>
            </w:pPr>
            <w:r>
              <w:t>165,96</w:t>
            </w:r>
          </w:p>
          <w:p w:rsidR="00D11E89" w:rsidRDefault="00D11E89">
            <w:pPr>
              <w:pStyle w:val="ConsPlusNormal"/>
              <w:jc w:val="right"/>
            </w:pPr>
            <w:r>
              <w:t>128,88</w:t>
            </w:r>
          </w:p>
          <w:p w:rsidR="00D11E89" w:rsidRDefault="00D11E89">
            <w:pPr>
              <w:pStyle w:val="ConsPlusNormal"/>
              <w:jc w:val="right"/>
            </w:pPr>
            <w:r>
              <w:t>100,8</w:t>
            </w:r>
          </w:p>
          <w:p w:rsidR="00D11E89" w:rsidRDefault="00D11E89">
            <w:pPr>
              <w:pStyle w:val="ConsPlusNormal"/>
              <w:jc w:val="right"/>
            </w:pPr>
            <w:r>
              <w:t>78,48</w:t>
            </w:r>
          </w:p>
        </w:tc>
        <w:tc>
          <w:tcPr>
            <w:tcW w:w="1815" w:type="dxa"/>
            <w:tcBorders>
              <w:top w:val="nil"/>
              <w:left w:val="nil"/>
              <w:bottom w:val="nil"/>
              <w:right w:val="nil"/>
            </w:tcBorders>
          </w:tcPr>
          <w:p w:rsidR="00D11E89" w:rsidRDefault="00D11E89">
            <w:pPr>
              <w:pStyle w:val="ConsPlusNormal"/>
              <w:jc w:val="right"/>
            </w:pPr>
            <w:r>
              <w:lastRenderedPageBreak/>
              <w:t>23,94</w:t>
            </w:r>
          </w:p>
          <w:p w:rsidR="00D11E89" w:rsidRDefault="00D11E89">
            <w:pPr>
              <w:pStyle w:val="ConsPlusNormal"/>
              <w:jc w:val="right"/>
            </w:pPr>
            <w:r>
              <w:lastRenderedPageBreak/>
              <w:t>20,16</w:t>
            </w:r>
          </w:p>
          <w:p w:rsidR="00D11E89" w:rsidRDefault="00D11E89">
            <w:pPr>
              <w:pStyle w:val="ConsPlusNormal"/>
              <w:jc w:val="right"/>
            </w:pPr>
            <w:r>
              <w:t>17,46</w:t>
            </w:r>
          </w:p>
          <w:p w:rsidR="00D11E89" w:rsidRDefault="00D11E89">
            <w:pPr>
              <w:pStyle w:val="ConsPlusNormal"/>
              <w:jc w:val="right"/>
            </w:pPr>
            <w:r>
              <w:t>13,32</w:t>
            </w:r>
          </w:p>
          <w:p w:rsidR="00D11E89" w:rsidRDefault="00D11E89">
            <w:pPr>
              <w:pStyle w:val="ConsPlusNormal"/>
              <w:jc w:val="right"/>
            </w:pPr>
            <w:r>
              <w:t>10,62</w:t>
            </w:r>
          </w:p>
          <w:p w:rsidR="00D11E89" w:rsidRDefault="00D11E89">
            <w:pPr>
              <w:pStyle w:val="ConsPlusNormal"/>
              <w:jc w:val="right"/>
            </w:pPr>
            <w:r>
              <w:t>6,84</w:t>
            </w:r>
          </w:p>
          <w:p w:rsidR="00D11E89" w:rsidRDefault="00D11E89">
            <w:pPr>
              <w:pStyle w:val="ConsPlusNormal"/>
              <w:jc w:val="right"/>
            </w:pPr>
            <w:r>
              <w:t>6,84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103,86</w:t>
            </w:r>
          </w:p>
          <w:p w:rsidR="00D11E89" w:rsidRDefault="00D11E89">
            <w:pPr>
              <w:pStyle w:val="ConsPlusNormal"/>
              <w:jc w:val="right"/>
            </w:pPr>
            <w:r>
              <w:t>94,32</w:t>
            </w:r>
          </w:p>
          <w:p w:rsidR="00D11E89" w:rsidRDefault="00D11E89">
            <w:pPr>
              <w:pStyle w:val="ConsPlusNormal"/>
              <w:jc w:val="right"/>
            </w:pPr>
            <w:r>
              <w:t>81</w:t>
            </w:r>
          </w:p>
          <w:p w:rsidR="00D11E89" w:rsidRDefault="00D11E89">
            <w:pPr>
              <w:pStyle w:val="ConsPlusNormal"/>
              <w:jc w:val="right"/>
            </w:pPr>
            <w:r>
              <w:t>62,1</w:t>
            </w:r>
          </w:p>
          <w:p w:rsidR="00D11E89" w:rsidRDefault="00D11E89">
            <w:pPr>
              <w:pStyle w:val="ConsPlusNormal"/>
              <w:jc w:val="right"/>
            </w:pPr>
            <w:r>
              <w:t>47,34</w:t>
            </w:r>
          </w:p>
          <w:p w:rsidR="00D11E89" w:rsidRDefault="00D11E89">
            <w:pPr>
              <w:pStyle w:val="ConsPlusNormal"/>
              <w:jc w:val="right"/>
            </w:pPr>
            <w:r>
              <w:t>37,44</w:t>
            </w:r>
          </w:p>
          <w:p w:rsidR="00D11E89" w:rsidRDefault="00D11E89">
            <w:pPr>
              <w:pStyle w:val="ConsPlusNormal"/>
              <w:jc w:val="right"/>
            </w:pPr>
            <w:r>
              <w:t>28,08</w:t>
            </w:r>
          </w:p>
        </w:tc>
        <w:tc>
          <w:tcPr>
            <w:tcW w:w="1320" w:type="dxa"/>
            <w:tcBorders>
              <w:top w:val="nil"/>
              <w:left w:val="nil"/>
              <w:bottom w:val="nil"/>
              <w:right w:val="nil"/>
            </w:tcBorders>
          </w:tcPr>
          <w:p w:rsidR="00D11E89" w:rsidRDefault="00D11E89">
            <w:pPr>
              <w:pStyle w:val="ConsPlusNormal"/>
              <w:jc w:val="right"/>
            </w:pPr>
            <w:r>
              <w:t>74,34</w:t>
            </w:r>
          </w:p>
          <w:p w:rsidR="00D11E89" w:rsidRDefault="00D11E89">
            <w:pPr>
              <w:pStyle w:val="ConsPlusNormal"/>
              <w:jc w:val="right"/>
            </w:pPr>
            <w:r>
              <w:t>67,5</w:t>
            </w:r>
          </w:p>
          <w:p w:rsidR="00D11E89" w:rsidRDefault="00D11E89">
            <w:pPr>
              <w:pStyle w:val="ConsPlusNormal"/>
              <w:jc w:val="right"/>
            </w:pPr>
            <w:r>
              <w:t>57,96</w:t>
            </w:r>
          </w:p>
          <w:p w:rsidR="00D11E89" w:rsidRDefault="00D11E89">
            <w:pPr>
              <w:pStyle w:val="ConsPlusNormal"/>
              <w:jc w:val="right"/>
            </w:pPr>
            <w:r>
              <w:t>44,64</w:t>
            </w:r>
          </w:p>
          <w:p w:rsidR="00D11E89" w:rsidRDefault="00D11E89">
            <w:pPr>
              <w:pStyle w:val="ConsPlusNormal"/>
              <w:jc w:val="right"/>
            </w:pPr>
            <w:r>
              <w:t>34,02</w:t>
            </w:r>
          </w:p>
          <w:p w:rsidR="00D11E89" w:rsidRDefault="00D11E89">
            <w:pPr>
              <w:pStyle w:val="ConsPlusNormal"/>
              <w:jc w:val="right"/>
            </w:pPr>
            <w:r>
              <w:t>26,82</w:t>
            </w:r>
          </w:p>
          <w:p w:rsidR="00D11E89" w:rsidRDefault="00D11E89">
            <w:pPr>
              <w:pStyle w:val="ConsPlusNormal"/>
              <w:jc w:val="right"/>
            </w:pPr>
            <w:r>
              <w:t>20,16</w:t>
            </w:r>
          </w:p>
        </w:tc>
        <w:tc>
          <w:tcPr>
            <w:tcW w:w="1155" w:type="dxa"/>
            <w:tcBorders>
              <w:top w:val="nil"/>
              <w:left w:val="nil"/>
              <w:bottom w:val="nil"/>
              <w:right w:val="nil"/>
            </w:tcBorders>
          </w:tcPr>
          <w:p w:rsidR="00D11E89" w:rsidRDefault="00D11E89">
            <w:pPr>
              <w:pStyle w:val="ConsPlusNormal"/>
              <w:jc w:val="right"/>
            </w:pPr>
            <w:r>
              <w:t>37,44</w:t>
            </w:r>
          </w:p>
          <w:p w:rsidR="00D11E89" w:rsidRDefault="00D11E89">
            <w:pPr>
              <w:pStyle w:val="ConsPlusNormal"/>
              <w:jc w:val="right"/>
            </w:pPr>
            <w:r>
              <w:t>34,02</w:t>
            </w:r>
          </w:p>
          <w:p w:rsidR="00D11E89" w:rsidRDefault="00D11E89">
            <w:pPr>
              <w:pStyle w:val="ConsPlusNormal"/>
              <w:jc w:val="right"/>
            </w:pPr>
            <w:r>
              <w:t>28,08</w:t>
            </w:r>
          </w:p>
          <w:p w:rsidR="00D11E89" w:rsidRDefault="00D11E89">
            <w:pPr>
              <w:pStyle w:val="ConsPlusNormal"/>
              <w:jc w:val="right"/>
            </w:pPr>
            <w:r>
              <w:t>21,6</w:t>
            </w:r>
          </w:p>
          <w:p w:rsidR="00D11E89" w:rsidRDefault="00D11E89">
            <w:pPr>
              <w:pStyle w:val="ConsPlusNormal"/>
              <w:jc w:val="right"/>
            </w:pPr>
            <w:r>
              <w:t>17,46</w:t>
            </w:r>
          </w:p>
          <w:p w:rsidR="00D11E89" w:rsidRDefault="00D11E89">
            <w:pPr>
              <w:pStyle w:val="ConsPlusNormal"/>
              <w:jc w:val="right"/>
            </w:pPr>
            <w:r>
              <w:t>13,32</w:t>
            </w:r>
          </w:p>
          <w:p w:rsidR="00D11E89" w:rsidRDefault="00D11E89">
            <w:pPr>
              <w:pStyle w:val="ConsPlusNormal"/>
              <w:jc w:val="right"/>
            </w:pPr>
            <w:r>
              <w:t>10,62</w:t>
            </w:r>
          </w:p>
        </w:tc>
        <w:tc>
          <w:tcPr>
            <w:tcW w:w="1815" w:type="dxa"/>
            <w:tcBorders>
              <w:top w:val="nil"/>
              <w:left w:val="nil"/>
              <w:bottom w:val="nil"/>
              <w:right w:val="nil"/>
            </w:tcBorders>
          </w:tcPr>
          <w:p w:rsidR="00D11E89" w:rsidRDefault="00D11E89">
            <w:pPr>
              <w:pStyle w:val="ConsPlusNormal"/>
              <w:jc w:val="right"/>
            </w:pPr>
            <w:r>
              <w:t>5,76</w:t>
            </w:r>
          </w:p>
          <w:p w:rsidR="00D11E89" w:rsidRDefault="00D11E89">
            <w:pPr>
              <w:pStyle w:val="ConsPlusNormal"/>
              <w:jc w:val="right"/>
            </w:pPr>
            <w:r>
              <w:t>5,76</w:t>
            </w:r>
          </w:p>
          <w:p w:rsidR="00D11E89" w:rsidRDefault="00D11E89">
            <w:pPr>
              <w:pStyle w:val="ConsPlusNormal"/>
              <w:jc w:val="right"/>
            </w:pPr>
            <w:r>
              <w:t>4,86</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2,7</w:t>
            </w:r>
          </w:p>
          <w:p w:rsidR="00D11E89" w:rsidRDefault="00D11E89">
            <w:pPr>
              <w:pStyle w:val="ConsPlusNormal"/>
              <w:jc w:val="right"/>
            </w:pPr>
            <w:r>
              <w:t>1,44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62,1</w:t>
            </w:r>
          </w:p>
          <w:p w:rsidR="00D11E89" w:rsidRDefault="00D11E89">
            <w:pPr>
              <w:pStyle w:val="ConsPlusNormal"/>
              <w:jc w:val="right"/>
            </w:pPr>
            <w:r>
              <w:t>56,88</w:t>
            </w:r>
          </w:p>
          <w:p w:rsidR="00D11E89" w:rsidRDefault="00D11E89">
            <w:pPr>
              <w:pStyle w:val="ConsPlusNormal"/>
              <w:jc w:val="right"/>
            </w:pPr>
            <w:r>
              <w:t>48,96</w:t>
            </w:r>
          </w:p>
          <w:p w:rsidR="00D11E89" w:rsidRDefault="00D11E89">
            <w:pPr>
              <w:pStyle w:val="ConsPlusNormal"/>
              <w:jc w:val="right"/>
            </w:pPr>
            <w:r>
              <w:t>36,72</w:t>
            </w:r>
          </w:p>
          <w:p w:rsidR="00D11E89" w:rsidRDefault="00D11E89">
            <w:pPr>
              <w:pStyle w:val="ConsPlusNormal"/>
              <w:jc w:val="right"/>
            </w:pPr>
            <w:r>
              <w:t>28,08</w:t>
            </w:r>
          </w:p>
          <w:p w:rsidR="00D11E89" w:rsidRDefault="00D11E89">
            <w:pPr>
              <w:pStyle w:val="ConsPlusNormal"/>
              <w:jc w:val="right"/>
            </w:pPr>
            <w:r>
              <w:t>22,68</w:t>
            </w:r>
          </w:p>
          <w:p w:rsidR="00D11E89" w:rsidRDefault="00D11E89">
            <w:pPr>
              <w:pStyle w:val="ConsPlusNormal"/>
              <w:jc w:val="right"/>
            </w:pPr>
            <w:r>
              <w:t>17,46</w:t>
            </w:r>
          </w:p>
        </w:tc>
        <w:tc>
          <w:tcPr>
            <w:tcW w:w="1320" w:type="dxa"/>
            <w:tcBorders>
              <w:top w:val="nil"/>
              <w:left w:val="nil"/>
              <w:bottom w:val="nil"/>
              <w:right w:val="nil"/>
            </w:tcBorders>
          </w:tcPr>
          <w:p w:rsidR="00D11E89" w:rsidRDefault="00D11E89">
            <w:pPr>
              <w:pStyle w:val="ConsPlusNormal"/>
              <w:jc w:val="right"/>
            </w:pPr>
            <w:r>
              <w:t>44,64</w:t>
            </w:r>
          </w:p>
          <w:p w:rsidR="00D11E89" w:rsidRDefault="00D11E89">
            <w:pPr>
              <w:pStyle w:val="ConsPlusNormal"/>
              <w:jc w:val="right"/>
            </w:pPr>
            <w:r>
              <w:t>40,14</w:t>
            </w:r>
          </w:p>
          <w:p w:rsidR="00D11E89" w:rsidRDefault="00D11E89">
            <w:pPr>
              <w:pStyle w:val="ConsPlusNormal"/>
              <w:jc w:val="right"/>
            </w:pPr>
            <w:r>
              <w:t>34,92</w:t>
            </w:r>
          </w:p>
          <w:p w:rsidR="00D11E89" w:rsidRDefault="00D11E89">
            <w:pPr>
              <w:pStyle w:val="ConsPlusNormal"/>
              <w:jc w:val="right"/>
            </w:pPr>
            <w:r>
              <w:t>26,82</w:t>
            </w:r>
          </w:p>
          <w:p w:rsidR="00D11E89" w:rsidRDefault="00D11E89">
            <w:pPr>
              <w:pStyle w:val="ConsPlusNormal"/>
              <w:jc w:val="right"/>
            </w:pPr>
            <w:r>
              <w:t>20,16</w:t>
            </w:r>
          </w:p>
          <w:p w:rsidR="00D11E89" w:rsidRDefault="00D11E89">
            <w:pPr>
              <w:pStyle w:val="ConsPlusNormal"/>
              <w:jc w:val="right"/>
            </w:pPr>
            <w:r>
              <w:t>16,38</w:t>
            </w:r>
          </w:p>
          <w:p w:rsidR="00D11E89" w:rsidRDefault="00D11E89">
            <w:pPr>
              <w:pStyle w:val="ConsPlusNormal"/>
              <w:jc w:val="right"/>
            </w:pPr>
            <w:r>
              <w:t>12,06</w:t>
            </w:r>
          </w:p>
        </w:tc>
        <w:tc>
          <w:tcPr>
            <w:tcW w:w="1155" w:type="dxa"/>
            <w:tcBorders>
              <w:top w:val="nil"/>
              <w:left w:val="nil"/>
              <w:bottom w:val="nil"/>
              <w:right w:val="nil"/>
            </w:tcBorders>
          </w:tcPr>
          <w:p w:rsidR="00D11E89" w:rsidRDefault="00D11E89">
            <w:pPr>
              <w:pStyle w:val="ConsPlusNormal"/>
              <w:jc w:val="right"/>
            </w:pPr>
            <w:r>
              <w:t>22,68</w:t>
            </w:r>
          </w:p>
          <w:p w:rsidR="00D11E89" w:rsidRDefault="00D11E89">
            <w:pPr>
              <w:pStyle w:val="ConsPlusNormal"/>
              <w:jc w:val="right"/>
            </w:pPr>
            <w:r>
              <w:t>20,16</w:t>
            </w:r>
          </w:p>
          <w:p w:rsidR="00D11E89" w:rsidRDefault="00D11E89">
            <w:pPr>
              <w:pStyle w:val="ConsPlusNormal"/>
              <w:jc w:val="right"/>
            </w:pPr>
            <w:r>
              <w:t>17,46</w:t>
            </w:r>
          </w:p>
          <w:p w:rsidR="00D11E89" w:rsidRDefault="00D11E89">
            <w:pPr>
              <w:pStyle w:val="ConsPlusNormal"/>
              <w:jc w:val="right"/>
            </w:pPr>
            <w:r>
              <w:t>13,32</w:t>
            </w:r>
          </w:p>
          <w:p w:rsidR="00D11E89" w:rsidRDefault="00D11E89">
            <w:pPr>
              <w:pStyle w:val="ConsPlusNormal"/>
              <w:jc w:val="right"/>
            </w:pPr>
            <w:r>
              <w:t>10,62</w:t>
            </w:r>
          </w:p>
          <w:p w:rsidR="00D11E89" w:rsidRDefault="00D11E89">
            <w:pPr>
              <w:pStyle w:val="ConsPlusNormal"/>
              <w:jc w:val="right"/>
            </w:pPr>
            <w:r>
              <w:t>7,92</w:t>
            </w:r>
          </w:p>
          <w:p w:rsidR="00D11E89" w:rsidRDefault="00D11E89">
            <w:pPr>
              <w:pStyle w:val="ConsPlusNormal"/>
              <w:jc w:val="right"/>
            </w:pPr>
            <w:r>
              <w:t>6,84</w:t>
            </w:r>
          </w:p>
        </w:tc>
        <w:tc>
          <w:tcPr>
            <w:tcW w:w="1815" w:type="dxa"/>
            <w:tcBorders>
              <w:top w:val="nil"/>
              <w:left w:val="nil"/>
              <w:bottom w:val="nil"/>
              <w:right w:val="nil"/>
            </w:tcBorders>
          </w:tcPr>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14,4</w:t>
            </w:r>
          </w:p>
          <w:p w:rsidR="00D11E89" w:rsidRDefault="00D11E89">
            <w:pPr>
              <w:pStyle w:val="ConsPlusNormal"/>
              <w:jc w:val="right"/>
            </w:pPr>
            <w:r>
              <w:t>13,32</w:t>
            </w:r>
          </w:p>
          <w:p w:rsidR="00D11E89" w:rsidRDefault="00D11E89">
            <w:pPr>
              <w:pStyle w:val="ConsPlusNormal"/>
              <w:jc w:val="right"/>
            </w:pPr>
            <w:r>
              <w:t>11,7</w:t>
            </w:r>
          </w:p>
          <w:p w:rsidR="00D11E89" w:rsidRDefault="00D11E89">
            <w:pPr>
              <w:pStyle w:val="ConsPlusNormal"/>
              <w:jc w:val="right"/>
            </w:pPr>
            <w:r>
              <w:t>8,28</w:t>
            </w:r>
          </w:p>
          <w:p w:rsidR="00D11E89" w:rsidRDefault="00D11E89">
            <w:pPr>
              <w:pStyle w:val="ConsPlusNormal"/>
              <w:jc w:val="right"/>
            </w:pPr>
            <w:r>
              <w:t>6,84</w:t>
            </w:r>
          </w:p>
          <w:p w:rsidR="00D11E89" w:rsidRDefault="00D11E89">
            <w:pPr>
              <w:pStyle w:val="ConsPlusNormal"/>
              <w:jc w:val="right"/>
            </w:pPr>
            <w:r>
              <w:t>5,76</w:t>
            </w:r>
          </w:p>
          <w:p w:rsidR="00D11E89" w:rsidRDefault="00D11E89">
            <w:pPr>
              <w:pStyle w:val="ConsPlusNormal"/>
              <w:jc w:val="right"/>
            </w:pPr>
            <w:r>
              <w:t>3,78</w:t>
            </w:r>
          </w:p>
        </w:tc>
        <w:tc>
          <w:tcPr>
            <w:tcW w:w="1320" w:type="dxa"/>
            <w:tcBorders>
              <w:top w:val="nil"/>
              <w:left w:val="nil"/>
              <w:bottom w:val="nil"/>
              <w:right w:val="nil"/>
            </w:tcBorders>
          </w:tcPr>
          <w:p w:rsidR="00D11E89" w:rsidRDefault="00D11E89">
            <w:pPr>
              <w:pStyle w:val="ConsPlusNormal"/>
              <w:jc w:val="right"/>
            </w:pPr>
            <w:r>
              <w:t>10,62</w:t>
            </w:r>
          </w:p>
          <w:p w:rsidR="00D11E89" w:rsidRDefault="00D11E89">
            <w:pPr>
              <w:pStyle w:val="ConsPlusNormal"/>
              <w:jc w:val="right"/>
            </w:pPr>
            <w:r>
              <w:t>9,54</w:t>
            </w:r>
          </w:p>
          <w:p w:rsidR="00D11E89" w:rsidRDefault="00D11E89">
            <w:pPr>
              <w:pStyle w:val="ConsPlusNormal"/>
              <w:jc w:val="right"/>
            </w:pPr>
            <w:r>
              <w:t>8,28</w:t>
            </w:r>
          </w:p>
          <w:p w:rsidR="00D11E89" w:rsidRDefault="00D11E89">
            <w:pPr>
              <w:pStyle w:val="ConsPlusNormal"/>
              <w:jc w:val="right"/>
            </w:pPr>
            <w:r>
              <w:t>6,84</w:t>
            </w:r>
          </w:p>
          <w:p w:rsidR="00D11E89" w:rsidRDefault="00D11E89">
            <w:pPr>
              <w:pStyle w:val="ConsPlusNormal"/>
              <w:jc w:val="right"/>
            </w:pPr>
            <w:r>
              <w:t>4,86</w:t>
            </w:r>
          </w:p>
          <w:p w:rsidR="00D11E89" w:rsidRDefault="00D11E89">
            <w:pPr>
              <w:pStyle w:val="ConsPlusNormal"/>
              <w:jc w:val="right"/>
            </w:pPr>
            <w:r>
              <w:t>3,78</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5,76</w:t>
            </w:r>
          </w:p>
          <w:p w:rsidR="00D11E89" w:rsidRDefault="00D11E89">
            <w:pPr>
              <w:pStyle w:val="ConsPlusNormal"/>
              <w:jc w:val="right"/>
            </w:pPr>
            <w:r>
              <w:t>4,86</w:t>
            </w:r>
          </w:p>
          <w:p w:rsidR="00D11E89" w:rsidRDefault="00D11E89">
            <w:pPr>
              <w:pStyle w:val="ConsPlusNormal"/>
              <w:jc w:val="right"/>
            </w:pPr>
            <w:r>
              <w:t>3,78</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Смоленский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183,6</w:t>
            </w:r>
          </w:p>
          <w:p w:rsidR="00D11E89" w:rsidRDefault="00D11E89">
            <w:pPr>
              <w:pStyle w:val="ConsPlusNormal"/>
              <w:jc w:val="right"/>
            </w:pPr>
            <w:r>
              <w:t>166,68</w:t>
            </w:r>
          </w:p>
          <w:p w:rsidR="00D11E89" w:rsidRDefault="00D11E89">
            <w:pPr>
              <w:pStyle w:val="ConsPlusNormal"/>
              <w:jc w:val="right"/>
            </w:pPr>
            <w:r>
              <w:lastRenderedPageBreak/>
              <w:t>141,48</w:t>
            </w:r>
          </w:p>
          <w:p w:rsidR="00D11E89" w:rsidRDefault="00D11E89">
            <w:pPr>
              <w:pStyle w:val="ConsPlusNormal"/>
              <w:jc w:val="right"/>
            </w:pPr>
            <w:r>
              <w:t>108,36</w:t>
            </w:r>
          </w:p>
          <w:p w:rsidR="00D11E89" w:rsidRDefault="00D11E89">
            <w:pPr>
              <w:pStyle w:val="ConsPlusNormal"/>
              <w:jc w:val="right"/>
            </w:pPr>
            <w:r>
              <w:t>83,16</w:t>
            </w:r>
          </w:p>
          <w:p w:rsidR="00D11E89" w:rsidRDefault="00D11E89">
            <w:pPr>
              <w:pStyle w:val="ConsPlusNormal"/>
              <w:jc w:val="right"/>
            </w:pPr>
            <w:r>
              <w:t>66,6</w:t>
            </w:r>
          </w:p>
          <w:p w:rsidR="00D11E89" w:rsidRDefault="00D11E89">
            <w:pPr>
              <w:pStyle w:val="ConsPlusNormal"/>
              <w:jc w:val="right"/>
            </w:pPr>
            <w:r>
              <w:t>50,04</w:t>
            </w:r>
          </w:p>
        </w:tc>
        <w:tc>
          <w:tcPr>
            <w:tcW w:w="1320" w:type="dxa"/>
            <w:tcBorders>
              <w:top w:val="nil"/>
              <w:left w:val="nil"/>
              <w:bottom w:val="nil"/>
              <w:right w:val="nil"/>
            </w:tcBorders>
          </w:tcPr>
          <w:p w:rsidR="00D11E89" w:rsidRDefault="00D11E89">
            <w:pPr>
              <w:pStyle w:val="ConsPlusNormal"/>
              <w:jc w:val="right"/>
            </w:pPr>
            <w:r>
              <w:lastRenderedPageBreak/>
              <w:t>131,04</w:t>
            </w:r>
          </w:p>
          <w:p w:rsidR="00D11E89" w:rsidRDefault="00D11E89">
            <w:pPr>
              <w:pStyle w:val="ConsPlusNormal"/>
              <w:jc w:val="right"/>
            </w:pPr>
            <w:r>
              <w:t>118,8</w:t>
            </w:r>
          </w:p>
          <w:p w:rsidR="00D11E89" w:rsidRDefault="00D11E89">
            <w:pPr>
              <w:pStyle w:val="ConsPlusNormal"/>
              <w:jc w:val="right"/>
            </w:pPr>
            <w:r>
              <w:lastRenderedPageBreak/>
              <w:t>101,16</w:t>
            </w:r>
          </w:p>
          <w:p w:rsidR="00D11E89" w:rsidRDefault="00D11E89">
            <w:pPr>
              <w:pStyle w:val="ConsPlusNormal"/>
              <w:jc w:val="right"/>
            </w:pPr>
            <w:r>
              <w:t>77,76</w:t>
            </w:r>
          </w:p>
          <w:p w:rsidR="00D11E89" w:rsidRDefault="00D11E89">
            <w:pPr>
              <w:pStyle w:val="ConsPlusNormal"/>
              <w:jc w:val="right"/>
            </w:pPr>
            <w:r>
              <w:t>59,4</w:t>
            </w:r>
          </w:p>
          <w:p w:rsidR="00D11E89" w:rsidRDefault="00D11E89">
            <w:pPr>
              <w:pStyle w:val="ConsPlusNormal"/>
              <w:jc w:val="right"/>
            </w:pPr>
            <w:r>
              <w:t>47,88</w:t>
            </w:r>
          </w:p>
          <w:p w:rsidR="00D11E89" w:rsidRDefault="00D11E89">
            <w:pPr>
              <w:pStyle w:val="ConsPlusNormal"/>
              <w:jc w:val="right"/>
            </w:pPr>
            <w:r>
              <w:t>35,64</w:t>
            </w:r>
          </w:p>
        </w:tc>
        <w:tc>
          <w:tcPr>
            <w:tcW w:w="1155" w:type="dxa"/>
            <w:tcBorders>
              <w:top w:val="nil"/>
              <w:left w:val="nil"/>
              <w:bottom w:val="nil"/>
              <w:right w:val="nil"/>
            </w:tcBorders>
          </w:tcPr>
          <w:p w:rsidR="00D11E89" w:rsidRDefault="00D11E89">
            <w:pPr>
              <w:pStyle w:val="ConsPlusNormal"/>
              <w:jc w:val="right"/>
            </w:pPr>
            <w:r>
              <w:lastRenderedPageBreak/>
              <w:t>65,52</w:t>
            </w:r>
          </w:p>
          <w:p w:rsidR="00D11E89" w:rsidRDefault="00D11E89">
            <w:pPr>
              <w:pStyle w:val="ConsPlusNormal"/>
              <w:jc w:val="right"/>
            </w:pPr>
            <w:r>
              <w:t>59,4</w:t>
            </w:r>
          </w:p>
          <w:p w:rsidR="00D11E89" w:rsidRDefault="00D11E89">
            <w:pPr>
              <w:pStyle w:val="ConsPlusNormal"/>
              <w:jc w:val="right"/>
            </w:pPr>
            <w:r>
              <w:lastRenderedPageBreak/>
              <w:t>51,48</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23,76</w:t>
            </w:r>
          </w:p>
          <w:p w:rsidR="00D11E89" w:rsidRDefault="00D11E89">
            <w:pPr>
              <w:pStyle w:val="ConsPlusNormal"/>
              <w:jc w:val="right"/>
            </w:pPr>
            <w:r>
              <w:t>17,64</w:t>
            </w:r>
          </w:p>
        </w:tc>
        <w:tc>
          <w:tcPr>
            <w:tcW w:w="1815" w:type="dxa"/>
            <w:tcBorders>
              <w:top w:val="nil"/>
              <w:left w:val="nil"/>
              <w:bottom w:val="nil"/>
              <w:right w:val="nil"/>
            </w:tcBorders>
          </w:tcPr>
          <w:p w:rsidR="00D11E89" w:rsidRDefault="00D11E89">
            <w:pPr>
              <w:pStyle w:val="ConsPlusNormal"/>
              <w:jc w:val="right"/>
            </w:pPr>
            <w:r>
              <w:lastRenderedPageBreak/>
              <w:t>4,68</w:t>
            </w:r>
          </w:p>
          <w:p w:rsidR="00D11E89" w:rsidRDefault="00D11E89">
            <w:pPr>
              <w:pStyle w:val="ConsPlusNormal"/>
              <w:jc w:val="right"/>
            </w:pPr>
            <w:r>
              <w:t>4,68</w:t>
            </w:r>
          </w:p>
          <w:p w:rsidR="00D11E89" w:rsidRDefault="00D11E89">
            <w:pPr>
              <w:pStyle w:val="ConsPlusNormal"/>
              <w:jc w:val="right"/>
            </w:pPr>
            <w:r>
              <w:lastRenderedPageBreak/>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8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146,52</w:t>
            </w:r>
          </w:p>
          <w:p w:rsidR="00D11E89" w:rsidRDefault="00D11E89">
            <w:pPr>
              <w:pStyle w:val="ConsPlusNormal"/>
              <w:jc w:val="right"/>
            </w:pPr>
            <w:r>
              <w:t>133,56</w:t>
            </w:r>
          </w:p>
          <w:p w:rsidR="00D11E89" w:rsidRDefault="00D11E89">
            <w:pPr>
              <w:pStyle w:val="ConsPlusNormal"/>
              <w:jc w:val="right"/>
            </w:pPr>
            <w:r>
              <w:t>113,4</w:t>
            </w:r>
          </w:p>
          <w:p w:rsidR="00D11E89" w:rsidRDefault="00D11E89">
            <w:pPr>
              <w:pStyle w:val="ConsPlusNormal"/>
              <w:jc w:val="right"/>
            </w:pPr>
            <w:r>
              <w:t>87,12</w:t>
            </w:r>
          </w:p>
          <w:p w:rsidR="00D11E89" w:rsidRDefault="00D11E89">
            <w:pPr>
              <w:pStyle w:val="ConsPlusNormal"/>
              <w:jc w:val="right"/>
            </w:pPr>
            <w:r>
              <w:t>66,6</w:t>
            </w:r>
          </w:p>
          <w:p w:rsidR="00D11E89" w:rsidRDefault="00D11E89">
            <w:pPr>
              <w:pStyle w:val="ConsPlusNormal"/>
              <w:jc w:val="right"/>
            </w:pPr>
            <w:r>
              <w:t>53,28</w:t>
            </w:r>
          </w:p>
          <w:p w:rsidR="00D11E89" w:rsidRDefault="00D11E89">
            <w:pPr>
              <w:pStyle w:val="ConsPlusNormal"/>
              <w:jc w:val="right"/>
            </w:pPr>
            <w:r>
              <w:t>40,32</w:t>
            </w:r>
          </w:p>
        </w:tc>
        <w:tc>
          <w:tcPr>
            <w:tcW w:w="1320" w:type="dxa"/>
            <w:tcBorders>
              <w:top w:val="nil"/>
              <w:left w:val="nil"/>
              <w:bottom w:val="nil"/>
              <w:right w:val="nil"/>
            </w:tcBorders>
          </w:tcPr>
          <w:p w:rsidR="00D11E89" w:rsidRDefault="00D11E89">
            <w:pPr>
              <w:pStyle w:val="ConsPlusNormal"/>
              <w:jc w:val="right"/>
            </w:pPr>
            <w:r>
              <w:t>104,76</w:t>
            </w:r>
          </w:p>
          <w:p w:rsidR="00D11E89" w:rsidRDefault="00D11E89">
            <w:pPr>
              <w:pStyle w:val="ConsPlusNormal"/>
              <w:jc w:val="right"/>
            </w:pPr>
            <w:r>
              <w:t>95,4</w:t>
            </w:r>
          </w:p>
          <w:p w:rsidR="00D11E89" w:rsidRDefault="00D11E89">
            <w:pPr>
              <w:pStyle w:val="ConsPlusNormal"/>
              <w:jc w:val="right"/>
            </w:pPr>
            <w:r>
              <w:t>81</w:t>
            </w:r>
          </w:p>
          <w:p w:rsidR="00D11E89" w:rsidRDefault="00D11E89">
            <w:pPr>
              <w:pStyle w:val="ConsPlusNormal"/>
              <w:jc w:val="right"/>
            </w:pPr>
            <w:r>
              <w:t>61,92</w:t>
            </w:r>
          </w:p>
          <w:p w:rsidR="00D11E89" w:rsidRDefault="00D11E89">
            <w:pPr>
              <w:pStyle w:val="ConsPlusNormal"/>
              <w:jc w:val="right"/>
            </w:pPr>
            <w:r>
              <w:t>47,88</w:t>
            </w:r>
          </w:p>
          <w:p w:rsidR="00D11E89" w:rsidRDefault="00D11E89">
            <w:pPr>
              <w:pStyle w:val="ConsPlusNormal"/>
              <w:jc w:val="right"/>
            </w:pPr>
            <w:r>
              <w:t>38,16</w:t>
            </w:r>
          </w:p>
          <w:p w:rsidR="00D11E89" w:rsidRDefault="00D11E89">
            <w:pPr>
              <w:pStyle w:val="ConsPlusNormal"/>
              <w:jc w:val="right"/>
            </w:pPr>
            <w:r>
              <w:t>28,8</w:t>
            </w:r>
          </w:p>
        </w:tc>
        <w:tc>
          <w:tcPr>
            <w:tcW w:w="1155" w:type="dxa"/>
            <w:tcBorders>
              <w:top w:val="nil"/>
              <w:left w:val="nil"/>
              <w:bottom w:val="nil"/>
              <w:right w:val="nil"/>
            </w:tcBorders>
          </w:tcPr>
          <w:p w:rsidR="00D11E89" w:rsidRDefault="00D11E89">
            <w:pPr>
              <w:pStyle w:val="ConsPlusNormal"/>
              <w:jc w:val="right"/>
            </w:pPr>
            <w:r>
              <w:t>52,56</w:t>
            </w:r>
          </w:p>
          <w:p w:rsidR="00D11E89" w:rsidRDefault="00D11E89">
            <w:pPr>
              <w:pStyle w:val="ConsPlusNormal"/>
              <w:jc w:val="right"/>
            </w:pPr>
            <w:r>
              <w:t>47,88</w:t>
            </w:r>
          </w:p>
          <w:p w:rsidR="00D11E89" w:rsidRDefault="00D11E89">
            <w:pPr>
              <w:pStyle w:val="ConsPlusNormal"/>
              <w:jc w:val="right"/>
            </w:pPr>
            <w:r>
              <w:t>40,32</w:t>
            </w:r>
          </w:p>
          <w:p w:rsidR="00D11E89" w:rsidRDefault="00D11E89">
            <w:pPr>
              <w:pStyle w:val="ConsPlusNormal"/>
              <w:jc w:val="right"/>
            </w:pPr>
            <w:r>
              <w:t>30,6</w:t>
            </w:r>
          </w:p>
          <w:p w:rsidR="00D11E89" w:rsidRDefault="00D11E89">
            <w:pPr>
              <w:pStyle w:val="ConsPlusNormal"/>
              <w:jc w:val="right"/>
            </w:pPr>
            <w:r>
              <w:t>23,76</w:t>
            </w:r>
          </w:p>
          <w:p w:rsidR="00D11E89" w:rsidRDefault="00D11E89">
            <w:pPr>
              <w:pStyle w:val="ConsPlusNormal"/>
              <w:jc w:val="right"/>
            </w:pPr>
            <w:r>
              <w:t>19,08</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165,96</w:t>
            </w:r>
          </w:p>
          <w:p w:rsidR="00D11E89" w:rsidRDefault="00D11E89">
            <w:pPr>
              <w:pStyle w:val="ConsPlusNormal"/>
              <w:jc w:val="right"/>
            </w:pPr>
            <w:r>
              <w:t>150,12</w:t>
            </w:r>
          </w:p>
          <w:p w:rsidR="00D11E89" w:rsidRDefault="00D11E89">
            <w:pPr>
              <w:pStyle w:val="ConsPlusNormal"/>
              <w:jc w:val="right"/>
            </w:pPr>
            <w:r>
              <w:t>127,44</w:t>
            </w:r>
          </w:p>
          <w:p w:rsidR="00D11E89" w:rsidRDefault="00D11E89">
            <w:pPr>
              <w:pStyle w:val="ConsPlusNormal"/>
              <w:jc w:val="right"/>
            </w:pPr>
            <w:r>
              <w:t>97,92</w:t>
            </w:r>
          </w:p>
          <w:p w:rsidR="00D11E89" w:rsidRDefault="00D11E89">
            <w:pPr>
              <w:pStyle w:val="ConsPlusNormal"/>
              <w:jc w:val="right"/>
            </w:pPr>
            <w:r>
              <w:t>75,24</w:t>
            </w:r>
          </w:p>
          <w:p w:rsidR="00D11E89" w:rsidRDefault="00D11E89">
            <w:pPr>
              <w:pStyle w:val="ConsPlusNormal"/>
              <w:jc w:val="right"/>
            </w:pPr>
            <w:r>
              <w:t>59,4</w:t>
            </w:r>
          </w:p>
          <w:p w:rsidR="00D11E89" w:rsidRDefault="00D11E89">
            <w:pPr>
              <w:pStyle w:val="ConsPlusNormal"/>
              <w:jc w:val="right"/>
            </w:pPr>
            <w:r>
              <w:t>45,36</w:t>
            </w:r>
          </w:p>
        </w:tc>
        <w:tc>
          <w:tcPr>
            <w:tcW w:w="1320" w:type="dxa"/>
            <w:tcBorders>
              <w:top w:val="nil"/>
              <w:left w:val="nil"/>
              <w:bottom w:val="nil"/>
              <w:right w:val="nil"/>
            </w:tcBorders>
          </w:tcPr>
          <w:p w:rsidR="00D11E89" w:rsidRDefault="00D11E89">
            <w:pPr>
              <w:pStyle w:val="ConsPlusNormal"/>
              <w:jc w:val="right"/>
            </w:pPr>
            <w:r>
              <w:t>118,08</w:t>
            </w:r>
          </w:p>
          <w:p w:rsidR="00D11E89" w:rsidRDefault="00D11E89">
            <w:pPr>
              <w:pStyle w:val="ConsPlusNormal"/>
              <w:jc w:val="right"/>
            </w:pPr>
            <w:r>
              <w:t>107,28</w:t>
            </w:r>
          </w:p>
          <w:p w:rsidR="00D11E89" w:rsidRDefault="00D11E89">
            <w:pPr>
              <w:pStyle w:val="ConsPlusNormal"/>
              <w:jc w:val="right"/>
            </w:pPr>
            <w:r>
              <w:t>91,8</w:t>
            </w:r>
          </w:p>
          <w:p w:rsidR="00D11E89" w:rsidRDefault="00D11E89">
            <w:pPr>
              <w:pStyle w:val="ConsPlusNormal"/>
              <w:jc w:val="right"/>
            </w:pPr>
            <w:r>
              <w:t>70,2</w:t>
            </w:r>
          </w:p>
          <w:p w:rsidR="00D11E89" w:rsidRDefault="00D11E89">
            <w:pPr>
              <w:pStyle w:val="ConsPlusNormal"/>
              <w:jc w:val="right"/>
            </w:pPr>
            <w:r>
              <w:t>53,28</w:t>
            </w:r>
          </w:p>
          <w:p w:rsidR="00D11E89" w:rsidRDefault="00D11E89">
            <w:pPr>
              <w:pStyle w:val="ConsPlusNormal"/>
              <w:jc w:val="right"/>
            </w:pPr>
            <w:r>
              <w:t>42,84</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59,4</w:t>
            </w:r>
          </w:p>
          <w:p w:rsidR="00D11E89" w:rsidRDefault="00D11E89">
            <w:pPr>
              <w:pStyle w:val="ConsPlusNormal"/>
              <w:jc w:val="right"/>
            </w:pPr>
            <w:r>
              <w:t>53,28</w:t>
            </w:r>
          </w:p>
          <w:p w:rsidR="00D11E89" w:rsidRDefault="00D11E89">
            <w:pPr>
              <w:pStyle w:val="ConsPlusNormal"/>
              <w:jc w:val="right"/>
            </w:pPr>
            <w:r>
              <w:t>45,36</w:t>
            </w:r>
          </w:p>
          <w:p w:rsidR="00D11E89" w:rsidRDefault="00D11E89">
            <w:pPr>
              <w:pStyle w:val="ConsPlusNormal"/>
              <w:jc w:val="right"/>
            </w:pPr>
            <w:r>
              <w:t>34,92</w:t>
            </w:r>
          </w:p>
          <w:p w:rsidR="00D11E89" w:rsidRDefault="00D11E89">
            <w:pPr>
              <w:pStyle w:val="ConsPlusNormal"/>
              <w:jc w:val="right"/>
            </w:pPr>
            <w:r>
              <w:t>27,36</w:t>
            </w:r>
          </w:p>
          <w:p w:rsidR="00D11E89" w:rsidRDefault="00D11E89">
            <w:pPr>
              <w:pStyle w:val="ConsPlusNormal"/>
              <w:jc w:val="right"/>
            </w:pPr>
            <w:r>
              <w:t>21,6</w:t>
            </w:r>
          </w:p>
          <w:p w:rsidR="00D11E89" w:rsidRDefault="00D11E89">
            <w:pPr>
              <w:pStyle w:val="ConsPlusNormal"/>
              <w:jc w:val="right"/>
            </w:pPr>
            <w:r>
              <w:t>16,56</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8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393,12</w:t>
            </w:r>
          </w:p>
          <w:p w:rsidR="00D11E89" w:rsidRDefault="00D11E89">
            <w:pPr>
              <w:pStyle w:val="ConsPlusNormal"/>
              <w:jc w:val="right"/>
            </w:pPr>
            <w:r>
              <w:t>357,12</w:t>
            </w:r>
          </w:p>
          <w:p w:rsidR="00D11E89" w:rsidRDefault="00D11E89">
            <w:pPr>
              <w:pStyle w:val="ConsPlusNormal"/>
              <w:jc w:val="right"/>
            </w:pPr>
            <w:r>
              <w:t>304,56</w:t>
            </w:r>
          </w:p>
          <w:p w:rsidR="00D11E89" w:rsidRDefault="00D11E89">
            <w:pPr>
              <w:pStyle w:val="ConsPlusNormal"/>
              <w:jc w:val="right"/>
            </w:pPr>
            <w:r>
              <w:t>233,28</w:t>
            </w:r>
          </w:p>
          <w:p w:rsidR="00D11E89" w:rsidRDefault="00D11E89">
            <w:pPr>
              <w:pStyle w:val="ConsPlusNormal"/>
              <w:jc w:val="right"/>
            </w:pPr>
            <w:r>
              <w:t>178,56</w:t>
            </w:r>
          </w:p>
          <w:p w:rsidR="00D11E89" w:rsidRDefault="00D11E89">
            <w:pPr>
              <w:pStyle w:val="ConsPlusNormal"/>
              <w:jc w:val="right"/>
            </w:pPr>
            <w:r>
              <w:t>143,28</w:t>
            </w:r>
          </w:p>
          <w:p w:rsidR="00D11E89" w:rsidRDefault="00D11E89">
            <w:pPr>
              <w:pStyle w:val="ConsPlusNormal"/>
              <w:jc w:val="right"/>
            </w:pPr>
            <w:r>
              <w:t>107,28</w:t>
            </w:r>
          </w:p>
        </w:tc>
        <w:tc>
          <w:tcPr>
            <w:tcW w:w="1320"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255,6</w:t>
            </w:r>
          </w:p>
          <w:p w:rsidR="00D11E89" w:rsidRDefault="00D11E89">
            <w:pPr>
              <w:pStyle w:val="ConsPlusNormal"/>
              <w:jc w:val="right"/>
            </w:pPr>
            <w:r>
              <w:t>218,16</w:t>
            </w:r>
          </w:p>
          <w:p w:rsidR="00D11E89" w:rsidRDefault="00D11E89">
            <w:pPr>
              <w:pStyle w:val="ConsPlusNormal"/>
              <w:jc w:val="right"/>
            </w:pPr>
            <w:r>
              <w:t>167,04</w:t>
            </w:r>
          </w:p>
          <w:p w:rsidR="00D11E89" w:rsidRDefault="00D11E89">
            <w:pPr>
              <w:pStyle w:val="ConsPlusNormal"/>
              <w:jc w:val="right"/>
            </w:pPr>
            <w:r>
              <w:t>127,44</w:t>
            </w:r>
          </w:p>
          <w:p w:rsidR="00D11E89" w:rsidRDefault="00D11E89">
            <w:pPr>
              <w:pStyle w:val="ConsPlusNormal"/>
              <w:jc w:val="right"/>
            </w:pPr>
            <w:r>
              <w:t>102,24</w:t>
            </w:r>
          </w:p>
          <w:p w:rsidR="00D11E89" w:rsidRDefault="00D11E89">
            <w:pPr>
              <w:pStyle w:val="ConsPlusNormal"/>
              <w:jc w:val="right"/>
            </w:pPr>
            <w:r>
              <w:t>76,32</w:t>
            </w:r>
          </w:p>
        </w:tc>
        <w:tc>
          <w:tcPr>
            <w:tcW w:w="1155" w:type="dxa"/>
            <w:tcBorders>
              <w:top w:val="nil"/>
              <w:left w:val="nil"/>
              <w:bottom w:val="nil"/>
              <w:right w:val="nil"/>
            </w:tcBorders>
          </w:tcPr>
          <w:p w:rsidR="00D11E89" w:rsidRDefault="00D11E89">
            <w:pPr>
              <w:pStyle w:val="ConsPlusNormal"/>
              <w:jc w:val="right"/>
            </w:pPr>
            <w:r>
              <w:t>141,12</w:t>
            </w:r>
          </w:p>
          <w:p w:rsidR="00D11E89" w:rsidRDefault="00D11E89">
            <w:pPr>
              <w:pStyle w:val="ConsPlusNormal"/>
              <w:jc w:val="right"/>
            </w:pPr>
            <w:r>
              <w:t>127,44</w:t>
            </w:r>
          </w:p>
          <w:p w:rsidR="00D11E89" w:rsidRDefault="00D11E89">
            <w:pPr>
              <w:pStyle w:val="ConsPlusNormal"/>
              <w:jc w:val="right"/>
            </w:pPr>
            <w:r>
              <w:t>108,72</w:t>
            </w:r>
          </w:p>
          <w:p w:rsidR="00D11E89" w:rsidRDefault="00D11E89">
            <w:pPr>
              <w:pStyle w:val="ConsPlusNormal"/>
              <w:jc w:val="right"/>
            </w:pPr>
            <w:r>
              <w:t>83,52</w:t>
            </w:r>
          </w:p>
          <w:p w:rsidR="00D11E89" w:rsidRDefault="00D11E89">
            <w:pPr>
              <w:pStyle w:val="ConsPlusNormal"/>
              <w:jc w:val="right"/>
            </w:pPr>
            <w:r>
              <w:t>64,8</w:t>
            </w:r>
          </w:p>
          <w:p w:rsidR="00D11E89" w:rsidRDefault="00D11E89">
            <w:pPr>
              <w:pStyle w:val="ConsPlusNormal"/>
              <w:jc w:val="right"/>
            </w:pPr>
            <w:r>
              <w:t>51,12</w:t>
            </w:r>
          </w:p>
          <w:p w:rsidR="00D11E89" w:rsidRDefault="00D11E89">
            <w:pPr>
              <w:pStyle w:val="ConsPlusNormal"/>
              <w:jc w:val="right"/>
            </w:pPr>
            <w:r>
              <w:t>38,88</w:t>
            </w:r>
          </w:p>
        </w:tc>
        <w:tc>
          <w:tcPr>
            <w:tcW w:w="1815" w:type="dxa"/>
            <w:tcBorders>
              <w:top w:val="nil"/>
              <w:left w:val="nil"/>
              <w:bottom w:val="nil"/>
              <w:right w:val="nil"/>
            </w:tcBorders>
          </w:tcPr>
          <w:p w:rsidR="00D11E89" w:rsidRDefault="00D11E89">
            <w:pPr>
              <w:pStyle w:val="ConsPlusNormal"/>
              <w:jc w:val="right"/>
            </w:pPr>
            <w:r>
              <w:t>12,24</w:t>
            </w:r>
          </w:p>
          <w:p w:rsidR="00D11E89" w:rsidRDefault="00D11E89">
            <w:pPr>
              <w:pStyle w:val="ConsPlusNormal"/>
              <w:jc w:val="right"/>
            </w:pPr>
            <w:r>
              <w:t>10,08</w:t>
            </w:r>
          </w:p>
          <w:p w:rsidR="00D11E89" w:rsidRDefault="00D11E89">
            <w:pPr>
              <w:pStyle w:val="ConsPlusNormal"/>
              <w:jc w:val="right"/>
            </w:pPr>
            <w:r>
              <w:t>8,64</w:t>
            </w:r>
          </w:p>
          <w:p w:rsidR="00D11E89" w:rsidRDefault="00D11E89">
            <w:pPr>
              <w:pStyle w:val="ConsPlusNormal"/>
              <w:jc w:val="right"/>
            </w:pPr>
            <w:r>
              <w:t>6,48</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91,8</w:t>
            </w:r>
          </w:p>
          <w:p w:rsidR="00D11E89" w:rsidRDefault="00D11E89">
            <w:pPr>
              <w:pStyle w:val="ConsPlusNormal"/>
              <w:jc w:val="right"/>
            </w:pPr>
            <w:r>
              <w:lastRenderedPageBreak/>
              <w:t>83,16</w:t>
            </w:r>
          </w:p>
          <w:p w:rsidR="00D11E89" w:rsidRDefault="00D11E89">
            <w:pPr>
              <w:pStyle w:val="ConsPlusNormal"/>
              <w:jc w:val="right"/>
            </w:pPr>
            <w:r>
              <w:t>71,64</w:t>
            </w:r>
          </w:p>
          <w:p w:rsidR="00D11E89" w:rsidRDefault="00D11E89">
            <w:pPr>
              <w:pStyle w:val="ConsPlusNormal"/>
              <w:jc w:val="right"/>
            </w:pPr>
            <w:r>
              <w:t>55,08</w:t>
            </w:r>
          </w:p>
          <w:p w:rsidR="00D11E89" w:rsidRDefault="00D11E89">
            <w:pPr>
              <w:pStyle w:val="ConsPlusNormal"/>
              <w:jc w:val="right"/>
            </w:pPr>
            <w:r>
              <w:t>41,76</w:t>
            </w:r>
          </w:p>
          <w:p w:rsidR="00D11E89" w:rsidRDefault="00D11E89">
            <w:pPr>
              <w:pStyle w:val="ConsPlusNormal"/>
              <w:jc w:val="right"/>
            </w:pPr>
            <w:r>
              <w:t>33,12</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lastRenderedPageBreak/>
              <w:t>65,52</w:t>
            </w:r>
          </w:p>
          <w:p w:rsidR="00D11E89" w:rsidRDefault="00D11E89">
            <w:pPr>
              <w:pStyle w:val="ConsPlusNormal"/>
              <w:jc w:val="right"/>
            </w:pPr>
            <w:r>
              <w:lastRenderedPageBreak/>
              <w:t>59,4</w:t>
            </w:r>
          </w:p>
          <w:p w:rsidR="00D11E89" w:rsidRDefault="00D11E89">
            <w:pPr>
              <w:pStyle w:val="ConsPlusNormal"/>
              <w:jc w:val="right"/>
            </w:pPr>
            <w:r>
              <w:t>51,48</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23,76</w:t>
            </w:r>
          </w:p>
          <w:p w:rsidR="00D11E89" w:rsidRDefault="00D11E89">
            <w:pPr>
              <w:pStyle w:val="ConsPlusNormal"/>
              <w:jc w:val="right"/>
            </w:pPr>
            <w:r>
              <w:t>17,64</w:t>
            </w:r>
          </w:p>
        </w:tc>
        <w:tc>
          <w:tcPr>
            <w:tcW w:w="1155" w:type="dxa"/>
            <w:tcBorders>
              <w:top w:val="nil"/>
              <w:left w:val="nil"/>
              <w:bottom w:val="nil"/>
              <w:right w:val="nil"/>
            </w:tcBorders>
          </w:tcPr>
          <w:p w:rsidR="00D11E89" w:rsidRDefault="00D11E89">
            <w:pPr>
              <w:pStyle w:val="ConsPlusNormal"/>
              <w:jc w:val="right"/>
            </w:pPr>
            <w:r>
              <w:lastRenderedPageBreak/>
              <w:t>33,12</w:t>
            </w:r>
          </w:p>
          <w:p w:rsidR="00D11E89" w:rsidRDefault="00D11E89">
            <w:pPr>
              <w:pStyle w:val="ConsPlusNormal"/>
              <w:jc w:val="right"/>
            </w:pPr>
            <w:r>
              <w:lastRenderedPageBreak/>
              <w:t>29,88</w:t>
            </w:r>
          </w:p>
          <w:p w:rsidR="00D11E89" w:rsidRDefault="00D11E89">
            <w:pPr>
              <w:pStyle w:val="ConsPlusNormal"/>
              <w:jc w:val="right"/>
            </w:pPr>
            <w:r>
              <w:t>25,2</w:t>
            </w:r>
          </w:p>
          <w:p w:rsidR="00D11E89" w:rsidRDefault="00D11E89">
            <w:pPr>
              <w:pStyle w:val="ConsPlusNormal"/>
              <w:jc w:val="right"/>
            </w:pPr>
            <w:r>
              <w:t>19,08</w:t>
            </w:r>
          </w:p>
          <w:p w:rsidR="00D11E89" w:rsidRDefault="00D11E89">
            <w:pPr>
              <w:pStyle w:val="ConsPlusNormal"/>
              <w:jc w:val="right"/>
            </w:pPr>
            <w:r>
              <w:t>15,48</w:t>
            </w:r>
          </w:p>
          <w:p w:rsidR="00D11E89" w:rsidRDefault="00D11E89">
            <w:pPr>
              <w:pStyle w:val="ConsPlusNormal"/>
              <w:jc w:val="right"/>
            </w:pPr>
            <w:r>
              <w:t>12,24</w:t>
            </w:r>
          </w:p>
          <w:p w:rsidR="00D11E89" w:rsidRDefault="00D11E89">
            <w:pPr>
              <w:pStyle w:val="ConsPlusNormal"/>
              <w:jc w:val="right"/>
            </w:pPr>
            <w:r>
              <w:t>9,72</w:t>
            </w:r>
          </w:p>
        </w:tc>
        <w:tc>
          <w:tcPr>
            <w:tcW w:w="1815" w:type="dxa"/>
            <w:tcBorders>
              <w:top w:val="nil"/>
              <w:left w:val="nil"/>
              <w:bottom w:val="nil"/>
              <w:right w:val="nil"/>
            </w:tcBorders>
          </w:tcPr>
          <w:p w:rsidR="00D11E89" w:rsidRDefault="00D11E89">
            <w:pPr>
              <w:pStyle w:val="ConsPlusNormal"/>
              <w:jc w:val="right"/>
            </w:pPr>
            <w:r>
              <w:lastRenderedPageBreak/>
              <w:t>5,4</w:t>
            </w:r>
          </w:p>
          <w:p w:rsidR="00D11E89" w:rsidRDefault="00D11E89">
            <w:pPr>
              <w:pStyle w:val="ConsPlusNormal"/>
              <w:jc w:val="right"/>
            </w:pPr>
            <w:r>
              <w:lastRenderedPageBreak/>
              <w:t>5,4</w:t>
            </w:r>
          </w:p>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55,08</w:t>
            </w:r>
          </w:p>
          <w:p w:rsidR="00D11E89" w:rsidRDefault="00D11E89">
            <w:pPr>
              <w:pStyle w:val="ConsPlusNormal"/>
              <w:jc w:val="right"/>
            </w:pPr>
            <w:r>
              <w:t>50,04</w:t>
            </w:r>
          </w:p>
          <w:p w:rsidR="00D11E89" w:rsidRDefault="00D11E89">
            <w:pPr>
              <w:pStyle w:val="ConsPlusNormal"/>
              <w:jc w:val="right"/>
            </w:pPr>
            <w:r>
              <w:t>42,84</w:t>
            </w:r>
          </w:p>
          <w:p w:rsidR="00D11E89" w:rsidRDefault="00D11E89">
            <w:pPr>
              <w:pStyle w:val="ConsPlusNormal"/>
              <w:jc w:val="right"/>
            </w:pPr>
            <w:r>
              <w:t>32,4</w:t>
            </w:r>
          </w:p>
          <w:p w:rsidR="00D11E89" w:rsidRDefault="00D11E89">
            <w:pPr>
              <w:pStyle w:val="ConsPlusNormal"/>
              <w:jc w:val="right"/>
            </w:pPr>
            <w:r>
              <w:t>25,2</w:t>
            </w:r>
          </w:p>
          <w:p w:rsidR="00D11E89" w:rsidRDefault="00D11E89">
            <w:pPr>
              <w:pStyle w:val="ConsPlusNormal"/>
              <w:jc w:val="right"/>
            </w:pPr>
            <w:r>
              <w:t>20,16</w:t>
            </w:r>
          </w:p>
          <w:p w:rsidR="00D11E89" w:rsidRDefault="00D11E89">
            <w:pPr>
              <w:pStyle w:val="ConsPlusNormal"/>
              <w:jc w:val="right"/>
            </w:pPr>
            <w:r>
              <w:t>15,48</w:t>
            </w:r>
          </w:p>
        </w:tc>
        <w:tc>
          <w:tcPr>
            <w:tcW w:w="1320" w:type="dxa"/>
            <w:tcBorders>
              <w:top w:val="nil"/>
              <w:left w:val="nil"/>
              <w:bottom w:val="nil"/>
              <w:right w:val="nil"/>
            </w:tcBorders>
          </w:tcPr>
          <w:p w:rsidR="00D11E89" w:rsidRDefault="00D11E89">
            <w:pPr>
              <w:pStyle w:val="ConsPlusNormal"/>
              <w:jc w:val="right"/>
            </w:pPr>
            <w:r>
              <w:t>39,24</w:t>
            </w:r>
          </w:p>
          <w:p w:rsidR="00D11E89" w:rsidRDefault="00D11E89">
            <w:pPr>
              <w:pStyle w:val="ConsPlusNormal"/>
              <w:jc w:val="right"/>
            </w:pPr>
            <w:r>
              <w:t>35,64</w:t>
            </w:r>
          </w:p>
          <w:p w:rsidR="00D11E89" w:rsidRDefault="00D11E89">
            <w:pPr>
              <w:pStyle w:val="ConsPlusNormal"/>
              <w:jc w:val="right"/>
            </w:pPr>
            <w:r>
              <w:t>30,6</w:t>
            </w:r>
          </w:p>
          <w:p w:rsidR="00D11E89" w:rsidRDefault="00D11E89">
            <w:pPr>
              <w:pStyle w:val="ConsPlusNormal"/>
              <w:jc w:val="right"/>
            </w:pPr>
            <w:r>
              <w:t>23,76</w:t>
            </w:r>
          </w:p>
          <w:p w:rsidR="00D11E89" w:rsidRDefault="00D11E89">
            <w:pPr>
              <w:pStyle w:val="ConsPlusNormal"/>
              <w:jc w:val="right"/>
            </w:pPr>
            <w:r>
              <w:t>17,64</w:t>
            </w:r>
          </w:p>
          <w:p w:rsidR="00D11E89" w:rsidRDefault="00D11E89">
            <w:pPr>
              <w:pStyle w:val="ConsPlusNormal"/>
              <w:jc w:val="right"/>
            </w:pPr>
            <w:r>
              <w:t>14,04</w:t>
            </w:r>
          </w:p>
          <w:p w:rsidR="00D11E89" w:rsidRDefault="00D11E89">
            <w:pPr>
              <w:pStyle w:val="ConsPlusNormal"/>
              <w:jc w:val="right"/>
            </w:pPr>
            <w:r>
              <w:t>10,44</w:t>
            </w:r>
          </w:p>
        </w:tc>
        <w:tc>
          <w:tcPr>
            <w:tcW w:w="1155" w:type="dxa"/>
            <w:tcBorders>
              <w:top w:val="nil"/>
              <w:left w:val="nil"/>
              <w:bottom w:val="nil"/>
              <w:right w:val="nil"/>
            </w:tcBorders>
          </w:tcPr>
          <w:p w:rsidR="00D11E89" w:rsidRDefault="00D11E89">
            <w:pPr>
              <w:pStyle w:val="ConsPlusNormal"/>
              <w:jc w:val="right"/>
            </w:pPr>
            <w:r>
              <w:t>20,16</w:t>
            </w:r>
          </w:p>
          <w:p w:rsidR="00D11E89" w:rsidRDefault="00D11E89">
            <w:pPr>
              <w:pStyle w:val="ConsPlusNormal"/>
              <w:jc w:val="right"/>
            </w:pPr>
            <w:r>
              <w:t>17,64</w:t>
            </w:r>
          </w:p>
          <w:p w:rsidR="00D11E89" w:rsidRDefault="00D11E89">
            <w:pPr>
              <w:pStyle w:val="ConsPlusNormal"/>
              <w:jc w:val="right"/>
            </w:pPr>
            <w:r>
              <w:t>15,48</w:t>
            </w:r>
          </w:p>
          <w:p w:rsidR="00D11E89" w:rsidRDefault="00D11E89">
            <w:pPr>
              <w:pStyle w:val="ConsPlusNormal"/>
              <w:jc w:val="right"/>
            </w:pPr>
            <w:r>
              <w:t>12,24</w:t>
            </w:r>
          </w:p>
          <w:p w:rsidR="00D11E89" w:rsidRDefault="00D11E89">
            <w:pPr>
              <w:pStyle w:val="ConsPlusNormal"/>
              <w:jc w:val="right"/>
            </w:pPr>
            <w:r>
              <w:t>9,72</w:t>
            </w:r>
          </w:p>
          <w:p w:rsidR="00D11E89" w:rsidRDefault="00D11E89">
            <w:pPr>
              <w:pStyle w:val="ConsPlusNormal"/>
              <w:jc w:val="right"/>
            </w:pPr>
            <w:r>
              <w:t>7,2</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16,56</w:t>
            </w:r>
          </w:p>
          <w:p w:rsidR="00D11E89" w:rsidRDefault="00D11E89">
            <w:pPr>
              <w:pStyle w:val="ConsPlusNormal"/>
              <w:jc w:val="right"/>
            </w:pPr>
            <w:r>
              <w:t>14,04</w:t>
            </w:r>
          </w:p>
          <w:p w:rsidR="00D11E89" w:rsidRDefault="00D11E89">
            <w:pPr>
              <w:pStyle w:val="ConsPlusNormal"/>
              <w:jc w:val="right"/>
            </w:pPr>
            <w:r>
              <w:t>10,44</w:t>
            </w:r>
          </w:p>
          <w:p w:rsidR="00D11E89" w:rsidRDefault="00D11E89">
            <w:pPr>
              <w:pStyle w:val="ConsPlusNormal"/>
              <w:jc w:val="right"/>
            </w:pPr>
            <w:r>
              <w:t>8,64</w:t>
            </w:r>
          </w:p>
          <w:p w:rsidR="00D11E89" w:rsidRDefault="00D11E89">
            <w:pPr>
              <w:pStyle w:val="ConsPlusNormal"/>
              <w:jc w:val="right"/>
            </w:pPr>
            <w:r>
              <w:t>7,2</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12,96</w:t>
            </w:r>
          </w:p>
          <w:p w:rsidR="00D11E89" w:rsidRDefault="00D11E89">
            <w:pPr>
              <w:pStyle w:val="ConsPlusNormal"/>
              <w:jc w:val="right"/>
            </w:pPr>
            <w:r>
              <w:t>12,24</w:t>
            </w:r>
          </w:p>
          <w:p w:rsidR="00D11E89" w:rsidRDefault="00D11E89">
            <w:pPr>
              <w:pStyle w:val="ConsPlusNormal"/>
              <w:jc w:val="right"/>
            </w:pPr>
            <w:r>
              <w:t>10,44</w:t>
            </w:r>
          </w:p>
          <w:p w:rsidR="00D11E89" w:rsidRDefault="00D11E89">
            <w:pPr>
              <w:pStyle w:val="ConsPlusNormal"/>
              <w:jc w:val="right"/>
            </w:pPr>
            <w:r>
              <w:t>8,64</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3,6</w:t>
            </w:r>
          </w:p>
        </w:tc>
        <w:tc>
          <w:tcPr>
            <w:tcW w:w="1155"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Орловско-Тульский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183,24</w:t>
            </w:r>
          </w:p>
          <w:p w:rsidR="00D11E89" w:rsidRDefault="00D11E89">
            <w:pPr>
              <w:pStyle w:val="ConsPlusNormal"/>
              <w:jc w:val="right"/>
            </w:pPr>
            <w:r>
              <w:t>166,32</w:t>
            </w:r>
          </w:p>
          <w:p w:rsidR="00D11E89" w:rsidRDefault="00D11E89">
            <w:pPr>
              <w:pStyle w:val="ConsPlusNormal"/>
              <w:jc w:val="right"/>
            </w:pPr>
            <w:r>
              <w:t>141,3</w:t>
            </w:r>
          </w:p>
          <w:p w:rsidR="00D11E89" w:rsidRDefault="00D11E89">
            <w:pPr>
              <w:pStyle w:val="ConsPlusNormal"/>
              <w:jc w:val="right"/>
            </w:pPr>
            <w:r>
              <w:t>108</w:t>
            </w:r>
          </w:p>
          <w:p w:rsidR="00D11E89" w:rsidRDefault="00D11E89">
            <w:pPr>
              <w:pStyle w:val="ConsPlusNormal"/>
              <w:jc w:val="right"/>
            </w:pPr>
            <w:r>
              <w:t>83,34</w:t>
            </w:r>
          </w:p>
          <w:p w:rsidR="00D11E89" w:rsidRDefault="00D11E89">
            <w:pPr>
              <w:pStyle w:val="ConsPlusNormal"/>
              <w:jc w:val="right"/>
            </w:pPr>
            <w:r>
              <w:t>66,42</w:t>
            </w:r>
          </w:p>
          <w:p w:rsidR="00D11E89" w:rsidRDefault="00D11E89">
            <w:pPr>
              <w:pStyle w:val="ConsPlusNormal"/>
              <w:jc w:val="right"/>
            </w:pPr>
            <w:r>
              <w:t>50,04</w:t>
            </w:r>
          </w:p>
        </w:tc>
        <w:tc>
          <w:tcPr>
            <w:tcW w:w="1320" w:type="dxa"/>
            <w:tcBorders>
              <w:top w:val="nil"/>
              <w:left w:val="nil"/>
              <w:bottom w:val="nil"/>
              <w:right w:val="nil"/>
            </w:tcBorders>
          </w:tcPr>
          <w:p w:rsidR="00D11E89" w:rsidRDefault="00D11E89">
            <w:pPr>
              <w:pStyle w:val="ConsPlusNormal"/>
              <w:jc w:val="right"/>
            </w:pPr>
            <w:r>
              <w:t>130,86</w:t>
            </w:r>
          </w:p>
          <w:p w:rsidR="00D11E89" w:rsidRDefault="00D11E89">
            <w:pPr>
              <w:pStyle w:val="ConsPlusNormal"/>
              <w:jc w:val="right"/>
            </w:pPr>
            <w:r>
              <w:t>118,8</w:t>
            </w:r>
          </w:p>
          <w:p w:rsidR="00D11E89" w:rsidRDefault="00D11E89">
            <w:pPr>
              <w:pStyle w:val="ConsPlusNormal"/>
              <w:jc w:val="right"/>
            </w:pPr>
            <w:r>
              <w:t>101,16</w:t>
            </w:r>
          </w:p>
          <w:p w:rsidR="00D11E89" w:rsidRDefault="00D11E89">
            <w:pPr>
              <w:pStyle w:val="ConsPlusNormal"/>
              <w:jc w:val="right"/>
            </w:pPr>
            <w:r>
              <w:t>77,4</w:t>
            </w:r>
          </w:p>
          <w:p w:rsidR="00D11E89" w:rsidRDefault="00D11E89">
            <w:pPr>
              <w:pStyle w:val="ConsPlusNormal"/>
              <w:jc w:val="right"/>
            </w:pPr>
            <w:r>
              <w:t>59,22</w:t>
            </w:r>
          </w:p>
          <w:p w:rsidR="00D11E89" w:rsidRDefault="00D11E89">
            <w:pPr>
              <w:pStyle w:val="ConsPlusNormal"/>
              <w:jc w:val="right"/>
            </w:pPr>
            <w:r>
              <w:t>47,52</w:t>
            </w:r>
          </w:p>
          <w:p w:rsidR="00D11E89" w:rsidRDefault="00D11E89">
            <w:pPr>
              <w:pStyle w:val="ConsPlusNormal"/>
              <w:jc w:val="right"/>
            </w:pPr>
            <w:r>
              <w:t>35,46</w:t>
            </w:r>
          </w:p>
        </w:tc>
        <w:tc>
          <w:tcPr>
            <w:tcW w:w="1155" w:type="dxa"/>
            <w:tcBorders>
              <w:top w:val="nil"/>
              <w:left w:val="nil"/>
              <w:bottom w:val="nil"/>
              <w:right w:val="nil"/>
            </w:tcBorders>
          </w:tcPr>
          <w:p w:rsidR="00D11E89" w:rsidRDefault="00D11E89">
            <w:pPr>
              <w:pStyle w:val="ConsPlusNormal"/>
              <w:jc w:val="right"/>
            </w:pPr>
            <w:r>
              <w:t>65,7</w:t>
            </w:r>
          </w:p>
          <w:p w:rsidR="00D11E89" w:rsidRDefault="00D11E89">
            <w:pPr>
              <w:pStyle w:val="ConsPlusNormal"/>
              <w:jc w:val="right"/>
            </w:pPr>
            <w:r>
              <w:t>59,22</w:t>
            </w:r>
          </w:p>
          <w:p w:rsidR="00D11E89" w:rsidRDefault="00D11E89">
            <w:pPr>
              <w:pStyle w:val="ConsPlusNormal"/>
              <w:jc w:val="right"/>
            </w:pPr>
            <w:r>
              <w:t>51,12</w:t>
            </w:r>
          </w:p>
          <w:p w:rsidR="00D11E89" w:rsidRDefault="00D11E89">
            <w:pPr>
              <w:pStyle w:val="ConsPlusNormal"/>
              <w:jc w:val="right"/>
            </w:pPr>
            <w:r>
              <w:t>39,06</w:t>
            </w:r>
          </w:p>
          <w:p w:rsidR="00D11E89" w:rsidRDefault="00D11E89">
            <w:pPr>
              <w:pStyle w:val="ConsPlusNormal"/>
              <w:jc w:val="right"/>
            </w:pPr>
            <w:r>
              <w:t>29,7</w:t>
            </w:r>
          </w:p>
          <w:p w:rsidR="00D11E89" w:rsidRDefault="00D11E89">
            <w:pPr>
              <w:pStyle w:val="ConsPlusNormal"/>
              <w:jc w:val="right"/>
            </w:pPr>
            <w:r>
              <w:t>23,76</w:t>
            </w:r>
          </w:p>
          <w:p w:rsidR="00D11E89" w:rsidRDefault="00D11E89">
            <w:pPr>
              <w:pStyle w:val="ConsPlusNormal"/>
              <w:jc w:val="right"/>
            </w:pPr>
            <w:r>
              <w:t>17,82</w:t>
            </w:r>
          </w:p>
        </w:tc>
        <w:tc>
          <w:tcPr>
            <w:tcW w:w="1815"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146,16</w:t>
            </w:r>
          </w:p>
          <w:p w:rsidR="00D11E89" w:rsidRDefault="00D11E89">
            <w:pPr>
              <w:pStyle w:val="ConsPlusNormal"/>
              <w:jc w:val="right"/>
            </w:pPr>
            <w:r>
              <w:t>133,02</w:t>
            </w:r>
          </w:p>
          <w:p w:rsidR="00D11E89" w:rsidRDefault="00D11E89">
            <w:pPr>
              <w:pStyle w:val="ConsPlusNormal"/>
              <w:jc w:val="right"/>
            </w:pPr>
            <w:r>
              <w:t>112,86</w:t>
            </w:r>
          </w:p>
          <w:p w:rsidR="00D11E89" w:rsidRDefault="00D11E89">
            <w:pPr>
              <w:pStyle w:val="ConsPlusNormal"/>
              <w:jc w:val="right"/>
            </w:pPr>
            <w:r>
              <w:t>86,58</w:t>
            </w:r>
          </w:p>
          <w:p w:rsidR="00D11E89" w:rsidRDefault="00D11E89">
            <w:pPr>
              <w:pStyle w:val="ConsPlusNormal"/>
              <w:jc w:val="right"/>
            </w:pPr>
            <w:r>
              <w:t>66,42</w:t>
            </w:r>
          </w:p>
          <w:p w:rsidR="00D11E89" w:rsidRDefault="00D11E89">
            <w:pPr>
              <w:pStyle w:val="ConsPlusNormal"/>
              <w:jc w:val="right"/>
            </w:pPr>
            <w:r>
              <w:t>53,28</w:t>
            </w:r>
          </w:p>
          <w:p w:rsidR="00D11E89" w:rsidRDefault="00D11E89">
            <w:pPr>
              <w:pStyle w:val="ConsPlusNormal"/>
              <w:jc w:val="right"/>
            </w:pPr>
            <w:r>
              <w:t>40,68</w:t>
            </w:r>
          </w:p>
        </w:tc>
        <w:tc>
          <w:tcPr>
            <w:tcW w:w="1320" w:type="dxa"/>
            <w:tcBorders>
              <w:top w:val="nil"/>
              <w:left w:val="nil"/>
              <w:bottom w:val="nil"/>
              <w:right w:val="nil"/>
            </w:tcBorders>
          </w:tcPr>
          <w:p w:rsidR="00D11E89" w:rsidRDefault="00D11E89">
            <w:pPr>
              <w:pStyle w:val="ConsPlusNormal"/>
              <w:jc w:val="right"/>
            </w:pPr>
            <w:r>
              <w:t>104,76</w:t>
            </w:r>
          </w:p>
          <w:p w:rsidR="00D11E89" w:rsidRDefault="00D11E89">
            <w:pPr>
              <w:pStyle w:val="ConsPlusNormal"/>
              <w:jc w:val="right"/>
            </w:pPr>
            <w:r>
              <w:t>95,4</w:t>
            </w:r>
          </w:p>
          <w:p w:rsidR="00D11E89" w:rsidRDefault="00D11E89">
            <w:pPr>
              <w:pStyle w:val="ConsPlusNormal"/>
              <w:jc w:val="right"/>
            </w:pPr>
            <w:r>
              <w:t>80,64</w:t>
            </w:r>
          </w:p>
          <w:p w:rsidR="00D11E89" w:rsidRDefault="00D11E89">
            <w:pPr>
              <w:pStyle w:val="ConsPlusNormal"/>
              <w:jc w:val="right"/>
            </w:pPr>
            <w:r>
              <w:t>61,74</w:t>
            </w:r>
          </w:p>
          <w:p w:rsidR="00D11E89" w:rsidRDefault="00D11E89">
            <w:pPr>
              <w:pStyle w:val="ConsPlusNormal"/>
              <w:jc w:val="right"/>
            </w:pPr>
            <w:r>
              <w:t>47,52</w:t>
            </w:r>
          </w:p>
          <w:p w:rsidR="00D11E89" w:rsidRDefault="00D11E89">
            <w:pPr>
              <w:pStyle w:val="ConsPlusNormal"/>
              <w:jc w:val="right"/>
            </w:pPr>
            <w:r>
              <w:t>37,8</w:t>
            </w:r>
          </w:p>
          <w:p w:rsidR="00D11E89" w:rsidRDefault="00D11E89">
            <w:pPr>
              <w:pStyle w:val="ConsPlusNormal"/>
              <w:jc w:val="right"/>
            </w:pPr>
            <w:r>
              <w:t>28,62</w:t>
            </w:r>
          </w:p>
        </w:tc>
        <w:tc>
          <w:tcPr>
            <w:tcW w:w="1155" w:type="dxa"/>
            <w:tcBorders>
              <w:top w:val="nil"/>
              <w:left w:val="nil"/>
              <w:bottom w:val="nil"/>
              <w:right w:val="nil"/>
            </w:tcBorders>
          </w:tcPr>
          <w:p w:rsidR="00D11E89" w:rsidRDefault="00D11E89">
            <w:pPr>
              <w:pStyle w:val="ConsPlusNormal"/>
              <w:jc w:val="right"/>
            </w:pPr>
            <w:r>
              <w:t>52,38</w:t>
            </w:r>
          </w:p>
          <w:p w:rsidR="00D11E89" w:rsidRDefault="00D11E89">
            <w:pPr>
              <w:pStyle w:val="ConsPlusNormal"/>
              <w:jc w:val="right"/>
            </w:pPr>
            <w:r>
              <w:t>47,52</w:t>
            </w:r>
          </w:p>
          <w:p w:rsidR="00D11E89" w:rsidRDefault="00D11E89">
            <w:pPr>
              <w:pStyle w:val="ConsPlusNormal"/>
              <w:jc w:val="right"/>
            </w:pPr>
            <w:r>
              <w:t>40,68</w:t>
            </w:r>
          </w:p>
          <w:p w:rsidR="00D11E89" w:rsidRDefault="00D11E89">
            <w:pPr>
              <w:pStyle w:val="ConsPlusNormal"/>
              <w:jc w:val="right"/>
            </w:pPr>
            <w:r>
              <w:t>30,96</w:t>
            </w:r>
          </w:p>
          <w:p w:rsidR="00D11E89" w:rsidRDefault="00D11E89">
            <w:pPr>
              <w:pStyle w:val="ConsPlusNormal"/>
              <w:jc w:val="right"/>
            </w:pPr>
            <w:r>
              <w:t>23,76</w:t>
            </w:r>
          </w:p>
          <w:p w:rsidR="00D11E89" w:rsidRDefault="00D11E89">
            <w:pPr>
              <w:pStyle w:val="ConsPlusNormal"/>
              <w:jc w:val="right"/>
            </w:pPr>
            <w:r>
              <w:t>19,26</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165,24</w:t>
            </w:r>
          </w:p>
          <w:p w:rsidR="00D11E89" w:rsidRDefault="00D11E89">
            <w:pPr>
              <w:pStyle w:val="ConsPlusNormal"/>
              <w:jc w:val="right"/>
            </w:pPr>
            <w:r>
              <w:t>149,94</w:t>
            </w:r>
          </w:p>
          <w:p w:rsidR="00D11E89" w:rsidRDefault="00D11E89">
            <w:pPr>
              <w:pStyle w:val="ConsPlusNormal"/>
              <w:jc w:val="right"/>
            </w:pPr>
            <w:r>
              <w:t>127,26</w:t>
            </w:r>
          </w:p>
          <w:p w:rsidR="00D11E89" w:rsidRDefault="00D11E89">
            <w:pPr>
              <w:pStyle w:val="ConsPlusNormal"/>
              <w:jc w:val="right"/>
            </w:pPr>
            <w:r>
              <w:t>97,56</w:t>
            </w:r>
          </w:p>
          <w:p w:rsidR="00D11E89" w:rsidRDefault="00D11E89">
            <w:pPr>
              <w:pStyle w:val="ConsPlusNormal"/>
              <w:jc w:val="right"/>
            </w:pPr>
            <w:r>
              <w:t>74,88</w:t>
            </w:r>
          </w:p>
          <w:p w:rsidR="00D11E89" w:rsidRDefault="00D11E89">
            <w:pPr>
              <w:pStyle w:val="ConsPlusNormal"/>
              <w:jc w:val="right"/>
            </w:pPr>
            <w:r>
              <w:t>59,22</w:t>
            </w:r>
          </w:p>
          <w:p w:rsidR="00D11E89" w:rsidRDefault="00D11E89">
            <w:pPr>
              <w:pStyle w:val="ConsPlusNormal"/>
              <w:jc w:val="right"/>
            </w:pPr>
            <w:r>
              <w:t>45,18</w:t>
            </w:r>
          </w:p>
        </w:tc>
        <w:tc>
          <w:tcPr>
            <w:tcW w:w="1320" w:type="dxa"/>
            <w:tcBorders>
              <w:top w:val="nil"/>
              <w:left w:val="nil"/>
              <w:bottom w:val="nil"/>
              <w:right w:val="nil"/>
            </w:tcBorders>
          </w:tcPr>
          <w:p w:rsidR="00D11E89" w:rsidRDefault="00D11E89">
            <w:pPr>
              <w:pStyle w:val="ConsPlusNormal"/>
              <w:jc w:val="right"/>
            </w:pPr>
            <w:r>
              <w:t>117,54</w:t>
            </w:r>
          </w:p>
          <w:p w:rsidR="00D11E89" w:rsidRDefault="00D11E89">
            <w:pPr>
              <w:pStyle w:val="ConsPlusNormal"/>
              <w:jc w:val="right"/>
            </w:pPr>
            <w:r>
              <w:t>107,1</w:t>
            </w:r>
          </w:p>
          <w:p w:rsidR="00D11E89" w:rsidRDefault="00D11E89">
            <w:pPr>
              <w:pStyle w:val="ConsPlusNormal"/>
              <w:jc w:val="right"/>
            </w:pPr>
            <w:r>
              <w:t>91,44</w:t>
            </w:r>
          </w:p>
          <w:p w:rsidR="00D11E89" w:rsidRDefault="00D11E89">
            <w:pPr>
              <w:pStyle w:val="ConsPlusNormal"/>
              <w:jc w:val="right"/>
            </w:pPr>
            <w:r>
              <w:t>70,2</w:t>
            </w:r>
          </w:p>
          <w:p w:rsidR="00D11E89" w:rsidRDefault="00D11E89">
            <w:pPr>
              <w:pStyle w:val="ConsPlusNormal"/>
              <w:jc w:val="right"/>
            </w:pPr>
            <w:r>
              <w:t>53,28</w:t>
            </w:r>
          </w:p>
          <w:p w:rsidR="00D11E89" w:rsidRDefault="00D11E89">
            <w:pPr>
              <w:pStyle w:val="ConsPlusNormal"/>
              <w:jc w:val="right"/>
            </w:pPr>
            <w:r>
              <w:t>43,02</w:t>
            </w:r>
          </w:p>
          <w:p w:rsidR="00D11E89" w:rsidRDefault="00D11E89">
            <w:pPr>
              <w:pStyle w:val="ConsPlusNormal"/>
              <w:jc w:val="right"/>
            </w:pPr>
            <w:r>
              <w:t>31,86</w:t>
            </w:r>
          </w:p>
        </w:tc>
        <w:tc>
          <w:tcPr>
            <w:tcW w:w="1155" w:type="dxa"/>
            <w:tcBorders>
              <w:top w:val="nil"/>
              <w:left w:val="nil"/>
              <w:bottom w:val="nil"/>
              <w:right w:val="nil"/>
            </w:tcBorders>
          </w:tcPr>
          <w:p w:rsidR="00D11E89" w:rsidRDefault="00D11E89">
            <w:pPr>
              <w:pStyle w:val="ConsPlusNormal"/>
              <w:jc w:val="right"/>
            </w:pPr>
            <w:r>
              <w:t>59,22</w:t>
            </w:r>
          </w:p>
          <w:p w:rsidR="00D11E89" w:rsidRDefault="00D11E89">
            <w:pPr>
              <w:pStyle w:val="ConsPlusNormal"/>
              <w:jc w:val="right"/>
            </w:pPr>
            <w:r>
              <w:t>53,28</w:t>
            </w:r>
          </w:p>
          <w:p w:rsidR="00D11E89" w:rsidRDefault="00D11E89">
            <w:pPr>
              <w:pStyle w:val="ConsPlusNormal"/>
              <w:jc w:val="right"/>
            </w:pPr>
            <w:r>
              <w:t>45,18</w:t>
            </w:r>
          </w:p>
          <w:p w:rsidR="00D11E89" w:rsidRDefault="00D11E89">
            <w:pPr>
              <w:pStyle w:val="ConsPlusNormal"/>
              <w:jc w:val="right"/>
            </w:pPr>
            <w:r>
              <w:t>34,56</w:t>
            </w:r>
          </w:p>
          <w:p w:rsidR="00D11E89" w:rsidRDefault="00D11E89">
            <w:pPr>
              <w:pStyle w:val="ConsPlusNormal"/>
              <w:jc w:val="right"/>
            </w:pPr>
            <w:r>
              <w:t>27,36</w:t>
            </w:r>
          </w:p>
          <w:p w:rsidR="00D11E89" w:rsidRDefault="00D11E89">
            <w:pPr>
              <w:pStyle w:val="ConsPlusNormal"/>
              <w:jc w:val="right"/>
            </w:pPr>
            <w:r>
              <w:t>21,42</w:t>
            </w:r>
          </w:p>
          <w:p w:rsidR="00D11E89" w:rsidRDefault="00D11E89">
            <w:pPr>
              <w:pStyle w:val="ConsPlusNormal"/>
              <w:jc w:val="right"/>
            </w:pPr>
            <w:r>
              <w:t>16,92</w:t>
            </w:r>
          </w:p>
        </w:tc>
        <w:tc>
          <w:tcPr>
            <w:tcW w:w="1815"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549,36</w:t>
            </w:r>
          </w:p>
          <w:p w:rsidR="00D11E89" w:rsidRDefault="00D11E89">
            <w:pPr>
              <w:pStyle w:val="ConsPlusNormal"/>
              <w:jc w:val="right"/>
            </w:pPr>
            <w:r>
              <w:t>499,14</w:t>
            </w:r>
          </w:p>
          <w:p w:rsidR="00D11E89" w:rsidRDefault="00D11E89">
            <w:pPr>
              <w:pStyle w:val="ConsPlusNormal"/>
              <w:jc w:val="right"/>
            </w:pPr>
            <w:r>
              <w:t>425,7</w:t>
            </w:r>
          </w:p>
          <w:p w:rsidR="00D11E89" w:rsidRDefault="00D11E89">
            <w:pPr>
              <w:pStyle w:val="ConsPlusNormal"/>
              <w:jc w:val="right"/>
            </w:pPr>
            <w:r>
              <w:t>325,44</w:t>
            </w:r>
          </w:p>
          <w:p w:rsidR="00D11E89" w:rsidRDefault="00D11E89">
            <w:pPr>
              <w:pStyle w:val="ConsPlusNormal"/>
              <w:jc w:val="right"/>
            </w:pPr>
            <w:r>
              <w:t>249,66</w:t>
            </w:r>
          </w:p>
          <w:p w:rsidR="00D11E89" w:rsidRDefault="00D11E89">
            <w:pPr>
              <w:pStyle w:val="ConsPlusNormal"/>
              <w:jc w:val="right"/>
            </w:pPr>
            <w:r>
              <w:t>199,44</w:t>
            </w:r>
          </w:p>
          <w:p w:rsidR="00D11E89" w:rsidRDefault="00D11E89">
            <w:pPr>
              <w:pStyle w:val="ConsPlusNormal"/>
              <w:jc w:val="right"/>
            </w:pPr>
            <w:r>
              <w:t>149,4</w:t>
            </w:r>
          </w:p>
        </w:tc>
        <w:tc>
          <w:tcPr>
            <w:tcW w:w="1320" w:type="dxa"/>
            <w:tcBorders>
              <w:top w:val="nil"/>
              <w:left w:val="nil"/>
              <w:bottom w:val="nil"/>
              <w:right w:val="nil"/>
            </w:tcBorders>
          </w:tcPr>
          <w:p w:rsidR="00D11E89" w:rsidRDefault="00D11E89">
            <w:pPr>
              <w:pStyle w:val="ConsPlusNormal"/>
              <w:jc w:val="right"/>
            </w:pPr>
            <w:r>
              <w:t>392,76</w:t>
            </w:r>
          </w:p>
          <w:p w:rsidR="00D11E89" w:rsidRDefault="00D11E89">
            <w:pPr>
              <w:pStyle w:val="ConsPlusNormal"/>
              <w:jc w:val="right"/>
            </w:pPr>
            <w:r>
              <w:t>356,4</w:t>
            </w:r>
          </w:p>
          <w:p w:rsidR="00D11E89" w:rsidRDefault="00D11E89">
            <w:pPr>
              <w:pStyle w:val="ConsPlusNormal"/>
              <w:jc w:val="right"/>
            </w:pPr>
            <w:r>
              <w:t>304,2</w:t>
            </w:r>
          </w:p>
          <w:p w:rsidR="00D11E89" w:rsidRDefault="00D11E89">
            <w:pPr>
              <w:pStyle w:val="ConsPlusNormal"/>
              <w:jc w:val="right"/>
            </w:pPr>
            <w:r>
              <w:t>233,28</w:t>
            </w:r>
          </w:p>
          <w:p w:rsidR="00D11E89" w:rsidRDefault="00D11E89">
            <w:pPr>
              <w:pStyle w:val="ConsPlusNormal"/>
              <w:jc w:val="right"/>
            </w:pPr>
            <w:r>
              <w:t>178,74</w:t>
            </w:r>
          </w:p>
          <w:p w:rsidR="00D11E89" w:rsidRDefault="00D11E89">
            <w:pPr>
              <w:pStyle w:val="ConsPlusNormal"/>
              <w:jc w:val="right"/>
            </w:pPr>
            <w:r>
              <w:t>143,1</w:t>
            </w:r>
          </w:p>
          <w:p w:rsidR="00D11E89" w:rsidRDefault="00D11E89">
            <w:pPr>
              <w:pStyle w:val="ConsPlusNormal"/>
              <w:jc w:val="right"/>
            </w:pPr>
            <w:r>
              <w:t>106,74</w:t>
            </w:r>
          </w:p>
        </w:tc>
        <w:tc>
          <w:tcPr>
            <w:tcW w:w="1155" w:type="dxa"/>
            <w:tcBorders>
              <w:top w:val="nil"/>
              <w:left w:val="nil"/>
              <w:bottom w:val="nil"/>
              <w:right w:val="nil"/>
            </w:tcBorders>
          </w:tcPr>
          <w:p w:rsidR="00D11E89" w:rsidRDefault="00D11E89">
            <w:pPr>
              <w:pStyle w:val="ConsPlusNormal"/>
              <w:jc w:val="right"/>
            </w:pPr>
            <w:r>
              <w:t>197,82</w:t>
            </w:r>
          </w:p>
          <w:p w:rsidR="00D11E89" w:rsidRDefault="00D11E89">
            <w:pPr>
              <w:pStyle w:val="ConsPlusNormal"/>
              <w:jc w:val="right"/>
            </w:pPr>
            <w:r>
              <w:t>178,74</w:t>
            </w:r>
          </w:p>
          <w:p w:rsidR="00D11E89" w:rsidRDefault="00D11E89">
            <w:pPr>
              <w:pStyle w:val="ConsPlusNormal"/>
              <w:jc w:val="right"/>
            </w:pPr>
            <w:r>
              <w:t>152,28</w:t>
            </w:r>
          </w:p>
          <w:p w:rsidR="00D11E89" w:rsidRDefault="00D11E89">
            <w:pPr>
              <w:pStyle w:val="ConsPlusNormal"/>
              <w:jc w:val="right"/>
            </w:pPr>
            <w:r>
              <w:t>116,46</w:t>
            </w:r>
          </w:p>
          <w:p w:rsidR="00D11E89" w:rsidRDefault="00D11E89">
            <w:pPr>
              <w:pStyle w:val="ConsPlusNormal"/>
              <w:jc w:val="right"/>
            </w:pPr>
            <w:r>
              <w:t>90,18</w:t>
            </w:r>
          </w:p>
          <w:p w:rsidR="00D11E89" w:rsidRDefault="00D11E89">
            <w:pPr>
              <w:pStyle w:val="ConsPlusNormal"/>
              <w:jc w:val="right"/>
            </w:pPr>
            <w:r>
              <w:t>70,92</w:t>
            </w:r>
          </w:p>
          <w:p w:rsidR="00D11E89" w:rsidRDefault="00D11E89">
            <w:pPr>
              <w:pStyle w:val="ConsPlusNormal"/>
              <w:jc w:val="right"/>
            </w:pPr>
            <w:r>
              <w:t>54,72</w:t>
            </w:r>
          </w:p>
        </w:tc>
        <w:tc>
          <w:tcPr>
            <w:tcW w:w="1815" w:type="dxa"/>
            <w:tcBorders>
              <w:top w:val="nil"/>
              <w:left w:val="nil"/>
              <w:bottom w:val="nil"/>
              <w:right w:val="nil"/>
            </w:tcBorders>
          </w:tcPr>
          <w:p w:rsidR="00D11E89" w:rsidRDefault="00D11E89">
            <w:pPr>
              <w:pStyle w:val="ConsPlusNormal"/>
              <w:jc w:val="right"/>
            </w:pPr>
            <w:r>
              <w:t>16,2</w:t>
            </w:r>
          </w:p>
          <w:p w:rsidR="00D11E89" w:rsidRDefault="00D11E89">
            <w:pPr>
              <w:pStyle w:val="ConsPlusNormal"/>
              <w:jc w:val="right"/>
            </w:pPr>
            <w:r>
              <w:t>14,58</w:t>
            </w:r>
          </w:p>
          <w:p w:rsidR="00D11E89" w:rsidRDefault="00D11E89">
            <w:pPr>
              <w:pStyle w:val="ConsPlusNormal"/>
              <w:jc w:val="right"/>
            </w:pPr>
            <w:r>
              <w:t>11,7</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4,5</w:t>
            </w:r>
          </w:p>
          <w:p w:rsidR="00D11E89" w:rsidRDefault="00D11E89">
            <w:pPr>
              <w:pStyle w:val="ConsPlusNormal"/>
              <w:jc w:val="right"/>
            </w:pPr>
            <w:r>
              <w:t>4,5</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91,44</w:t>
            </w:r>
          </w:p>
          <w:p w:rsidR="00D11E89" w:rsidRDefault="00D11E89">
            <w:pPr>
              <w:pStyle w:val="ConsPlusNormal"/>
              <w:jc w:val="right"/>
            </w:pPr>
            <w:r>
              <w:t>83,34</w:t>
            </w:r>
          </w:p>
          <w:p w:rsidR="00D11E89" w:rsidRDefault="00D11E89">
            <w:pPr>
              <w:pStyle w:val="ConsPlusNormal"/>
              <w:jc w:val="right"/>
            </w:pPr>
            <w:r>
              <w:t>71,64</w:t>
            </w:r>
          </w:p>
          <w:p w:rsidR="00D11E89" w:rsidRDefault="00D11E89">
            <w:pPr>
              <w:pStyle w:val="ConsPlusNormal"/>
              <w:jc w:val="right"/>
            </w:pPr>
            <w:r>
              <w:t>54,72</w:t>
            </w:r>
          </w:p>
          <w:p w:rsidR="00D11E89" w:rsidRDefault="00D11E89">
            <w:pPr>
              <w:pStyle w:val="ConsPlusNormal"/>
              <w:jc w:val="right"/>
            </w:pPr>
            <w:r>
              <w:t>41,4</w:t>
            </w:r>
          </w:p>
          <w:p w:rsidR="00D11E89" w:rsidRDefault="00D11E89">
            <w:pPr>
              <w:pStyle w:val="ConsPlusNormal"/>
              <w:jc w:val="right"/>
            </w:pPr>
            <w:r>
              <w:t>33,12</w:t>
            </w:r>
          </w:p>
          <w:p w:rsidR="00D11E89" w:rsidRDefault="00D11E89">
            <w:pPr>
              <w:pStyle w:val="ConsPlusNormal"/>
              <w:jc w:val="right"/>
            </w:pPr>
            <w:r>
              <w:t>25,02</w:t>
            </w:r>
          </w:p>
        </w:tc>
        <w:tc>
          <w:tcPr>
            <w:tcW w:w="1320" w:type="dxa"/>
            <w:tcBorders>
              <w:top w:val="nil"/>
              <w:left w:val="nil"/>
              <w:bottom w:val="nil"/>
              <w:right w:val="nil"/>
            </w:tcBorders>
          </w:tcPr>
          <w:p w:rsidR="00D11E89" w:rsidRDefault="00D11E89">
            <w:pPr>
              <w:pStyle w:val="ConsPlusNormal"/>
              <w:jc w:val="right"/>
            </w:pPr>
            <w:r>
              <w:t>65,7</w:t>
            </w:r>
          </w:p>
          <w:p w:rsidR="00D11E89" w:rsidRDefault="00D11E89">
            <w:pPr>
              <w:pStyle w:val="ConsPlusNormal"/>
              <w:jc w:val="right"/>
            </w:pPr>
            <w:r>
              <w:t>59,22</w:t>
            </w:r>
          </w:p>
          <w:p w:rsidR="00D11E89" w:rsidRDefault="00D11E89">
            <w:pPr>
              <w:pStyle w:val="ConsPlusNormal"/>
              <w:jc w:val="right"/>
            </w:pPr>
            <w:r>
              <w:t>51,12</w:t>
            </w:r>
          </w:p>
          <w:p w:rsidR="00D11E89" w:rsidRDefault="00D11E89">
            <w:pPr>
              <w:pStyle w:val="ConsPlusNormal"/>
              <w:jc w:val="right"/>
            </w:pPr>
            <w:r>
              <w:t>39,06</w:t>
            </w:r>
          </w:p>
          <w:p w:rsidR="00D11E89" w:rsidRDefault="00D11E89">
            <w:pPr>
              <w:pStyle w:val="ConsPlusNormal"/>
              <w:jc w:val="right"/>
            </w:pPr>
            <w:r>
              <w:t>29,7</w:t>
            </w:r>
          </w:p>
          <w:p w:rsidR="00D11E89" w:rsidRDefault="00D11E89">
            <w:pPr>
              <w:pStyle w:val="ConsPlusNormal"/>
              <w:jc w:val="right"/>
            </w:pPr>
            <w:r>
              <w:t>23,76</w:t>
            </w:r>
          </w:p>
          <w:p w:rsidR="00D11E89" w:rsidRDefault="00D11E89">
            <w:pPr>
              <w:pStyle w:val="ConsPlusNormal"/>
              <w:jc w:val="right"/>
            </w:pPr>
            <w:r>
              <w:t>17,82</w:t>
            </w:r>
          </w:p>
        </w:tc>
        <w:tc>
          <w:tcPr>
            <w:tcW w:w="1155" w:type="dxa"/>
            <w:tcBorders>
              <w:top w:val="nil"/>
              <w:left w:val="nil"/>
              <w:bottom w:val="nil"/>
              <w:right w:val="nil"/>
            </w:tcBorders>
          </w:tcPr>
          <w:p w:rsidR="00D11E89" w:rsidRDefault="00D11E89">
            <w:pPr>
              <w:pStyle w:val="ConsPlusNormal"/>
              <w:jc w:val="right"/>
            </w:pPr>
            <w:r>
              <w:t>33,12</w:t>
            </w:r>
          </w:p>
          <w:p w:rsidR="00D11E89" w:rsidRDefault="00D11E89">
            <w:pPr>
              <w:pStyle w:val="ConsPlusNormal"/>
              <w:jc w:val="right"/>
            </w:pPr>
            <w:r>
              <w:t>29,7</w:t>
            </w:r>
          </w:p>
          <w:p w:rsidR="00D11E89" w:rsidRDefault="00D11E89">
            <w:pPr>
              <w:pStyle w:val="ConsPlusNormal"/>
              <w:jc w:val="right"/>
            </w:pPr>
            <w:r>
              <w:t>25,02</w:t>
            </w:r>
          </w:p>
          <w:p w:rsidR="00D11E89" w:rsidRDefault="00D11E89">
            <w:pPr>
              <w:pStyle w:val="ConsPlusNormal"/>
              <w:jc w:val="right"/>
            </w:pPr>
            <w:r>
              <w:t>19,26</w:t>
            </w:r>
          </w:p>
          <w:p w:rsidR="00D11E89" w:rsidRDefault="00D11E89">
            <w:pPr>
              <w:pStyle w:val="ConsPlusNormal"/>
              <w:jc w:val="right"/>
            </w:pPr>
            <w:r>
              <w:t>15,66</w:t>
            </w:r>
          </w:p>
          <w:p w:rsidR="00D11E89" w:rsidRDefault="00D11E89">
            <w:pPr>
              <w:pStyle w:val="ConsPlusNormal"/>
              <w:jc w:val="right"/>
            </w:pPr>
            <w:r>
              <w:t>11,7</w:t>
            </w:r>
          </w:p>
          <w:p w:rsidR="00D11E89" w:rsidRDefault="00D11E89">
            <w:pPr>
              <w:pStyle w:val="ConsPlusNormal"/>
              <w:jc w:val="right"/>
            </w:pPr>
            <w:r>
              <w:t>9,36</w:t>
            </w:r>
          </w:p>
        </w:tc>
        <w:tc>
          <w:tcPr>
            <w:tcW w:w="181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Ольха черная, граб, ильм, </w:t>
            </w:r>
            <w:r>
              <w:lastRenderedPageBreak/>
              <w:t>липа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54,72</w:t>
            </w:r>
          </w:p>
          <w:p w:rsidR="00D11E89" w:rsidRDefault="00D11E89">
            <w:pPr>
              <w:pStyle w:val="ConsPlusNormal"/>
              <w:jc w:val="right"/>
            </w:pPr>
            <w:r>
              <w:lastRenderedPageBreak/>
              <w:t>50,04</w:t>
            </w:r>
          </w:p>
          <w:p w:rsidR="00D11E89" w:rsidRDefault="00D11E89">
            <w:pPr>
              <w:pStyle w:val="ConsPlusNormal"/>
              <w:jc w:val="right"/>
            </w:pPr>
            <w:r>
              <w:t>43,02</w:t>
            </w:r>
          </w:p>
          <w:p w:rsidR="00D11E89" w:rsidRDefault="00D11E89">
            <w:pPr>
              <w:pStyle w:val="ConsPlusNormal"/>
              <w:jc w:val="right"/>
            </w:pPr>
            <w:r>
              <w:t>31,86</w:t>
            </w:r>
          </w:p>
          <w:p w:rsidR="00D11E89" w:rsidRDefault="00D11E89">
            <w:pPr>
              <w:pStyle w:val="ConsPlusNormal"/>
              <w:jc w:val="right"/>
            </w:pPr>
            <w:r>
              <w:t>25,02</w:t>
            </w:r>
          </w:p>
          <w:p w:rsidR="00D11E89" w:rsidRDefault="00D11E89">
            <w:pPr>
              <w:pStyle w:val="ConsPlusNormal"/>
              <w:jc w:val="right"/>
            </w:pPr>
            <w:r>
              <w:t>20,16</w:t>
            </w:r>
          </w:p>
          <w:p w:rsidR="00D11E89" w:rsidRDefault="00D11E89">
            <w:pPr>
              <w:pStyle w:val="ConsPlusNormal"/>
              <w:jc w:val="right"/>
            </w:pPr>
            <w:r>
              <w:t>15,66</w:t>
            </w:r>
          </w:p>
        </w:tc>
        <w:tc>
          <w:tcPr>
            <w:tcW w:w="1320" w:type="dxa"/>
            <w:tcBorders>
              <w:top w:val="nil"/>
              <w:left w:val="nil"/>
              <w:bottom w:val="nil"/>
              <w:right w:val="nil"/>
            </w:tcBorders>
          </w:tcPr>
          <w:p w:rsidR="00D11E89" w:rsidRDefault="00D11E89">
            <w:pPr>
              <w:pStyle w:val="ConsPlusNormal"/>
              <w:jc w:val="right"/>
            </w:pPr>
            <w:r>
              <w:lastRenderedPageBreak/>
              <w:t>39,06</w:t>
            </w:r>
          </w:p>
          <w:p w:rsidR="00D11E89" w:rsidRDefault="00D11E89">
            <w:pPr>
              <w:pStyle w:val="ConsPlusNormal"/>
              <w:jc w:val="right"/>
            </w:pPr>
            <w:r>
              <w:lastRenderedPageBreak/>
              <w:t>35,46</w:t>
            </w:r>
          </w:p>
          <w:p w:rsidR="00D11E89" w:rsidRDefault="00D11E89">
            <w:pPr>
              <w:pStyle w:val="ConsPlusNormal"/>
              <w:jc w:val="right"/>
            </w:pPr>
            <w:r>
              <w:t>30,96</w:t>
            </w:r>
          </w:p>
          <w:p w:rsidR="00D11E89" w:rsidRDefault="00D11E89">
            <w:pPr>
              <w:pStyle w:val="ConsPlusNormal"/>
              <w:jc w:val="right"/>
            </w:pPr>
            <w:r>
              <w:t>23,76</w:t>
            </w:r>
          </w:p>
          <w:p w:rsidR="00D11E89" w:rsidRDefault="00D11E89">
            <w:pPr>
              <w:pStyle w:val="ConsPlusNormal"/>
              <w:jc w:val="right"/>
            </w:pPr>
            <w:r>
              <w:t>17,82</w:t>
            </w:r>
          </w:p>
          <w:p w:rsidR="00D11E89" w:rsidRDefault="00D11E89">
            <w:pPr>
              <w:pStyle w:val="ConsPlusNormal"/>
              <w:jc w:val="right"/>
            </w:pPr>
            <w:r>
              <w:t>14,04</w:t>
            </w:r>
          </w:p>
          <w:p w:rsidR="00D11E89" w:rsidRDefault="00D11E89">
            <w:pPr>
              <w:pStyle w:val="ConsPlusNormal"/>
              <w:jc w:val="right"/>
            </w:pPr>
            <w:r>
              <w:t>10,44</w:t>
            </w:r>
          </w:p>
        </w:tc>
        <w:tc>
          <w:tcPr>
            <w:tcW w:w="1155" w:type="dxa"/>
            <w:tcBorders>
              <w:top w:val="nil"/>
              <w:left w:val="nil"/>
              <w:bottom w:val="nil"/>
              <w:right w:val="nil"/>
            </w:tcBorders>
          </w:tcPr>
          <w:p w:rsidR="00D11E89" w:rsidRDefault="00D11E89">
            <w:pPr>
              <w:pStyle w:val="ConsPlusNormal"/>
              <w:jc w:val="right"/>
            </w:pPr>
            <w:r>
              <w:lastRenderedPageBreak/>
              <w:t>20,16</w:t>
            </w:r>
          </w:p>
          <w:p w:rsidR="00D11E89" w:rsidRDefault="00D11E89">
            <w:pPr>
              <w:pStyle w:val="ConsPlusNormal"/>
              <w:jc w:val="right"/>
            </w:pPr>
            <w:r>
              <w:lastRenderedPageBreak/>
              <w:t>17,82</w:t>
            </w:r>
          </w:p>
          <w:p w:rsidR="00D11E89" w:rsidRDefault="00D11E89">
            <w:pPr>
              <w:pStyle w:val="ConsPlusNormal"/>
              <w:jc w:val="right"/>
            </w:pPr>
            <w:r>
              <w:t>15,66</w:t>
            </w:r>
          </w:p>
          <w:p w:rsidR="00D11E89" w:rsidRDefault="00D11E89">
            <w:pPr>
              <w:pStyle w:val="ConsPlusNormal"/>
              <w:jc w:val="right"/>
            </w:pPr>
            <w:r>
              <w:t>11,7</w:t>
            </w:r>
          </w:p>
          <w:p w:rsidR="00D11E89" w:rsidRDefault="00D11E89">
            <w:pPr>
              <w:pStyle w:val="ConsPlusNormal"/>
              <w:jc w:val="right"/>
            </w:pPr>
            <w:r>
              <w:t>9,36</w:t>
            </w:r>
          </w:p>
          <w:p w:rsidR="00D11E89" w:rsidRDefault="00D11E89">
            <w:pPr>
              <w:pStyle w:val="ConsPlusNormal"/>
              <w:jc w:val="right"/>
            </w:pPr>
            <w:r>
              <w:t>7,2</w:t>
            </w:r>
          </w:p>
          <w:p w:rsidR="00D11E89" w:rsidRDefault="00D11E89">
            <w:pPr>
              <w:pStyle w:val="ConsPlusNormal"/>
              <w:jc w:val="right"/>
            </w:pPr>
            <w:r>
              <w:t>5,94</w:t>
            </w:r>
          </w:p>
        </w:tc>
        <w:tc>
          <w:tcPr>
            <w:tcW w:w="1815" w:type="dxa"/>
            <w:tcBorders>
              <w:top w:val="nil"/>
              <w:left w:val="nil"/>
              <w:bottom w:val="nil"/>
              <w:right w:val="nil"/>
            </w:tcBorders>
          </w:tcPr>
          <w:p w:rsidR="00D11E89" w:rsidRDefault="00D11E89">
            <w:pPr>
              <w:pStyle w:val="ConsPlusNormal"/>
              <w:jc w:val="right"/>
            </w:pPr>
            <w:r>
              <w:lastRenderedPageBreak/>
              <w:t>1,26</w:t>
            </w:r>
          </w:p>
          <w:p w:rsidR="00D11E89" w:rsidRDefault="00D11E89">
            <w:pPr>
              <w:pStyle w:val="ConsPlusNormal"/>
              <w:jc w:val="right"/>
            </w:pPr>
            <w:r>
              <w:lastRenderedPageBreak/>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17,82</w:t>
            </w:r>
          </w:p>
          <w:p w:rsidR="00D11E89" w:rsidRDefault="00D11E89">
            <w:pPr>
              <w:pStyle w:val="ConsPlusNormal"/>
              <w:jc w:val="right"/>
            </w:pPr>
            <w:r>
              <w:t>16,92</w:t>
            </w:r>
          </w:p>
          <w:p w:rsidR="00D11E89" w:rsidRDefault="00D11E89">
            <w:pPr>
              <w:pStyle w:val="ConsPlusNormal"/>
              <w:jc w:val="right"/>
            </w:pPr>
            <w:r>
              <w:t>14,04</w:t>
            </w:r>
          </w:p>
          <w:p w:rsidR="00D11E89" w:rsidRDefault="00D11E89">
            <w:pPr>
              <w:pStyle w:val="ConsPlusNormal"/>
              <w:jc w:val="right"/>
            </w:pPr>
            <w:r>
              <w:t>10,44</w:t>
            </w:r>
          </w:p>
          <w:p w:rsidR="00D11E89" w:rsidRDefault="00D11E89">
            <w:pPr>
              <w:pStyle w:val="ConsPlusNormal"/>
              <w:jc w:val="right"/>
            </w:pPr>
            <w:r>
              <w:t>8,1</w:t>
            </w:r>
          </w:p>
          <w:p w:rsidR="00D11E89" w:rsidRDefault="00D11E89">
            <w:pPr>
              <w:pStyle w:val="ConsPlusNormal"/>
              <w:jc w:val="right"/>
            </w:pPr>
            <w:r>
              <w:t>7,2</w:t>
            </w:r>
          </w:p>
          <w:p w:rsidR="00D11E89" w:rsidRDefault="00D11E89">
            <w:pPr>
              <w:pStyle w:val="ConsPlusNormal"/>
              <w:jc w:val="right"/>
            </w:pPr>
            <w:r>
              <w:t>4,5</w:t>
            </w:r>
          </w:p>
        </w:tc>
        <w:tc>
          <w:tcPr>
            <w:tcW w:w="1320" w:type="dxa"/>
            <w:tcBorders>
              <w:top w:val="nil"/>
              <w:left w:val="nil"/>
              <w:bottom w:val="nil"/>
              <w:right w:val="nil"/>
            </w:tcBorders>
          </w:tcPr>
          <w:p w:rsidR="00D11E89" w:rsidRDefault="00D11E89">
            <w:pPr>
              <w:pStyle w:val="ConsPlusNormal"/>
              <w:jc w:val="right"/>
            </w:pPr>
            <w:r>
              <w:t>13,32</w:t>
            </w:r>
          </w:p>
          <w:p w:rsidR="00D11E89" w:rsidRDefault="00D11E89">
            <w:pPr>
              <w:pStyle w:val="ConsPlusNormal"/>
              <w:jc w:val="right"/>
            </w:pPr>
            <w:r>
              <w:t>11,7</w:t>
            </w:r>
          </w:p>
          <w:p w:rsidR="00D11E89" w:rsidRDefault="00D11E89">
            <w:pPr>
              <w:pStyle w:val="ConsPlusNormal"/>
              <w:jc w:val="right"/>
            </w:pPr>
            <w:r>
              <w:t>10,44</w:t>
            </w:r>
          </w:p>
          <w:p w:rsidR="00D11E89" w:rsidRDefault="00D11E89">
            <w:pPr>
              <w:pStyle w:val="ConsPlusNormal"/>
              <w:jc w:val="right"/>
            </w:pPr>
            <w:r>
              <w:t>8,1</w:t>
            </w:r>
          </w:p>
          <w:p w:rsidR="00D11E89" w:rsidRDefault="00D11E89">
            <w:pPr>
              <w:pStyle w:val="ConsPlusNormal"/>
              <w:jc w:val="right"/>
            </w:pPr>
            <w:r>
              <w:t>5,94</w:t>
            </w:r>
          </w:p>
          <w:p w:rsidR="00D11E89" w:rsidRDefault="00D11E89">
            <w:pPr>
              <w:pStyle w:val="ConsPlusNormal"/>
              <w:jc w:val="right"/>
            </w:pPr>
            <w:r>
              <w:t>4,5</w:t>
            </w:r>
          </w:p>
          <w:p w:rsidR="00D11E89" w:rsidRDefault="00D11E89">
            <w:pPr>
              <w:pStyle w:val="ConsPlusNormal"/>
              <w:jc w:val="right"/>
            </w:pPr>
            <w:r>
              <w:t>3,6</w:t>
            </w:r>
          </w:p>
        </w:tc>
        <w:tc>
          <w:tcPr>
            <w:tcW w:w="1155"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5,94</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Рязанский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138,06</w:t>
            </w:r>
          </w:p>
          <w:p w:rsidR="00D11E89" w:rsidRDefault="00D11E89">
            <w:pPr>
              <w:pStyle w:val="ConsPlusNormal"/>
              <w:jc w:val="right"/>
            </w:pPr>
            <w:r>
              <w:t>125,64</w:t>
            </w:r>
          </w:p>
          <w:p w:rsidR="00D11E89" w:rsidRDefault="00D11E89">
            <w:pPr>
              <w:pStyle w:val="ConsPlusNormal"/>
              <w:jc w:val="right"/>
            </w:pPr>
            <w:r>
              <w:t>106,38</w:t>
            </w:r>
          </w:p>
          <w:p w:rsidR="00D11E89" w:rsidRDefault="00D11E89">
            <w:pPr>
              <w:pStyle w:val="ConsPlusNormal"/>
              <w:jc w:val="right"/>
            </w:pPr>
            <w:r>
              <w:t>81,36</w:t>
            </w:r>
          </w:p>
          <w:p w:rsidR="00D11E89" w:rsidRDefault="00D11E89">
            <w:pPr>
              <w:pStyle w:val="ConsPlusNormal"/>
              <w:jc w:val="right"/>
            </w:pPr>
            <w:r>
              <w:t>62,64</w:t>
            </w:r>
          </w:p>
          <w:p w:rsidR="00D11E89" w:rsidRDefault="00D11E89">
            <w:pPr>
              <w:pStyle w:val="ConsPlusNormal"/>
              <w:jc w:val="right"/>
            </w:pPr>
            <w:r>
              <w:t>50,4</w:t>
            </w:r>
          </w:p>
          <w:p w:rsidR="00D11E89" w:rsidRDefault="00D11E89">
            <w:pPr>
              <w:pStyle w:val="ConsPlusNormal"/>
              <w:jc w:val="right"/>
            </w:pPr>
            <w:r>
              <w:t>37,26</w:t>
            </w:r>
          </w:p>
        </w:tc>
        <w:tc>
          <w:tcPr>
            <w:tcW w:w="1320" w:type="dxa"/>
            <w:tcBorders>
              <w:top w:val="nil"/>
              <w:left w:val="nil"/>
              <w:bottom w:val="nil"/>
              <w:right w:val="nil"/>
            </w:tcBorders>
          </w:tcPr>
          <w:p w:rsidR="00D11E89" w:rsidRDefault="00D11E89">
            <w:pPr>
              <w:pStyle w:val="ConsPlusNormal"/>
              <w:jc w:val="right"/>
            </w:pPr>
            <w:r>
              <w:t>98,64</w:t>
            </w:r>
          </w:p>
          <w:p w:rsidR="00D11E89" w:rsidRDefault="00D11E89">
            <w:pPr>
              <w:pStyle w:val="ConsPlusNormal"/>
              <w:jc w:val="right"/>
            </w:pPr>
            <w:r>
              <w:t>89,82</w:t>
            </w:r>
          </w:p>
          <w:p w:rsidR="00D11E89" w:rsidRDefault="00D11E89">
            <w:pPr>
              <w:pStyle w:val="ConsPlusNormal"/>
              <w:jc w:val="right"/>
            </w:pPr>
            <w:r>
              <w:t>76,5</w:t>
            </w:r>
          </w:p>
          <w:p w:rsidR="00D11E89" w:rsidRDefault="00D11E89">
            <w:pPr>
              <w:pStyle w:val="ConsPlusNormal"/>
              <w:jc w:val="right"/>
            </w:pPr>
            <w:r>
              <w:t>58,14</w:t>
            </w:r>
          </w:p>
          <w:p w:rsidR="00D11E89" w:rsidRDefault="00D11E89">
            <w:pPr>
              <w:pStyle w:val="ConsPlusNormal"/>
              <w:jc w:val="right"/>
            </w:pPr>
            <w:r>
              <w:t>44,64</w:t>
            </w:r>
          </w:p>
          <w:p w:rsidR="00D11E89" w:rsidRDefault="00D11E89">
            <w:pPr>
              <w:pStyle w:val="ConsPlusNormal"/>
              <w:jc w:val="right"/>
            </w:pPr>
            <w:r>
              <w:t>36</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44,64</w:t>
            </w:r>
          </w:p>
          <w:p w:rsidR="00D11E89" w:rsidRDefault="00D11E89">
            <w:pPr>
              <w:pStyle w:val="ConsPlusNormal"/>
              <w:jc w:val="right"/>
            </w:pPr>
            <w:r>
              <w:t>38,34</w:t>
            </w:r>
          </w:p>
          <w:p w:rsidR="00D11E89" w:rsidRDefault="00D11E89">
            <w:pPr>
              <w:pStyle w:val="ConsPlusNormal"/>
              <w:jc w:val="right"/>
            </w:pPr>
            <w:r>
              <w:t>29,52</w:t>
            </w:r>
          </w:p>
          <w:p w:rsidR="00D11E89" w:rsidRDefault="00D11E89">
            <w:pPr>
              <w:pStyle w:val="ConsPlusNormal"/>
              <w:jc w:val="right"/>
            </w:pPr>
            <w:r>
              <w:t>22,14</w:t>
            </w:r>
          </w:p>
          <w:p w:rsidR="00D11E89" w:rsidRDefault="00D11E89">
            <w:pPr>
              <w:pStyle w:val="ConsPlusNormal"/>
              <w:jc w:val="right"/>
            </w:pPr>
            <w:r>
              <w:t>17,64</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110,52</w:t>
            </w:r>
          </w:p>
          <w:p w:rsidR="00D11E89" w:rsidRDefault="00D11E89">
            <w:pPr>
              <w:pStyle w:val="ConsPlusNormal"/>
              <w:jc w:val="right"/>
            </w:pPr>
            <w:r>
              <w:t>100,8</w:t>
            </w:r>
          </w:p>
          <w:p w:rsidR="00D11E89" w:rsidRDefault="00D11E89">
            <w:pPr>
              <w:pStyle w:val="ConsPlusNormal"/>
              <w:jc w:val="right"/>
            </w:pPr>
            <w:r>
              <w:t>85,14</w:t>
            </w:r>
          </w:p>
          <w:p w:rsidR="00D11E89" w:rsidRDefault="00D11E89">
            <w:pPr>
              <w:pStyle w:val="ConsPlusNormal"/>
              <w:jc w:val="right"/>
            </w:pPr>
            <w:r>
              <w:t>65,52</w:t>
            </w:r>
          </w:p>
          <w:p w:rsidR="00D11E89" w:rsidRDefault="00D11E89">
            <w:pPr>
              <w:pStyle w:val="ConsPlusNormal"/>
              <w:jc w:val="right"/>
            </w:pPr>
            <w:r>
              <w:t>50,4</w:t>
            </w:r>
          </w:p>
          <w:p w:rsidR="00D11E89" w:rsidRDefault="00D11E89">
            <w:pPr>
              <w:pStyle w:val="ConsPlusNormal"/>
              <w:jc w:val="right"/>
            </w:pPr>
            <w:r>
              <w:t>40,5</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78,84</w:t>
            </w:r>
          </w:p>
          <w:p w:rsidR="00D11E89" w:rsidRDefault="00D11E89">
            <w:pPr>
              <w:pStyle w:val="ConsPlusNormal"/>
              <w:jc w:val="right"/>
            </w:pPr>
            <w:r>
              <w:t>71,46</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28,44</w:t>
            </w:r>
          </w:p>
          <w:p w:rsidR="00D11E89" w:rsidRDefault="00D11E89">
            <w:pPr>
              <w:pStyle w:val="ConsPlusNormal"/>
              <w:jc w:val="right"/>
            </w:pPr>
            <w:r>
              <w:t>21,78</w:t>
            </w:r>
          </w:p>
        </w:tc>
        <w:tc>
          <w:tcPr>
            <w:tcW w:w="1155" w:type="dxa"/>
            <w:tcBorders>
              <w:top w:val="nil"/>
              <w:left w:val="nil"/>
              <w:bottom w:val="nil"/>
              <w:right w:val="nil"/>
            </w:tcBorders>
          </w:tcPr>
          <w:p w:rsidR="00D11E89" w:rsidRDefault="00D11E89">
            <w:pPr>
              <w:pStyle w:val="ConsPlusNormal"/>
              <w:jc w:val="right"/>
            </w:pPr>
            <w:r>
              <w:t>39,42</w:t>
            </w:r>
          </w:p>
          <w:p w:rsidR="00D11E89" w:rsidRDefault="00D11E89">
            <w:pPr>
              <w:pStyle w:val="ConsPlusNormal"/>
              <w:jc w:val="right"/>
            </w:pPr>
            <w:r>
              <w:t>36</w:t>
            </w:r>
          </w:p>
          <w:p w:rsidR="00D11E89" w:rsidRDefault="00D11E89">
            <w:pPr>
              <w:pStyle w:val="ConsPlusNormal"/>
              <w:jc w:val="right"/>
            </w:pPr>
            <w:r>
              <w:t>30,6</w:t>
            </w:r>
          </w:p>
          <w:p w:rsidR="00D11E89" w:rsidRDefault="00D11E89">
            <w:pPr>
              <w:pStyle w:val="ConsPlusNormal"/>
              <w:jc w:val="right"/>
            </w:pPr>
            <w:r>
              <w:t>23,22</w:t>
            </w:r>
          </w:p>
          <w:p w:rsidR="00D11E89" w:rsidRDefault="00D11E89">
            <w:pPr>
              <w:pStyle w:val="ConsPlusNormal"/>
              <w:jc w:val="right"/>
            </w:pPr>
            <w:r>
              <w:t>17,64</w:t>
            </w:r>
          </w:p>
          <w:p w:rsidR="00D11E89" w:rsidRDefault="00D11E89">
            <w:pPr>
              <w:pStyle w:val="ConsPlusNormal"/>
              <w:jc w:val="right"/>
            </w:pPr>
            <w:r>
              <w:t>14,4</w:t>
            </w:r>
          </w:p>
          <w:p w:rsidR="00D11E89" w:rsidRDefault="00D11E89">
            <w:pPr>
              <w:pStyle w:val="ConsPlusNormal"/>
              <w:jc w:val="right"/>
            </w:pPr>
            <w:r>
              <w:t>10,98</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124,74</w:t>
            </w:r>
          </w:p>
          <w:p w:rsidR="00D11E89" w:rsidRDefault="00D11E89">
            <w:pPr>
              <w:pStyle w:val="ConsPlusNormal"/>
              <w:jc w:val="right"/>
            </w:pPr>
            <w:r>
              <w:t>113,04</w:t>
            </w:r>
          </w:p>
          <w:p w:rsidR="00D11E89" w:rsidRDefault="00D11E89">
            <w:pPr>
              <w:pStyle w:val="ConsPlusNormal"/>
              <w:jc w:val="right"/>
            </w:pPr>
            <w:r>
              <w:t>96,12</w:t>
            </w:r>
          </w:p>
          <w:p w:rsidR="00D11E89" w:rsidRDefault="00D11E89">
            <w:pPr>
              <w:pStyle w:val="ConsPlusNormal"/>
              <w:jc w:val="right"/>
            </w:pPr>
            <w:r>
              <w:t>73,62</w:t>
            </w:r>
          </w:p>
          <w:p w:rsidR="00D11E89" w:rsidRDefault="00D11E89">
            <w:pPr>
              <w:pStyle w:val="ConsPlusNormal"/>
              <w:jc w:val="right"/>
            </w:pPr>
            <w:r>
              <w:t>56,7</w:t>
            </w:r>
          </w:p>
          <w:p w:rsidR="00D11E89" w:rsidRDefault="00D11E89">
            <w:pPr>
              <w:pStyle w:val="ConsPlusNormal"/>
              <w:jc w:val="right"/>
            </w:pPr>
            <w:r>
              <w:t>44,64</w:t>
            </w:r>
          </w:p>
          <w:p w:rsidR="00D11E89" w:rsidRDefault="00D11E89">
            <w:pPr>
              <w:pStyle w:val="ConsPlusNormal"/>
              <w:jc w:val="right"/>
            </w:pPr>
            <w:r>
              <w:t>34,2</w:t>
            </w:r>
          </w:p>
        </w:tc>
        <w:tc>
          <w:tcPr>
            <w:tcW w:w="1320" w:type="dxa"/>
            <w:tcBorders>
              <w:top w:val="nil"/>
              <w:left w:val="nil"/>
              <w:bottom w:val="nil"/>
              <w:right w:val="nil"/>
            </w:tcBorders>
          </w:tcPr>
          <w:p w:rsidR="00D11E89" w:rsidRDefault="00D11E89">
            <w:pPr>
              <w:pStyle w:val="ConsPlusNormal"/>
              <w:jc w:val="right"/>
            </w:pPr>
            <w:r>
              <w:t>88,74</w:t>
            </w:r>
          </w:p>
          <w:p w:rsidR="00D11E89" w:rsidRDefault="00D11E89">
            <w:pPr>
              <w:pStyle w:val="ConsPlusNormal"/>
              <w:jc w:val="right"/>
            </w:pPr>
            <w:r>
              <w:t>81</w:t>
            </w:r>
          </w:p>
          <w:p w:rsidR="00D11E89" w:rsidRDefault="00D11E89">
            <w:pPr>
              <w:pStyle w:val="ConsPlusNormal"/>
              <w:jc w:val="right"/>
            </w:pPr>
            <w:r>
              <w:t>68,94</w:t>
            </w:r>
          </w:p>
          <w:p w:rsidR="00D11E89" w:rsidRDefault="00D11E89">
            <w:pPr>
              <w:pStyle w:val="ConsPlusNormal"/>
              <w:jc w:val="right"/>
            </w:pPr>
            <w:r>
              <w:t>52,74</w:t>
            </w:r>
          </w:p>
          <w:p w:rsidR="00D11E89" w:rsidRDefault="00D11E89">
            <w:pPr>
              <w:pStyle w:val="ConsPlusNormal"/>
              <w:jc w:val="right"/>
            </w:pPr>
            <w:r>
              <w:t>40,5</w:t>
            </w:r>
          </w:p>
          <w:p w:rsidR="00D11E89" w:rsidRDefault="00D11E89">
            <w:pPr>
              <w:pStyle w:val="ConsPlusNormal"/>
              <w:jc w:val="right"/>
            </w:pPr>
            <w:r>
              <w:t>32,04</w:t>
            </w:r>
          </w:p>
          <w:p w:rsidR="00D11E89" w:rsidRDefault="00D11E89">
            <w:pPr>
              <w:pStyle w:val="ConsPlusNormal"/>
              <w:jc w:val="right"/>
            </w:pPr>
            <w:r>
              <w:t>24,3</w:t>
            </w:r>
          </w:p>
        </w:tc>
        <w:tc>
          <w:tcPr>
            <w:tcW w:w="1155" w:type="dxa"/>
            <w:tcBorders>
              <w:top w:val="nil"/>
              <w:left w:val="nil"/>
              <w:bottom w:val="nil"/>
              <w:right w:val="nil"/>
            </w:tcBorders>
          </w:tcPr>
          <w:p w:rsidR="00D11E89" w:rsidRDefault="00D11E89">
            <w:pPr>
              <w:pStyle w:val="ConsPlusNormal"/>
              <w:jc w:val="right"/>
            </w:pPr>
            <w:r>
              <w:t>44,64</w:t>
            </w:r>
          </w:p>
          <w:p w:rsidR="00D11E89" w:rsidRDefault="00D11E89">
            <w:pPr>
              <w:pStyle w:val="ConsPlusNormal"/>
              <w:jc w:val="right"/>
            </w:pPr>
            <w:r>
              <w:t>40,5</w:t>
            </w:r>
          </w:p>
          <w:p w:rsidR="00D11E89" w:rsidRDefault="00D11E89">
            <w:pPr>
              <w:pStyle w:val="ConsPlusNormal"/>
              <w:jc w:val="right"/>
            </w:pPr>
            <w:r>
              <w:t>34,2</w:t>
            </w:r>
          </w:p>
          <w:p w:rsidR="00D11E89" w:rsidRDefault="00D11E89">
            <w:pPr>
              <w:pStyle w:val="ConsPlusNormal"/>
              <w:jc w:val="right"/>
            </w:pPr>
            <w:r>
              <w:t>26,1</w:t>
            </w:r>
          </w:p>
          <w:p w:rsidR="00D11E89" w:rsidRDefault="00D11E89">
            <w:pPr>
              <w:pStyle w:val="ConsPlusNormal"/>
              <w:jc w:val="right"/>
            </w:pPr>
            <w:r>
              <w:t>20,7</w:t>
            </w:r>
          </w:p>
          <w:p w:rsidR="00D11E89" w:rsidRDefault="00D11E89">
            <w:pPr>
              <w:pStyle w:val="ConsPlusNormal"/>
              <w:jc w:val="right"/>
            </w:pPr>
            <w:r>
              <w:t>16,2</w:t>
            </w:r>
          </w:p>
          <w:p w:rsidR="00D11E89" w:rsidRDefault="00D11E89">
            <w:pPr>
              <w:pStyle w:val="ConsPlusNormal"/>
              <w:jc w:val="right"/>
            </w:pPr>
            <w:r>
              <w:t>12,24</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517,68</w:t>
            </w:r>
          </w:p>
          <w:p w:rsidR="00D11E89" w:rsidRDefault="00D11E89">
            <w:pPr>
              <w:pStyle w:val="ConsPlusNormal"/>
              <w:jc w:val="right"/>
            </w:pPr>
            <w:r>
              <w:t>470,88</w:t>
            </w:r>
          </w:p>
          <w:p w:rsidR="00D11E89" w:rsidRDefault="00D11E89">
            <w:pPr>
              <w:pStyle w:val="ConsPlusNormal"/>
              <w:jc w:val="right"/>
            </w:pPr>
            <w:r>
              <w:t>400,68</w:t>
            </w:r>
          </w:p>
          <w:p w:rsidR="00D11E89" w:rsidRDefault="00D11E89">
            <w:pPr>
              <w:pStyle w:val="ConsPlusNormal"/>
              <w:jc w:val="right"/>
            </w:pPr>
            <w:r>
              <w:t>307,08</w:t>
            </w:r>
          </w:p>
          <w:p w:rsidR="00D11E89" w:rsidRDefault="00D11E89">
            <w:pPr>
              <w:pStyle w:val="ConsPlusNormal"/>
              <w:jc w:val="right"/>
            </w:pPr>
            <w:r>
              <w:t>235,62</w:t>
            </w:r>
          </w:p>
          <w:p w:rsidR="00D11E89" w:rsidRDefault="00D11E89">
            <w:pPr>
              <w:pStyle w:val="ConsPlusNormal"/>
              <w:jc w:val="right"/>
            </w:pPr>
            <w:r>
              <w:t>188,82</w:t>
            </w:r>
          </w:p>
          <w:p w:rsidR="00D11E89" w:rsidRDefault="00D11E89">
            <w:pPr>
              <w:pStyle w:val="ConsPlusNormal"/>
              <w:jc w:val="right"/>
            </w:pPr>
            <w:r>
              <w:t>141,84</w:t>
            </w:r>
          </w:p>
        </w:tc>
        <w:tc>
          <w:tcPr>
            <w:tcW w:w="1320" w:type="dxa"/>
            <w:tcBorders>
              <w:top w:val="nil"/>
              <w:left w:val="nil"/>
              <w:bottom w:val="nil"/>
              <w:right w:val="nil"/>
            </w:tcBorders>
          </w:tcPr>
          <w:p w:rsidR="00D11E89" w:rsidRDefault="00D11E89">
            <w:pPr>
              <w:pStyle w:val="ConsPlusNormal"/>
              <w:jc w:val="right"/>
            </w:pPr>
            <w:r>
              <w:t>369,72</w:t>
            </w:r>
          </w:p>
          <w:p w:rsidR="00D11E89" w:rsidRDefault="00D11E89">
            <w:pPr>
              <w:pStyle w:val="ConsPlusNormal"/>
              <w:jc w:val="right"/>
            </w:pPr>
            <w:r>
              <w:t>336,6</w:t>
            </w:r>
          </w:p>
          <w:p w:rsidR="00D11E89" w:rsidRDefault="00D11E89">
            <w:pPr>
              <w:pStyle w:val="ConsPlusNormal"/>
              <w:jc w:val="right"/>
            </w:pPr>
            <w:r>
              <w:t>287,28</w:t>
            </w:r>
          </w:p>
          <w:p w:rsidR="00D11E89" w:rsidRDefault="00D11E89">
            <w:pPr>
              <w:pStyle w:val="ConsPlusNormal"/>
              <w:jc w:val="right"/>
            </w:pPr>
            <w:r>
              <w:t>219,42</w:t>
            </w:r>
          </w:p>
          <w:p w:rsidR="00D11E89" w:rsidRDefault="00D11E89">
            <w:pPr>
              <w:pStyle w:val="ConsPlusNormal"/>
              <w:jc w:val="right"/>
            </w:pPr>
            <w:r>
              <w:t>167,58</w:t>
            </w:r>
          </w:p>
          <w:p w:rsidR="00D11E89" w:rsidRDefault="00D11E89">
            <w:pPr>
              <w:pStyle w:val="ConsPlusNormal"/>
              <w:jc w:val="right"/>
            </w:pPr>
            <w:r>
              <w:t>134,46</w:t>
            </w:r>
          </w:p>
          <w:p w:rsidR="00D11E89" w:rsidRDefault="00D11E89">
            <w:pPr>
              <w:pStyle w:val="ConsPlusNormal"/>
              <w:jc w:val="right"/>
            </w:pPr>
            <w:r>
              <w:t>100,98</w:t>
            </w:r>
          </w:p>
        </w:tc>
        <w:tc>
          <w:tcPr>
            <w:tcW w:w="1155" w:type="dxa"/>
            <w:tcBorders>
              <w:top w:val="nil"/>
              <w:left w:val="nil"/>
              <w:bottom w:val="nil"/>
              <w:right w:val="nil"/>
            </w:tcBorders>
          </w:tcPr>
          <w:p w:rsidR="00D11E89" w:rsidRDefault="00D11E89">
            <w:pPr>
              <w:pStyle w:val="ConsPlusNormal"/>
              <w:jc w:val="right"/>
            </w:pPr>
            <w:r>
              <w:t>186,3</w:t>
            </w:r>
          </w:p>
          <w:p w:rsidR="00D11E89" w:rsidRDefault="00D11E89">
            <w:pPr>
              <w:pStyle w:val="ConsPlusNormal"/>
              <w:jc w:val="right"/>
            </w:pPr>
            <w:r>
              <w:t>167,58</w:t>
            </w:r>
          </w:p>
          <w:p w:rsidR="00D11E89" w:rsidRDefault="00D11E89">
            <w:pPr>
              <w:pStyle w:val="ConsPlusNormal"/>
              <w:jc w:val="right"/>
            </w:pPr>
            <w:r>
              <w:t>142,92</w:t>
            </w:r>
          </w:p>
          <w:p w:rsidR="00D11E89" w:rsidRDefault="00D11E89">
            <w:pPr>
              <w:pStyle w:val="ConsPlusNormal"/>
              <w:jc w:val="right"/>
            </w:pPr>
            <w:r>
              <w:t>109,8</w:t>
            </w:r>
          </w:p>
          <w:p w:rsidR="00D11E89" w:rsidRDefault="00D11E89">
            <w:pPr>
              <w:pStyle w:val="ConsPlusNormal"/>
              <w:jc w:val="right"/>
            </w:pPr>
            <w:r>
              <w:t>85,14</w:t>
            </w:r>
          </w:p>
          <w:p w:rsidR="00D11E89" w:rsidRDefault="00D11E89">
            <w:pPr>
              <w:pStyle w:val="ConsPlusNormal"/>
              <w:jc w:val="right"/>
            </w:pPr>
            <w:r>
              <w:t>68,04</w:t>
            </w:r>
          </w:p>
          <w:p w:rsidR="00D11E89" w:rsidRDefault="00D11E89">
            <w:pPr>
              <w:pStyle w:val="ConsPlusNormal"/>
              <w:jc w:val="right"/>
            </w:pPr>
            <w:r>
              <w:t>51,84</w:t>
            </w:r>
          </w:p>
        </w:tc>
        <w:tc>
          <w:tcPr>
            <w:tcW w:w="1815" w:type="dxa"/>
            <w:tcBorders>
              <w:top w:val="nil"/>
              <w:left w:val="nil"/>
              <w:bottom w:val="nil"/>
              <w:right w:val="nil"/>
            </w:tcBorders>
          </w:tcPr>
          <w:p w:rsidR="00D11E89" w:rsidRDefault="00D11E89">
            <w:pPr>
              <w:pStyle w:val="ConsPlusNormal"/>
              <w:jc w:val="right"/>
            </w:pPr>
            <w:r>
              <w:t>16,2</w:t>
            </w:r>
          </w:p>
          <w:p w:rsidR="00D11E89" w:rsidRDefault="00D11E89">
            <w:pPr>
              <w:pStyle w:val="ConsPlusNormal"/>
              <w:jc w:val="right"/>
            </w:pPr>
            <w:r>
              <w:t>13,68</w:t>
            </w:r>
          </w:p>
          <w:p w:rsidR="00D11E89" w:rsidRDefault="00D11E89">
            <w:pPr>
              <w:pStyle w:val="ConsPlusNormal"/>
              <w:jc w:val="right"/>
            </w:pPr>
            <w:r>
              <w:t>11,34</w:t>
            </w:r>
          </w:p>
          <w:p w:rsidR="00D11E89" w:rsidRDefault="00D11E89">
            <w:pPr>
              <w:pStyle w:val="ConsPlusNormal"/>
              <w:jc w:val="right"/>
            </w:pPr>
            <w:r>
              <w:t>8,82</w:t>
            </w:r>
          </w:p>
          <w:p w:rsidR="00D11E89" w:rsidRDefault="00D11E89">
            <w:pPr>
              <w:pStyle w:val="ConsPlusNormal"/>
              <w:jc w:val="right"/>
            </w:pPr>
            <w:r>
              <w:t>6,3</w:t>
            </w:r>
          </w:p>
          <w:p w:rsidR="00D11E89" w:rsidRDefault="00D11E89">
            <w:pPr>
              <w:pStyle w:val="ConsPlusNormal"/>
              <w:jc w:val="right"/>
            </w:pPr>
            <w:r>
              <w:t>4,86</w:t>
            </w:r>
          </w:p>
          <w:p w:rsidR="00D11E89" w:rsidRDefault="00D11E89">
            <w:pPr>
              <w:pStyle w:val="ConsPlusNormal"/>
              <w:jc w:val="right"/>
            </w:pPr>
            <w:r>
              <w:t>4,86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68,94</w:t>
            </w:r>
          </w:p>
          <w:p w:rsidR="00D11E89" w:rsidRDefault="00D11E89">
            <w:pPr>
              <w:pStyle w:val="ConsPlusNormal"/>
              <w:jc w:val="right"/>
            </w:pPr>
            <w:r>
              <w:t>62,64</w:t>
            </w:r>
          </w:p>
          <w:p w:rsidR="00D11E89" w:rsidRDefault="00D11E89">
            <w:pPr>
              <w:pStyle w:val="ConsPlusNormal"/>
              <w:jc w:val="right"/>
            </w:pPr>
            <w:r>
              <w:t>53,82</w:t>
            </w:r>
          </w:p>
          <w:p w:rsidR="00D11E89" w:rsidRDefault="00D11E89">
            <w:pPr>
              <w:pStyle w:val="ConsPlusNormal"/>
              <w:jc w:val="right"/>
            </w:pPr>
            <w:r>
              <w:t>41,58</w:t>
            </w:r>
          </w:p>
          <w:p w:rsidR="00D11E89" w:rsidRDefault="00D11E89">
            <w:pPr>
              <w:pStyle w:val="ConsPlusNormal"/>
              <w:jc w:val="right"/>
            </w:pPr>
            <w:r>
              <w:t>31,68</w:t>
            </w:r>
          </w:p>
          <w:p w:rsidR="00D11E89" w:rsidRDefault="00D11E89">
            <w:pPr>
              <w:pStyle w:val="ConsPlusNormal"/>
              <w:jc w:val="right"/>
            </w:pPr>
            <w:r>
              <w:t>25,02</w:t>
            </w:r>
          </w:p>
          <w:p w:rsidR="00D11E89" w:rsidRDefault="00D11E89">
            <w:pPr>
              <w:pStyle w:val="ConsPlusNormal"/>
              <w:jc w:val="right"/>
            </w:pPr>
            <w:r>
              <w:t>18,72</w:t>
            </w:r>
          </w:p>
        </w:tc>
        <w:tc>
          <w:tcPr>
            <w:tcW w:w="1320"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44,64</w:t>
            </w:r>
          </w:p>
          <w:p w:rsidR="00D11E89" w:rsidRDefault="00D11E89">
            <w:pPr>
              <w:pStyle w:val="ConsPlusNormal"/>
              <w:jc w:val="right"/>
            </w:pPr>
            <w:r>
              <w:t>38,34</w:t>
            </w:r>
          </w:p>
          <w:p w:rsidR="00D11E89" w:rsidRDefault="00D11E89">
            <w:pPr>
              <w:pStyle w:val="ConsPlusNormal"/>
              <w:jc w:val="right"/>
            </w:pPr>
            <w:r>
              <w:t>29,52</w:t>
            </w:r>
          </w:p>
          <w:p w:rsidR="00D11E89" w:rsidRDefault="00D11E89">
            <w:pPr>
              <w:pStyle w:val="ConsPlusNormal"/>
              <w:jc w:val="right"/>
            </w:pPr>
            <w:r>
              <w:t>22,14</w:t>
            </w:r>
          </w:p>
          <w:p w:rsidR="00D11E89" w:rsidRDefault="00D11E89">
            <w:pPr>
              <w:pStyle w:val="ConsPlusNormal"/>
              <w:jc w:val="right"/>
            </w:pPr>
            <w:r>
              <w:t>17,64</w:t>
            </w:r>
          </w:p>
          <w:p w:rsidR="00D11E89" w:rsidRDefault="00D11E89">
            <w:pPr>
              <w:pStyle w:val="ConsPlusNormal"/>
              <w:jc w:val="right"/>
            </w:pPr>
            <w:r>
              <w:t>13,32</w:t>
            </w:r>
          </w:p>
        </w:tc>
        <w:tc>
          <w:tcPr>
            <w:tcW w:w="1155" w:type="dxa"/>
            <w:tcBorders>
              <w:top w:val="nil"/>
              <w:left w:val="nil"/>
              <w:bottom w:val="nil"/>
              <w:right w:val="nil"/>
            </w:tcBorders>
          </w:tcPr>
          <w:p w:rsidR="00D11E89" w:rsidRDefault="00D11E89">
            <w:pPr>
              <w:pStyle w:val="ConsPlusNormal"/>
              <w:jc w:val="right"/>
            </w:pPr>
            <w:r>
              <w:t>25,02</w:t>
            </w:r>
          </w:p>
          <w:p w:rsidR="00D11E89" w:rsidRDefault="00D11E89">
            <w:pPr>
              <w:pStyle w:val="ConsPlusNormal"/>
              <w:jc w:val="right"/>
            </w:pPr>
            <w:r>
              <w:t>22,14</w:t>
            </w:r>
          </w:p>
          <w:p w:rsidR="00D11E89" w:rsidRDefault="00D11E89">
            <w:pPr>
              <w:pStyle w:val="ConsPlusNormal"/>
              <w:jc w:val="right"/>
            </w:pPr>
            <w:r>
              <w:t>18,72</w:t>
            </w:r>
          </w:p>
          <w:p w:rsidR="00D11E89" w:rsidRDefault="00D11E89">
            <w:pPr>
              <w:pStyle w:val="ConsPlusNormal"/>
              <w:jc w:val="right"/>
            </w:pPr>
            <w:r>
              <w:t>14,4</w:t>
            </w:r>
          </w:p>
          <w:p w:rsidR="00D11E89" w:rsidRDefault="00D11E89">
            <w:pPr>
              <w:pStyle w:val="ConsPlusNormal"/>
              <w:jc w:val="right"/>
            </w:pPr>
            <w:r>
              <w:t>12,06</w:t>
            </w:r>
          </w:p>
          <w:p w:rsidR="00D11E89" w:rsidRDefault="00D11E89">
            <w:pPr>
              <w:pStyle w:val="ConsPlusNormal"/>
              <w:jc w:val="right"/>
            </w:pPr>
            <w:r>
              <w:t>8,82</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37,26</w:t>
            </w:r>
          </w:p>
          <w:p w:rsidR="00D11E89" w:rsidRDefault="00D11E89">
            <w:pPr>
              <w:pStyle w:val="ConsPlusNormal"/>
              <w:jc w:val="right"/>
            </w:pPr>
            <w:r>
              <w:t>32,04</w:t>
            </w:r>
          </w:p>
          <w:p w:rsidR="00D11E89" w:rsidRDefault="00D11E89">
            <w:pPr>
              <w:pStyle w:val="ConsPlusNormal"/>
              <w:jc w:val="right"/>
            </w:pPr>
            <w:r>
              <w:t>24,3</w:t>
            </w:r>
          </w:p>
          <w:p w:rsidR="00D11E89" w:rsidRDefault="00D11E89">
            <w:pPr>
              <w:pStyle w:val="ConsPlusNormal"/>
              <w:jc w:val="right"/>
            </w:pPr>
            <w:r>
              <w:t>18,72</w:t>
            </w:r>
          </w:p>
          <w:p w:rsidR="00D11E89" w:rsidRDefault="00D11E89">
            <w:pPr>
              <w:pStyle w:val="ConsPlusNormal"/>
              <w:jc w:val="right"/>
            </w:pPr>
            <w:r>
              <w:t>15,12</w:t>
            </w:r>
          </w:p>
          <w:p w:rsidR="00D11E89" w:rsidRDefault="00D11E89">
            <w:pPr>
              <w:pStyle w:val="ConsPlusNormal"/>
              <w:jc w:val="right"/>
            </w:pPr>
            <w:r>
              <w:t>12,06</w:t>
            </w:r>
          </w:p>
        </w:tc>
        <w:tc>
          <w:tcPr>
            <w:tcW w:w="1320" w:type="dxa"/>
            <w:tcBorders>
              <w:top w:val="nil"/>
              <w:left w:val="nil"/>
              <w:bottom w:val="nil"/>
              <w:right w:val="nil"/>
            </w:tcBorders>
          </w:tcPr>
          <w:p w:rsidR="00D11E89" w:rsidRDefault="00D11E89">
            <w:pPr>
              <w:pStyle w:val="ConsPlusNormal"/>
              <w:jc w:val="right"/>
            </w:pPr>
            <w:r>
              <w:t>29,52</w:t>
            </w:r>
          </w:p>
          <w:p w:rsidR="00D11E89" w:rsidRDefault="00D11E89">
            <w:pPr>
              <w:pStyle w:val="ConsPlusNormal"/>
              <w:jc w:val="right"/>
            </w:pPr>
            <w:r>
              <w:t>27,18</w:t>
            </w:r>
          </w:p>
          <w:p w:rsidR="00D11E89" w:rsidRDefault="00D11E89">
            <w:pPr>
              <w:pStyle w:val="ConsPlusNormal"/>
              <w:jc w:val="right"/>
            </w:pPr>
            <w:r>
              <w:t>23,22</w:t>
            </w:r>
          </w:p>
          <w:p w:rsidR="00D11E89" w:rsidRDefault="00D11E89">
            <w:pPr>
              <w:pStyle w:val="ConsPlusNormal"/>
              <w:jc w:val="right"/>
            </w:pPr>
            <w:r>
              <w:t>17,64</w:t>
            </w:r>
          </w:p>
          <w:p w:rsidR="00D11E89" w:rsidRDefault="00D11E89">
            <w:pPr>
              <w:pStyle w:val="ConsPlusNormal"/>
              <w:jc w:val="right"/>
            </w:pPr>
            <w:r>
              <w:t>13,32</w:t>
            </w:r>
          </w:p>
          <w:p w:rsidR="00D11E89" w:rsidRDefault="00D11E89">
            <w:pPr>
              <w:pStyle w:val="ConsPlusNormal"/>
              <w:jc w:val="right"/>
            </w:pPr>
            <w:r>
              <w:t>10,98</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15,12</w:t>
            </w:r>
          </w:p>
          <w:p w:rsidR="00D11E89" w:rsidRDefault="00D11E89">
            <w:pPr>
              <w:pStyle w:val="ConsPlusNormal"/>
              <w:jc w:val="right"/>
            </w:pPr>
            <w:r>
              <w:t>13,32</w:t>
            </w:r>
          </w:p>
          <w:p w:rsidR="00D11E89" w:rsidRDefault="00D11E89">
            <w:pPr>
              <w:pStyle w:val="ConsPlusNormal"/>
              <w:jc w:val="right"/>
            </w:pPr>
            <w:r>
              <w:t>12,06</w:t>
            </w:r>
          </w:p>
          <w:p w:rsidR="00D11E89" w:rsidRDefault="00D11E89">
            <w:pPr>
              <w:pStyle w:val="ConsPlusNormal"/>
              <w:jc w:val="right"/>
            </w:pPr>
            <w:r>
              <w:t>8,82</w:t>
            </w:r>
          </w:p>
          <w:p w:rsidR="00D11E89" w:rsidRDefault="00D11E89">
            <w:pPr>
              <w:pStyle w:val="ConsPlusNormal"/>
              <w:jc w:val="right"/>
            </w:pPr>
            <w:r>
              <w:t>7,38</w:t>
            </w:r>
          </w:p>
          <w:p w:rsidR="00D11E89" w:rsidRDefault="00D11E89">
            <w:pPr>
              <w:pStyle w:val="ConsPlusNormal"/>
              <w:jc w:val="right"/>
            </w:pPr>
            <w:r>
              <w:t>5,22</w:t>
            </w:r>
          </w:p>
          <w:p w:rsidR="00D11E89" w:rsidRDefault="00D11E89">
            <w:pPr>
              <w:pStyle w:val="ConsPlusNormal"/>
              <w:jc w:val="right"/>
            </w:pPr>
            <w:r>
              <w:t>4,5</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Осина, ольха белая, </w:t>
            </w:r>
            <w:r>
              <w:lastRenderedPageBreak/>
              <w:t>тополь</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13,32</w:t>
            </w:r>
          </w:p>
          <w:p w:rsidR="00D11E89" w:rsidRDefault="00D11E89">
            <w:pPr>
              <w:pStyle w:val="ConsPlusNormal"/>
              <w:jc w:val="right"/>
            </w:pPr>
            <w:r>
              <w:lastRenderedPageBreak/>
              <w:t>12,24</w:t>
            </w:r>
          </w:p>
          <w:p w:rsidR="00D11E89" w:rsidRDefault="00D11E89">
            <w:pPr>
              <w:pStyle w:val="ConsPlusNormal"/>
              <w:jc w:val="right"/>
            </w:pPr>
            <w:r>
              <w:t>10,98</w:t>
            </w:r>
          </w:p>
          <w:p w:rsidR="00D11E89" w:rsidRDefault="00D11E89">
            <w:pPr>
              <w:pStyle w:val="ConsPlusNormal"/>
              <w:jc w:val="right"/>
            </w:pPr>
            <w:r>
              <w:t>7,74</w:t>
            </w:r>
          </w:p>
          <w:p w:rsidR="00D11E89" w:rsidRDefault="00D11E89">
            <w:pPr>
              <w:pStyle w:val="ConsPlusNormal"/>
              <w:jc w:val="right"/>
            </w:pPr>
            <w:r>
              <w:t>6,3</w:t>
            </w:r>
          </w:p>
          <w:p w:rsidR="00D11E89" w:rsidRDefault="00D11E89">
            <w:pPr>
              <w:pStyle w:val="ConsPlusNormal"/>
              <w:jc w:val="right"/>
            </w:pPr>
            <w:r>
              <w:t>5,22</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lastRenderedPageBreak/>
              <w:t>9,9</w:t>
            </w:r>
          </w:p>
          <w:p w:rsidR="00D11E89" w:rsidRDefault="00D11E89">
            <w:pPr>
              <w:pStyle w:val="ConsPlusNormal"/>
              <w:jc w:val="right"/>
            </w:pPr>
            <w:r>
              <w:lastRenderedPageBreak/>
              <w:t>8,82</w:t>
            </w:r>
          </w:p>
          <w:p w:rsidR="00D11E89" w:rsidRDefault="00D11E89">
            <w:pPr>
              <w:pStyle w:val="ConsPlusNormal"/>
              <w:jc w:val="right"/>
            </w:pPr>
            <w:r>
              <w:t>7,74</w:t>
            </w:r>
          </w:p>
          <w:p w:rsidR="00D11E89" w:rsidRDefault="00D11E89">
            <w:pPr>
              <w:pStyle w:val="ConsPlusNormal"/>
              <w:jc w:val="right"/>
            </w:pPr>
            <w:r>
              <w:t>6,3</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lastRenderedPageBreak/>
              <w:t>5,22</w:t>
            </w:r>
          </w:p>
          <w:p w:rsidR="00D11E89" w:rsidRDefault="00D11E89">
            <w:pPr>
              <w:pStyle w:val="ConsPlusNormal"/>
              <w:jc w:val="right"/>
            </w:pPr>
            <w:r>
              <w:lastRenderedPageBreak/>
              <w:t>4,5</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Марийско-Татарский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150,84</w:t>
            </w:r>
          </w:p>
          <w:p w:rsidR="00D11E89" w:rsidRDefault="00D11E89">
            <w:pPr>
              <w:pStyle w:val="ConsPlusNormal"/>
              <w:jc w:val="right"/>
            </w:pPr>
            <w:r>
              <w:t>137,34</w:t>
            </w:r>
          </w:p>
          <w:p w:rsidR="00D11E89" w:rsidRDefault="00D11E89">
            <w:pPr>
              <w:pStyle w:val="ConsPlusNormal"/>
              <w:jc w:val="right"/>
            </w:pPr>
            <w:r>
              <w:t>116,64</w:t>
            </w:r>
          </w:p>
          <w:p w:rsidR="00D11E89" w:rsidRDefault="00D11E89">
            <w:pPr>
              <w:pStyle w:val="ConsPlusNormal"/>
              <w:jc w:val="right"/>
            </w:pPr>
            <w:r>
              <w:t>89,28</w:t>
            </w:r>
          </w:p>
          <w:p w:rsidR="00D11E89" w:rsidRDefault="00D11E89">
            <w:pPr>
              <w:pStyle w:val="ConsPlusNormal"/>
              <w:jc w:val="right"/>
            </w:pPr>
            <w:r>
              <w:t>68,58</w:t>
            </w:r>
          </w:p>
          <w:p w:rsidR="00D11E89" w:rsidRDefault="00D11E89">
            <w:pPr>
              <w:pStyle w:val="ConsPlusNormal"/>
              <w:jc w:val="right"/>
            </w:pPr>
            <w:r>
              <w:t>55,08</w:t>
            </w:r>
          </w:p>
          <w:p w:rsidR="00D11E89" w:rsidRDefault="00D11E89">
            <w:pPr>
              <w:pStyle w:val="ConsPlusNormal"/>
              <w:jc w:val="right"/>
            </w:pPr>
            <w:r>
              <w:t>41,58</w:t>
            </w:r>
          </w:p>
        </w:tc>
        <w:tc>
          <w:tcPr>
            <w:tcW w:w="1320" w:type="dxa"/>
            <w:tcBorders>
              <w:top w:val="nil"/>
              <w:left w:val="nil"/>
              <w:bottom w:val="nil"/>
              <w:right w:val="nil"/>
            </w:tcBorders>
          </w:tcPr>
          <w:p w:rsidR="00D11E89" w:rsidRDefault="00D11E89">
            <w:pPr>
              <w:pStyle w:val="ConsPlusNormal"/>
              <w:jc w:val="right"/>
            </w:pPr>
            <w:r>
              <w:t>107,82</w:t>
            </w:r>
          </w:p>
          <w:p w:rsidR="00D11E89" w:rsidRDefault="00D11E89">
            <w:pPr>
              <w:pStyle w:val="ConsPlusNormal"/>
              <w:jc w:val="right"/>
            </w:pPr>
            <w:r>
              <w:t>98,1</w:t>
            </w:r>
          </w:p>
          <w:p w:rsidR="00D11E89" w:rsidRDefault="00D11E89">
            <w:pPr>
              <w:pStyle w:val="ConsPlusNormal"/>
              <w:jc w:val="right"/>
            </w:pPr>
            <w:r>
              <w:t>83,34</w:t>
            </w:r>
          </w:p>
          <w:p w:rsidR="00D11E89" w:rsidRDefault="00D11E89">
            <w:pPr>
              <w:pStyle w:val="ConsPlusNormal"/>
              <w:jc w:val="right"/>
            </w:pPr>
            <w:r>
              <w:t>63,9</w:t>
            </w:r>
          </w:p>
          <w:p w:rsidR="00D11E89" w:rsidRDefault="00D11E89">
            <w:pPr>
              <w:pStyle w:val="ConsPlusNormal"/>
              <w:jc w:val="right"/>
            </w:pPr>
            <w:r>
              <w:t>48,78</w:t>
            </w:r>
          </w:p>
          <w:p w:rsidR="00D11E89" w:rsidRDefault="00D11E89">
            <w:pPr>
              <w:pStyle w:val="ConsPlusNormal"/>
              <w:jc w:val="right"/>
            </w:pPr>
            <w:r>
              <w:t>39,24</w:t>
            </w:r>
          </w:p>
          <w:p w:rsidR="00D11E89" w:rsidRDefault="00D11E89">
            <w:pPr>
              <w:pStyle w:val="ConsPlusNormal"/>
              <w:jc w:val="right"/>
            </w:pPr>
            <w:r>
              <w:t>29,52</w:t>
            </w:r>
          </w:p>
        </w:tc>
        <w:tc>
          <w:tcPr>
            <w:tcW w:w="115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48,78</w:t>
            </w:r>
          </w:p>
          <w:p w:rsidR="00D11E89" w:rsidRDefault="00D11E89">
            <w:pPr>
              <w:pStyle w:val="ConsPlusNormal"/>
              <w:jc w:val="right"/>
            </w:pPr>
            <w:r>
              <w:t>42,12</w:t>
            </w:r>
          </w:p>
          <w:p w:rsidR="00D11E89" w:rsidRDefault="00D11E89">
            <w:pPr>
              <w:pStyle w:val="ConsPlusNormal"/>
              <w:jc w:val="right"/>
            </w:pPr>
            <w:r>
              <w:t>32,76</w:t>
            </w:r>
          </w:p>
          <w:p w:rsidR="00D11E89" w:rsidRDefault="00D11E89">
            <w:pPr>
              <w:pStyle w:val="ConsPlusNormal"/>
              <w:jc w:val="right"/>
            </w:pPr>
            <w:r>
              <w:t>24,48</w:t>
            </w:r>
          </w:p>
          <w:p w:rsidR="00D11E89" w:rsidRDefault="00D11E89">
            <w:pPr>
              <w:pStyle w:val="ConsPlusNormal"/>
              <w:jc w:val="right"/>
            </w:pPr>
            <w:r>
              <w:t>19,8</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120,78</w:t>
            </w:r>
          </w:p>
          <w:p w:rsidR="00D11E89" w:rsidRDefault="00D11E89">
            <w:pPr>
              <w:pStyle w:val="ConsPlusNormal"/>
              <w:jc w:val="right"/>
            </w:pPr>
            <w:r>
              <w:t>109,8</w:t>
            </w:r>
          </w:p>
          <w:p w:rsidR="00D11E89" w:rsidRDefault="00D11E89">
            <w:pPr>
              <w:pStyle w:val="ConsPlusNormal"/>
              <w:jc w:val="right"/>
            </w:pPr>
            <w:r>
              <w:t>93,42</w:t>
            </w:r>
          </w:p>
          <w:p w:rsidR="00D11E89" w:rsidRDefault="00D11E89">
            <w:pPr>
              <w:pStyle w:val="ConsPlusNormal"/>
              <w:jc w:val="right"/>
            </w:pPr>
            <w:r>
              <w:t>71,64</w:t>
            </w:r>
          </w:p>
          <w:p w:rsidR="00D11E89" w:rsidRDefault="00D11E89">
            <w:pPr>
              <w:pStyle w:val="ConsPlusNormal"/>
              <w:jc w:val="right"/>
            </w:pPr>
            <w:r>
              <w:t>55,08</w:t>
            </w:r>
          </w:p>
          <w:p w:rsidR="00D11E89" w:rsidRDefault="00D11E89">
            <w:pPr>
              <w:pStyle w:val="ConsPlusNormal"/>
              <w:jc w:val="right"/>
            </w:pPr>
            <w:r>
              <w:t>44,1</w:t>
            </w:r>
          </w:p>
          <w:p w:rsidR="00D11E89" w:rsidRDefault="00D11E89">
            <w:pPr>
              <w:pStyle w:val="ConsPlusNormal"/>
              <w:jc w:val="right"/>
            </w:pPr>
            <w:r>
              <w:t>33,3</w:t>
            </w:r>
          </w:p>
        </w:tc>
        <w:tc>
          <w:tcPr>
            <w:tcW w:w="1320" w:type="dxa"/>
            <w:tcBorders>
              <w:top w:val="nil"/>
              <w:left w:val="nil"/>
              <w:bottom w:val="nil"/>
              <w:right w:val="nil"/>
            </w:tcBorders>
          </w:tcPr>
          <w:p w:rsidR="00D11E89" w:rsidRDefault="00D11E89">
            <w:pPr>
              <w:pStyle w:val="ConsPlusNormal"/>
              <w:jc w:val="right"/>
            </w:pPr>
            <w:r>
              <w:t>86,22</w:t>
            </w:r>
          </w:p>
          <w:p w:rsidR="00D11E89" w:rsidRDefault="00D11E89">
            <w:pPr>
              <w:pStyle w:val="ConsPlusNormal"/>
              <w:jc w:val="right"/>
            </w:pPr>
            <w:r>
              <w:t>78,3</w:t>
            </w:r>
          </w:p>
          <w:p w:rsidR="00D11E89" w:rsidRDefault="00D11E89">
            <w:pPr>
              <w:pStyle w:val="ConsPlusNormal"/>
              <w:jc w:val="right"/>
            </w:pPr>
            <w:r>
              <w:t>66,42</w:t>
            </w:r>
          </w:p>
          <w:p w:rsidR="00D11E89" w:rsidRDefault="00D11E89">
            <w:pPr>
              <w:pStyle w:val="ConsPlusNormal"/>
              <w:jc w:val="right"/>
            </w:pPr>
            <w:r>
              <w:t>50,94</w:t>
            </w:r>
          </w:p>
          <w:p w:rsidR="00D11E89" w:rsidRDefault="00D11E89">
            <w:pPr>
              <w:pStyle w:val="ConsPlusNormal"/>
              <w:jc w:val="right"/>
            </w:pPr>
            <w:r>
              <w:t>39,24</w:t>
            </w:r>
          </w:p>
          <w:p w:rsidR="00D11E89" w:rsidRDefault="00D11E89">
            <w:pPr>
              <w:pStyle w:val="ConsPlusNormal"/>
              <w:jc w:val="right"/>
            </w:pPr>
            <w:r>
              <w:t>31,14</w:t>
            </w:r>
          </w:p>
          <w:p w:rsidR="00D11E89" w:rsidRDefault="00D11E89">
            <w:pPr>
              <w:pStyle w:val="ConsPlusNormal"/>
              <w:jc w:val="right"/>
            </w:pPr>
            <w:r>
              <w:t>23,22</w:t>
            </w:r>
          </w:p>
        </w:tc>
        <w:tc>
          <w:tcPr>
            <w:tcW w:w="1155" w:type="dxa"/>
            <w:tcBorders>
              <w:top w:val="nil"/>
              <w:left w:val="nil"/>
              <w:bottom w:val="nil"/>
              <w:right w:val="nil"/>
            </w:tcBorders>
          </w:tcPr>
          <w:p w:rsidR="00D11E89" w:rsidRDefault="00D11E89">
            <w:pPr>
              <w:pStyle w:val="ConsPlusNormal"/>
              <w:jc w:val="right"/>
            </w:pPr>
            <w:r>
              <w:t>43,02</w:t>
            </w:r>
          </w:p>
          <w:p w:rsidR="00D11E89" w:rsidRDefault="00D11E89">
            <w:pPr>
              <w:pStyle w:val="ConsPlusNormal"/>
              <w:jc w:val="right"/>
            </w:pPr>
            <w:r>
              <w:t>39,24</w:t>
            </w:r>
          </w:p>
          <w:p w:rsidR="00D11E89" w:rsidRDefault="00D11E89">
            <w:pPr>
              <w:pStyle w:val="ConsPlusNormal"/>
              <w:jc w:val="right"/>
            </w:pPr>
            <w:r>
              <w:t>33,3</w:t>
            </w:r>
          </w:p>
          <w:p w:rsidR="00D11E89" w:rsidRDefault="00D11E89">
            <w:pPr>
              <w:pStyle w:val="ConsPlusNormal"/>
              <w:jc w:val="right"/>
            </w:pPr>
            <w:r>
              <w:t>25,38</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136,44</w:t>
            </w:r>
          </w:p>
          <w:p w:rsidR="00D11E89" w:rsidRDefault="00D11E89">
            <w:pPr>
              <w:pStyle w:val="ConsPlusNormal"/>
              <w:jc w:val="right"/>
            </w:pPr>
            <w:r>
              <w:t>123,48</w:t>
            </w:r>
          </w:p>
          <w:p w:rsidR="00D11E89" w:rsidRDefault="00D11E89">
            <w:pPr>
              <w:pStyle w:val="ConsPlusNormal"/>
              <w:jc w:val="right"/>
            </w:pPr>
            <w:r>
              <w:t>104,76</w:t>
            </w:r>
          </w:p>
          <w:p w:rsidR="00D11E89" w:rsidRDefault="00D11E89">
            <w:pPr>
              <w:pStyle w:val="ConsPlusNormal"/>
              <w:jc w:val="right"/>
            </w:pPr>
            <w:r>
              <w:t>80,46</w:t>
            </w:r>
          </w:p>
          <w:p w:rsidR="00D11E89" w:rsidRDefault="00D11E89">
            <w:pPr>
              <w:pStyle w:val="ConsPlusNormal"/>
              <w:jc w:val="right"/>
            </w:pPr>
            <w:r>
              <w:t>61,56</w:t>
            </w:r>
          </w:p>
          <w:p w:rsidR="00D11E89" w:rsidRDefault="00D11E89">
            <w:pPr>
              <w:pStyle w:val="ConsPlusNormal"/>
              <w:jc w:val="right"/>
            </w:pPr>
            <w:r>
              <w:t>48,78</w:t>
            </w:r>
          </w:p>
          <w:p w:rsidR="00D11E89" w:rsidRDefault="00D11E89">
            <w:pPr>
              <w:pStyle w:val="ConsPlusNormal"/>
              <w:jc w:val="right"/>
            </w:pPr>
            <w:r>
              <w:t>37,44</w:t>
            </w:r>
          </w:p>
        </w:tc>
        <w:tc>
          <w:tcPr>
            <w:tcW w:w="1320" w:type="dxa"/>
            <w:tcBorders>
              <w:top w:val="nil"/>
              <w:left w:val="nil"/>
              <w:bottom w:val="nil"/>
              <w:right w:val="nil"/>
            </w:tcBorders>
          </w:tcPr>
          <w:p w:rsidR="00D11E89" w:rsidRDefault="00D11E89">
            <w:pPr>
              <w:pStyle w:val="ConsPlusNormal"/>
              <w:jc w:val="right"/>
            </w:pPr>
            <w:r>
              <w:t>97,2</w:t>
            </w:r>
          </w:p>
          <w:p w:rsidR="00D11E89" w:rsidRDefault="00D11E89">
            <w:pPr>
              <w:pStyle w:val="ConsPlusNormal"/>
              <w:jc w:val="right"/>
            </w:pPr>
            <w:r>
              <w:t>88,02</w:t>
            </w:r>
          </w:p>
          <w:p w:rsidR="00D11E89" w:rsidRDefault="00D11E89">
            <w:pPr>
              <w:pStyle w:val="ConsPlusNormal"/>
              <w:jc w:val="right"/>
            </w:pPr>
            <w:r>
              <w:t>75,78</w:t>
            </w:r>
          </w:p>
          <w:p w:rsidR="00D11E89" w:rsidRDefault="00D11E89">
            <w:pPr>
              <w:pStyle w:val="ConsPlusNormal"/>
              <w:jc w:val="right"/>
            </w:pPr>
            <w:r>
              <w:t>57,6</w:t>
            </w:r>
          </w:p>
          <w:p w:rsidR="00D11E89" w:rsidRDefault="00D11E89">
            <w:pPr>
              <w:pStyle w:val="ConsPlusNormal"/>
              <w:jc w:val="right"/>
            </w:pPr>
            <w:r>
              <w:t>44,1</w:t>
            </w:r>
          </w:p>
          <w:p w:rsidR="00D11E89" w:rsidRDefault="00D11E89">
            <w:pPr>
              <w:pStyle w:val="ConsPlusNormal"/>
              <w:jc w:val="right"/>
            </w:pPr>
            <w:r>
              <w:t>35,28</w:t>
            </w:r>
          </w:p>
          <w:p w:rsidR="00D11E89" w:rsidRDefault="00D11E89">
            <w:pPr>
              <w:pStyle w:val="ConsPlusNormal"/>
              <w:jc w:val="right"/>
            </w:pPr>
            <w:r>
              <w:t>26,46</w:t>
            </w:r>
          </w:p>
        </w:tc>
        <w:tc>
          <w:tcPr>
            <w:tcW w:w="1155" w:type="dxa"/>
            <w:tcBorders>
              <w:top w:val="nil"/>
              <w:left w:val="nil"/>
              <w:bottom w:val="nil"/>
              <w:right w:val="nil"/>
            </w:tcBorders>
          </w:tcPr>
          <w:p w:rsidR="00D11E89" w:rsidRDefault="00D11E89">
            <w:pPr>
              <w:pStyle w:val="ConsPlusNormal"/>
              <w:jc w:val="right"/>
            </w:pPr>
            <w:r>
              <w:t>48,78</w:t>
            </w:r>
          </w:p>
          <w:p w:rsidR="00D11E89" w:rsidRDefault="00D11E89">
            <w:pPr>
              <w:pStyle w:val="ConsPlusNormal"/>
              <w:jc w:val="right"/>
            </w:pPr>
            <w:r>
              <w:t>44,1</w:t>
            </w:r>
          </w:p>
          <w:p w:rsidR="00D11E89" w:rsidRDefault="00D11E89">
            <w:pPr>
              <w:pStyle w:val="ConsPlusNormal"/>
              <w:jc w:val="right"/>
            </w:pPr>
            <w:r>
              <w:t>37,44</w:t>
            </w:r>
          </w:p>
          <w:p w:rsidR="00D11E89" w:rsidRDefault="00D11E89">
            <w:pPr>
              <w:pStyle w:val="ConsPlusNormal"/>
              <w:jc w:val="right"/>
            </w:pPr>
            <w:r>
              <w:t>28,62</w:t>
            </w:r>
          </w:p>
          <w:p w:rsidR="00D11E89" w:rsidRDefault="00D11E89">
            <w:pPr>
              <w:pStyle w:val="ConsPlusNormal"/>
              <w:jc w:val="right"/>
            </w:pPr>
            <w:r>
              <w:t>22,32</w:t>
            </w:r>
          </w:p>
          <w:p w:rsidR="00D11E89" w:rsidRDefault="00D11E89">
            <w:pPr>
              <w:pStyle w:val="ConsPlusNormal"/>
              <w:jc w:val="right"/>
            </w:pPr>
            <w:r>
              <w:t>17,64</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9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566,82</w:t>
            </w:r>
          </w:p>
          <w:p w:rsidR="00D11E89" w:rsidRDefault="00D11E89">
            <w:pPr>
              <w:pStyle w:val="ConsPlusNormal"/>
              <w:jc w:val="right"/>
            </w:pPr>
            <w:r>
              <w:t>514,98</w:t>
            </w:r>
          </w:p>
          <w:p w:rsidR="00D11E89" w:rsidRDefault="00D11E89">
            <w:pPr>
              <w:pStyle w:val="ConsPlusNormal"/>
              <w:jc w:val="right"/>
            </w:pPr>
            <w:r>
              <w:t>439,2</w:t>
            </w:r>
          </w:p>
          <w:p w:rsidR="00D11E89" w:rsidRDefault="00D11E89">
            <w:pPr>
              <w:pStyle w:val="ConsPlusNormal"/>
              <w:jc w:val="right"/>
            </w:pPr>
            <w:r>
              <w:t>335,88</w:t>
            </w:r>
          </w:p>
          <w:p w:rsidR="00D11E89" w:rsidRDefault="00D11E89">
            <w:pPr>
              <w:pStyle w:val="ConsPlusNormal"/>
              <w:jc w:val="right"/>
            </w:pPr>
            <w:r>
              <w:t>257,58</w:t>
            </w:r>
          </w:p>
          <w:p w:rsidR="00D11E89" w:rsidRDefault="00D11E89">
            <w:pPr>
              <w:pStyle w:val="ConsPlusNormal"/>
              <w:jc w:val="right"/>
            </w:pPr>
            <w:r>
              <w:t>205,92</w:t>
            </w:r>
          </w:p>
          <w:p w:rsidR="00D11E89" w:rsidRDefault="00D11E89">
            <w:pPr>
              <w:pStyle w:val="ConsPlusNormal"/>
              <w:jc w:val="right"/>
            </w:pPr>
            <w:r>
              <w:t>154,08</w:t>
            </w:r>
          </w:p>
        </w:tc>
        <w:tc>
          <w:tcPr>
            <w:tcW w:w="1320" w:type="dxa"/>
            <w:tcBorders>
              <w:top w:val="nil"/>
              <w:left w:val="nil"/>
              <w:bottom w:val="nil"/>
              <w:right w:val="nil"/>
            </w:tcBorders>
          </w:tcPr>
          <w:p w:rsidR="00D11E89" w:rsidRDefault="00D11E89">
            <w:pPr>
              <w:pStyle w:val="ConsPlusNormal"/>
              <w:jc w:val="right"/>
            </w:pPr>
            <w:r>
              <w:t>405</w:t>
            </w:r>
          </w:p>
          <w:p w:rsidR="00D11E89" w:rsidRDefault="00D11E89">
            <w:pPr>
              <w:pStyle w:val="ConsPlusNormal"/>
              <w:jc w:val="right"/>
            </w:pPr>
            <w:r>
              <w:t>367,56</w:t>
            </w:r>
          </w:p>
          <w:p w:rsidR="00D11E89" w:rsidRDefault="00D11E89">
            <w:pPr>
              <w:pStyle w:val="ConsPlusNormal"/>
              <w:jc w:val="right"/>
            </w:pPr>
            <w:r>
              <w:t>313,74</w:t>
            </w:r>
          </w:p>
          <w:p w:rsidR="00D11E89" w:rsidRDefault="00D11E89">
            <w:pPr>
              <w:pStyle w:val="ConsPlusNormal"/>
              <w:jc w:val="right"/>
            </w:pPr>
            <w:r>
              <w:t>239,94</w:t>
            </w:r>
          </w:p>
          <w:p w:rsidR="00D11E89" w:rsidRDefault="00D11E89">
            <w:pPr>
              <w:pStyle w:val="ConsPlusNormal"/>
              <w:jc w:val="right"/>
            </w:pPr>
            <w:r>
              <w:t>183,96</w:t>
            </w:r>
          </w:p>
          <w:p w:rsidR="00D11E89" w:rsidRDefault="00D11E89">
            <w:pPr>
              <w:pStyle w:val="ConsPlusNormal"/>
              <w:jc w:val="right"/>
            </w:pPr>
            <w:r>
              <w:t>147,42</w:t>
            </w:r>
          </w:p>
          <w:p w:rsidR="00D11E89" w:rsidRDefault="00D11E89">
            <w:pPr>
              <w:pStyle w:val="ConsPlusNormal"/>
              <w:jc w:val="right"/>
            </w:pPr>
            <w:r>
              <w:t>109,98</w:t>
            </w:r>
          </w:p>
        </w:tc>
        <w:tc>
          <w:tcPr>
            <w:tcW w:w="1155" w:type="dxa"/>
            <w:tcBorders>
              <w:top w:val="nil"/>
              <w:left w:val="nil"/>
              <w:bottom w:val="nil"/>
              <w:right w:val="nil"/>
            </w:tcBorders>
          </w:tcPr>
          <w:p w:rsidR="00D11E89" w:rsidRDefault="00D11E89">
            <w:pPr>
              <w:pStyle w:val="ConsPlusNormal"/>
              <w:jc w:val="right"/>
            </w:pPr>
            <w:r>
              <w:t>203,76</w:t>
            </w:r>
          </w:p>
          <w:p w:rsidR="00D11E89" w:rsidRDefault="00D11E89">
            <w:pPr>
              <w:pStyle w:val="ConsPlusNormal"/>
              <w:jc w:val="right"/>
            </w:pPr>
            <w:r>
              <w:t>183,96</w:t>
            </w:r>
          </w:p>
          <w:p w:rsidR="00D11E89" w:rsidRDefault="00D11E89">
            <w:pPr>
              <w:pStyle w:val="ConsPlusNormal"/>
              <w:jc w:val="right"/>
            </w:pPr>
            <w:r>
              <w:t>157,5</w:t>
            </w:r>
          </w:p>
          <w:p w:rsidR="00D11E89" w:rsidRDefault="00D11E89">
            <w:pPr>
              <w:pStyle w:val="ConsPlusNormal"/>
              <w:jc w:val="right"/>
            </w:pPr>
            <w:r>
              <w:t>120,06</w:t>
            </w:r>
          </w:p>
          <w:p w:rsidR="00D11E89" w:rsidRDefault="00D11E89">
            <w:pPr>
              <w:pStyle w:val="ConsPlusNormal"/>
              <w:jc w:val="right"/>
            </w:pPr>
            <w:r>
              <w:t>93,78</w:t>
            </w:r>
          </w:p>
          <w:p w:rsidR="00D11E89" w:rsidRDefault="00D11E89">
            <w:pPr>
              <w:pStyle w:val="ConsPlusNormal"/>
              <w:jc w:val="right"/>
            </w:pPr>
            <w:r>
              <w:t>73,8</w:t>
            </w:r>
          </w:p>
          <w:p w:rsidR="00D11E89" w:rsidRDefault="00D11E89">
            <w:pPr>
              <w:pStyle w:val="ConsPlusNormal"/>
              <w:jc w:val="right"/>
            </w:pPr>
            <w:r>
              <w:t>56,34</w:t>
            </w:r>
          </w:p>
        </w:tc>
        <w:tc>
          <w:tcPr>
            <w:tcW w:w="1815"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14,4</w:t>
            </w:r>
          </w:p>
          <w:p w:rsidR="00D11E89" w:rsidRDefault="00D11E89">
            <w:pPr>
              <w:pStyle w:val="ConsPlusNormal"/>
              <w:jc w:val="right"/>
            </w:pPr>
            <w:r>
              <w:t>12,24</w:t>
            </w:r>
          </w:p>
          <w:p w:rsidR="00D11E89" w:rsidRDefault="00D11E89">
            <w:pPr>
              <w:pStyle w:val="ConsPlusNormal"/>
              <w:jc w:val="right"/>
            </w:pPr>
            <w:r>
              <w:t>10,08</w:t>
            </w:r>
          </w:p>
          <w:p w:rsidR="00D11E89" w:rsidRDefault="00D11E89">
            <w:pPr>
              <w:pStyle w:val="ConsPlusNormal"/>
              <w:jc w:val="right"/>
            </w:pPr>
            <w:r>
              <w:t>7,92</w:t>
            </w:r>
          </w:p>
          <w:p w:rsidR="00D11E89" w:rsidRDefault="00D11E89">
            <w:pPr>
              <w:pStyle w:val="ConsPlusNormal"/>
              <w:jc w:val="right"/>
            </w:pPr>
            <w:r>
              <w:t>4,32</w:t>
            </w:r>
          </w:p>
          <w:p w:rsidR="00D11E89" w:rsidRDefault="00D11E89">
            <w:pPr>
              <w:pStyle w:val="ConsPlusNormal"/>
              <w:jc w:val="right"/>
            </w:pPr>
            <w:r>
              <w:t>4,32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75,78</w:t>
            </w:r>
          </w:p>
          <w:p w:rsidR="00D11E89" w:rsidRDefault="00D11E89">
            <w:pPr>
              <w:pStyle w:val="ConsPlusNormal"/>
              <w:jc w:val="right"/>
            </w:pPr>
            <w:r>
              <w:t>68,58</w:t>
            </w:r>
          </w:p>
          <w:p w:rsidR="00D11E89" w:rsidRDefault="00D11E89">
            <w:pPr>
              <w:pStyle w:val="ConsPlusNormal"/>
              <w:jc w:val="right"/>
            </w:pPr>
            <w:r>
              <w:t>59,04</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27,36</w:t>
            </w:r>
          </w:p>
          <w:p w:rsidR="00D11E89" w:rsidRDefault="00D11E89">
            <w:pPr>
              <w:pStyle w:val="ConsPlusNormal"/>
              <w:jc w:val="right"/>
            </w:pPr>
            <w:r>
              <w:t>20,7</w:t>
            </w:r>
          </w:p>
        </w:tc>
        <w:tc>
          <w:tcPr>
            <w:tcW w:w="1320"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48,78</w:t>
            </w:r>
          </w:p>
          <w:p w:rsidR="00D11E89" w:rsidRDefault="00D11E89">
            <w:pPr>
              <w:pStyle w:val="ConsPlusNormal"/>
              <w:jc w:val="right"/>
            </w:pPr>
            <w:r>
              <w:t>42,12</w:t>
            </w:r>
          </w:p>
          <w:p w:rsidR="00D11E89" w:rsidRDefault="00D11E89">
            <w:pPr>
              <w:pStyle w:val="ConsPlusNormal"/>
              <w:jc w:val="right"/>
            </w:pPr>
            <w:r>
              <w:t>32,76</w:t>
            </w:r>
          </w:p>
          <w:p w:rsidR="00D11E89" w:rsidRDefault="00D11E89">
            <w:pPr>
              <w:pStyle w:val="ConsPlusNormal"/>
              <w:jc w:val="right"/>
            </w:pPr>
            <w:r>
              <w:t>24,48</w:t>
            </w:r>
          </w:p>
          <w:p w:rsidR="00D11E89" w:rsidRDefault="00D11E89">
            <w:pPr>
              <w:pStyle w:val="ConsPlusNormal"/>
              <w:jc w:val="right"/>
            </w:pPr>
            <w:r>
              <w:t>19,8</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27,36</w:t>
            </w:r>
          </w:p>
          <w:p w:rsidR="00D11E89" w:rsidRDefault="00D11E89">
            <w:pPr>
              <w:pStyle w:val="ConsPlusNormal"/>
              <w:jc w:val="right"/>
            </w:pPr>
            <w:r>
              <w:t>24,48</w:t>
            </w:r>
          </w:p>
          <w:p w:rsidR="00D11E89" w:rsidRDefault="00D11E89">
            <w:pPr>
              <w:pStyle w:val="ConsPlusNormal"/>
              <w:jc w:val="right"/>
            </w:pPr>
            <w:r>
              <w:t>20,7</w:t>
            </w:r>
          </w:p>
          <w:p w:rsidR="00D11E89" w:rsidRDefault="00D11E89">
            <w:pPr>
              <w:pStyle w:val="ConsPlusNormal"/>
              <w:jc w:val="right"/>
            </w:pPr>
            <w:r>
              <w:t>15,66</w:t>
            </w:r>
          </w:p>
          <w:p w:rsidR="00D11E89" w:rsidRDefault="00D11E89">
            <w:pPr>
              <w:pStyle w:val="ConsPlusNormal"/>
              <w:jc w:val="right"/>
            </w:pPr>
            <w:r>
              <w:t>12,96</w:t>
            </w:r>
          </w:p>
          <w:p w:rsidR="00D11E89" w:rsidRDefault="00D11E89">
            <w:pPr>
              <w:pStyle w:val="ConsPlusNormal"/>
              <w:jc w:val="right"/>
            </w:pPr>
            <w:r>
              <w:t>9,72</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3,06</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41,58</w:t>
            </w:r>
          </w:p>
          <w:p w:rsidR="00D11E89" w:rsidRDefault="00D11E89">
            <w:pPr>
              <w:pStyle w:val="ConsPlusNormal"/>
              <w:jc w:val="right"/>
            </w:pPr>
            <w:r>
              <w:t>35,28</w:t>
            </w:r>
          </w:p>
          <w:p w:rsidR="00D11E89" w:rsidRDefault="00D11E89">
            <w:pPr>
              <w:pStyle w:val="ConsPlusNormal"/>
              <w:jc w:val="right"/>
            </w:pPr>
            <w:r>
              <w:t>26,46</w:t>
            </w:r>
          </w:p>
          <w:p w:rsidR="00D11E89" w:rsidRDefault="00D11E89">
            <w:pPr>
              <w:pStyle w:val="ConsPlusNormal"/>
              <w:jc w:val="right"/>
            </w:pPr>
            <w:r>
              <w:t>20,7</w:t>
            </w:r>
          </w:p>
          <w:p w:rsidR="00D11E89" w:rsidRDefault="00D11E89">
            <w:pPr>
              <w:pStyle w:val="ConsPlusNormal"/>
              <w:jc w:val="right"/>
            </w:pPr>
            <w:r>
              <w:t>16,74</w:t>
            </w:r>
          </w:p>
          <w:p w:rsidR="00D11E89" w:rsidRDefault="00D11E89">
            <w:pPr>
              <w:pStyle w:val="ConsPlusNormal"/>
              <w:jc w:val="right"/>
            </w:pPr>
            <w:r>
              <w:t>12,96</w:t>
            </w:r>
          </w:p>
        </w:tc>
        <w:tc>
          <w:tcPr>
            <w:tcW w:w="1320" w:type="dxa"/>
            <w:tcBorders>
              <w:top w:val="nil"/>
              <w:left w:val="nil"/>
              <w:bottom w:val="nil"/>
              <w:right w:val="nil"/>
            </w:tcBorders>
          </w:tcPr>
          <w:p w:rsidR="00D11E89" w:rsidRDefault="00D11E89">
            <w:pPr>
              <w:pStyle w:val="ConsPlusNormal"/>
              <w:jc w:val="right"/>
            </w:pPr>
            <w:r>
              <w:t>32,76</w:t>
            </w:r>
          </w:p>
          <w:p w:rsidR="00D11E89" w:rsidRDefault="00D11E89">
            <w:pPr>
              <w:pStyle w:val="ConsPlusNormal"/>
              <w:jc w:val="right"/>
            </w:pPr>
            <w:r>
              <w:t>29,52</w:t>
            </w:r>
          </w:p>
          <w:p w:rsidR="00D11E89" w:rsidRDefault="00D11E89">
            <w:pPr>
              <w:pStyle w:val="ConsPlusNormal"/>
              <w:jc w:val="right"/>
            </w:pPr>
            <w:r>
              <w:t>25,38</w:t>
            </w:r>
          </w:p>
          <w:p w:rsidR="00D11E89" w:rsidRDefault="00D11E89">
            <w:pPr>
              <w:pStyle w:val="ConsPlusNormal"/>
              <w:jc w:val="right"/>
            </w:pPr>
            <w:r>
              <w:t>19,8</w:t>
            </w:r>
          </w:p>
          <w:p w:rsidR="00D11E89" w:rsidRDefault="00D11E89">
            <w:pPr>
              <w:pStyle w:val="ConsPlusNormal"/>
              <w:jc w:val="right"/>
            </w:pPr>
            <w:r>
              <w:t>14,4</w:t>
            </w:r>
          </w:p>
          <w:p w:rsidR="00D11E89" w:rsidRDefault="00D11E89">
            <w:pPr>
              <w:pStyle w:val="ConsPlusNormal"/>
              <w:jc w:val="right"/>
            </w:pPr>
            <w:r>
              <w:t>11,88</w:t>
            </w:r>
          </w:p>
          <w:p w:rsidR="00D11E89" w:rsidRDefault="00D11E89">
            <w:pPr>
              <w:pStyle w:val="ConsPlusNormal"/>
              <w:jc w:val="right"/>
            </w:pPr>
            <w:r>
              <w:t>8,82</w:t>
            </w:r>
          </w:p>
        </w:tc>
        <w:tc>
          <w:tcPr>
            <w:tcW w:w="1155" w:type="dxa"/>
            <w:tcBorders>
              <w:top w:val="nil"/>
              <w:left w:val="nil"/>
              <w:bottom w:val="nil"/>
              <w:right w:val="nil"/>
            </w:tcBorders>
          </w:tcPr>
          <w:p w:rsidR="00D11E89" w:rsidRDefault="00D11E89">
            <w:pPr>
              <w:pStyle w:val="ConsPlusNormal"/>
              <w:jc w:val="right"/>
            </w:pPr>
            <w:r>
              <w:t>16,74</w:t>
            </w:r>
          </w:p>
          <w:p w:rsidR="00D11E89" w:rsidRDefault="00D11E89">
            <w:pPr>
              <w:pStyle w:val="ConsPlusNormal"/>
              <w:jc w:val="right"/>
            </w:pPr>
            <w:r>
              <w:t>14,4</w:t>
            </w:r>
          </w:p>
          <w:p w:rsidR="00D11E89" w:rsidRDefault="00D11E89">
            <w:pPr>
              <w:pStyle w:val="ConsPlusNormal"/>
              <w:jc w:val="right"/>
            </w:pPr>
            <w:r>
              <w:t>12,96</w:t>
            </w:r>
          </w:p>
          <w:p w:rsidR="00D11E89" w:rsidRDefault="00D11E89">
            <w:pPr>
              <w:pStyle w:val="ConsPlusNormal"/>
              <w:jc w:val="right"/>
            </w:pPr>
            <w:r>
              <w:t>9,72</w:t>
            </w:r>
          </w:p>
          <w:p w:rsidR="00D11E89" w:rsidRDefault="00D11E89">
            <w:pPr>
              <w:pStyle w:val="ConsPlusNormal"/>
              <w:jc w:val="right"/>
            </w:pPr>
            <w:r>
              <w:t>7,92</w:t>
            </w:r>
          </w:p>
          <w:p w:rsidR="00D11E89" w:rsidRDefault="00D11E89">
            <w:pPr>
              <w:pStyle w:val="ConsPlusNormal"/>
              <w:jc w:val="right"/>
            </w:pPr>
            <w:r>
              <w:t>5,58</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14,4</w:t>
            </w:r>
          </w:p>
          <w:p w:rsidR="00D11E89" w:rsidRDefault="00D11E89">
            <w:pPr>
              <w:pStyle w:val="ConsPlusNormal"/>
              <w:jc w:val="right"/>
            </w:pPr>
            <w:r>
              <w:t>13,5</w:t>
            </w:r>
          </w:p>
          <w:p w:rsidR="00D11E89" w:rsidRDefault="00D11E89">
            <w:pPr>
              <w:pStyle w:val="ConsPlusNormal"/>
              <w:jc w:val="right"/>
            </w:pPr>
            <w:r>
              <w:t>11,88</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5,58</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10,98</w:t>
            </w:r>
          </w:p>
          <w:p w:rsidR="00D11E89" w:rsidRDefault="00D11E89">
            <w:pPr>
              <w:pStyle w:val="ConsPlusNormal"/>
              <w:jc w:val="right"/>
            </w:pPr>
            <w:r>
              <w:t>9,72</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Мордовский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150,84</w:t>
            </w:r>
          </w:p>
          <w:p w:rsidR="00D11E89" w:rsidRDefault="00D11E89">
            <w:pPr>
              <w:pStyle w:val="ConsPlusNormal"/>
              <w:jc w:val="right"/>
            </w:pPr>
            <w:r>
              <w:t>137,34</w:t>
            </w:r>
          </w:p>
          <w:p w:rsidR="00D11E89" w:rsidRDefault="00D11E89">
            <w:pPr>
              <w:pStyle w:val="ConsPlusNormal"/>
              <w:jc w:val="right"/>
            </w:pPr>
            <w:r>
              <w:t>116,64</w:t>
            </w:r>
          </w:p>
          <w:p w:rsidR="00D11E89" w:rsidRDefault="00D11E89">
            <w:pPr>
              <w:pStyle w:val="ConsPlusNormal"/>
              <w:jc w:val="right"/>
            </w:pPr>
            <w:r>
              <w:t>89,28</w:t>
            </w:r>
          </w:p>
          <w:p w:rsidR="00D11E89" w:rsidRDefault="00D11E89">
            <w:pPr>
              <w:pStyle w:val="ConsPlusNormal"/>
              <w:jc w:val="right"/>
            </w:pPr>
            <w:r>
              <w:t>68,58</w:t>
            </w:r>
          </w:p>
          <w:p w:rsidR="00D11E89" w:rsidRDefault="00D11E89">
            <w:pPr>
              <w:pStyle w:val="ConsPlusNormal"/>
              <w:jc w:val="right"/>
            </w:pPr>
            <w:r>
              <w:t>55,08</w:t>
            </w:r>
          </w:p>
          <w:p w:rsidR="00D11E89" w:rsidRDefault="00D11E89">
            <w:pPr>
              <w:pStyle w:val="ConsPlusNormal"/>
              <w:jc w:val="right"/>
            </w:pPr>
            <w:r>
              <w:t>41,58</w:t>
            </w:r>
          </w:p>
        </w:tc>
        <w:tc>
          <w:tcPr>
            <w:tcW w:w="1320" w:type="dxa"/>
            <w:tcBorders>
              <w:top w:val="nil"/>
              <w:left w:val="nil"/>
              <w:bottom w:val="nil"/>
              <w:right w:val="nil"/>
            </w:tcBorders>
          </w:tcPr>
          <w:p w:rsidR="00D11E89" w:rsidRDefault="00D11E89">
            <w:pPr>
              <w:pStyle w:val="ConsPlusNormal"/>
              <w:jc w:val="right"/>
            </w:pPr>
            <w:r>
              <w:t>107,82</w:t>
            </w:r>
          </w:p>
          <w:p w:rsidR="00D11E89" w:rsidRDefault="00D11E89">
            <w:pPr>
              <w:pStyle w:val="ConsPlusNormal"/>
              <w:jc w:val="right"/>
            </w:pPr>
            <w:r>
              <w:t>98,1</w:t>
            </w:r>
          </w:p>
          <w:p w:rsidR="00D11E89" w:rsidRDefault="00D11E89">
            <w:pPr>
              <w:pStyle w:val="ConsPlusNormal"/>
              <w:jc w:val="right"/>
            </w:pPr>
            <w:r>
              <w:t>83,34</w:t>
            </w:r>
          </w:p>
          <w:p w:rsidR="00D11E89" w:rsidRDefault="00D11E89">
            <w:pPr>
              <w:pStyle w:val="ConsPlusNormal"/>
              <w:jc w:val="right"/>
            </w:pPr>
            <w:r>
              <w:t>63,9</w:t>
            </w:r>
          </w:p>
          <w:p w:rsidR="00D11E89" w:rsidRDefault="00D11E89">
            <w:pPr>
              <w:pStyle w:val="ConsPlusNormal"/>
              <w:jc w:val="right"/>
            </w:pPr>
            <w:r>
              <w:t>48,78</w:t>
            </w:r>
          </w:p>
          <w:p w:rsidR="00D11E89" w:rsidRDefault="00D11E89">
            <w:pPr>
              <w:pStyle w:val="ConsPlusNormal"/>
              <w:jc w:val="right"/>
            </w:pPr>
            <w:r>
              <w:t>39,24</w:t>
            </w:r>
          </w:p>
          <w:p w:rsidR="00D11E89" w:rsidRDefault="00D11E89">
            <w:pPr>
              <w:pStyle w:val="ConsPlusNormal"/>
              <w:jc w:val="right"/>
            </w:pPr>
            <w:r>
              <w:t>29,52</w:t>
            </w:r>
          </w:p>
        </w:tc>
        <w:tc>
          <w:tcPr>
            <w:tcW w:w="115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48,78</w:t>
            </w:r>
          </w:p>
          <w:p w:rsidR="00D11E89" w:rsidRDefault="00D11E89">
            <w:pPr>
              <w:pStyle w:val="ConsPlusNormal"/>
              <w:jc w:val="right"/>
            </w:pPr>
            <w:r>
              <w:t>42,12</w:t>
            </w:r>
          </w:p>
          <w:p w:rsidR="00D11E89" w:rsidRDefault="00D11E89">
            <w:pPr>
              <w:pStyle w:val="ConsPlusNormal"/>
              <w:jc w:val="right"/>
            </w:pPr>
            <w:r>
              <w:t>32,76</w:t>
            </w:r>
          </w:p>
          <w:p w:rsidR="00D11E89" w:rsidRDefault="00D11E89">
            <w:pPr>
              <w:pStyle w:val="ConsPlusNormal"/>
              <w:jc w:val="right"/>
            </w:pPr>
            <w:r>
              <w:t>24,48</w:t>
            </w:r>
          </w:p>
          <w:p w:rsidR="00D11E89" w:rsidRDefault="00D11E89">
            <w:pPr>
              <w:pStyle w:val="ConsPlusNormal"/>
              <w:jc w:val="right"/>
            </w:pPr>
            <w:r>
              <w:t>19,8</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120,78</w:t>
            </w:r>
          </w:p>
          <w:p w:rsidR="00D11E89" w:rsidRDefault="00D11E89">
            <w:pPr>
              <w:pStyle w:val="ConsPlusNormal"/>
              <w:jc w:val="right"/>
            </w:pPr>
            <w:r>
              <w:t>109,8</w:t>
            </w:r>
          </w:p>
          <w:p w:rsidR="00D11E89" w:rsidRDefault="00D11E89">
            <w:pPr>
              <w:pStyle w:val="ConsPlusNormal"/>
              <w:jc w:val="right"/>
            </w:pPr>
            <w:r>
              <w:t>93,42</w:t>
            </w:r>
          </w:p>
          <w:p w:rsidR="00D11E89" w:rsidRDefault="00D11E89">
            <w:pPr>
              <w:pStyle w:val="ConsPlusNormal"/>
              <w:jc w:val="right"/>
            </w:pPr>
            <w:r>
              <w:t>71,64</w:t>
            </w:r>
          </w:p>
          <w:p w:rsidR="00D11E89" w:rsidRDefault="00D11E89">
            <w:pPr>
              <w:pStyle w:val="ConsPlusNormal"/>
              <w:jc w:val="right"/>
            </w:pPr>
            <w:r>
              <w:t>55,08</w:t>
            </w:r>
          </w:p>
          <w:p w:rsidR="00D11E89" w:rsidRDefault="00D11E89">
            <w:pPr>
              <w:pStyle w:val="ConsPlusNormal"/>
              <w:jc w:val="right"/>
            </w:pPr>
            <w:r>
              <w:t>44,1</w:t>
            </w:r>
          </w:p>
          <w:p w:rsidR="00D11E89" w:rsidRDefault="00D11E89">
            <w:pPr>
              <w:pStyle w:val="ConsPlusNormal"/>
              <w:jc w:val="right"/>
            </w:pPr>
            <w:r>
              <w:t>33,3</w:t>
            </w:r>
          </w:p>
        </w:tc>
        <w:tc>
          <w:tcPr>
            <w:tcW w:w="1320" w:type="dxa"/>
            <w:tcBorders>
              <w:top w:val="nil"/>
              <w:left w:val="nil"/>
              <w:bottom w:val="nil"/>
              <w:right w:val="nil"/>
            </w:tcBorders>
          </w:tcPr>
          <w:p w:rsidR="00D11E89" w:rsidRDefault="00D11E89">
            <w:pPr>
              <w:pStyle w:val="ConsPlusNormal"/>
              <w:jc w:val="right"/>
            </w:pPr>
            <w:r>
              <w:t>86,22</w:t>
            </w:r>
          </w:p>
          <w:p w:rsidR="00D11E89" w:rsidRDefault="00D11E89">
            <w:pPr>
              <w:pStyle w:val="ConsPlusNormal"/>
              <w:jc w:val="right"/>
            </w:pPr>
            <w:r>
              <w:t>78,3</w:t>
            </w:r>
          </w:p>
          <w:p w:rsidR="00D11E89" w:rsidRDefault="00D11E89">
            <w:pPr>
              <w:pStyle w:val="ConsPlusNormal"/>
              <w:jc w:val="right"/>
            </w:pPr>
            <w:r>
              <w:t>66,42</w:t>
            </w:r>
          </w:p>
          <w:p w:rsidR="00D11E89" w:rsidRDefault="00D11E89">
            <w:pPr>
              <w:pStyle w:val="ConsPlusNormal"/>
              <w:jc w:val="right"/>
            </w:pPr>
            <w:r>
              <w:t>50,94</w:t>
            </w:r>
          </w:p>
          <w:p w:rsidR="00D11E89" w:rsidRDefault="00D11E89">
            <w:pPr>
              <w:pStyle w:val="ConsPlusNormal"/>
              <w:jc w:val="right"/>
            </w:pPr>
            <w:r>
              <w:t>39,24</w:t>
            </w:r>
          </w:p>
          <w:p w:rsidR="00D11E89" w:rsidRDefault="00D11E89">
            <w:pPr>
              <w:pStyle w:val="ConsPlusNormal"/>
              <w:jc w:val="right"/>
            </w:pPr>
            <w:r>
              <w:t>31,14</w:t>
            </w:r>
          </w:p>
          <w:p w:rsidR="00D11E89" w:rsidRDefault="00D11E89">
            <w:pPr>
              <w:pStyle w:val="ConsPlusNormal"/>
              <w:jc w:val="right"/>
            </w:pPr>
            <w:r>
              <w:t>23,22</w:t>
            </w:r>
          </w:p>
        </w:tc>
        <w:tc>
          <w:tcPr>
            <w:tcW w:w="1155" w:type="dxa"/>
            <w:tcBorders>
              <w:top w:val="nil"/>
              <w:left w:val="nil"/>
              <w:bottom w:val="nil"/>
              <w:right w:val="nil"/>
            </w:tcBorders>
          </w:tcPr>
          <w:p w:rsidR="00D11E89" w:rsidRDefault="00D11E89">
            <w:pPr>
              <w:pStyle w:val="ConsPlusNormal"/>
              <w:jc w:val="right"/>
            </w:pPr>
            <w:r>
              <w:t>43,02</w:t>
            </w:r>
          </w:p>
          <w:p w:rsidR="00D11E89" w:rsidRDefault="00D11E89">
            <w:pPr>
              <w:pStyle w:val="ConsPlusNormal"/>
              <w:jc w:val="right"/>
            </w:pPr>
            <w:r>
              <w:t>39,24</w:t>
            </w:r>
          </w:p>
          <w:p w:rsidR="00D11E89" w:rsidRDefault="00D11E89">
            <w:pPr>
              <w:pStyle w:val="ConsPlusNormal"/>
              <w:jc w:val="right"/>
            </w:pPr>
            <w:r>
              <w:t>33,3</w:t>
            </w:r>
          </w:p>
          <w:p w:rsidR="00D11E89" w:rsidRDefault="00D11E89">
            <w:pPr>
              <w:pStyle w:val="ConsPlusNormal"/>
              <w:jc w:val="right"/>
            </w:pPr>
            <w:r>
              <w:t>25,38</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136,44</w:t>
            </w:r>
          </w:p>
          <w:p w:rsidR="00D11E89" w:rsidRDefault="00D11E89">
            <w:pPr>
              <w:pStyle w:val="ConsPlusNormal"/>
              <w:jc w:val="right"/>
            </w:pPr>
            <w:r>
              <w:t>123,48</w:t>
            </w:r>
          </w:p>
          <w:p w:rsidR="00D11E89" w:rsidRDefault="00D11E89">
            <w:pPr>
              <w:pStyle w:val="ConsPlusNormal"/>
              <w:jc w:val="right"/>
            </w:pPr>
            <w:r>
              <w:t>104,76</w:t>
            </w:r>
          </w:p>
          <w:p w:rsidR="00D11E89" w:rsidRDefault="00D11E89">
            <w:pPr>
              <w:pStyle w:val="ConsPlusNormal"/>
              <w:jc w:val="right"/>
            </w:pPr>
            <w:r>
              <w:t>80,46</w:t>
            </w:r>
          </w:p>
          <w:p w:rsidR="00D11E89" w:rsidRDefault="00D11E89">
            <w:pPr>
              <w:pStyle w:val="ConsPlusNormal"/>
              <w:jc w:val="right"/>
            </w:pPr>
            <w:r>
              <w:t>61,56</w:t>
            </w:r>
          </w:p>
          <w:p w:rsidR="00D11E89" w:rsidRDefault="00D11E89">
            <w:pPr>
              <w:pStyle w:val="ConsPlusNormal"/>
              <w:jc w:val="right"/>
            </w:pPr>
            <w:r>
              <w:t>48,78</w:t>
            </w:r>
          </w:p>
          <w:p w:rsidR="00D11E89" w:rsidRDefault="00D11E89">
            <w:pPr>
              <w:pStyle w:val="ConsPlusNormal"/>
              <w:jc w:val="right"/>
            </w:pPr>
            <w:r>
              <w:t>37,44</w:t>
            </w:r>
          </w:p>
        </w:tc>
        <w:tc>
          <w:tcPr>
            <w:tcW w:w="1320" w:type="dxa"/>
            <w:tcBorders>
              <w:top w:val="nil"/>
              <w:left w:val="nil"/>
              <w:bottom w:val="nil"/>
              <w:right w:val="nil"/>
            </w:tcBorders>
          </w:tcPr>
          <w:p w:rsidR="00D11E89" w:rsidRDefault="00D11E89">
            <w:pPr>
              <w:pStyle w:val="ConsPlusNormal"/>
              <w:jc w:val="right"/>
            </w:pPr>
            <w:r>
              <w:t>97,2</w:t>
            </w:r>
          </w:p>
          <w:p w:rsidR="00D11E89" w:rsidRDefault="00D11E89">
            <w:pPr>
              <w:pStyle w:val="ConsPlusNormal"/>
              <w:jc w:val="right"/>
            </w:pPr>
            <w:r>
              <w:t>88,02</w:t>
            </w:r>
          </w:p>
          <w:p w:rsidR="00D11E89" w:rsidRDefault="00D11E89">
            <w:pPr>
              <w:pStyle w:val="ConsPlusNormal"/>
              <w:jc w:val="right"/>
            </w:pPr>
            <w:r>
              <w:t>75,78</w:t>
            </w:r>
          </w:p>
          <w:p w:rsidR="00D11E89" w:rsidRDefault="00D11E89">
            <w:pPr>
              <w:pStyle w:val="ConsPlusNormal"/>
              <w:jc w:val="right"/>
            </w:pPr>
            <w:r>
              <w:t>57,6</w:t>
            </w:r>
          </w:p>
          <w:p w:rsidR="00D11E89" w:rsidRDefault="00D11E89">
            <w:pPr>
              <w:pStyle w:val="ConsPlusNormal"/>
              <w:jc w:val="right"/>
            </w:pPr>
            <w:r>
              <w:t>44,1</w:t>
            </w:r>
          </w:p>
          <w:p w:rsidR="00D11E89" w:rsidRDefault="00D11E89">
            <w:pPr>
              <w:pStyle w:val="ConsPlusNormal"/>
              <w:jc w:val="right"/>
            </w:pPr>
            <w:r>
              <w:t>35,28</w:t>
            </w:r>
          </w:p>
          <w:p w:rsidR="00D11E89" w:rsidRDefault="00D11E89">
            <w:pPr>
              <w:pStyle w:val="ConsPlusNormal"/>
              <w:jc w:val="right"/>
            </w:pPr>
            <w:r>
              <w:t>26,46</w:t>
            </w:r>
          </w:p>
        </w:tc>
        <w:tc>
          <w:tcPr>
            <w:tcW w:w="1155" w:type="dxa"/>
            <w:tcBorders>
              <w:top w:val="nil"/>
              <w:left w:val="nil"/>
              <w:bottom w:val="nil"/>
              <w:right w:val="nil"/>
            </w:tcBorders>
          </w:tcPr>
          <w:p w:rsidR="00D11E89" w:rsidRDefault="00D11E89">
            <w:pPr>
              <w:pStyle w:val="ConsPlusNormal"/>
              <w:jc w:val="right"/>
            </w:pPr>
            <w:r>
              <w:t>48,78</w:t>
            </w:r>
          </w:p>
          <w:p w:rsidR="00D11E89" w:rsidRDefault="00D11E89">
            <w:pPr>
              <w:pStyle w:val="ConsPlusNormal"/>
              <w:jc w:val="right"/>
            </w:pPr>
            <w:r>
              <w:t>44,1</w:t>
            </w:r>
          </w:p>
          <w:p w:rsidR="00D11E89" w:rsidRDefault="00D11E89">
            <w:pPr>
              <w:pStyle w:val="ConsPlusNormal"/>
              <w:jc w:val="right"/>
            </w:pPr>
            <w:r>
              <w:t>37,44</w:t>
            </w:r>
          </w:p>
          <w:p w:rsidR="00D11E89" w:rsidRDefault="00D11E89">
            <w:pPr>
              <w:pStyle w:val="ConsPlusNormal"/>
              <w:jc w:val="right"/>
            </w:pPr>
            <w:r>
              <w:t>28,62</w:t>
            </w:r>
          </w:p>
          <w:p w:rsidR="00D11E89" w:rsidRDefault="00D11E89">
            <w:pPr>
              <w:pStyle w:val="ConsPlusNormal"/>
              <w:jc w:val="right"/>
            </w:pPr>
            <w:r>
              <w:t>22,32</w:t>
            </w:r>
          </w:p>
          <w:p w:rsidR="00D11E89" w:rsidRDefault="00D11E89">
            <w:pPr>
              <w:pStyle w:val="ConsPlusNormal"/>
              <w:jc w:val="right"/>
            </w:pPr>
            <w:r>
              <w:t>17,64</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566,82</w:t>
            </w:r>
          </w:p>
          <w:p w:rsidR="00D11E89" w:rsidRDefault="00D11E89">
            <w:pPr>
              <w:pStyle w:val="ConsPlusNormal"/>
              <w:jc w:val="right"/>
            </w:pPr>
            <w:r>
              <w:t>514,98</w:t>
            </w:r>
          </w:p>
          <w:p w:rsidR="00D11E89" w:rsidRDefault="00D11E89">
            <w:pPr>
              <w:pStyle w:val="ConsPlusNormal"/>
              <w:jc w:val="right"/>
            </w:pPr>
            <w:r>
              <w:t>439,2</w:t>
            </w:r>
          </w:p>
          <w:p w:rsidR="00D11E89" w:rsidRDefault="00D11E89">
            <w:pPr>
              <w:pStyle w:val="ConsPlusNormal"/>
              <w:jc w:val="right"/>
            </w:pPr>
            <w:r>
              <w:t>335,88</w:t>
            </w:r>
          </w:p>
          <w:p w:rsidR="00D11E89" w:rsidRDefault="00D11E89">
            <w:pPr>
              <w:pStyle w:val="ConsPlusNormal"/>
              <w:jc w:val="right"/>
            </w:pPr>
            <w:r>
              <w:t>257,58</w:t>
            </w:r>
          </w:p>
          <w:p w:rsidR="00D11E89" w:rsidRDefault="00D11E89">
            <w:pPr>
              <w:pStyle w:val="ConsPlusNormal"/>
              <w:jc w:val="right"/>
            </w:pPr>
            <w:r>
              <w:t>205,92</w:t>
            </w:r>
          </w:p>
          <w:p w:rsidR="00D11E89" w:rsidRDefault="00D11E89">
            <w:pPr>
              <w:pStyle w:val="ConsPlusNormal"/>
              <w:jc w:val="right"/>
            </w:pPr>
            <w:r>
              <w:t>154,08</w:t>
            </w:r>
          </w:p>
        </w:tc>
        <w:tc>
          <w:tcPr>
            <w:tcW w:w="1320" w:type="dxa"/>
            <w:tcBorders>
              <w:top w:val="nil"/>
              <w:left w:val="nil"/>
              <w:bottom w:val="nil"/>
              <w:right w:val="nil"/>
            </w:tcBorders>
          </w:tcPr>
          <w:p w:rsidR="00D11E89" w:rsidRDefault="00D11E89">
            <w:pPr>
              <w:pStyle w:val="ConsPlusNormal"/>
              <w:jc w:val="right"/>
            </w:pPr>
            <w:r>
              <w:t>405</w:t>
            </w:r>
          </w:p>
          <w:p w:rsidR="00D11E89" w:rsidRDefault="00D11E89">
            <w:pPr>
              <w:pStyle w:val="ConsPlusNormal"/>
              <w:jc w:val="right"/>
            </w:pPr>
            <w:r>
              <w:t>367,56</w:t>
            </w:r>
          </w:p>
          <w:p w:rsidR="00D11E89" w:rsidRDefault="00D11E89">
            <w:pPr>
              <w:pStyle w:val="ConsPlusNormal"/>
              <w:jc w:val="right"/>
            </w:pPr>
            <w:r>
              <w:t>313,74</w:t>
            </w:r>
          </w:p>
          <w:p w:rsidR="00D11E89" w:rsidRDefault="00D11E89">
            <w:pPr>
              <w:pStyle w:val="ConsPlusNormal"/>
              <w:jc w:val="right"/>
            </w:pPr>
            <w:r>
              <w:t>239,94</w:t>
            </w:r>
          </w:p>
          <w:p w:rsidR="00D11E89" w:rsidRDefault="00D11E89">
            <w:pPr>
              <w:pStyle w:val="ConsPlusNormal"/>
              <w:jc w:val="right"/>
            </w:pPr>
            <w:r>
              <w:t>183,96</w:t>
            </w:r>
          </w:p>
          <w:p w:rsidR="00D11E89" w:rsidRDefault="00D11E89">
            <w:pPr>
              <w:pStyle w:val="ConsPlusNormal"/>
              <w:jc w:val="right"/>
            </w:pPr>
            <w:r>
              <w:t>147,42</w:t>
            </w:r>
          </w:p>
          <w:p w:rsidR="00D11E89" w:rsidRDefault="00D11E89">
            <w:pPr>
              <w:pStyle w:val="ConsPlusNormal"/>
              <w:jc w:val="right"/>
            </w:pPr>
            <w:r>
              <w:t>109,98</w:t>
            </w:r>
          </w:p>
        </w:tc>
        <w:tc>
          <w:tcPr>
            <w:tcW w:w="1155" w:type="dxa"/>
            <w:tcBorders>
              <w:top w:val="nil"/>
              <w:left w:val="nil"/>
              <w:bottom w:val="nil"/>
              <w:right w:val="nil"/>
            </w:tcBorders>
          </w:tcPr>
          <w:p w:rsidR="00D11E89" w:rsidRDefault="00D11E89">
            <w:pPr>
              <w:pStyle w:val="ConsPlusNormal"/>
              <w:jc w:val="right"/>
            </w:pPr>
            <w:r>
              <w:t>203,76</w:t>
            </w:r>
          </w:p>
          <w:p w:rsidR="00D11E89" w:rsidRDefault="00D11E89">
            <w:pPr>
              <w:pStyle w:val="ConsPlusNormal"/>
              <w:jc w:val="right"/>
            </w:pPr>
            <w:r>
              <w:t>183,96</w:t>
            </w:r>
          </w:p>
          <w:p w:rsidR="00D11E89" w:rsidRDefault="00D11E89">
            <w:pPr>
              <w:pStyle w:val="ConsPlusNormal"/>
              <w:jc w:val="right"/>
            </w:pPr>
            <w:r>
              <w:t>157,5</w:t>
            </w:r>
          </w:p>
          <w:p w:rsidR="00D11E89" w:rsidRDefault="00D11E89">
            <w:pPr>
              <w:pStyle w:val="ConsPlusNormal"/>
              <w:jc w:val="right"/>
            </w:pPr>
            <w:r>
              <w:t>120,06</w:t>
            </w:r>
          </w:p>
          <w:p w:rsidR="00D11E89" w:rsidRDefault="00D11E89">
            <w:pPr>
              <w:pStyle w:val="ConsPlusNormal"/>
              <w:jc w:val="right"/>
            </w:pPr>
            <w:r>
              <w:t>93,78</w:t>
            </w:r>
          </w:p>
          <w:p w:rsidR="00D11E89" w:rsidRDefault="00D11E89">
            <w:pPr>
              <w:pStyle w:val="ConsPlusNormal"/>
              <w:jc w:val="right"/>
            </w:pPr>
            <w:r>
              <w:t>73,8</w:t>
            </w:r>
          </w:p>
          <w:p w:rsidR="00D11E89" w:rsidRDefault="00D11E89">
            <w:pPr>
              <w:pStyle w:val="ConsPlusNormal"/>
              <w:jc w:val="right"/>
            </w:pPr>
            <w:r>
              <w:t>56,34</w:t>
            </w:r>
          </w:p>
        </w:tc>
        <w:tc>
          <w:tcPr>
            <w:tcW w:w="1815"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14,4</w:t>
            </w:r>
          </w:p>
          <w:p w:rsidR="00D11E89" w:rsidRDefault="00D11E89">
            <w:pPr>
              <w:pStyle w:val="ConsPlusNormal"/>
              <w:jc w:val="right"/>
            </w:pPr>
            <w:r>
              <w:t>12,24</w:t>
            </w:r>
          </w:p>
          <w:p w:rsidR="00D11E89" w:rsidRDefault="00D11E89">
            <w:pPr>
              <w:pStyle w:val="ConsPlusNormal"/>
              <w:jc w:val="right"/>
            </w:pPr>
            <w:r>
              <w:t>10,08</w:t>
            </w:r>
          </w:p>
          <w:p w:rsidR="00D11E89" w:rsidRDefault="00D11E89">
            <w:pPr>
              <w:pStyle w:val="ConsPlusNormal"/>
              <w:jc w:val="right"/>
            </w:pPr>
            <w:r>
              <w:t>7,92</w:t>
            </w:r>
          </w:p>
          <w:p w:rsidR="00D11E89" w:rsidRDefault="00D11E89">
            <w:pPr>
              <w:pStyle w:val="ConsPlusNormal"/>
              <w:jc w:val="right"/>
            </w:pPr>
            <w:r>
              <w:t>4,32</w:t>
            </w:r>
          </w:p>
          <w:p w:rsidR="00D11E89" w:rsidRDefault="00D11E89">
            <w:pPr>
              <w:pStyle w:val="ConsPlusNormal"/>
              <w:jc w:val="right"/>
            </w:pPr>
            <w:r>
              <w:t>4,32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75,78</w:t>
            </w:r>
          </w:p>
          <w:p w:rsidR="00D11E89" w:rsidRDefault="00D11E89">
            <w:pPr>
              <w:pStyle w:val="ConsPlusNormal"/>
              <w:jc w:val="right"/>
            </w:pPr>
            <w:r>
              <w:t>68,58</w:t>
            </w:r>
          </w:p>
          <w:p w:rsidR="00D11E89" w:rsidRDefault="00D11E89">
            <w:pPr>
              <w:pStyle w:val="ConsPlusNormal"/>
              <w:jc w:val="right"/>
            </w:pPr>
            <w:r>
              <w:t>59,04</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27,36</w:t>
            </w:r>
          </w:p>
          <w:p w:rsidR="00D11E89" w:rsidRDefault="00D11E89">
            <w:pPr>
              <w:pStyle w:val="ConsPlusNormal"/>
              <w:jc w:val="right"/>
            </w:pPr>
            <w:r>
              <w:t>20,7</w:t>
            </w:r>
          </w:p>
        </w:tc>
        <w:tc>
          <w:tcPr>
            <w:tcW w:w="1320"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48,78</w:t>
            </w:r>
          </w:p>
          <w:p w:rsidR="00D11E89" w:rsidRDefault="00D11E89">
            <w:pPr>
              <w:pStyle w:val="ConsPlusNormal"/>
              <w:jc w:val="right"/>
            </w:pPr>
            <w:r>
              <w:t>42,12</w:t>
            </w:r>
          </w:p>
          <w:p w:rsidR="00D11E89" w:rsidRDefault="00D11E89">
            <w:pPr>
              <w:pStyle w:val="ConsPlusNormal"/>
              <w:jc w:val="right"/>
            </w:pPr>
            <w:r>
              <w:t>32,76</w:t>
            </w:r>
          </w:p>
          <w:p w:rsidR="00D11E89" w:rsidRDefault="00D11E89">
            <w:pPr>
              <w:pStyle w:val="ConsPlusNormal"/>
              <w:jc w:val="right"/>
            </w:pPr>
            <w:r>
              <w:t>24,48</w:t>
            </w:r>
          </w:p>
          <w:p w:rsidR="00D11E89" w:rsidRDefault="00D11E89">
            <w:pPr>
              <w:pStyle w:val="ConsPlusNormal"/>
              <w:jc w:val="right"/>
            </w:pPr>
            <w:r>
              <w:t>19,8</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27,36</w:t>
            </w:r>
          </w:p>
          <w:p w:rsidR="00D11E89" w:rsidRDefault="00D11E89">
            <w:pPr>
              <w:pStyle w:val="ConsPlusNormal"/>
              <w:jc w:val="right"/>
            </w:pPr>
            <w:r>
              <w:t>24,48</w:t>
            </w:r>
          </w:p>
          <w:p w:rsidR="00D11E89" w:rsidRDefault="00D11E89">
            <w:pPr>
              <w:pStyle w:val="ConsPlusNormal"/>
              <w:jc w:val="right"/>
            </w:pPr>
            <w:r>
              <w:t>20,7</w:t>
            </w:r>
          </w:p>
          <w:p w:rsidR="00D11E89" w:rsidRDefault="00D11E89">
            <w:pPr>
              <w:pStyle w:val="ConsPlusNormal"/>
              <w:jc w:val="right"/>
            </w:pPr>
            <w:r>
              <w:t>15,66</w:t>
            </w:r>
          </w:p>
          <w:p w:rsidR="00D11E89" w:rsidRDefault="00D11E89">
            <w:pPr>
              <w:pStyle w:val="ConsPlusNormal"/>
              <w:jc w:val="right"/>
            </w:pPr>
            <w:r>
              <w:t>12,96</w:t>
            </w:r>
          </w:p>
          <w:p w:rsidR="00D11E89" w:rsidRDefault="00D11E89">
            <w:pPr>
              <w:pStyle w:val="ConsPlusNormal"/>
              <w:jc w:val="right"/>
            </w:pPr>
            <w:r>
              <w:t>9,72</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3,06</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41,58</w:t>
            </w:r>
          </w:p>
          <w:p w:rsidR="00D11E89" w:rsidRDefault="00D11E89">
            <w:pPr>
              <w:pStyle w:val="ConsPlusNormal"/>
              <w:jc w:val="right"/>
            </w:pPr>
            <w:r>
              <w:t>35,28</w:t>
            </w:r>
          </w:p>
          <w:p w:rsidR="00D11E89" w:rsidRDefault="00D11E89">
            <w:pPr>
              <w:pStyle w:val="ConsPlusNormal"/>
              <w:jc w:val="right"/>
            </w:pPr>
            <w:r>
              <w:t>26,46</w:t>
            </w:r>
          </w:p>
          <w:p w:rsidR="00D11E89" w:rsidRDefault="00D11E89">
            <w:pPr>
              <w:pStyle w:val="ConsPlusNormal"/>
              <w:jc w:val="right"/>
            </w:pPr>
            <w:r>
              <w:t>20,7</w:t>
            </w:r>
          </w:p>
          <w:p w:rsidR="00D11E89" w:rsidRDefault="00D11E89">
            <w:pPr>
              <w:pStyle w:val="ConsPlusNormal"/>
              <w:jc w:val="right"/>
            </w:pPr>
            <w:r>
              <w:t>16,74</w:t>
            </w:r>
          </w:p>
          <w:p w:rsidR="00D11E89" w:rsidRDefault="00D11E89">
            <w:pPr>
              <w:pStyle w:val="ConsPlusNormal"/>
              <w:jc w:val="right"/>
            </w:pPr>
            <w:r>
              <w:t>12,96</w:t>
            </w:r>
          </w:p>
        </w:tc>
        <w:tc>
          <w:tcPr>
            <w:tcW w:w="1320" w:type="dxa"/>
            <w:tcBorders>
              <w:top w:val="nil"/>
              <w:left w:val="nil"/>
              <w:bottom w:val="nil"/>
              <w:right w:val="nil"/>
            </w:tcBorders>
          </w:tcPr>
          <w:p w:rsidR="00D11E89" w:rsidRDefault="00D11E89">
            <w:pPr>
              <w:pStyle w:val="ConsPlusNormal"/>
              <w:jc w:val="right"/>
            </w:pPr>
            <w:r>
              <w:t>32,76</w:t>
            </w:r>
          </w:p>
          <w:p w:rsidR="00D11E89" w:rsidRDefault="00D11E89">
            <w:pPr>
              <w:pStyle w:val="ConsPlusNormal"/>
              <w:jc w:val="right"/>
            </w:pPr>
            <w:r>
              <w:t>29,52</w:t>
            </w:r>
          </w:p>
          <w:p w:rsidR="00D11E89" w:rsidRDefault="00D11E89">
            <w:pPr>
              <w:pStyle w:val="ConsPlusNormal"/>
              <w:jc w:val="right"/>
            </w:pPr>
            <w:r>
              <w:t>25,38</w:t>
            </w:r>
          </w:p>
          <w:p w:rsidR="00D11E89" w:rsidRDefault="00D11E89">
            <w:pPr>
              <w:pStyle w:val="ConsPlusNormal"/>
              <w:jc w:val="right"/>
            </w:pPr>
            <w:r>
              <w:t>19,8</w:t>
            </w:r>
          </w:p>
          <w:p w:rsidR="00D11E89" w:rsidRDefault="00D11E89">
            <w:pPr>
              <w:pStyle w:val="ConsPlusNormal"/>
              <w:jc w:val="right"/>
            </w:pPr>
            <w:r>
              <w:t>14,4</w:t>
            </w:r>
          </w:p>
          <w:p w:rsidR="00D11E89" w:rsidRDefault="00D11E89">
            <w:pPr>
              <w:pStyle w:val="ConsPlusNormal"/>
              <w:jc w:val="right"/>
            </w:pPr>
            <w:r>
              <w:t>11,88</w:t>
            </w:r>
          </w:p>
          <w:p w:rsidR="00D11E89" w:rsidRDefault="00D11E89">
            <w:pPr>
              <w:pStyle w:val="ConsPlusNormal"/>
              <w:jc w:val="right"/>
            </w:pPr>
            <w:r>
              <w:t>8,82</w:t>
            </w:r>
          </w:p>
        </w:tc>
        <w:tc>
          <w:tcPr>
            <w:tcW w:w="1155" w:type="dxa"/>
            <w:tcBorders>
              <w:top w:val="nil"/>
              <w:left w:val="nil"/>
              <w:bottom w:val="nil"/>
              <w:right w:val="nil"/>
            </w:tcBorders>
          </w:tcPr>
          <w:p w:rsidR="00D11E89" w:rsidRDefault="00D11E89">
            <w:pPr>
              <w:pStyle w:val="ConsPlusNormal"/>
              <w:jc w:val="right"/>
            </w:pPr>
            <w:r>
              <w:t>16,74</w:t>
            </w:r>
          </w:p>
          <w:p w:rsidR="00D11E89" w:rsidRDefault="00D11E89">
            <w:pPr>
              <w:pStyle w:val="ConsPlusNormal"/>
              <w:jc w:val="right"/>
            </w:pPr>
            <w:r>
              <w:t>14,4</w:t>
            </w:r>
          </w:p>
          <w:p w:rsidR="00D11E89" w:rsidRDefault="00D11E89">
            <w:pPr>
              <w:pStyle w:val="ConsPlusNormal"/>
              <w:jc w:val="right"/>
            </w:pPr>
            <w:r>
              <w:t>12,96</w:t>
            </w:r>
          </w:p>
          <w:p w:rsidR="00D11E89" w:rsidRDefault="00D11E89">
            <w:pPr>
              <w:pStyle w:val="ConsPlusNormal"/>
              <w:jc w:val="right"/>
            </w:pPr>
            <w:r>
              <w:t>9,72</w:t>
            </w:r>
          </w:p>
          <w:p w:rsidR="00D11E89" w:rsidRDefault="00D11E89">
            <w:pPr>
              <w:pStyle w:val="ConsPlusNormal"/>
              <w:jc w:val="right"/>
            </w:pPr>
            <w:r>
              <w:t>7,92</w:t>
            </w:r>
          </w:p>
          <w:p w:rsidR="00D11E89" w:rsidRDefault="00D11E89">
            <w:pPr>
              <w:pStyle w:val="ConsPlusNormal"/>
              <w:jc w:val="right"/>
            </w:pPr>
            <w:r>
              <w:t>5,58</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14,4</w:t>
            </w:r>
          </w:p>
          <w:p w:rsidR="00D11E89" w:rsidRDefault="00D11E89">
            <w:pPr>
              <w:pStyle w:val="ConsPlusNormal"/>
              <w:jc w:val="right"/>
            </w:pPr>
            <w:r>
              <w:t>13,5</w:t>
            </w:r>
          </w:p>
          <w:p w:rsidR="00D11E89" w:rsidRDefault="00D11E89">
            <w:pPr>
              <w:pStyle w:val="ConsPlusNormal"/>
              <w:jc w:val="right"/>
            </w:pPr>
            <w:r>
              <w:t>11,88</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5,58</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10,98</w:t>
            </w:r>
          </w:p>
          <w:p w:rsidR="00D11E89" w:rsidRDefault="00D11E89">
            <w:pPr>
              <w:pStyle w:val="ConsPlusNormal"/>
              <w:jc w:val="right"/>
            </w:pPr>
            <w:r>
              <w:t>9,72</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Нижегородский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155,7</w:t>
            </w:r>
          </w:p>
          <w:p w:rsidR="00D11E89" w:rsidRDefault="00D11E89">
            <w:pPr>
              <w:pStyle w:val="ConsPlusNormal"/>
              <w:jc w:val="right"/>
            </w:pPr>
            <w:r>
              <w:t>141,12</w:t>
            </w:r>
          </w:p>
          <w:p w:rsidR="00D11E89" w:rsidRDefault="00D11E89">
            <w:pPr>
              <w:pStyle w:val="ConsPlusNormal"/>
              <w:jc w:val="right"/>
            </w:pPr>
            <w:r>
              <w:t>120,42</w:t>
            </w:r>
          </w:p>
          <w:p w:rsidR="00D11E89" w:rsidRDefault="00D11E89">
            <w:pPr>
              <w:pStyle w:val="ConsPlusNormal"/>
              <w:jc w:val="right"/>
            </w:pPr>
            <w:r>
              <w:t>91,62</w:t>
            </w:r>
          </w:p>
          <w:p w:rsidR="00D11E89" w:rsidRDefault="00D11E89">
            <w:pPr>
              <w:pStyle w:val="ConsPlusNormal"/>
              <w:jc w:val="right"/>
            </w:pPr>
            <w:r>
              <w:t>70,92</w:t>
            </w:r>
          </w:p>
          <w:p w:rsidR="00D11E89" w:rsidRDefault="00D11E89">
            <w:pPr>
              <w:pStyle w:val="ConsPlusNormal"/>
              <w:jc w:val="right"/>
            </w:pPr>
            <w:r>
              <w:t>56,34</w:t>
            </w:r>
          </w:p>
          <w:p w:rsidR="00D11E89" w:rsidRDefault="00D11E89">
            <w:pPr>
              <w:pStyle w:val="ConsPlusNormal"/>
              <w:jc w:val="right"/>
            </w:pPr>
            <w:r>
              <w:t>42,66</w:t>
            </w:r>
          </w:p>
        </w:tc>
        <w:tc>
          <w:tcPr>
            <w:tcW w:w="1320" w:type="dxa"/>
            <w:tcBorders>
              <w:top w:val="nil"/>
              <w:left w:val="nil"/>
              <w:bottom w:val="nil"/>
              <w:right w:val="nil"/>
            </w:tcBorders>
          </w:tcPr>
          <w:p w:rsidR="00D11E89" w:rsidRDefault="00D11E89">
            <w:pPr>
              <w:pStyle w:val="ConsPlusNormal"/>
              <w:jc w:val="right"/>
            </w:pPr>
            <w:r>
              <w:t>111,24</w:t>
            </w:r>
          </w:p>
          <w:p w:rsidR="00D11E89" w:rsidRDefault="00D11E89">
            <w:pPr>
              <w:pStyle w:val="ConsPlusNormal"/>
              <w:jc w:val="right"/>
            </w:pPr>
            <w:r>
              <w:t>100,8</w:t>
            </w:r>
          </w:p>
          <w:p w:rsidR="00D11E89" w:rsidRDefault="00D11E89">
            <w:pPr>
              <w:pStyle w:val="ConsPlusNormal"/>
              <w:jc w:val="right"/>
            </w:pPr>
            <w:r>
              <w:t>85,86</w:t>
            </w:r>
          </w:p>
          <w:p w:rsidR="00D11E89" w:rsidRDefault="00D11E89">
            <w:pPr>
              <w:pStyle w:val="ConsPlusNormal"/>
              <w:jc w:val="right"/>
            </w:pPr>
            <w:r>
              <w:t>65,52</w:t>
            </w:r>
          </w:p>
          <w:p w:rsidR="00D11E89" w:rsidRDefault="00D11E89">
            <w:pPr>
              <w:pStyle w:val="ConsPlusNormal"/>
              <w:jc w:val="right"/>
            </w:pPr>
            <w:r>
              <w:t>50,58</w:t>
            </w:r>
          </w:p>
          <w:p w:rsidR="00D11E89" w:rsidRDefault="00D11E89">
            <w:pPr>
              <w:pStyle w:val="ConsPlusNormal"/>
              <w:jc w:val="right"/>
            </w:pPr>
            <w:r>
              <w:t>40,32</w:t>
            </w:r>
          </w:p>
          <w:p w:rsidR="00D11E89" w:rsidRDefault="00D11E89">
            <w:pPr>
              <w:pStyle w:val="ConsPlusNormal"/>
              <w:jc w:val="right"/>
            </w:pPr>
            <w:r>
              <w:t>29,88</w:t>
            </w:r>
          </w:p>
        </w:tc>
        <w:tc>
          <w:tcPr>
            <w:tcW w:w="1155" w:type="dxa"/>
            <w:tcBorders>
              <w:top w:val="nil"/>
              <w:left w:val="nil"/>
              <w:bottom w:val="nil"/>
              <w:right w:val="nil"/>
            </w:tcBorders>
          </w:tcPr>
          <w:p w:rsidR="00D11E89" w:rsidRDefault="00D11E89">
            <w:pPr>
              <w:pStyle w:val="ConsPlusNormal"/>
              <w:jc w:val="right"/>
            </w:pPr>
            <w:r>
              <w:t>55,98</w:t>
            </w:r>
          </w:p>
          <w:p w:rsidR="00D11E89" w:rsidRDefault="00D11E89">
            <w:pPr>
              <w:pStyle w:val="ConsPlusNormal"/>
              <w:jc w:val="right"/>
            </w:pPr>
            <w:r>
              <w:t>50,58</w:t>
            </w:r>
          </w:p>
          <w:p w:rsidR="00D11E89" w:rsidRDefault="00D11E89">
            <w:pPr>
              <w:pStyle w:val="ConsPlusNormal"/>
              <w:jc w:val="right"/>
            </w:pPr>
            <w:r>
              <w:t>43,38</w:t>
            </w:r>
          </w:p>
          <w:p w:rsidR="00D11E89" w:rsidRDefault="00D11E89">
            <w:pPr>
              <w:pStyle w:val="ConsPlusNormal"/>
              <w:jc w:val="right"/>
            </w:pPr>
            <w:r>
              <w:t>33,3</w:t>
            </w:r>
          </w:p>
          <w:p w:rsidR="00D11E89" w:rsidRDefault="00D11E89">
            <w:pPr>
              <w:pStyle w:val="ConsPlusNormal"/>
              <w:jc w:val="right"/>
            </w:pPr>
            <w:r>
              <w:t>25,38</w:t>
            </w:r>
          </w:p>
          <w:p w:rsidR="00D11E89" w:rsidRDefault="00D11E89">
            <w:pPr>
              <w:pStyle w:val="ConsPlusNormal"/>
              <w:jc w:val="right"/>
            </w:pPr>
            <w:r>
              <w:t>20,34</w:t>
            </w:r>
          </w:p>
          <w:p w:rsidR="00D11E89" w:rsidRDefault="00D11E89">
            <w:pPr>
              <w:pStyle w:val="ConsPlusNormal"/>
              <w:jc w:val="right"/>
            </w:pPr>
            <w:r>
              <w:t>14,94</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123,84</w:t>
            </w:r>
          </w:p>
          <w:p w:rsidR="00D11E89" w:rsidRDefault="00D11E89">
            <w:pPr>
              <w:pStyle w:val="ConsPlusNormal"/>
              <w:jc w:val="right"/>
            </w:pPr>
            <w:r>
              <w:t>113,22</w:t>
            </w:r>
          </w:p>
          <w:p w:rsidR="00D11E89" w:rsidRDefault="00D11E89">
            <w:pPr>
              <w:pStyle w:val="ConsPlusNormal"/>
              <w:jc w:val="right"/>
            </w:pPr>
            <w:r>
              <w:t>96,3</w:t>
            </w:r>
          </w:p>
          <w:p w:rsidR="00D11E89" w:rsidRDefault="00D11E89">
            <w:pPr>
              <w:pStyle w:val="ConsPlusNormal"/>
              <w:jc w:val="right"/>
            </w:pPr>
            <w:r>
              <w:t>73,62</w:t>
            </w:r>
          </w:p>
          <w:p w:rsidR="00D11E89" w:rsidRDefault="00D11E89">
            <w:pPr>
              <w:pStyle w:val="ConsPlusNormal"/>
              <w:jc w:val="right"/>
            </w:pPr>
            <w:r>
              <w:t>56,34</w:t>
            </w:r>
          </w:p>
          <w:p w:rsidR="00D11E89" w:rsidRDefault="00D11E89">
            <w:pPr>
              <w:pStyle w:val="ConsPlusNormal"/>
              <w:jc w:val="right"/>
            </w:pPr>
            <w:r>
              <w:t>45,72</w:t>
            </w:r>
          </w:p>
          <w:p w:rsidR="00D11E89" w:rsidRDefault="00D11E89">
            <w:pPr>
              <w:pStyle w:val="ConsPlusNormal"/>
              <w:jc w:val="right"/>
            </w:pPr>
            <w:r>
              <w:t>34,56</w:t>
            </w:r>
          </w:p>
        </w:tc>
        <w:tc>
          <w:tcPr>
            <w:tcW w:w="1320" w:type="dxa"/>
            <w:tcBorders>
              <w:top w:val="nil"/>
              <w:left w:val="nil"/>
              <w:bottom w:val="nil"/>
              <w:right w:val="nil"/>
            </w:tcBorders>
          </w:tcPr>
          <w:p w:rsidR="00D11E89" w:rsidRDefault="00D11E89">
            <w:pPr>
              <w:pStyle w:val="ConsPlusNormal"/>
              <w:jc w:val="right"/>
            </w:pPr>
            <w:r>
              <w:t>88,92</w:t>
            </w:r>
          </w:p>
          <w:p w:rsidR="00D11E89" w:rsidRDefault="00D11E89">
            <w:pPr>
              <w:pStyle w:val="ConsPlusNormal"/>
              <w:jc w:val="right"/>
            </w:pPr>
            <w:r>
              <w:t>81</w:t>
            </w:r>
          </w:p>
          <w:p w:rsidR="00D11E89" w:rsidRDefault="00D11E89">
            <w:pPr>
              <w:pStyle w:val="ConsPlusNormal"/>
              <w:jc w:val="right"/>
            </w:pPr>
            <w:r>
              <w:t>68,58</w:t>
            </w:r>
          </w:p>
          <w:p w:rsidR="00D11E89" w:rsidRDefault="00D11E89">
            <w:pPr>
              <w:pStyle w:val="ConsPlusNormal"/>
              <w:jc w:val="right"/>
            </w:pPr>
            <w:r>
              <w:t>52,56</w:t>
            </w:r>
          </w:p>
          <w:p w:rsidR="00D11E89" w:rsidRDefault="00D11E89">
            <w:pPr>
              <w:pStyle w:val="ConsPlusNormal"/>
              <w:jc w:val="right"/>
            </w:pPr>
            <w:r>
              <w:t>40,32</w:t>
            </w:r>
          </w:p>
          <w:p w:rsidR="00D11E89" w:rsidRDefault="00D11E89">
            <w:pPr>
              <w:pStyle w:val="ConsPlusNormal"/>
              <w:jc w:val="right"/>
            </w:pPr>
            <w:r>
              <w:t>32,22</w:t>
            </w:r>
          </w:p>
          <w:p w:rsidR="00D11E89" w:rsidRDefault="00D11E89">
            <w:pPr>
              <w:pStyle w:val="ConsPlusNormal"/>
              <w:jc w:val="right"/>
            </w:pPr>
            <w:r>
              <w:t>24,12</w:t>
            </w:r>
          </w:p>
        </w:tc>
        <w:tc>
          <w:tcPr>
            <w:tcW w:w="1155" w:type="dxa"/>
            <w:tcBorders>
              <w:top w:val="nil"/>
              <w:left w:val="nil"/>
              <w:bottom w:val="nil"/>
              <w:right w:val="nil"/>
            </w:tcBorders>
          </w:tcPr>
          <w:p w:rsidR="00D11E89" w:rsidRDefault="00D11E89">
            <w:pPr>
              <w:pStyle w:val="ConsPlusNormal"/>
              <w:jc w:val="right"/>
            </w:pPr>
            <w:r>
              <w:t>44,46</w:t>
            </w:r>
          </w:p>
          <w:p w:rsidR="00D11E89" w:rsidRDefault="00D11E89">
            <w:pPr>
              <w:pStyle w:val="ConsPlusNormal"/>
              <w:jc w:val="right"/>
            </w:pPr>
            <w:r>
              <w:t>40,32</w:t>
            </w:r>
          </w:p>
          <w:p w:rsidR="00D11E89" w:rsidRDefault="00D11E89">
            <w:pPr>
              <w:pStyle w:val="ConsPlusNormal"/>
              <w:jc w:val="right"/>
            </w:pPr>
            <w:r>
              <w:t>34,56</w:t>
            </w:r>
          </w:p>
          <w:p w:rsidR="00D11E89" w:rsidRDefault="00D11E89">
            <w:pPr>
              <w:pStyle w:val="ConsPlusNormal"/>
              <w:jc w:val="right"/>
            </w:pPr>
            <w:r>
              <w:t>26,46</w:t>
            </w:r>
          </w:p>
          <w:p w:rsidR="00D11E89" w:rsidRDefault="00D11E89">
            <w:pPr>
              <w:pStyle w:val="ConsPlusNormal"/>
              <w:jc w:val="right"/>
            </w:pPr>
            <w:r>
              <w:t>20,34</w:t>
            </w:r>
          </w:p>
          <w:p w:rsidR="00D11E89" w:rsidRDefault="00D11E89">
            <w:pPr>
              <w:pStyle w:val="ConsPlusNormal"/>
              <w:jc w:val="right"/>
            </w:pPr>
            <w:r>
              <w:t>16,2</w:t>
            </w:r>
          </w:p>
          <w:p w:rsidR="00D11E89" w:rsidRDefault="00D11E89">
            <w:pPr>
              <w:pStyle w:val="ConsPlusNormal"/>
              <w:jc w:val="right"/>
            </w:pPr>
            <w:r>
              <w:t>12,24</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140,76</w:t>
            </w:r>
          </w:p>
          <w:p w:rsidR="00D11E89" w:rsidRDefault="00D11E89">
            <w:pPr>
              <w:pStyle w:val="ConsPlusNormal"/>
              <w:jc w:val="right"/>
            </w:pPr>
            <w:r>
              <w:t>127,26</w:t>
            </w:r>
          </w:p>
          <w:p w:rsidR="00D11E89" w:rsidRDefault="00D11E89">
            <w:pPr>
              <w:pStyle w:val="ConsPlusNormal"/>
              <w:jc w:val="right"/>
            </w:pPr>
            <w:r>
              <w:t>107,82</w:t>
            </w:r>
          </w:p>
          <w:p w:rsidR="00D11E89" w:rsidRDefault="00D11E89">
            <w:pPr>
              <w:pStyle w:val="ConsPlusNormal"/>
              <w:jc w:val="right"/>
            </w:pPr>
            <w:r>
              <w:t>82,8</w:t>
            </w:r>
          </w:p>
          <w:p w:rsidR="00D11E89" w:rsidRDefault="00D11E89">
            <w:pPr>
              <w:pStyle w:val="ConsPlusNormal"/>
              <w:jc w:val="right"/>
            </w:pPr>
            <w:r>
              <w:t>64,08</w:t>
            </w:r>
          </w:p>
          <w:p w:rsidR="00D11E89" w:rsidRDefault="00D11E89">
            <w:pPr>
              <w:pStyle w:val="ConsPlusNormal"/>
              <w:jc w:val="right"/>
            </w:pPr>
            <w:r>
              <w:t>50,58</w:t>
            </w:r>
          </w:p>
          <w:p w:rsidR="00D11E89" w:rsidRDefault="00D11E89">
            <w:pPr>
              <w:pStyle w:val="ConsPlusNormal"/>
              <w:jc w:val="right"/>
            </w:pPr>
            <w:r>
              <w:t>38,7</w:t>
            </w:r>
          </w:p>
        </w:tc>
        <w:tc>
          <w:tcPr>
            <w:tcW w:w="1320" w:type="dxa"/>
            <w:tcBorders>
              <w:top w:val="nil"/>
              <w:left w:val="nil"/>
              <w:bottom w:val="nil"/>
              <w:right w:val="nil"/>
            </w:tcBorders>
          </w:tcPr>
          <w:p w:rsidR="00D11E89" w:rsidRDefault="00D11E89">
            <w:pPr>
              <w:pStyle w:val="ConsPlusNormal"/>
              <w:jc w:val="right"/>
            </w:pPr>
            <w:r>
              <w:t>99,72</w:t>
            </w:r>
          </w:p>
          <w:p w:rsidR="00D11E89" w:rsidRDefault="00D11E89">
            <w:pPr>
              <w:pStyle w:val="ConsPlusNormal"/>
              <w:jc w:val="right"/>
            </w:pPr>
            <w:r>
              <w:t>90,9</w:t>
            </w:r>
          </w:p>
          <w:p w:rsidR="00D11E89" w:rsidRDefault="00D11E89">
            <w:pPr>
              <w:pStyle w:val="ConsPlusNormal"/>
              <w:jc w:val="right"/>
            </w:pPr>
            <w:r>
              <w:t>77,94</w:t>
            </w:r>
          </w:p>
          <w:p w:rsidR="00D11E89" w:rsidRDefault="00D11E89">
            <w:pPr>
              <w:pStyle w:val="ConsPlusNormal"/>
              <w:jc w:val="right"/>
            </w:pPr>
            <w:r>
              <w:t>59,4</w:t>
            </w:r>
          </w:p>
          <w:p w:rsidR="00D11E89" w:rsidRDefault="00D11E89">
            <w:pPr>
              <w:pStyle w:val="ConsPlusNormal"/>
              <w:jc w:val="right"/>
            </w:pPr>
            <w:r>
              <w:t>45,72</w:t>
            </w:r>
          </w:p>
          <w:p w:rsidR="00D11E89" w:rsidRDefault="00D11E89">
            <w:pPr>
              <w:pStyle w:val="ConsPlusNormal"/>
              <w:jc w:val="right"/>
            </w:pPr>
            <w:r>
              <w:t>36,36</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50,58</w:t>
            </w:r>
          </w:p>
          <w:p w:rsidR="00D11E89" w:rsidRDefault="00D11E89">
            <w:pPr>
              <w:pStyle w:val="ConsPlusNormal"/>
              <w:jc w:val="right"/>
            </w:pPr>
            <w:r>
              <w:t>45,72</w:t>
            </w:r>
          </w:p>
          <w:p w:rsidR="00D11E89" w:rsidRDefault="00D11E89">
            <w:pPr>
              <w:pStyle w:val="ConsPlusNormal"/>
              <w:jc w:val="right"/>
            </w:pPr>
            <w:r>
              <w:t>38,7</w:t>
            </w:r>
          </w:p>
          <w:p w:rsidR="00D11E89" w:rsidRDefault="00D11E89">
            <w:pPr>
              <w:pStyle w:val="ConsPlusNormal"/>
              <w:jc w:val="right"/>
            </w:pPr>
            <w:r>
              <w:t>29,52</w:t>
            </w:r>
          </w:p>
          <w:p w:rsidR="00D11E89" w:rsidRDefault="00D11E89">
            <w:pPr>
              <w:pStyle w:val="ConsPlusNormal"/>
              <w:jc w:val="right"/>
            </w:pPr>
            <w:r>
              <w:t>23,04</w:t>
            </w:r>
          </w:p>
          <w:p w:rsidR="00D11E89" w:rsidRDefault="00D11E89">
            <w:pPr>
              <w:pStyle w:val="ConsPlusNormal"/>
              <w:jc w:val="right"/>
            </w:pPr>
            <w:r>
              <w:t>18,36</w:t>
            </w:r>
          </w:p>
          <w:p w:rsidR="00D11E89" w:rsidRDefault="00D11E89">
            <w:pPr>
              <w:pStyle w:val="ConsPlusNormal"/>
              <w:jc w:val="right"/>
            </w:pPr>
            <w:r>
              <w:t>13,86</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9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584,28</w:t>
            </w:r>
          </w:p>
          <w:p w:rsidR="00D11E89" w:rsidRDefault="00D11E89">
            <w:pPr>
              <w:pStyle w:val="ConsPlusNormal"/>
              <w:jc w:val="right"/>
            </w:pPr>
            <w:r>
              <w:t>530,46</w:t>
            </w:r>
          </w:p>
          <w:p w:rsidR="00D11E89" w:rsidRDefault="00D11E89">
            <w:pPr>
              <w:pStyle w:val="ConsPlusNormal"/>
              <w:jc w:val="right"/>
            </w:pPr>
            <w:r>
              <w:t>452,7</w:t>
            </w:r>
          </w:p>
          <w:p w:rsidR="00D11E89" w:rsidRDefault="00D11E89">
            <w:pPr>
              <w:pStyle w:val="ConsPlusNormal"/>
              <w:jc w:val="right"/>
            </w:pPr>
            <w:r>
              <w:t>346,32</w:t>
            </w:r>
          </w:p>
          <w:p w:rsidR="00D11E89" w:rsidRDefault="00D11E89">
            <w:pPr>
              <w:pStyle w:val="ConsPlusNormal"/>
              <w:jc w:val="right"/>
            </w:pPr>
            <w:r>
              <w:t>265,86</w:t>
            </w:r>
          </w:p>
          <w:p w:rsidR="00D11E89" w:rsidRDefault="00D11E89">
            <w:pPr>
              <w:pStyle w:val="ConsPlusNormal"/>
              <w:jc w:val="right"/>
            </w:pPr>
            <w:r>
              <w:t>212,04</w:t>
            </w:r>
          </w:p>
          <w:p w:rsidR="00D11E89" w:rsidRDefault="00D11E89">
            <w:pPr>
              <w:pStyle w:val="ConsPlusNormal"/>
              <w:jc w:val="right"/>
            </w:pPr>
            <w:r>
              <w:t>160,02</w:t>
            </w:r>
          </w:p>
        </w:tc>
        <w:tc>
          <w:tcPr>
            <w:tcW w:w="1320" w:type="dxa"/>
            <w:tcBorders>
              <w:top w:val="nil"/>
              <w:left w:val="nil"/>
              <w:bottom w:val="nil"/>
              <w:right w:val="nil"/>
            </w:tcBorders>
          </w:tcPr>
          <w:p w:rsidR="00D11E89" w:rsidRDefault="00D11E89">
            <w:pPr>
              <w:pStyle w:val="ConsPlusNormal"/>
              <w:jc w:val="right"/>
            </w:pPr>
            <w:r>
              <w:t>417,78</w:t>
            </w:r>
          </w:p>
          <w:p w:rsidR="00D11E89" w:rsidRDefault="00D11E89">
            <w:pPr>
              <w:pStyle w:val="ConsPlusNormal"/>
              <w:jc w:val="right"/>
            </w:pPr>
            <w:r>
              <w:t>378,54</w:t>
            </w:r>
          </w:p>
          <w:p w:rsidR="00D11E89" w:rsidRDefault="00D11E89">
            <w:pPr>
              <w:pStyle w:val="ConsPlusNormal"/>
              <w:jc w:val="right"/>
            </w:pPr>
            <w:r>
              <w:t>323,82</w:t>
            </w:r>
          </w:p>
          <w:p w:rsidR="00D11E89" w:rsidRDefault="00D11E89">
            <w:pPr>
              <w:pStyle w:val="ConsPlusNormal"/>
              <w:jc w:val="right"/>
            </w:pPr>
            <w:r>
              <w:t>246,96</w:t>
            </w:r>
          </w:p>
          <w:p w:rsidR="00D11E89" w:rsidRDefault="00D11E89">
            <w:pPr>
              <w:pStyle w:val="ConsPlusNormal"/>
              <w:jc w:val="right"/>
            </w:pPr>
            <w:r>
              <w:t>189,54</w:t>
            </w:r>
          </w:p>
          <w:p w:rsidR="00D11E89" w:rsidRDefault="00D11E89">
            <w:pPr>
              <w:pStyle w:val="ConsPlusNormal"/>
              <w:jc w:val="right"/>
            </w:pPr>
            <w:r>
              <w:t>151,92</w:t>
            </w:r>
          </w:p>
          <w:p w:rsidR="00D11E89" w:rsidRDefault="00D11E89">
            <w:pPr>
              <w:pStyle w:val="ConsPlusNormal"/>
              <w:jc w:val="right"/>
            </w:pPr>
            <w:r>
              <w:t>114,3</w:t>
            </w:r>
          </w:p>
        </w:tc>
        <w:tc>
          <w:tcPr>
            <w:tcW w:w="1155" w:type="dxa"/>
            <w:tcBorders>
              <w:top w:val="nil"/>
              <w:left w:val="nil"/>
              <w:bottom w:val="nil"/>
              <w:right w:val="nil"/>
            </w:tcBorders>
          </w:tcPr>
          <w:p w:rsidR="00D11E89" w:rsidRDefault="00D11E89">
            <w:pPr>
              <w:pStyle w:val="ConsPlusNormal"/>
              <w:jc w:val="right"/>
            </w:pPr>
            <w:r>
              <w:t>209,52</w:t>
            </w:r>
          </w:p>
          <w:p w:rsidR="00D11E89" w:rsidRDefault="00D11E89">
            <w:pPr>
              <w:pStyle w:val="ConsPlusNormal"/>
              <w:jc w:val="right"/>
            </w:pPr>
            <w:r>
              <w:t>189,54</w:t>
            </w:r>
          </w:p>
          <w:p w:rsidR="00D11E89" w:rsidRDefault="00D11E89">
            <w:pPr>
              <w:pStyle w:val="ConsPlusNormal"/>
              <w:jc w:val="right"/>
            </w:pPr>
            <w:r>
              <w:t>161,1</w:t>
            </w:r>
          </w:p>
          <w:p w:rsidR="00D11E89" w:rsidRDefault="00D11E89">
            <w:pPr>
              <w:pStyle w:val="ConsPlusNormal"/>
              <w:jc w:val="right"/>
            </w:pPr>
            <w:r>
              <w:t>123,48</w:t>
            </w:r>
          </w:p>
          <w:p w:rsidR="00D11E89" w:rsidRDefault="00D11E89">
            <w:pPr>
              <w:pStyle w:val="ConsPlusNormal"/>
              <w:jc w:val="right"/>
            </w:pPr>
            <w:r>
              <w:t>96,66</w:t>
            </w:r>
          </w:p>
          <w:p w:rsidR="00D11E89" w:rsidRDefault="00D11E89">
            <w:pPr>
              <w:pStyle w:val="ConsPlusNormal"/>
              <w:jc w:val="right"/>
            </w:pPr>
            <w:r>
              <w:t>75,24</w:t>
            </w:r>
          </w:p>
          <w:p w:rsidR="00D11E89" w:rsidRDefault="00D11E89">
            <w:pPr>
              <w:pStyle w:val="ConsPlusNormal"/>
              <w:jc w:val="right"/>
            </w:pPr>
            <w:r>
              <w:t>57,96</w:t>
            </w:r>
          </w:p>
        </w:tc>
        <w:tc>
          <w:tcPr>
            <w:tcW w:w="1815"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14,94</w:t>
            </w:r>
          </w:p>
          <w:p w:rsidR="00D11E89" w:rsidRDefault="00D11E89">
            <w:pPr>
              <w:pStyle w:val="ConsPlusNormal"/>
              <w:jc w:val="right"/>
            </w:pPr>
            <w:r>
              <w:t>12,24</w:t>
            </w:r>
          </w:p>
          <w:p w:rsidR="00D11E89" w:rsidRDefault="00D11E89">
            <w:pPr>
              <w:pStyle w:val="ConsPlusNormal"/>
              <w:jc w:val="right"/>
            </w:pPr>
            <w:r>
              <w:t>10,8</w:t>
            </w:r>
          </w:p>
          <w:p w:rsidR="00D11E89" w:rsidRDefault="00D11E89">
            <w:pPr>
              <w:pStyle w:val="ConsPlusNormal"/>
              <w:jc w:val="right"/>
            </w:pPr>
            <w:r>
              <w:t>8,1</w:t>
            </w:r>
          </w:p>
          <w:p w:rsidR="00D11E89" w:rsidRDefault="00D11E89">
            <w:pPr>
              <w:pStyle w:val="ConsPlusNormal"/>
              <w:jc w:val="right"/>
            </w:pPr>
            <w:r>
              <w:t>5,4</w:t>
            </w:r>
          </w:p>
          <w:p w:rsidR="00D11E89" w:rsidRDefault="00D11E89">
            <w:pPr>
              <w:pStyle w:val="ConsPlusNormal"/>
              <w:jc w:val="right"/>
            </w:pPr>
            <w:r>
              <w:t>5,4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77,94</w:t>
            </w:r>
          </w:p>
          <w:p w:rsidR="00D11E89" w:rsidRDefault="00D11E89">
            <w:pPr>
              <w:pStyle w:val="ConsPlusNormal"/>
              <w:jc w:val="right"/>
            </w:pPr>
            <w:r>
              <w:t>70,92</w:t>
            </w:r>
          </w:p>
          <w:p w:rsidR="00D11E89" w:rsidRDefault="00D11E89">
            <w:pPr>
              <w:pStyle w:val="ConsPlusNormal"/>
              <w:jc w:val="right"/>
            </w:pPr>
            <w:r>
              <w:t>60,66</w:t>
            </w:r>
          </w:p>
          <w:p w:rsidR="00D11E89" w:rsidRDefault="00D11E89">
            <w:pPr>
              <w:pStyle w:val="ConsPlusNormal"/>
              <w:jc w:val="right"/>
            </w:pPr>
            <w:r>
              <w:t>46,8</w:t>
            </w:r>
          </w:p>
          <w:p w:rsidR="00D11E89" w:rsidRDefault="00D11E89">
            <w:pPr>
              <w:pStyle w:val="ConsPlusNormal"/>
              <w:jc w:val="right"/>
            </w:pPr>
            <w:r>
              <w:t>35,28</w:t>
            </w:r>
          </w:p>
          <w:p w:rsidR="00D11E89" w:rsidRDefault="00D11E89">
            <w:pPr>
              <w:pStyle w:val="ConsPlusNormal"/>
              <w:jc w:val="right"/>
            </w:pPr>
            <w:r>
              <w:t>28,44</w:t>
            </w:r>
          </w:p>
          <w:p w:rsidR="00D11E89" w:rsidRDefault="00D11E89">
            <w:pPr>
              <w:pStyle w:val="ConsPlusNormal"/>
              <w:jc w:val="right"/>
            </w:pPr>
            <w:r>
              <w:t>21,42</w:t>
            </w:r>
          </w:p>
        </w:tc>
        <w:tc>
          <w:tcPr>
            <w:tcW w:w="1320" w:type="dxa"/>
            <w:tcBorders>
              <w:top w:val="nil"/>
              <w:left w:val="nil"/>
              <w:bottom w:val="nil"/>
              <w:right w:val="nil"/>
            </w:tcBorders>
          </w:tcPr>
          <w:p w:rsidR="00D11E89" w:rsidRDefault="00D11E89">
            <w:pPr>
              <w:pStyle w:val="ConsPlusNormal"/>
              <w:jc w:val="right"/>
            </w:pPr>
            <w:r>
              <w:t>55,98</w:t>
            </w:r>
          </w:p>
          <w:p w:rsidR="00D11E89" w:rsidRDefault="00D11E89">
            <w:pPr>
              <w:pStyle w:val="ConsPlusNormal"/>
              <w:jc w:val="right"/>
            </w:pPr>
            <w:r>
              <w:t>50,58</w:t>
            </w:r>
          </w:p>
          <w:p w:rsidR="00D11E89" w:rsidRDefault="00D11E89">
            <w:pPr>
              <w:pStyle w:val="ConsPlusNormal"/>
              <w:jc w:val="right"/>
            </w:pPr>
            <w:r>
              <w:t>43,38</w:t>
            </w:r>
          </w:p>
          <w:p w:rsidR="00D11E89" w:rsidRDefault="00D11E89">
            <w:pPr>
              <w:pStyle w:val="ConsPlusNormal"/>
              <w:jc w:val="right"/>
            </w:pPr>
            <w:r>
              <w:t>33,3</w:t>
            </w:r>
          </w:p>
          <w:p w:rsidR="00D11E89" w:rsidRDefault="00D11E89">
            <w:pPr>
              <w:pStyle w:val="ConsPlusNormal"/>
              <w:jc w:val="right"/>
            </w:pPr>
            <w:r>
              <w:t>25,38</w:t>
            </w:r>
          </w:p>
          <w:p w:rsidR="00D11E89" w:rsidRDefault="00D11E89">
            <w:pPr>
              <w:pStyle w:val="ConsPlusNormal"/>
              <w:jc w:val="right"/>
            </w:pPr>
            <w:r>
              <w:t>20,34</w:t>
            </w:r>
          </w:p>
          <w:p w:rsidR="00D11E89" w:rsidRDefault="00D11E89">
            <w:pPr>
              <w:pStyle w:val="ConsPlusNormal"/>
              <w:jc w:val="right"/>
            </w:pPr>
            <w:r>
              <w:t>14,94</w:t>
            </w:r>
          </w:p>
        </w:tc>
        <w:tc>
          <w:tcPr>
            <w:tcW w:w="1155" w:type="dxa"/>
            <w:tcBorders>
              <w:top w:val="nil"/>
              <w:left w:val="nil"/>
              <w:bottom w:val="nil"/>
              <w:right w:val="nil"/>
            </w:tcBorders>
          </w:tcPr>
          <w:p w:rsidR="00D11E89" w:rsidRDefault="00D11E89">
            <w:pPr>
              <w:pStyle w:val="ConsPlusNormal"/>
              <w:jc w:val="right"/>
            </w:pPr>
            <w:r>
              <w:t>28,44</w:t>
            </w:r>
          </w:p>
          <w:p w:rsidR="00D11E89" w:rsidRDefault="00D11E89">
            <w:pPr>
              <w:pStyle w:val="ConsPlusNormal"/>
              <w:jc w:val="right"/>
            </w:pPr>
            <w:r>
              <w:t>25,38</w:t>
            </w:r>
          </w:p>
          <w:p w:rsidR="00D11E89" w:rsidRDefault="00D11E89">
            <w:pPr>
              <w:pStyle w:val="ConsPlusNormal"/>
              <w:jc w:val="right"/>
            </w:pPr>
            <w:r>
              <w:t>21,42</w:t>
            </w:r>
          </w:p>
          <w:p w:rsidR="00D11E89" w:rsidRDefault="00D11E89">
            <w:pPr>
              <w:pStyle w:val="ConsPlusNormal"/>
              <w:jc w:val="right"/>
            </w:pPr>
            <w:r>
              <w:t>16,2</w:t>
            </w:r>
          </w:p>
          <w:p w:rsidR="00D11E89" w:rsidRDefault="00D11E89">
            <w:pPr>
              <w:pStyle w:val="ConsPlusNormal"/>
              <w:jc w:val="right"/>
            </w:pPr>
            <w:r>
              <w:t>12,96</w:t>
            </w:r>
          </w:p>
          <w:p w:rsidR="00D11E89" w:rsidRDefault="00D11E89">
            <w:pPr>
              <w:pStyle w:val="ConsPlusNormal"/>
              <w:jc w:val="right"/>
            </w:pPr>
            <w:r>
              <w:t>10,44</w:t>
            </w:r>
          </w:p>
          <w:p w:rsidR="00D11E89" w:rsidRDefault="00D11E89">
            <w:pPr>
              <w:pStyle w:val="ConsPlusNormal"/>
              <w:jc w:val="right"/>
            </w:pPr>
            <w:r>
              <w:t>8,1</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3,78</w:t>
            </w:r>
          </w:p>
          <w:p w:rsidR="00D11E89" w:rsidRDefault="00D11E89">
            <w:pPr>
              <w:pStyle w:val="ConsPlusNormal"/>
              <w:jc w:val="right"/>
            </w:pPr>
            <w:r>
              <w:t>3,06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Ольха черная, граб, ильм, </w:t>
            </w:r>
            <w:r>
              <w:lastRenderedPageBreak/>
              <w:t>липа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46,8</w:t>
            </w:r>
          </w:p>
          <w:p w:rsidR="00D11E89" w:rsidRDefault="00D11E89">
            <w:pPr>
              <w:pStyle w:val="ConsPlusNormal"/>
              <w:jc w:val="right"/>
            </w:pPr>
            <w:r>
              <w:lastRenderedPageBreak/>
              <w:t>42,66</w:t>
            </w:r>
          </w:p>
          <w:p w:rsidR="00D11E89" w:rsidRDefault="00D11E89">
            <w:pPr>
              <w:pStyle w:val="ConsPlusNormal"/>
              <w:jc w:val="right"/>
            </w:pPr>
            <w:r>
              <w:t>36,36</w:t>
            </w:r>
          </w:p>
          <w:p w:rsidR="00D11E89" w:rsidRDefault="00D11E89">
            <w:pPr>
              <w:pStyle w:val="ConsPlusNormal"/>
              <w:jc w:val="right"/>
            </w:pPr>
            <w:r>
              <w:t>27,18</w:t>
            </w:r>
          </w:p>
          <w:p w:rsidR="00D11E89" w:rsidRDefault="00D11E89">
            <w:pPr>
              <w:pStyle w:val="ConsPlusNormal"/>
              <w:jc w:val="right"/>
            </w:pPr>
            <w:r>
              <w:t>21,42</w:t>
            </w:r>
          </w:p>
          <w:p w:rsidR="00D11E89" w:rsidRDefault="00D11E89">
            <w:pPr>
              <w:pStyle w:val="ConsPlusNormal"/>
              <w:jc w:val="right"/>
            </w:pPr>
            <w:r>
              <w:t>17,28</w:t>
            </w:r>
          </w:p>
          <w:p w:rsidR="00D11E89" w:rsidRDefault="00D11E89">
            <w:pPr>
              <w:pStyle w:val="ConsPlusNormal"/>
              <w:jc w:val="right"/>
            </w:pPr>
            <w:r>
              <w:t>12,96</w:t>
            </w:r>
          </w:p>
        </w:tc>
        <w:tc>
          <w:tcPr>
            <w:tcW w:w="1320" w:type="dxa"/>
            <w:tcBorders>
              <w:top w:val="nil"/>
              <w:left w:val="nil"/>
              <w:bottom w:val="nil"/>
              <w:right w:val="nil"/>
            </w:tcBorders>
          </w:tcPr>
          <w:p w:rsidR="00D11E89" w:rsidRDefault="00D11E89">
            <w:pPr>
              <w:pStyle w:val="ConsPlusNormal"/>
              <w:jc w:val="right"/>
            </w:pPr>
            <w:r>
              <w:lastRenderedPageBreak/>
              <w:t>33,3</w:t>
            </w:r>
          </w:p>
          <w:p w:rsidR="00D11E89" w:rsidRDefault="00D11E89">
            <w:pPr>
              <w:pStyle w:val="ConsPlusNormal"/>
              <w:jc w:val="right"/>
            </w:pPr>
            <w:r>
              <w:lastRenderedPageBreak/>
              <w:t>29,88</w:t>
            </w:r>
          </w:p>
          <w:p w:rsidR="00D11E89" w:rsidRDefault="00D11E89">
            <w:pPr>
              <w:pStyle w:val="ConsPlusNormal"/>
              <w:jc w:val="right"/>
            </w:pPr>
            <w:r>
              <w:t>26,46</w:t>
            </w:r>
          </w:p>
          <w:p w:rsidR="00D11E89" w:rsidRDefault="00D11E89">
            <w:pPr>
              <w:pStyle w:val="ConsPlusNormal"/>
              <w:jc w:val="right"/>
            </w:pPr>
            <w:r>
              <w:t>20,34</w:t>
            </w:r>
          </w:p>
          <w:p w:rsidR="00D11E89" w:rsidRDefault="00D11E89">
            <w:pPr>
              <w:pStyle w:val="ConsPlusNormal"/>
              <w:jc w:val="right"/>
            </w:pPr>
            <w:r>
              <w:t>14,94</w:t>
            </w:r>
          </w:p>
          <w:p w:rsidR="00D11E89" w:rsidRDefault="00D11E89">
            <w:pPr>
              <w:pStyle w:val="ConsPlusNormal"/>
              <w:jc w:val="right"/>
            </w:pPr>
            <w:r>
              <w:t>12,24</w:t>
            </w:r>
          </w:p>
          <w:p w:rsidR="00D11E89" w:rsidRDefault="00D11E89">
            <w:pPr>
              <w:pStyle w:val="ConsPlusNormal"/>
              <w:jc w:val="right"/>
            </w:pPr>
            <w:r>
              <w:t>9,18</w:t>
            </w:r>
          </w:p>
        </w:tc>
        <w:tc>
          <w:tcPr>
            <w:tcW w:w="1155" w:type="dxa"/>
            <w:tcBorders>
              <w:top w:val="nil"/>
              <w:left w:val="nil"/>
              <w:bottom w:val="nil"/>
              <w:right w:val="nil"/>
            </w:tcBorders>
          </w:tcPr>
          <w:p w:rsidR="00D11E89" w:rsidRDefault="00D11E89">
            <w:pPr>
              <w:pStyle w:val="ConsPlusNormal"/>
              <w:jc w:val="right"/>
            </w:pPr>
            <w:r>
              <w:lastRenderedPageBreak/>
              <w:t>17,28</w:t>
            </w:r>
          </w:p>
          <w:p w:rsidR="00D11E89" w:rsidRDefault="00D11E89">
            <w:pPr>
              <w:pStyle w:val="ConsPlusNormal"/>
              <w:jc w:val="right"/>
            </w:pPr>
            <w:r>
              <w:lastRenderedPageBreak/>
              <w:t>14,94</w:t>
            </w:r>
          </w:p>
          <w:p w:rsidR="00D11E89" w:rsidRDefault="00D11E89">
            <w:pPr>
              <w:pStyle w:val="ConsPlusNormal"/>
              <w:jc w:val="right"/>
            </w:pPr>
            <w:r>
              <w:t>12,96</w:t>
            </w:r>
          </w:p>
          <w:p w:rsidR="00D11E89" w:rsidRDefault="00D11E89">
            <w:pPr>
              <w:pStyle w:val="ConsPlusNormal"/>
              <w:jc w:val="right"/>
            </w:pPr>
            <w:r>
              <w:t>10,44</w:t>
            </w:r>
          </w:p>
          <w:p w:rsidR="00D11E89" w:rsidRDefault="00D11E89">
            <w:pPr>
              <w:pStyle w:val="ConsPlusNormal"/>
              <w:jc w:val="right"/>
            </w:pPr>
            <w:r>
              <w:t>8,1</w:t>
            </w:r>
          </w:p>
          <w:p w:rsidR="00D11E89" w:rsidRDefault="00D11E89">
            <w:pPr>
              <w:pStyle w:val="ConsPlusNormal"/>
              <w:jc w:val="right"/>
            </w:pPr>
            <w:r>
              <w:t>5,76</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lastRenderedPageBreak/>
              <w:t>1,08</w:t>
            </w:r>
          </w:p>
          <w:p w:rsidR="00D11E89" w:rsidRDefault="00D11E89">
            <w:pPr>
              <w:pStyle w:val="ConsPlusNormal"/>
              <w:jc w:val="right"/>
            </w:pPr>
            <w:r>
              <w:lastRenderedPageBreak/>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14,94</w:t>
            </w:r>
          </w:p>
          <w:p w:rsidR="00D11E89" w:rsidRDefault="00D11E89">
            <w:pPr>
              <w:pStyle w:val="ConsPlusNormal"/>
              <w:jc w:val="right"/>
            </w:pPr>
            <w:r>
              <w:t>13,86</w:t>
            </w:r>
          </w:p>
          <w:p w:rsidR="00D11E89" w:rsidRDefault="00D11E89">
            <w:pPr>
              <w:pStyle w:val="ConsPlusNormal"/>
              <w:jc w:val="right"/>
            </w:pPr>
            <w:r>
              <w:t>12,24</w:t>
            </w:r>
          </w:p>
          <w:p w:rsidR="00D11E89" w:rsidRDefault="00D11E89">
            <w:pPr>
              <w:pStyle w:val="ConsPlusNormal"/>
              <w:jc w:val="right"/>
            </w:pPr>
            <w:r>
              <w:t>9,18</w:t>
            </w:r>
          </w:p>
          <w:p w:rsidR="00D11E89" w:rsidRDefault="00D11E89">
            <w:pPr>
              <w:pStyle w:val="ConsPlusNormal"/>
              <w:jc w:val="right"/>
            </w:pPr>
            <w:r>
              <w:t>6,84</w:t>
            </w:r>
          </w:p>
          <w:p w:rsidR="00D11E89" w:rsidRDefault="00D11E89">
            <w:pPr>
              <w:pStyle w:val="ConsPlusNormal"/>
              <w:jc w:val="right"/>
            </w:pPr>
            <w:r>
              <w:t>5,76</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11,16</w:t>
            </w:r>
          </w:p>
          <w:p w:rsidR="00D11E89" w:rsidRDefault="00D11E89">
            <w:pPr>
              <w:pStyle w:val="ConsPlusNormal"/>
              <w:jc w:val="right"/>
            </w:pPr>
            <w:r>
              <w:t>10,44</w:t>
            </w:r>
          </w:p>
          <w:p w:rsidR="00D11E89" w:rsidRDefault="00D11E89">
            <w:pPr>
              <w:pStyle w:val="ConsPlusNormal"/>
              <w:jc w:val="right"/>
            </w:pPr>
            <w:r>
              <w:t>9,18</w:t>
            </w:r>
          </w:p>
          <w:p w:rsidR="00D11E89" w:rsidRDefault="00D11E89">
            <w:pPr>
              <w:pStyle w:val="ConsPlusNormal"/>
              <w:jc w:val="right"/>
            </w:pPr>
            <w:r>
              <w:t>6,84</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5,76</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Белгородско-Курский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169,74</w:t>
            </w:r>
          </w:p>
          <w:p w:rsidR="00D11E89" w:rsidRDefault="00D11E89">
            <w:pPr>
              <w:pStyle w:val="ConsPlusNormal"/>
              <w:jc w:val="right"/>
            </w:pPr>
            <w:r>
              <w:t>153,9</w:t>
            </w:r>
          </w:p>
          <w:p w:rsidR="00D11E89" w:rsidRDefault="00D11E89">
            <w:pPr>
              <w:pStyle w:val="ConsPlusNormal"/>
              <w:jc w:val="right"/>
            </w:pPr>
            <w:r>
              <w:t>130,68</w:t>
            </w:r>
          </w:p>
          <w:p w:rsidR="00D11E89" w:rsidRDefault="00D11E89">
            <w:pPr>
              <w:pStyle w:val="ConsPlusNormal"/>
              <w:jc w:val="right"/>
            </w:pPr>
            <w:r>
              <w:t>100,44</w:t>
            </w:r>
          </w:p>
          <w:p w:rsidR="00D11E89" w:rsidRDefault="00D11E89">
            <w:pPr>
              <w:pStyle w:val="ConsPlusNormal"/>
              <w:jc w:val="right"/>
            </w:pPr>
            <w:r>
              <w:t>77,22</w:t>
            </w:r>
          </w:p>
          <w:p w:rsidR="00D11E89" w:rsidRDefault="00D11E89">
            <w:pPr>
              <w:pStyle w:val="ConsPlusNormal"/>
              <w:jc w:val="right"/>
            </w:pPr>
            <w:r>
              <w:t>61,38</w:t>
            </w:r>
          </w:p>
          <w:p w:rsidR="00D11E89" w:rsidRDefault="00D11E89">
            <w:pPr>
              <w:pStyle w:val="ConsPlusNormal"/>
              <w:jc w:val="right"/>
            </w:pPr>
            <w:r>
              <w:t>46,26</w:t>
            </w:r>
          </w:p>
        </w:tc>
        <w:tc>
          <w:tcPr>
            <w:tcW w:w="1320" w:type="dxa"/>
            <w:tcBorders>
              <w:top w:val="nil"/>
              <w:left w:val="nil"/>
              <w:bottom w:val="nil"/>
              <w:right w:val="nil"/>
            </w:tcBorders>
          </w:tcPr>
          <w:p w:rsidR="00D11E89" w:rsidRDefault="00D11E89">
            <w:pPr>
              <w:pStyle w:val="ConsPlusNormal"/>
              <w:jc w:val="right"/>
            </w:pPr>
            <w:r>
              <w:t>121,14</w:t>
            </w:r>
          </w:p>
          <w:p w:rsidR="00D11E89" w:rsidRDefault="00D11E89">
            <w:pPr>
              <w:pStyle w:val="ConsPlusNormal"/>
              <w:jc w:val="right"/>
            </w:pPr>
            <w:r>
              <w:t>109,98</w:t>
            </w:r>
          </w:p>
          <w:p w:rsidR="00D11E89" w:rsidRDefault="00D11E89">
            <w:pPr>
              <w:pStyle w:val="ConsPlusNormal"/>
              <w:jc w:val="right"/>
            </w:pPr>
            <w:r>
              <w:t>93,42</w:t>
            </w:r>
          </w:p>
          <w:p w:rsidR="00D11E89" w:rsidRDefault="00D11E89">
            <w:pPr>
              <w:pStyle w:val="ConsPlusNormal"/>
              <w:jc w:val="right"/>
            </w:pPr>
            <w:r>
              <w:t>71,64</w:t>
            </w:r>
          </w:p>
          <w:p w:rsidR="00D11E89" w:rsidRDefault="00D11E89">
            <w:pPr>
              <w:pStyle w:val="ConsPlusNormal"/>
              <w:jc w:val="right"/>
            </w:pPr>
            <w:r>
              <w:t>55,08</w:t>
            </w:r>
          </w:p>
          <w:p w:rsidR="00D11E89" w:rsidRDefault="00D11E89">
            <w:pPr>
              <w:pStyle w:val="ConsPlusNormal"/>
              <w:jc w:val="right"/>
            </w:pPr>
            <w:r>
              <w:t>43,92</w:t>
            </w:r>
          </w:p>
          <w:p w:rsidR="00D11E89" w:rsidRDefault="00D11E89">
            <w:pPr>
              <w:pStyle w:val="ConsPlusNormal"/>
              <w:jc w:val="right"/>
            </w:pPr>
            <w:r>
              <w:t>32,76</w:t>
            </w:r>
          </w:p>
        </w:tc>
        <w:tc>
          <w:tcPr>
            <w:tcW w:w="1155" w:type="dxa"/>
            <w:tcBorders>
              <w:top w:val="nil"/>
              <w:left w:val="nil"/>
              <w:bottom w:val="nil"/>
              <w:right w:val="nil"/>
            </w:tcBorders>
          </w:tcPr>
          <w:p w:rsidR="00D11E89" w:rsidRDefault="00D11E89">
            <w:pPr>
              <w:pStyle w:val="ConsPlusNormal"/>
              <w:jc w:val="right"/>
            </w:pPr>
            <w:r>
              <w:t>60,48</w:t>
            </w:r>
          </w:p>
          <w:p w:rsidR="00D11E89" w:rsidRDefault="00D11E89">
            <w:pPr>
              <w:pStyle w:val="ConsPlusNormal"/>
              <w:jc w:val="right"/>
            </w:pPr>
            <w:r>
              <w:t>55,08</w:t>
            </w:r>
          </w:p>
          <w:p w:rsidR="00D11E89" w:rsidRDefault="00D11E89">
            <w:pPr>
              <w:pStyle w:val="ConsPlusNormal"/>
              <w:jc w:val="right"/>
            </w:pPr>
            <w:r>
              <w:t>47,16</w:t>
            </w:r>
          </w:p>
          <w:p w:rsidR="00D11E89" w:rsidRDefault="00D11E89">
            <w:pPr>
              <w:pStyle w:val="ConsPlusNormal"/>
              <w:jc w:val="right"/>
            </w:pPr>
            <w:r>
              <w:t>36,72</w:t>
            </w:r>
          </w:p>
          <w:p w:rsidR="00D11E89" w:rsidRDefault="00D11E89">
            <w:pPr>
              <w:pStyle w:val="ConsPlusNormal"/>
              <w:jc w:val="right"/>
            </w:pPr>
            <w:r>
              <w:t>27,72</w:t>
            </w:r>
          </w:p>
          <w:p w:rsidR="00D11E89" w:rsidRDefault="00D11E89">
            <w:pPr>
              <w:pStyle w:val="ConsPlusNormal"/>
              <w:jc w:val="right"/>
            </w:pPr>
            <w:r>
              <w:t>22,14</w:t>
            </w:r>
          </w:p>
          <w:p w:rsidR="00D11E89" w:rsidRDefault="00D11E89">
            <w:pPr>
              <w:pStyle w:val="ConsPlusNormal"/>
              <w:jc w:val="right"/>
            </w:pPr>
            <w:r>
              <w:t>16,56</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152,82</w:t>
            </w:r>
          </w:p>
          <w:p w:rsidR="00D11E89" w:rsidRDefault="00D11E89">
            <w:pPr>
              <w:pStyle w:val="ConsPlusNormal"/>
              <w:jc w:val="right"/>
            </w:pPr>
            <w:r>
              <w:t>138,6</w:t>
            </w:r>
          </w:p>
          <w:p w:rsidR="00D11E89" w:rsidRDefault="00D11E89">
            <w:pPr>
              <w:pStyle w:val="ConsPlusNormal"/>
              <w:jc w:val="right"/>
            </w:pPr>
            <w:r>
              <w:t>117,9</w:t>
            </w:r>
          </w:p>
          <w:p w:rsidR="00D11E89" w:rsidRDefault="00D11E89">
            <w:pPr>
              <w:pStyle w:val="ConsPlusNormal"/>
              <w:jc w:val="right"/>
            </w:pPr>
            <w:r>
              <w:t>90,18</w:t>
            </w:r>
          </w:p>
          <w:p w:rsidR="00D11E89" w:rsidRDefault="00D11E89">
            <w:pPr>
              <w:pStyle w:val="ConsPlusNormal"/>
              <w:jc w:val="right"/>
            </w:pPr>
            <w:r>
              <w:t>69,3</w:t>
            </w:r>
          </w:p>
          <w:p w:rsidR="00D11E89" w:rsidRDefault="00D11E89">
            <w:pPr>
              <w:pStyle w:val="ConsPlusNormal"/>
              <w:jc w:val="right"/>
            </w:pPr>
            <w:r>
              <w:t>55,08</w:t>
            </w:r>
          </w:p>
          <w:p w:rsidR="00D11E89" w:rsidRDefault="00D11E89">
            <w:pPr>
              <w:pStyle w:val="ConsPlusNormal"/>
              <w:jc w:val="right"/>
            </w:pPr>
            <w:r>
              <w:t>41,94</w:t>
            </w:r>
          </w:p>
        </w:tc>
        <w:tc>
          <w:tcPr>
            <w:tcW w:w="1320" w:type="dxa"/>
            <w:tcBorders>
              <w:top w:val="nil"/>
              <w:left w:val="nil"/>
              <w:bottom w:val="nil"/>
              <w:right w:val="nil"/>
            </w:tcBorders>
          </w:tcPr>
          <w:p w:rsidR="00D11E89" w:rsidRDefault="00D11E89">
            <w:pPr>
              <w:pStyle w:val="ConsPlusNormal"/>
              <w:jc w:val="right"/>
            </w:pPr>
            <w:r>
              <w:t>108,9</w:t>
            </w:r>
          </w:p>
          <w:p w:rsidR="00D11E89" w:rsidRDefault="00D11E89">
            <w:pPr>
              <w:pStyle w:val="ConsPlusNormal"/>
              <w:jc w:val="right"/>
            </w:pPr>
            <w:r>
              <w:t>99</w:t>
            </w:r>
          </w:p>
          <w:p w:rsidR="00D11E89" w:rsidRDefault="00D11E89">
            <w:pPr>
              <w:pStyle w:val="ConsPlusNormal"/>
              <w:jc w:val="right"/>
            </w:pPr>
            <w:r>
              <w:t>84,6</w:t>
            </w:r>
          </w:p>
          <w:p w:rsidR="00D11E89" w:rsidRDefault="00D11E89">
            <w:pPr>
              <w:pStyle w:val="ConsPlusNormal"/>
              <w:jc w:val="right"/>
            </w:pPr>
            <w:r>
              <w:t>64,98</w:t>
            </w:r>
          </w:p>
          <w:p w:rsidR="00D11E89" w:rsidRDefault="00D11E89">
            <w:pPr>
              <w:pStyle w:val="ConsPlusNormal"/>
              <w:jc w:val="right"/>
            </w:pPr>
            <w:r>
              <w:t>49,5</w:t>
            </w:r>
          </w:p>
          <w:p w:rsidR="00D11E89" w:rsidRDefault="00D11E89">
            <w:pPr>
              <w:pStyle w:val="ConsPlusNormal"/>
              <w:jc w:val="right"/>
            </w:pPr>
            <w:r>
              <w:t>39,6</w:t>
            </w:r>
          </w:p>
          <w:p w:rsidR="00D11E89" w:rsidRDefault="00D11E89">
            <w:pPr>
              <w:pStyle w:val="ConsPlusNormal"/>
              <w:jc w:val="right"/>
            </w:pPr>
            <w:r>
              <w:t>29,7</w:t>
            </w:r>
          </w:p>
        </w:tc>
        <w:tc>
          <w:tcPr>
            <w:tcW w:w="1155" w:type="dxa"/>
            <w:tcBorders>
              <w:top w:val="nil"/>
              <w:left w:val="nil"/>
              <w:bottom w:val="nil"/>
              <w:right w:val="nil"/>
            </w:tcBorders>
          </w:tcPr>
          <w:p w:rsidR="00D11E89" w:rsidRDefault="00D11E89">
            <w:pPr>
              <w:pStyle w:val="ConsPlusNormal"/>
              <w:jc w:val="right"/>
            </w:pPr>
            <w:r>
              <w:t>55,08</w:t>
            </w:r>
          </w:p>
          <w:p w:rsidR="00D11E89" w:rsidRDefault="00D11E89">
            <w:pPr>
              <w:pStyle w:val="ConsPlusNormal"/>
              <w:jc w:val="right"/>
            </w:pPr>
            <w:r>
              <w:t>49,5</w:t>
            </w:r>
          </w:p>
          <w:p w:rsidR="00D11E89" w:rsidRDefault="00D11E89">
            <w:pPr>
              <w:pStyle w:val="ConsPlusNormal"/>
              <w:jc w:val="right"/>
            </w:pPr>
            <w:r>
              <w:t>41,94</w:t>
            </w:r>
          </w:p>
          <w:p w:rsidR="00D11E89" w:rsidRDefault="00D11E89">
            <w:pPr>
              <w:pStyle w:val="ConsPlusNormal"/>
              <w:jc w:val="right"/>
            </w:pPr>
            <w:r>
              <w:t>32,04</w:t>
            </w:r>
          </w:p>
          <w:p w:rsidR="00D11E89" w:rsidRDefault="00D11E89">
            <w:pPr>
              <w:pStyle w:val="ConsPlusNormal"/>
              <w:jc w:val="right"/>
            </w:pPr>
            <w:r>
              <w:t>25,38</w:t>
            </w:r>
          </w:p>
          <w:p w:rsidR="00D11E89" w:rsidRDefault="00D11E89">
            <w:pPr>
              <w:pStyle w:val="ConsPlusNormal"/>
              <w:jc w:val="right"/>
            </w:pPr>
            <w:r>
              <w:t>19,8</w:t>
            </w:r>
          </w:p>
          <w:p w:rsidR="00D11E89" w:rsidRDefault="00D11E89">
            <w:pPr>
              <w:pStyle w:val="ConsPlusNormal"/>
              <w:jc w:val="right"/>
            </w:pPr>
            <w:r>
              <w:t>15,12</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0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381,24</w:t>
            </w:r>
          </w:p>
          <w:p w:rsidR="00D11E89" w:rsidRDefault="00D11E89">
            <w:pPr>
              <w:pStyle w:val="ConsPlusNormal"/>
              <w:jc w:val="right"/>
            </w:pPr>
            <w:r>
              <w:t>346,68</w:t>
            </w:r>
          </w:p>
          <w:p w:rsidR="00D11E89" w:rsidRDefault="00D11E89">
            <w:pPr>
              <w:pStyle w:val="ConsPlusNormal"/>
              <w:jc w:val="right"/>
            </w:pPr>
            <w:r>
              <w:t>295,2</w:t>
            </w:r>
          </w:p>
          <w:p w:rsidR="00D11E89" w:rsidRDefault="00D11E89">
            <w:pPr>
              <w:pStyle w:val="ConsPlusNormal"/>
              <w:jc w:val="right"/>
            </w:pPr>
            <w:r>
              <w:t>225,72</w:t>
            </w:r>
          </w:p>
          <w:p w:rsidR="00D11E89" w:rsidRDefault="00D11E89">
            <w:pPr>
              <w:pStyle w:val="ConsPlusNormal"/>
              <w:jc w:val="right"/>
            </w:pPr>
            <w:r>
              <w:t>173,34</w:t>
            </w:r>
          </w:p>
          <w:p w:rsidR="00D11E89" w:rsidRDefault="00D11E89">
            <w:pPr>
              <w:pStyle w:val="ConsPlusNormal"/>
              <w:jc w:val="right"/>
            </w:pPr>
            <w:r>
              <w:t>138,6</w:t>
            </w:r>
          </w:p>
          <w:p w:rsidR="00D11E89" w:rsidRDefault="00D11E89">
            <w:pPr>
              <w:pStyle w:val="ConsPlusNormal"/>
              <w:jc w:val="right"/>
            </w:pPr>
            <w:r>
              <w:t>104,04</w:t>
            </w:r>
          </w:p>
        </w:tc>
        <w:tc>
          <w:tcPr>
            <w:tcW w:w="1320" w:type="dxa"/>
            <w:tcBorders>
              <w:top w:val="nil"/>
              <w:left w:val="nil"/>
              <w:bottom w:val="nil"/>
              <w:right w:val="nil"/>
            </w:tcBorders>
          </w:tcPr>
          <w:p w:rsidR="00D11E89" w:rsidRDefault="00D11E89">
            <w:pPr>
              <w:pStyle w:val="ConsPlusNormal"/>
              <w:jc w:val="right"/>
            </w:pPr>
            <w:r>
              <w:t>272,34</w:t>
            </w:r>
          </w:p>
          <w:p w:rsidR="00D11E89" w:rsidRDefault="00D11E89">
            <w:pPr>
              <w:pStyle w:val="ConsPlusNormal"/>
              <w:jc w:val="right"/>
            </w:pPr>
            <w:r>
              <w:t>247,68</w:t>
            </w:r>
          </w:p>
          <w:p w:rsidR="00D11E89" w:rsidRDefault="00D11E89">
            <w:pPr>
              <w:pStyle w:val="ConsPlusNormal"/>
              <w:jc w:val="right"/>
            </w:pPr>
            <w:r>
              <w:t>211,68</w:t>
            </w:r>
          </w:p>
          <w:p w:rsidR="00D11E89" w:rsidRDefault="00D11E89">
            <w:pPr>
              <w:pStyle w:val="ConsPlusNormal"/>
              <w:jc w:val="right"/>
            </w:pPr>
            <w:r>
              <w:t>161,46</w:t>
            </w:r>
          </w:p>
          <w:p w:rsidR="00D11E89" w:rsidRDefault="00D11E89">
            <w:pPr>
              <w:pStyle w:val="ConsPlusNormal"/>
              <w:jc w:val="right"/>
            </w:pPr>
            <w:r>
              <w:t>124,38</w:t>
            </w:r>
          </w:p>
          <w:p w:rsidR="00D11E89" w:rsidRDefault="00D11E89">
            <w:pPr>
              <w:pStyle w:val="ConsPlusNormal"/>
              <w:jc w:val="right"/>
            </w:pPr>
            <w:r>
              <w:t>99</w:t>
            </w:r>
          </w:p>
          <w:p w:rsidR="00D11E89" w:rsidRDefault="00D11E89">
            <w:pPr>
              <w:pStyle w:val="ConsPlusNormal"/>
              <w:jc w:val="right"/>
            </w:pPr>
            <w:r>
              <w:t>74,34</w:t>
            </w:r>
          </w:p>
        </w:tc>
        <w:tc>
          <w:tcPr>
            <w:tcW w:w="1155" w:type="dxa"/>
            <w:tcBorders>
              <w:top w:val="nil"/>
              <w:left w:val="nil"/>
              <w:bottom w:val="nil"/>
              <w:right w:val="nil"/>
            </w:tcBorders>
          </w:tcPr>
          <w:p w:rsidR="00D11E89" w:rsidRDefault="00D11E89">
            <w:pPr>
              <w:pStyle w:val="ConsPlusNormal"/>
              <w:jc w:val="right"/>
            </w:pPr>
            <w:r>
              <w:t>137,34</w:t>
            </w:r>
          </w:p>
          <w:p w:rsidR="00D11E89" w:rsidRDefault="00D11E89">
            <w:pPr>
              <w:pStyle w:val="ConsPlusNormal"/>
              <w:jc w:val="right"/>
            </w:pPr>
            <w:r>
              <w:t>124,38</w:t>
            </w:r>
          </w:p>
          <w:p w:rsidR="00D11E89" w:rsidRDefault="00D11E89">
            <w:pPr>
              <w:pStyle w:val="ConsPlusNormal"/>
              <w:jc w:val="right"/>
            </w:pPr>
            <w:r>
              <w:t>105,66</w:t>
            </w:r>
          </w:p>
          <w:p w:rsidR="00D11E89" w:rsidRDefault="00D11E89">
            <w:pPr>
              <w:pStyle w:val="ConsPlusNormal"/>
              <w:jc w:val="right"/>
            </w:pPr>
            <w:r>
              <w:t>81,18</w:t>
            </w:r>
          </w:p>
          <w:p w:rsidR="00D11E89" w:rsidRDefault="00D11E89">
            <w:pPr>
              <w:pStyle w:val="ConsPlusNormal"/>
              <w:jc w:val="right"/>
            </w:pPr>
            <w:r>
              <w:t>63</w:t>
            </w:r>
          </w:p>
          <w:p w:rsidR="00D11E89" w:rsidRDefault="00D11E89">
            <w:pPr>
              <w:pStyle w:val="ConsPlusNormal"/>
              <w:jc w:val="right"/>
            </w:pPr>
            <w:r>
              <w:t>49,14</w:t>
            </w:r>
          </w:p>
          <w:p w:rsidR="00D11E89" w:rsidRDefault="00D11E89">
            <w:pPr>
              <w:pStyle w:val="ConsPlusNormal"/>
              <w:jc w:val="right"/>
            </w:pPr>
            <w:r>
              <w:t>38,34</w:t>
            </w:r>
          </w:p>
        </w:tc>
        <w:tc>
          <w:tcPr>
            <w:tcW w:w="1815"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9,9</w:t>
            </w:r>
          </w:p>
          <w:p w:rsidR="00D11E89" w:rsidRDefault="00D11E89">
            <w:pPr>
              <w:pStyle w:val="ConsPlusNormal"/>
              <w:jc w:val="right"/>
            </w:pPr>
            <w:r>
              <w:t>8,64</w:t>
            </w:r>
          </w:p>
          <w:p w:rsidR="00D11E89" w:rsidRDefault="00D11E89">
            <w:pPr>
              <w:pStyle w:val="ConsPlusNormal"/>
              <w:jc w:val="right"/>
            </w:pPr>
            <w:r>
              <w:t>7,02</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84,6</w:t>
            </w:r>
          </w:p>
          <w:p w:rsidR="00D11E89" w:rsidRDefault="00D11E89">
            <w:pPr>
              <w:pStyle w:val="ConsPlusNormal"/>
              <w:jc w:val="right"/>
            </w:pPr>
            <w:r>
              <w:t>77,22</w:t>
            </w:r>
          </w:p>
          <w:p w:rsidR="00D11E89" w:rsidRDefault="00D11E89">
            <w:pPr>
              <w:pStyle w:val="ConsPlusNormal"/>
              <w:jc w:val="right"/>
            </w:pPr>
            <w:r>
              <w:t>66,06</w:t>
            </w:r>
          </w:p>
          <w:p w:rsidR="00D11E89" w:rsidRDefault="00D11E89">
            <w:pPr>
              <w:pStyle w:val="ConsPlusNormal"/>
              <w:jc w:val="right"/>
            </w:pPr>
            <w:r>
              <w:t>50,76</w:t>
            </w:r>
          </w:p>
          <w:p w:rsidR="00D11E89" w:rsidRDefault="00D11E89">
            <w:pPr>
              <w:pStyle w:val="ConsPlusNormal"/>
              <w:jc w:val="right"/>
            </w:pPr>
            <w:r>
              <w:t>38,34</w:t>
            </w:r>
          </w:p>
          <w:p w:rsidR="00D11E89" w:rsidRDefault="00D11E89">
            <w:pPr>
              <w:pStyle w:val="ConsPlusNormal"/>
              <w:jc w:val="right"/>
            </w:pPr>
            <w:r>
              <w:t>30,96</w:t>
            </w:r>
          </w:p>
          <w:p w:rsidR="00D11E89" w:rsidRDefault="00D11E89">
            <w:pPr>
              <w:pStyle w:val="ConsPlusNormal"/>
              <w:jc w:val="right"/>
            </w:pPr>
            <w:r>
              <w:t>23,04</w:t>
            </w:r>
          </w:p>
        </w:tc>
        <w:tc>
          <w:tcPr>
            <w:tcW w:w="1320" w:type="dxa"/>
            <w:tcBorders>
              <w:top w:val="nil"/>
              <w:left w:val="nil"/>
              <w:bottom w:val="nil"/>
              <w:right w:val="nil"/>
            </w:tcBorders>
          </w:tcPr>
          <w:p w:rsidR="00D11E89" w:rsidRDefault="00D11E89">
            <w:pPr>
              <w:pStyle w:val="ConsPlusNormal"/>
              <w:jc w:val="right"/>
            </w:pPr>
            <w:r>
              <w:t>60,48</w:t>
            </w:r>
          </w:p>
          <w:p w:rsidR="00D11E89" w:rsidRDefault="00D11E89">
            <w:pPr>
              <w:pStyle w:val="ConsPlusNormal"/>
              <w:jc w:val="right"/>
            </w:pPr>
            <w:r>
              <w:t>55,08</w:t>
            </w:r>
          </w:p>
          <w:p w:rsidR="00D11E89" w:rsidRDefault="00D11E89">
            <w:pPr>
              <w:pStyle w:val="ConsPlusNormal"/>
              <w:jc w:val="right"/>
            </w:pPr>
            <w:r>
              <w:t>47,16</w:t>
            </w:r>
          </w:p>
          <w:p w:rsidR="00D11E89" w:rsidRDefault="00D11E89">
            <w:pPr>
              <w:pStyle w:val="ConsPlusNormal"/>
              <w:jc w:val="right"/>
            </w:pPr>
            <w:r>
              <w:t>36,72</w:t>
            </w:r>
          </w:p>
          <w:p w:rsidR="00D11E89" w:rsidRDefault="00D11E89">
            <w:pPr>
              <w:pStyle w:val="ConsPlusNormal"/>
              <w:jc w:val="right"/>
            </w:pPr>
            <w:r>
              <w:t>27,72</w:t>
            </w:r>
          </w:p>
          <w:p w:rsidR="00D11E89" w:rsidRDefault="00D11E89">
            <w:pPr>
              <w:pStyle w:val="ConsPlusNormal"/>
              <w:jc w:val="right"/>
            </w:pPr>
            <w:r>
              <w:t>22,14</w:t>
            </w:r>
          </w:p>
          <w:p w:rsidR="00D11E89" w:rsidRDefault="00D11E89">
            <w:pPr>
              <w:pStyle w:val="ConsPlusNormal"/>
              <w:jc w:val="right"/>
            </w:pPr>
            <w:r>
              <w:t>16,56</w:t>
            </w:r>
          </w:p>
        </w:tc>
        <w:tc>
          <w:tcPr>
            <w:tcW w:w="1155" w:type="dxa"/>
            <w:tcBorders>
              <w:top w:val="nil"/>
              <w:left w:val="nil"/>
              <w:bottom w:val="nil"/>
              <w:right w:val="nil"/>
            </w:tcBorders>
          </w:tcPr>
          <w:p w:rsidR="00D11E89" w:rsidRDefault="00D11E89">
            <w:pPr>
              <w:pStyle w:val="ConsPlusNormal"/>
              <w:jc w:val="right"/>
            </w:pPr>
            <w:r>
              <w:t>30,96</w:t>
            </w:r>
          </w:p>
          <w:p w:rsidR="00D11E89" w:rsidRDefault="00D11E89">
            <w:pPr>
              <w:pStyle w:val="ConsPlusNormal"/>
              <w:jc w:val="right"/>
            </w:pPr>
            <w:r>
              <w:t>27,72</w:t>
            </w:r>
          </w:p>
          <w:p w:rsidR="00D11E89" w:rsidRDefault="00D11E89">
            <w:pPr>
              <w:pStyle w:val="ConsPlusNormal"/>
              <w:jc w:val="right"/>
            </w:pPr>
            <w:r>
              <w:t>23,04</w:t>
            </w:r>
          </w:p>
          <w:p w:rsidR="00D11E89" w:rsidRDefault="00D11E89">
            <w:pPr>
              <w:pStyle w:val="ConsPlusNormal"/>
              <w:jc w:val="right"/>
            </w:pPr>
            <w:r>
              <w:t>17,46</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9</w:t>
            </w:r>
          </w:p>
        </w:tc>
        <w:tc>
          <w:tcPr>
            <w:tcW w:w="1815" w:type="dxa"/>
            <w:tcBorders>
              <w:top w:val="nil"/>
              <w:left w:val="nil"/>
              <w:bottom w:val="nil"/>
              <w:right w:val="nil"/>
            </w:tcBorders>
          </w:tcPr>
          <w:p w:rsidR="00D11E89" w:rsidRDefault="00D11E89">
            <w:pPr>
              <w:pStyle w:val="ConsPlusNormal"/>
              <w:jc w:val="right"/>
            </w:pPr>
            <w:r>
              <w:t>5,04</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50,76</w:t>
            </w:r>
          </w:p>
          <w:p w:rsidR="00D11E89" w:rsidRDefault="00D11E89">
            <w:pPr>
              <w:pStyle w:val="ConsPlusNormal"/>
              <w:jc w:val="right"/>
            </w:pPr>
            <w:r>
              <w:t>46,26</w:t>
            </w:r>
          </w:p>
          <w:p w:rsidR="00D11E89" w:rsidRDefault="00D11E89">
            <w:pPr>
              <w:pStyle w:val="ConsPlusNormal"/>
              <w:jc w:val="right"/>
            </w:pPr>
            <w:r>
              <w:t>39,6</w:t>
            </w:r>
          </w:p>
          <w:p w:rsidR="00D11E89" w:rsidRDefault="00D11E89">
            <w:pPr>
              <w:pStyle w:val="ConsPlusNormal"/>
              <w:jc w:val="right"/>
            </w:pPr>
            <w:r>
              <w:t>29,7</w:t>
            </w:r>
          </w:p>
          <w:p w:rsidR="00D11E89" w:rsidRDefault="00D11E89">
            <w:pPr>
              <w:pStyle w:val="ConsPlusNormal"/>
              <w:jc w:val="right"/>
            </w:pPr>
            <w:r>
              <w:t>23,04</w:t>
            </w:r>
          </w:p>
          <w:p w:rsidR="00D11E89" w:rsidRDefault="00D11E89">
            <w:pPr>
              <w:pStyle w:val="ConsPlusNormal"/>
              <w:jc w:val="right"/>
            </w:pPr>
            <w:r>
              <w:t>18,54</w:t>
            </w:r>
          </w:p>
          <w:p w:rsidR="00D11E89" w:rsidRDefault="00D11E89">
            <w:pPr>
              <w:pStyle w:val="ConsPlusNormal"/>
              <w:jc w:val="right"/>
            </w:pPr>
            <w:r>
              <w:t>14,22</w:t>
            </w:r>
          </w:p>
        </w:tc>
        <w:tc>
          <w:tcPr>
            <w:tcW w:w="1320" w:type="dxa"/>
            <w:tcBorders>
              <w:top w:val="nil"/>
              <w:left w:val="nil"/>
              <w:bottom w:val="nil"/>
              <w:right w:val="nil"/>
            </w:tcBorders>
          </w:tcPr>
          <w:p w:rsidR="00D11E89" w:rsidRDefault="00D11E89">
            <w:pPr>
              <w:pStyle w:val="ConsPlusNormal"/>
              <w:jc w:val="right"/>
            </w:pPr>
            <w:r>
              <w:t>36,72</w:t>
            </w:r>
          </w:p>
          <w:p w:rsidR="00D11E89" w:rsidRDefault="00D11E89">
            <w:pPr>
              <w:pStyle w:val="ConsPlusNormal"/>
              <w:jc w:val="right"/>
            </w:pPr>
            <w:r>
              <w:t>32,76</w:t>
            </w:r>
          </w:p>
          <w:p w:rsidR="00D11E89" w:rsidRDefault="00D11E89">
            <w:pPr>
              <w:pStyle w:val="ConsPlusNormal"/>
              <w:jc w:val="right"/>
            </w:pPr>
            <w:r>
              <w:t>28,8</w:t>
            </w:r>
          </w:p>
          <w:p w:rsidR="00D11E89" w:rsidRDefault="00D11E89">
            <w:pPr>
              <w:pStyle w:val="ConsPlusNormal"/>
              <w:jc w:val="right"/>
            </w:pPr>
            <w:r>
              <w:t>22,14</w:t>
            </w:r>
          </w:p>
          <w:p w:rsidR="00D11E89" w:rsidRDefault="00D11E89">
            <w:pPr>
              <w:pStyle w:val="ConsPlusNormal"/>
              <w:jc w:val="right"/>
            </w:pPr>
            <w:r>
              <w:t>16,56</w:t>
            </w:r>
          </w:p>
          <w:p w:rsidR="00D11E89" w:rsidRDefault="00D11E89">
            <w:pPr>
              <w:pStyle w:val="ConsPlusNormal"/>
              <w:jc w:val="right"/>
            </w:pPr>
            <w:r>
              <w:t>13,5</w:t>
            </w:r>
          </w:p>
          <w:p w:rsidR="00D11E89" w:rsidRDefault="00D11E89">
            <w:pPr>
              <w:pStyle w:val="ConsPlusNormal"/>
              <w:jc w:val="right"/>
            </w:pPr>
            <w:r>
              <w:t>9,54</w:t>
            </w:r>
          </w:p>
        </w:tc>
        <w:tc>
          <w:tcPr>
            <w:tcW w:w="1155" w:type="dxa"/>
            <w:tcBorders>
              <w:top w:val="nil"/>
              <w:left w:val="nil"/>
              <w:bottom w:val="nil"/>
              <w:right w:val="nil"/>
            </w:tcBorders>
          </w:tcPr>
          <w:p w:rsidR="00D11E89" w:rsidRDefault="00D11E89">
            <w:pPr>
              <w:pStyle w:val="ConsPlusNormal"/>
              <w:jc w:val="right"/>
            </w:pPr>
            <w:r>
              <w:t>18,54</w:t>
            </w:r>
          </w:p>
          <w:p w:rsidR="00D11E89" w:rsidRDefault="00D11E89">
            <w:pPr>
              <w:pStyle w:val="ConsPlusNormal"/>
              <w:jc w:val="right"/>
            </w:pPr>
            <w:r>
              <w:t>16,56</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9</w:t>
            </w:r>
          </w:p>
          <w:p w:rsidR="00D11E89" w:rsidRDefault="00D11E89">
            <w:pPr>
              <w:pStyle w:val="ConsPlusNormal"/>
              <w:jc w:val="right"/>
            </w:pPr>
            <w:r>
              <w:t>6,66</w:t>
            </w:r>
          </w:p>
          <w:p w:rsidR="00D11E89" w:rsidRDefault="00D11E89">
            <w:pPr>
              <w:pStyle w:val="ConsPlusNormal"/>
              <w:jc w:val="right"/>
            </w:pPr>
            <w:r>
              <w:t>5,58</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 ива древовидная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16,56</w:t>
            </w:r>
          </w:p>
          <w:p w:rsidR="00D11E89" w:rsidRDefault="00D11E89">
            <w:pPr>
              <w:pStyle w:val="ConsPlusNormal"/>
              <w:jc w:val="right"/>
            </w:pPr>
            <w:r>
              <w:t>15,12</w:t>
            </w:r>
          </w:p>
          <w:p w:rsidR="00D11E89" w:rsidRDefault="00D11E89">
            <w:pPr>
              <w:pStyle w:val="ConsPlusNormal"/>
              <w:jc w:val="right"/>
            </w:pPr>
            <w:r>
              <w:t>13,5</w:t>
            </w:r>
          </w:p>
          <w:p w:rsidR="00D11E89" w:rsidRDefault="00D11E89">
            <w:pPr>
              <w:pStyle w:val="ConsPlusNormal"/>
              <w:jc w:val="right"/>
            </w:pPr>
            <w:r>
              <w:t>9,54</w:t>
            </w:r>
          </w:p>
          <w:p w:rsidR="00D11E89" w:rsidRDefault="00D11E89">
            <w:pPr>
              <w:pStyle w:val="ConsPlusNormal"/>
              <w:jc w:val="right"/>
            </w:pPr>
            <w:r>
              <w:t>7,92</w:t>
            </w:r>
          </w:p>
          <w:p w:rsidR="00D11E89" w:rsidRDefault="00D11E89">
            <w:pPr>
              <w:pStyle w:val="ConsPlusNormal"/>
              <w:jc w:val="right"/>
            </w:pPr>
            <w:r>
              <w:t>6,66</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11,16</w:t>
            </w:r>
          </w:p>
          <w:p w:rsidR="00D11E89" w:rsidRDefault="00D11E89">
            <w:pPr>
              <w:pStyle w:val="ConsPlusNormal"/>
              <w:jc w:val="right"/>
            </w:pPr>
            <w:r>
              <w:t>9,54</w:t>
            </w:r>
          </w:p>
          <w:p w:rsidR="00D11E89" w:rsidRDefault="00D11E89">
            <w:pPr>
              <w:pStyle w:val="ConsPlusNormal"/>
              <w:jc w:val="right"/>
            </w:pPr>
            <w:r>
              <w:t>7,92</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Воронежско-Липецкий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174,6</w:t>
            </w:r>
          </w:p>
          <w:p w:rsidR="00D11E89" w:rsidRDefault="00D11E89">
            <w:pPr>
              <w:pStyle w:val="ConsPlusNormal"/>
              <w:jc w:val="right"/>
            </w:pPr>
            <w:r>
              <w:t>159,12</w:t>
            </w:r>
          </w:p>
          <w:p w:rsidR="00D11E89" w:rsidRDefault="00D11E89">
            <w:pPr>
              <w:pStyle w:val="ConsPlusNormal"/>
              <w:jc w:val="right"/>
            </w:pPr>
            <w:r>
              <w:t>135</w:t>
            </w:r>
          </w:p>
          <w:p w:rsidR="00D11E89" w:rsidRDefault="00D11E89">
            <w:pPr>
              <w:pStyle w:val="ConsPlusNormal"/>
              <w:jc w:val="right"/>
            </w:pPr>
            <w:r>
              <w:t>102,96</w:t>
            </w:r>
          </w:p>
          <w:p w:rsidR="00D11E89" w:rsidRDefault="00D11E89">
            <w:pPr>
              <w:pStyle w:val="ConsPlusNormal"/>
              <w:jc w:val="right"/>
            </w:pPr>
            <w:r>
              <w:t>79,56</w:t>
            </w:r>
          </w:p>
          <w:p w:rsidR="00D11E89" w:rsidRDefault="00D11E89">
            <w:pPr>
              <w:pStyle w:val="ConsPlusNormal"/>
              <w:jc w:val="right"/>
            </w:pPr>
            <w:r>
              <w:t>63,36</w:t>
            </w:r>
          </w:p>
          <w:p w:rsidR="00D11E89" w:rsidRDefault="00D11E89">
            <w:pPr>
              <w:pStyle w:val="ConsPlusNormal"/>
              <w:jc w:val="right"/>
            </w:pPr>
            <w:r>
              <w:t>47,52</w:t>
            </w:r>
          </w:p>
        </w:tc>
        <w:tc>
          <w:tcPr>
            <w:tcW w:w="1320" w:type="dxa"/>
            <w:tcBorders>
              <w:top w:val="nil"/>
              <w:left w:val="nil"/>
              <w:bottom w:val="nil"/>
              <w:right w:val="nil"/>
            </w:tcBorders>
          </w:tcPr>
          <w:p w:rsidR="00D11E89" w:rsidRDefault="00D11E89">
            <w:pPr>
              <w:pStyle w:val="ConsPlusNormal"/>
              <w:jc w:val="right"/>
            </w:pPr>
            <w:r>
              <w:t>124,74</w:t>
            </w:r>
          </w:p>
          <w:p w:rsidR="00D11E89" w:rsidRDefault="00D11E89">
            <w:pPr>
              <w:pStyle w:val="ConsPlusNormal"/>
              <w:jc w:val="right"/>
            </w:pPr>
            <w:r>
              <w:t>113,22</w:t>
            </w:r>
          </w:p>
          <w:p w:rsidR="00D11E89" w:rsidRDefault="00D11E89">
            <w:pPr>
              <w:pStyle w:val="ConsPlusNormal"/>
              <w:jc w:val="right"/>
            </w:pPr>
            <w:r>
              <w:t>96,66</w:t>
            </w:r>
          </w:p>
          <w:p w:rsidR="00D11E89" w:rsidRDefault="00D11E89">
            <w:pPr>
              <w:pStyle w:val="ConsPlusNormal"/>
              <w:jc w:val="right"/>
            </w:pPr>
            <w:r>
              <w:t>73,98</w:t>
            </w:r>
          </w:p>
          <w:p w:rsidR="00D11E89" w:rsidRDefault="00D11E89">
            <w:pPr>
              <w:pStyle w:val="ConsPlusNormal"/>
              <w:jc w:val="right"/>
            </w:pPr>
            <w:r>
              <w:t>56,7</w:t>
            </w:r>
          </w:p>
          <w:p w:rsidR="00D11E89" w:rsidRDefault="00D11E89">
            <w:pPr>
              <w:pStyle w:val="ConsPlusNormal"/>
              <w:jc w:val="right"/>
            </w:pPr>
            <w:r>
              <w:t>45,18</w:t>
            </w:r>
          </w:p>
          <w:p w:rsidR="00D11E89" w:rsidRDefault="00D11E89">
            <w:pPr>
              <w:pStyle w:val="ConsPlusNormal"/>
              <w:jc w:val="right"/>
            </w:pPr>
            <w:r>
              <w:t>34,38</w:t>
            </w:r>
          </w:p>
        </w:tc>
        <w:tc>
          <w:tcPr>
            <w:tcW w:w="1155" w:type="dxa"/>
            <w:tcBorders>
              <w:top w:val="nil"/>
              <w:left w:val="nil"/>
              <w:bottom w:val="nil"/>
              <w:right w:val="nil"/>
            </w:tcBorders>
          </w:tcPr>
          <w:p w:rsidR="00D11E89" w:rsidRDefault="00D11E89">
            <w:pPr>
              <w:pStyle w:val="ConsPlusNormal"/>
              <w:jc w:val="right"/>
            </w:pPr>
            <w:r>
              <w:t>62,46</w:t>
            </w:r>
          </w:p>
          <w:p w:rsidR="00D11E89" w:rsidRDefault="00D11E89">
            <w:pPr>
              <w:pStyle w:val="ConsPlusNormal"/>
              <w:jc w:val="right"/>
            </w:pPr>
            <w:r>
              <w:t>56,7</w:t>
            </w:r>
          </w:p>
          <w:p w:rsidR="00D11E89" w:rsidRDefault="00D11E89">
            <w:pPr>
              <w:pStyle w:val="ConsPlusNormal"/>
              <w:jc w:val="right"/>
            </w:pPr>
            <w:r>
              <w:t>48,78</w:t>
            </w:r>
          </w:p>
          <w:p w:rsidR="00D11E89" w:rsidRDefault="00D11E89">
            <w:pPr>
              <w:pStyle w:val="ConsPlusNormal"/>
              <w:jc w:val="right"/>
            </w:pPr>
            <w:r>
              <w:t>37,26</w:t>
            </w:r>
          </w:p>
          <w:p w:rsidR="00D11E89" w:rsidRDefault="00D11E89">
            <w:pPr>
              <w:pStyle w:val="ConsPlusNormal"/>
              <w:jc w:val="right"/>
            </w:pPr>
            <w:r>
              <w:t>28,08</w:t>
            </w:r>
          </w:p>
          <w:p w:rsidR="00D11E89" w:rsidRDefault="00D11E89">
            <w:pPr>
              <w:pStyle w:val="ConsPlusNormal"/>
              <w:jc w:val="right"/>
            </w:pPr>
            <w:r>
              <w:t>22,86</w:t>
            </w:r>
          </w:p>
          <w:p w:rsidR="00D11E89" w:rsidRDefault="00D11E89">
            <w:pPr>
              <w:pStyle w:val="ConsPlusNormal"/>
              <w:jc w:val="right"/>
            </w:pPr>
            <w:r>
              <w:t>17,1</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139,68</w:t>
            </w:r>
          </w:p>
          <w:p w:rsidR="00D11E89" w:rsidRDefault="00D11E89">
            <w:pPr>
              <w:pStyle w:val="ConsPlusNormal"/>
              <w:jc w:val="right"/>
            </w:pPr>
            <w:r>
              <w:t>127,08</w:t>
            </w:r>
          </w:p>
          <w:p w:rsidR="00D11E89" w:rsidRDefault="00D11E89">
            <w:pPr>
              <w:pStyle w:val="ConsPlusNormal"/>
              <w:jc w:val="right"/>
            </w:pPr>
            <w:r>
              <w:t>107,64</w:t>
            </w:r>
          </w:p>
          <w:p w:rsidR="00D11E89" w:rsidRDefault="00D11E89">
            <w:pPr>
              <w:pStyle w:val="ConsPlusNormal"/>
              <w:jc w:val="right"/>
            </w:pPr>
            <w:r>
              <w:t>82,8</w:t>
            </w:r>
          </w:p>
          <w:p w:rsidR="00D11E89" w:rsidRDefault="00D11E89">
            <w:pPr>
              <w:pStyle w:val="ConsPlusNormal"/>
              <w:jc w:val="right"/>
            </w:pPr>
            <w:r>
              <w:t>63,36</w:t>
            </w:r>
          </w:p>
          <w:p w:rsidR="00D11E89" w:rsidRDefault="00D11E89">
            <w:pPr>
              <w:pStyle w:val="ConsPlusNormal"/>
              <w:jc w:val="right"/>
            </w:pPr>
            <w:r>
              <w:t>50,76</w:t>
            </w:r>
          </w:p>
          <w:p w:rsidR="00D11E89" w:rsidRDefault="00D11E89">
            <w:pPr>
              <w:pStyle w:val="ConsPlusNormal"/>
              <w:jc w:val="right"/>
            </w:pPr>
            <w:r>
              <w:t>38,34</w:t>
            </w:r>
          </w:p>
        </w:tc>
        <w:tc>
          <w:tcPr>
            <w:tcW w:w="1320" w:type="dxa"/>
            <w:tcBorders>
              <w:top w:val="nil"/>
              <w:left w:val="nil"/>
              <w:bottom w:val="nil"/>
              <w:right w:val="nil"/>
            </w:tcBorders>
          </w:tcPr>
          <w:p w:rsidR="00D11E89" w:rsidRDefault="00D11E89">
            <w:pPr>
              <w:pStyle w:val="ConsPlusNormal"/>
              <w:jc w:val="right"/>
            </w:pPr>
            <w:r>
              <w:t>99,72</w:t>
            </w:r>
          </w:p>
          <w:p w:rsidR="00D11E89" w:rsidRDefault="00D11E89">
            <w:pPr>
              <w:pStyle w:val="ConsPlusNormal"/>
              <w:jc w:val="right"/>
            </w:pPr>
            <w:r>
              <w:t>90,54</w:t>
            </w:r>
          </w:p>
          <w:p w:rsidR="00D11E89" w:rsidRDefault="00D11E89">
            <w:pPr>
              <w:pStyle w:val="ConsPlusNormal"/>
              <w:jc w:val="right"/>
            </w:pPr>
            <w:r>
              <w:t>77,22</w:t>
            </w:r>
          </w:p>
          <w:p w:rsidR="00D11E89" w:rsidRDefault="00D11E89">
            <w:pPr>
              <w:pStyle w:val="ConsPlusNormal"/>
              <w:jc w:val="right"/>
            </w:pPr>
            <w:r>
              <w:t>59,04</w:t>
            </w:r>
          </w:p>
          <w:p w:rsidR="00D11E89" w:rsidRDefault="00D11E89">
            <w:pPr>
              <w:pStyle w:val="ConsPlusNormal"/>
              <w:jc w:val="right"/>
            </w:pPr>
            <w:r>
              <w:t>45,18</w:t>
            </w:r>
          </w:p>
          <w:p w:rsidR="00D11E89" w:rsidRDefault="00D11E89">
            <w:pPr>
              <w:pStyle w:val="ConsPlusNormal"/>
              <w:jc w:val="right"/>
            </w:pPr>
            <w:r>
              <w:t>36,72</w:t>
            </w:r>
          </w:p>
          <w:p w:rsidR="00D11E89" w:rsidRDefault="00D11E89">
            <w:pPr>
              <w:pStyle w:val="ConsPlusNormal"/>
              <w:jc w:val="right"/>
            </w:pPr>
            <w:r>
              <w:t>27,36</w:t>
            </w:r>
          </w:p>
        </w:tc>
        <w:tc>
          <w:tcPr>
            <w:tcW w:w="1155"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45,18</w:t>
            </w:r>
          </w:p>
          <w:p w:rsidR="00D11E89" w:rsidRDefault="00D11E89">
            <w:pPr>
              <w:pStyle w:val="ConsPlusNormal"/>
              <w:jc w:val="right"/>
            </w:pPr>
            <w:r>
              <w:t>38,34</w:t>
            </w:r>
          </w:p>
          <w:p w:rsidR="00D11E89" w:rsidRDefault="00D11E89">
            <w:pPr>
              <w:pStyle w:val="ConsPlusNormal"/>
              <w:jc w:val="right"/>
            </w:pPr>
            <w:r>
              <w:t>29,7</w:t>
            </w:r>
          </w:p>
          <w:p w:rsidR="00D11E89" w:rsidRDefault="00D11E89">
            <w:pPr>
              <w:pStyle w:val="ConsPlusNormal"/>
              <w:jc w:val="right"/>
            </w:pPr>
            <w:r>
              <w:t>22,86</w:t>
            </w:r>
          </w:p>
          <w:p w:rsidR="00D11E89" w:rsidRDefault="00D11E89">
            <w:pPr>
              <w:pStyle w:val="ConsPlusNormal"/>
              <w:jc w:val="right"/>
            </w:pPr>
            <w:r>
              <w:t>18,18</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157,5</w:t>
            </w:r>
          </w:p>
          <w:p w:rsidR="00D11E89" w:rsidRDefault="00D11E89">
            <w:pPr>
              <w:pStyle w:val="ConsPlusNormal"/>
              <w:jc w:val="right"/>
            </w:pPr>
            <w:r>
              <w:t>142,92</w:t>
            </w:r>
          </w:p>
          <w:p w:rsidR="00D11E89" w:rsidRDefault="00D11E89">
            <w:pPr>
              <w:pStyle w:val="ConsPlusNormal"/>
              <w:jc w:val="right"/>
            </w:pPr>
            <w:r>
              <w:t>121,5</w:t>
            </w:r>
          </w:p>
          <w:p w:rsidR="00D11E89" w:rsidRDefault="00D11E89">
            <w:pPr>
              <w:pStyle w:val="ConsPlusNormal"/>
              <w:jc w:val="right"/>
            </w:pPr>
            <w:r>
              <w:t>92,7</w:t>
            </w:r>
          </w:p>
          <w:p w:rsidR="00D11E89" w:rsidRDefault="00D11E89">
            <w:pPr>
              <w:pStyle w:val="ConsPlusNormal"/>
              <w:jc w:val="right"/>
            </w:pPr>
            <w:r>
              <w:t>71,64</w:t>
            </w:r>
          </w:p>
          <w:p w:rsidR="00D11E89" w:rsidRDefault="00D11E89">
            <w:pPr>
              <w:pStyle w:val="ConsPlusNormal"/>
              <w:jc w:val="right"/>
            </w:pPr>
            <w:r>
              <w:t>56,7</w:t>
            </w:r>
          </w:p>
          <w:p w:rsidR="00D11E89" w:rsidRDefault="00D11E89">
            <w:pPr>
              <w:pStyle w:val="ConsPlusNormal"/>
              <w:jc w:val="right"/>
            </w:pPr>
            <w:r>
              <w:t>42,84</w:t>
            </w:r>
          </w:p>
        </w:tc>
        <w:tc>
          <w:tcPr>
            <w:tcW w:w="1320" w:type="dxa"/>
            <w:tcBorders>
              <w:top w:val="nil"/>
              <w:left w:val="nil"/>
              <w:bottom w:val="nil"/>
              <w:right w:val="nil"/>
            </w:tcBorders>
          </w:tcPr>
          <w:p w:rsidR="00D11E89" w:rsidRDefault="00D11E89">
            <w:pPr>
              <w:pStyle w:val="ConsPlusNormal"/>
              <w:jc w:val="right"/>
            </w:pPr>
            <w:r>
              <w:t>112,32</w:t>
            </w:r>
          </w:p>
          <w:p w:rsidR="00D11E89" w:rsidRDefault="00D11E89">
            <w:pPr>
              <w:pStyle w:val="ConsPlusNormal"/>
              <w:jc w:val="right"/>
            </w:pPr>
            <w:r>
              <w:t>102,06</w:t>
            </w:r>
          </w:p>
          <w:p w:rsidR="00D11E89" w:rsidRDefault="00D11E89">
            <w:pPr>
              <w:pStyle w:val="ConsPlusNormal"/>
              <w:jc w:val="right"/>
            </w:pPr>
            <w:r>
              <w:t>87,48</w:t>
            </w:r>
          </w:p>
          <w:p w:rsidR="00D11E89" w:rsidRDefault="00D11E89">
            <w:pPr>
              <w:pStyle w:val="ConsPlusNormal"/>
              <w:jc w:val="right"/>
            </w:pPr>
            <w:r>
              <w:t>66,96</w:t>
            </w:r>
          </w:p>
          <w:p w:rsidR="00D11E89" w:rsidRDefault="00D11E89">
            <w:pPr>
              <w:pStyle w:val="ConsPlusNormal"/>
              <w:jc w:val="right"/>
            </w:pPr>
            <w:r>
              <w:t>50,76</w:t>
            </w:r>
          </w:p>
          <w:p w:rsidR="00D11E89" w:rsidRDefault="00D11E89">
            <w:pPr>
              <w:pStyle w:val="ConsPlusNormal"/>
              <w:jc w:val="right"/>
            </w:pPr>
            <w:r>
              <w:t>40,68</w:t>
            </w:r>
          </w:p>
          <w:p w:rsidR="00D11E89" w:rsidRDefault="00D11E89">
            <w:pPr>
              <w:pStyle w:val="ConsPlusNormal"/>
              <w:jc w:val="right"/>
            </w:pPr>
            <w:r>
              <w:t>30,42</w:t>
            </w:r>
          </w:p>
        </w:tc>
        <w:tc>
          <w:tcPr>
            <w:tcW w:w="1155" w:type="dxa"/>
            <w:tcBorders>
              <w:top w:val="nil"/>
              <w:left w:val="nil"/>
              <w:bottom w:val="nil"/>
              <w:right w:val="nil"/>
            </w:tcBorders>
          </w:tcPr>
          <w:p w:rsidR="00D11E89" w:rsidRDefault="00D11E89">
            <w:pPr>
              <w:pStyle w:val="ConsPlusNormal"/>
              <w:jc w:val="right"/>
            </w:pPr>
            <w:r>
              <w:t>56,7</w:t>
            </w:r>
          </w:p>
          <w:p w:rsidR="00D11E89" w:rsidRDefault="00D11E89">
            <w:pPr>
              <w:pStyle w:val="ConsPlusNormal"/>
              <w:jc w:val="right"/>
            </w:pPr>
            <w:r>
              <w:t>50,76</w:t>
            </w:r>
          </w:p>
          <w:p w:rsidR="00D11E89" w:rsidRDefault="00D11E89">
            <w:pPr>
              <w:pStyle w:val="ConsPlusNormal"/>
              <w:jc w:val="right"/>
            </w:pPr>
            <w:r>
              <w:t>42,84</w:t>
            </w:r>
          </w:p>
          <w:p w:rsidR="00D11E89" w:rsidRDefault="00D11E89">
            <w:pPr>
              <w:pStyle w:val="ConsPlusNormal"/>
              <w:jc w:val="right"/>
            </w:pPr>
            <w:r>
              <w:t>32,76</w:t>
            </w:r>
          </w:p>
          <w:p w:rsidR="00D11E89" w:rsidRDefault="00D11E89">
            <w:pPr>
              <w:pStyle w:val="ConsPlusNormal"/>
              <w:jc w:val="right"/>
            </w:pPr>
            <w:r>
              <w:t>25,74</w:t>
            </w:r>
          </w:p>
          <w:p w:rsidR="00D11E89" w:rsidRDefault="00D11E89">
            <w:pPr>
              <w:pStyle w:val="ConsPlusNormal"/>
              <w:jc w:val="right"/>
            </w:pPr>
            <w:r>
              <w:t>20,52</w:t>
            </w:r>
          </w:p>
          <w:p w:rsidR="00D11E89" w:rsidRDefault="00D11E89">
            <w:pPr>
              <w:pStyle w:val="ConsPlusNormal"/>
              <w:jc w:val="right"/>
            </w:pPr>
            <w:r>
              <w:t>15,84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786,06</w:t>
            </w:r>
          </w:p>
          <w:p w:rsidR="00D11E89" w:rsidRDefault="00D11E89">
            <w:pPr>
              <w:pStyle w:val="ConsPlusNormal"/>
              <w:jc w:val="right"/>
            </w:pPr>
            <w:r>
              <w:t>714,06</w:t>
            </w:r>
          </w:p>
          <w:p w:rsidR="00D11E89" w:rsidRDefault="00D11E89">
            <w:pPr>
              <w:pStyle w:val="ConsPlusNormal"/>
              <w:jc w:val="right"/>
            </w:pPr>
            <w:r>
              <w:t>608,76</w:t>
            </w:r>
          </w:p>
          <w:p w:rsidR="00D11E89" w:rsidRDefault="00D11E89">
            <w:pPr>
              <w:pStyle w:val="ConsPlusNormal"/>
              <w:jc w:val="right"/>
            </w:pPr>
            <w:r>
              <w:t>465,84</w:t>
            </w:r>
          </w:p>
          <w:p w:rsidR="00D11E89" w:rsidRDefault="00D11E89">
            <w:pPr>
              <w:pStyle w:val="ConsPlusNormal"/>
              <w:jc w:val="right"/>
            </w:pPr>
            <w:r>
              <w:t>357,84</w:t>
            </w:r>
          </w:p>
          <w:p w:rsidR="00D11E89" w:rsidRDefault="00D11E89">
            <w:pPr>
              <w:pStyle w:val="ConsPlusNormal"/>
              <w:jc w:val="right"/>
            </w:pPr>
            <w:r>
              <w:lastRenderedPageBreak/>
              <w:t>285,48</w:t>
            </w:r>
          </w:p>
          <w:p w:rsidR="00D11E89" w:rsidRDefault="00D11E89">
            <w:pPr>
              <w:pStyle w:val="ConsPlusNormal"/>
              <w:jc w:val="right"/>
            </w:pPr>
            <w:r>
              <w:t>214,92</w:t>
            </w:r>
          </w:p>
        </w:tc>
        <w:tc>
          <w:tcPr>
            <w:tcW w:w="1320" w:type="dxa"/>
            <w:tcBorders>
              <w:top w:val="nil"/>
              <w:left w:val="nil"/>
              <w:bottom w:val="nil"/>
              <w:right w:val="nil"/>
            </w:tcBorders>
          </w:tcPr>
          <w:p w:rsidR="00D11E89" w:rsidRDefault="00D11E89">
            <w:pPr>
              <w:pStyle w:val="ConsPlusNormal"/>
              <w:jc w:val="right"/>
            </w:pPr>
            <w:r>
              <w:lastRenderedPageBreak/>
              <w:t>561,6</w:t>
            </w:r>
          </w:p>
          <w:p w:rsidR="00D11E89" w:rsidRDefault="00D11E89">
            <w:pPr>
              <w:pStyle w:val="ConsPlusNormal"/>
              <w:jc w:val="right"/>
            </w:pPr>
            <w:r>
              <w:t>510,3</w:t>
            </w:r>
          </w:p>
          <w:p w:rsidR="00D11E89" w:rsidRDefault="00D11E89">
            <w:pPr>
              <w:pStyle w:val="ConsPlusNormal"/>
              <w:jc w:val="right"/>
            </w:pPr>
            <w:r>
              <w:t>435,42</w:t>
            </w:r>
          </w:p>
          <w:p w:rsidR="00D11E89" w:rsidRDefault="00D11E89">
            <w:pPr>
              <w:pStyle w:val="ConsPlusNormal"/>
              <w:jc w:val="right"/>
            </w:pPr>
            <w:r>
              <w:t>334,08</w:t>
            </w:r>
          </w:p>
          <w:p w:rsidR="00D11E89" w:rsidRDefault="00D11E89">
            <w:pPr>
              <w:pStyle w:val="ConsPlusNormal"/>
              <w:jc w:val="right"/>
            </w:pPr>
            <w:r>
              <w:t>255,24</w:t>
            </w:r>
          </w:p>
          <w:p w:rsidR="00D11E89" w:rsidRDefault="00D11E89">
            <w:pPr>
              <w:pStyle w:val="ConsPlusNormal"/>
              <w:jc w:val="right"/>
            </w:pPr>
            <w:r>
              <w:lastRenderedPageBreak/>
              <w:t>203,76</w:t>
            </w:r>
          </w:p>
          <w:p w:rsidR="00D11E89" w:rsidRDefault="00D11E89">
            <w:pPr>
              <w:pStyle w:val="ConsPlusNormal"/>
              <w:jc w:val="right"/>
            </w:pPr>
            <w:r>
              <w:t>152,46</w:t>
            </w:r>
          </w:p>
        </w:tc>
        <w:tc>
          <w:tcPr>
            <w:tcW w:w="1155" w:type="dxa"/>
            <w:tcBorders>
              <w:top w:val="nil"/>
              <w:left w:val="nil"/>
              <w:bottom w:val="nil"/>
              <w:right w:val="nil"/>
            </w:tcBorders>
          </w:tcPr>
          <w:p w:rsidR="00D11E89" w:rsidRDefault="00D11E89">
            <w:pPr>
              <w:pStyle w:val="ConsPlusNormal"/>
              <w:jc w:val="right"/>
            </w:pPr>
            <w:r>
              <w:lastRenderedPageBreak/>
              <w:t>282,96</w:t>
            </w:r>
          </w:p>
          <w:p w:rsidR="00D11E89" w:rsidRDefault="00D11E89">
            <w:pPr>
              <w:pStyle w:val="ConsPlusNormal"/>
              <w:jc w:val="right"/>
            </w:pPr>
            <w:r>
              <w:t>255,24</w:t>
            </w:r>
          </w:p>
          <w:p w:rsidR="00D11E89" w:rsidRDefault="00D11E89">
            <w:pPr>
              <w:pStyle w:val="ConsPlusNormal"/>
              <w:jc w:val="right"/>
            </w:pPr>
            <w:r>
              <w:t>217,62</w:t>
            </w:r>
          </w:p>
          <w:p w:rsidR="00D11E89" w:rsidRDefault="00D11E89">
            <w:pPr>
              <w:pStyle w:val="ConsPlusNormal"/>
              <w:jc w:val="right"/>
            </w:pPr>
            <w:r>
              <w:t>166,32</w:t>
            </w:r>
          </w:p>
          <w:p w:rsidR="00D11E89" w:rsidRDefault="00D11E89">
            <w:pPr>
              <w:pStyle w:val="ConsPlusNormal"/>
              <w:jc w:val="right"/>
            </w:pPr>
            <w:r>
              <w:t>129,06</w:t>
            </w:r>
          </w:p>
          <w:p w:rsidR="00D11E89" w:rsidRDefault="00D11E89">
            <w:pPr>
              <w:pStyle w:val="ConsPlusNormal"/>
              <w:jc w:val="right"/>
            </w:pPr>
            <w:r>
              <w:lastRenderedPageBreak/>
              <w:t>102,6</w:t>
            </w:r>
          </w:p>
          <w:p w:rsidR="00D11E89" w:rsidRDefault="00D11E89">
            <w:pPr>
              <w:pStyle w:val="ConsPlusNormal"/>
              <w:jc w:val="right"/>
            </w:pPr>
            <w:r>
              <w:t>77,58</w:t>
            </w:r>
          </w:p>
        </w:tc>
        <w:tc>
          <w:tcPr>
            <w:tcW w:w="1815" w:type="dxa"/>
            <w:tcBorders>
              <w:top w:val="nil"/>
              <w:left w:val="nil"/>
              <w:bottom w:val="nil"/>
              <w:right w:val="nil"/>
            </w:tcBorders>
          </w:tcPr>
          <w:p w:rsidR="00D11E89" w:rsidRDefault="00D11E89">
            <w:pPr>
              <w:pStyle w:val="ConsPlusNormal"/>
              <w:jc w:val="right"/>
            </w:pPr>
            <w:r>
              <w:lastRenderedPageBreak/>
              <w:t>23,4</w:t>
            </w:r>
          </w:p>
          <w:p w:rsidR="00D11E89" w:rsidRDefault="00D11E89">
            <w:pPr>
              <w:pStyle w:val="ConsPlusNormal"/>
              <w:jc w:val="right"/>
            </w:pPr>
            <w:r>
              <w:t>20,88</w:t>
            </w:r>
          </w:p>
          <w:p w:rsidR="00D11E89" w:rsidRDefault="00D11E89">
            <w:pPr>
              <w:pStyle w:val="ConsPlusNormal"/>
              <w:jc w:val="right"/>
            </w:pPr>
            <w:r>
              <w:t>16,56</w:t>
            </w:r>
          </w:p>
          <w:p w:rsidR="00D11E89" w:rsidRDefault="00D11E89">
            <w:pPr>
              <w:pStyle w:val="ConsPlusNormal"/>
              <w:jc w:val="right"/>
            </w:pPr>
            <w:r>
              <w:t>13,86</w:t>
            </w:r>
          </w:p>
          <w:p w:rsidR="00D11E89" w:rsidRDefault="00D11E89">
            <w:pPr>
              <w:pStyle w:val="ConsPlusNormal"/>
              <w:jc w:val="right"/>
            </w:pPr>
            <w:r>
              <w:t>9,54</w:t>
            </w:r>
          </w:p>
          <w:p w:rsidR="00D11E89" w:rsidRDefault="00D11E89">
            <w:pPr>
              <w:pStyle w:val="ConsPlusNormal"/>
              <w:jc w:val="right"/>
            </w:pPr>
            <w:r>
              <w:lastRenderedPageBreak/>
              <w:t>7,02</w:t>
            </w:r>
          </w:p>
          <w:p w:rsidR="00D11E89" w:rsidRDefault="00D11E89">
            <w:pPr>
              <w:pStyle w:val="ConsPlusNormal"/>
              <w:jc w:val="right"/>
            </w:pPr>
            <w:r>
              <w:t>7,02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87,48</w:t>
            </w:r>
          </w:p>
          <w:p w:rsidR="00D11E89" w:rsidRDefault="00D11E89">
            <w:pPr>
              <w:pStyle w:val="ConsPlusNormal"/>
              <w:jc w:val="right"/>
            </w:pPr>
            <w:r>
              <w:t>79,56</w:t>
            </w:r>
          </w:p>
          <w:p w:rsidR="00D11E89" w:rsidRDefault="00D11E89">
            <w:pPr>
              <w:pStyle w:val="ConsPlusNormal"/>
              <w:jc w:val="right"/>
            </w:pPr>
            <w:r>
              <w:t>68,04</w:t>
            </w:r>
          </w:p>
          <w:p w:rsidR="00D11E89" w:rsidRDefault="00D11E89">
            <w:pPr>
              <w:pStyle w:val="ConsPlusNormal"/>
              <w:jc w:val="right"/>
            </w:pPr>
            <w:r>
              <w:t>52,2</w:t>
            </w:r>
          </w:p>
          <w:p w:rsidR="00D11E89" w:rsidRDefault="00D11E89">
            <w:pPr>
              <w:pStyle w:val="ConsPlusNormal"/>
              <w:jc w:val="right"/>
            </w:pPr>
            <w:r>
              <w:t>39,6</w:t>
            </w:r>
          </w:p>
          <w:p w:rsidR="00D11E89" w:rsidRDefault="00D11E89">
            <w:pPr>
              <w:pStyle w:val="ConsPlusNormal"/>
              <w:jc w:val="right"/>
            </w:pPr>
            <w:r>
              <w:t>32,04</w:t>
            </w:r>
          </w:p>
          <w:p w:rsidR="00D11E89" w:rsidRDefault="00D11E89">
            <w:pPr>
              <w:pStyle w:val="ConsPlusNormal"/>
              <w:jc w:val="right"/>
            </w:pPr>
            <w:r>
              <w:t>24,12</w:t>
            </w:r>
          </w:p>
        </w:tc>
        <w:tc>
          <w:tcPr>
            <w:tcW w:w="1320" w:type="dxa"/>
            <w:tcBorders>
              <w:top w:val="nil"/>
              <w:left w:val="nil"/>
              <w:bottom w:val="nil"/>
              <w:right w:val="nil"/>
            </w:tcBorders>
          </w:tcPr>
          <w:p w:rsidR="00D11E89" w:rsidRDefault="00D11E89">
            <w:pPr>
              <w:pStyle w:val="ConsPlusNormal"/>
              <w:jc w:val="right"/>
            </w:pPr>
            <w:r>
              <w:t>62,46</w:t>
            </w:r>
          </w:p>
          <w:p w:rsidR="00D11E89" w:rsidRDefault="00D11E89">
            <w:pPr>
              <w:pStyle w:val="ConsPlusNormal"/>
              <w:jc w:val="right"/>
            </w:pPr>
            <w:r>
              <w:t>56,7</w:t>
            </w:r>
          </w:p>
          <w:p w:rsidR="00D11E89" w:rsidRDefault="00D11E89">
            <w:pPr>
              <w:pStyle w:val="ConsPlusNormal"/>
              <w:jc w:val="right"/>
            </w:pPr>
            <w:r>
              <w:t>48,78</w:t>
            </w:r>
          </w:p>
          <w:p w:rsidR="00D11E89" w:rsidRDefault="00D11E89">
            <w:pPr>
              <w:pStyle w:val="ConsPlusNormal"/>
              <w:jc w:val="right"/>
            </w:pPr>
            <w:r>
              <w:t>37,26</w:t>
            </w:r>
          </w:p>
          <w:p w:rsidR="00D11E89" w:rsidRDefault="00D11E89">
            <w:pPr>
              <w:pStyle w:val="ConsPlusNormal"/>
              <w:jc w:val="right"/>
            </w:pPr>
            <w:r>
              <w:t>28,08</w:t>
            </w:r>
          </w:p>
          <w:p w:rsidR="00D11E89" w:rsidRDefault="00D11E89">
            <w:pPr>
              <w:pStyle w:val="ConsPlusNormal"/>
              <w:jc w:val="right"/>
            </w:pPr>
            <w:r>
              <w:t>22,86</w:t>
            </w:r>
          </w:p>
          <w:p w:rsidR="00D11E89" w:rsidRDefault="00D11E89">
            <w:pPr>
              <w:pStyle w:val="ConsPlusNormal"/>
              <w:jc w:val="right"/>
            </w:pPr>
            <w:r>
              <w:t>17,1</w:t>
            </w:r>
          </w:p>
        </w:tc>
        <w:tc>
          <w:tcPr>
            <w:tcW w:w="1155" w:type="dxa"/>
            <w:tcBorders>
              <w:top w:val="nil"/>
              <w:left w:val="nil"/>
              <w:bottom w:val="nil"/>
              <w:right w:val="nil"/>
            </w:tcBorders>
          </w:tcPr>
          <w:p w:rsidR="00D11E89" w:rsidRDefault="00D11E89">
            <w:pPr>
              <w:pStyle w:val="ConsPlusNormal"/>
              <w:jc w:val="right"/>
            </w:pPr>
            <w:r>
              <w:t>32,04</w:t>
            </w:r>
          </w:p>
          <w:p w:rsidR="00D11E89" w:rsidRDefault="00D11E89">
            <w:pPr>
              <w:pStyle w:val="ConsPlusNormal"/>
              <w:jc w:val="right"/>
            </w:pPr>
            <w:r>
              <w:t>28,08</w:t>
            </w:r>
          </w:p>
          <w:p w:rsidR="00D11E89" w:rsidRDefault="00D11E89">
            <w:pPr>
              <w:pStyle w:val="ConsPlusNormal"/>
              <w:jc w:val="right"/>
            </w:pPr>
            <w:r>
              <w:t>24,12</w:t>
            </w:r>
          </w:p>
          <w:p w:rsidR="00D11E89" w:rsidRDefault="00D11E89">
            <w:pPr>
              <w:pStyle w:val="ConsPlusNormal"/>
              <w:jc w:val="right"/>
            </w:pPr>
            <w:r>
              <w:t>18,18</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5,04</w:t>
            </w:r>
          </w:p>
          <w:p w:rsidR="00D11E89" w:rsidRDefault="00D11E89">
            <w:pPr>
              <w:pStyle w:val="ConsPlusNormal"/>
              <w:jc w:val="right"/>
            </w:pPr>
            <w:r>
              <w:t>5,04</w:t>
            </w:r>
          </w:p>
          <w:p w:rsidR="00D11E89" w:rsidRDefault="00D11E89">
            <w:pPr>
              <w:pStyle w:val="ConsPlusNormal"/>
              <w:jc w:val="right"/>
            </w:pPr>
            <w:r>
              <w:t>4,32</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47,52</w:t>
            </w:r>
          </w:p>
          <w:p w:rsidR="00D11E89" w:rsidRDefault="00D11E89">
            <w:pPr>
              <w:pStyle w:val="ConsPlusNormal"/>
              <w:jc w:val="right"/>
            </w:pPr>
            <w:r>
              <w:t>40,68</w:t>
            </w:r>
          </w:p>
          <w:p w:rsidR="00D11E89" w:rsidRDefault="00D11E89">
            <w:pPr>
              <w:pStyle w:val="ConsPlusNormal"/>
              <w:jc w:val="right"/>
            </w:pPr>
            <w:r>
              <w:t>30,42</w:t>
            </w:r>
          </w:p>
          <w:p w:rsidR="00D11E89" w:rsidRDefault="00D11E89">
            <w:pPr>
              <w:pStyle w:val="ConsPlusNormal"/>
              <w:jc w:val="right"/>
            </w:pPr>
            <w:r>
              <w:t>24,12</w:t>
            </w:r>
          </w:p>
          <w:p w:rsidR="00D11E89" w:rsidRDefault="00D11E89">
            <w:pPr>
              <w:pStyle w:val="ConsPlusNormal"/>
              <w:jc w:val="right"/>
            </w:pPr>
            <w:r>
              <w:t>19,44</w:t>
            </w:r>
          </w:p>
          <w:p w:rsidR="00D11E89" w:rsidRDefault="00D11E89">
            <w:pPr>
              <w:pStyle w:val="ConsPlusNormal"/>
              <w:jc w:val="right"/>
            </w:pPr>
            <w:r>
              <w:t>14,94</w:t>
            </w:r>
          </w:p>
        </w:tc>
        <w:tc>
          <w:tcPr>
            <w:tcW w:w="1320" w:type="dxa"/>
            <w:tcBorders>
              <w:top w:val="nil"/>
              <w:left w:val="nil"/>
              <w:bottom w:val="nil"/>
              <w:right w:val="nil"/>
            </w:tcBorders>
          </w:tcPr>
          <w:p w:rsidR="00D11E89" w:rsidRDefault="00D11E89">
            <w:pPr>
              <w:pStyle w:val="ConsPlusNormal"/>
              <w:jc w:val="right"/>
            </w:pPr>
            <w:r>
              <w:t>37,26</w:t>
            </w:r>
          </w:p>
          <w:p w:rsidR="00D11E89" w:rsidRDefault="00D11E89">
            <w:pPr>
              <w:pStyle w:val="ConsPlusNormal"/>
              <w:jc w:val="right"/>
            </w:pPr>
            <w:r>
              <w:t>34,38</w:t>
            </w:r>
          </w:p>
          <w:p w:rsidR="00D11E89" w:rsidRDefault="00D11E89">
            <w:pPr>
              <w:pStyle w:val="ConsPlusNormal"/>
              <w:jc w:val="right"/>
            </w:pPr>
            <w:r>
              <w:t>29,7</w:t>
            </w:r>
          </w:p>
          <w:p w:rsidR="00D11E89" w:rsidRDefault="00D11E89">
            <w:pPr>
              <w:pStyle w:val="ConsPlusNormal"/>
              <w:jc w:val="right"/>
            </w:pPr>
            <w:r>
              <w:t>22,86</w:t>
            </w:r>
          </w:p>
          <w:p w:rsidR="00D11E89" w:rsidRDefault="00D11E89">
            <w:pPr>
              <w:pStyle w:val="ConsPlusNormal"/>
              <w:jc w:val="right"/>
            </w:pPr>
            <w:r>
              <w:t>17,1</w:t>
            </w:r>
          </w:p>
          <w:p w:rsidR="00D11E89" w:rsidRDefault="00D11E89">
            <w:pPr>
              <w:pStyle w:val="ConsPlusNormal"/>
              <w:jc w:val="right"/>
            </w:pPr>
            <w:r>
              <w:t>13,5</w:t>
            </w:r>
          </w:p>
          <w:p w:rsidR="00D11E89" w:rsidRDefault="00D11E89">
            <w:pPr>
              <w:pStyle w:val="ConsPlusNormal"/>
              <w:jc w:val="right"/>
            </w:pPr>
            <w:r>
              <w:t>10,26</w:t>
            </w:r>
          </w:p>
        </w:tc>
        <w:tc>
          <w:tcPr>
            <w:tcW w:w="1155" w:type="dxa"/>
            <w:tcBorders>
              <w:top w:val="nil"/>
              <w:left w:val="nil"/>
              <w:bottom w:val="nil"/>
              <w:right w:val="nil"/>
            </w:tcBorders>
          </w:tcPr>
          <w:p w:rsidR="00D11E89" w:rsidRDefault="00D11E89">
            <w:pPr>
              <w:pStyle w:val="ConsPlusNormal"/>
              <w:jc w:val="right"/>
            </w:pPr>
            <w:r>
              <w:t>19,44</w:t>
            </w:r>
          </w:p>
          <w:p w:rsidR="00D11E89" w:rsidRDefault="00D11E89">
            <w:pPr>
              <w:pStyle w:val="ConsPlusNormal"/>
              <w:jc w:val="right"/>
            </w:pPr>
            <w:r>
              <w:t>17,1</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9,18</w:t>
            </w:r>
          </w:p>
          <w:p w:rsidR="00D11E89" w:rsidRDefault="00D11E89">
            <w:pPr>
              <w:pStyle w:val="ConsPlusNormal"/>
              <w:jc w:val="right"/>
            </w:pPr>
            <w:r>
              <w:t>7,02</w:t>
            </w:r>
          </w:p>
          <w:p w:rsidR="00D11E89" w:rsidRDefault="00D11E89">
            <w:pPr>
              <w:pStyle w:val="ConsPlusNormal"/>
              <w:jc w:val="right"/>
            </w:pPr>
            <w:r>
              <w:t>5,58</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 ива древовидная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17,1</w:t>
            </w:r>
          </w:p>
          <w:p w:rsidR="00D11E89" w:rsidRDefault="00D11E89">
            <w:pPr>
              <w:pStyle w:val="ConsPlusNormal"/>
              <w:jc w:val="right"/>
            </w:pPr>
            <w:r>
              <w:t>15,84</w:t>
            </w:r>
          </w:p>
          <w:p w:rsidR="00D11E89" w:rsidRDefault="00D11E89">
            <w:pPr>
              <w:pStyle w:val="ConsPlusNormal"/>
              <w:jc w:val="right"/>
            </w:pPr>
            <w:r>
              <w:t>13,5</w:t>
            </w:r>
          </w:p>
          <w:p w:rsidR="00D11E89" w:rsidRDefault="00D11E89">
            <w:pPr>
              <w:pStyle w:val="ConsPlusNormal"/>
              <w:jc w:val="right"/>
            </w:pPr>
            <w:r>
              <w:t>10,26</w:t>
            </w:r>
          </w:p>
          <w:p w:rsidR="00D11E89" w:rsidRDefault="00D11E89">
            <w:pPr>
              <w:pStyle w:val="ConsPlusNormal"/>
              <w:jc w:val="right"/>
            </w:pPr>
            <w:r>
              <w:t>7,92</w:t>
            </w:r>
          </w:p>
          <w:p w:rsidR="00D11E89" w:rsidRDefault="00D11E89">
            <w:pPr>
              <w:pStyle w:val="ConsPlusNormal"/>
              <w:jc w:val="right"/>
            </w:pPr>
            <w:r>
              <w:t>7,02</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11,52</w:t>
            </w:r>
          </w:p>
          <w:p w:rsidR="00D11E89" w:rsidRDefault="00D11E89">
            <w:pPr>
              <w:pStyle w:val="ConsPlusNormal"/>
              <w:jc w:val="right"/>
            </w:pPr>
            <w:r>
              <w:t>10,26</w:t>
            </w:r>
          </w:p>
          <w:p w:rsidR="00D11E89" w:rsidRDefault="00D11E89">
            <w:pPr>
              <w:pStyle w:val="ConsPlusNormal"/>
              <w:jc w:val="right"/>
            </w:pPr>
            <w:r>
              <w:t>7,92</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7,02</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Пензенский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lastRenderedPageBreak/>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lastRenderedPageBreak/>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184,5</w:t>
            </w:r>
          </w:p>
          <w:p w:rsidR="00D11E89" w:rsidRDefault="00D11E89">
            <w:pPr>
              <w:pStyle w:val="ConsPlusNormal"/>
              <w:jc w:val="right"/>
            </w:pPr>
            <w:r>
              <w:t>167,76</w:t>
            </w:r>
          </w:p>
          <w:p w:rsidR="00D11E89" w:rsidRDefault="00D11E89">
            <w:pPr>
              <w:pStyle w:val="ConsPlusNormal"/>
              <w:jc w:val="right"/>
            </w:pPr>
            <w:r>
              <w:t>142,56</w:t>
            </w:r>
          </w:p>
          <w:p w:rsidR="00D11E89" w:rsidRDefault="00D11E89">
            <w:pPr>
              <w:pStyle w:val="ConsPlusNormal"/>
              <w:jc w:val="right"/>
            </w:pPr>
            <w:r>
              <w:t>109,08</w:t>
            </w:r>
          </w:p>
          <w:p w:rsidR="00D11E89" w:rsidRDefault="00D11E89">
            <w:pPr>
              <w:pStyle w:val="ConsPlusNormal"/>
              <w:jc w:val="right"/>
            </w:pPr>
            <w:r>
              <w:lastRenderedPageBreak/>
              <w:t>83,7</w:t>
            </w:r>
          </w:p>
          <w:p w:rsidR="00D11E89" w:rsidRDefault="00D11E89">
            <w:pPr>
              <w:pStyle w:val="ConsPlusNormal"/>
              <w:jc w:val="right"/>
            </w:pPr>
            <w:r>
              <w:t>66,78</w:t>
            </w:r>
          </w:p>
          <w:p w:rsidR="00D11E89" w:rsidRDefault="00D11E89">
            <w:pPr>
              <w:pStyle w:val="ConsPlusNormal"/>
              <w:jc w:val="right"/>
            </w:pPr>
            <w:r>
              <w:t>50,22</w:t>
            </w:r>
          </w:p>
        </w:tc>
        <w:tc>
          <w:tcPr>
            <w:tcW w:w="1320" w:type="dxa"/>
            <w:tcBorders>
              <w:top w:val="nil"/>
              <w:left w:val="nil"/>
              <w:bottom w:val="nil"/>
              <w:right w:val="nil"/>
            </w:tcBorders>
          </w:tcPr>
          <w:p w:rsidR="00D11E89" w:rsidRDefault="00D11E89">
            <w:pPr>
              <w:pStyle w:val="ConsPlusNormal"/>
              <w:jc w:val="right"/>
            </w:pPr>
            <w:r>
              <w:lastRenderedPageBreak/>
              <w:t>131,76</w:t>
            </w:r>
          </w:p>
          <w:p w:rsidR="00D11E89" w:rsidRDefault="00D11E89">
            <w:pPr>
              <w:pStyle w:val="ConsPlusNormal"/>
              <w:jc w:val="right"/>
            </w:pPr>
            <w:r>
              <w:t>119,88</w:t>
            </w:r>
          </w:p>
          <w:p w:rsidR="00D11E89" w:rsidRDefault="00D11E89">
            <w:pPr>
              <w:pStyle w:val="ConsPlusNormal"/>
              <w:jc w:val="right"/>
            </w:pPr>
            <w:r>
              <w:t>101,7</w:t>
            </w:r>
          </w:p>
          <w:p w:rsidR="00D11E89" w:rsidRDefault="00D11E89">
            <w:pPr>
              <w:pStyle w:val="ConsPlusNormal"/>
              <w:jc w:val="right"/>
            </w:pPr>
            <w:r>
              <w:t>77,58</w:t>
            </w:r>
          </w:p>
          <w:p w:rsidR="00D11E89" w:rsidRDefault="00D11E89">
            <w:pPr>
              <w:pStyle w:val="ConsPlusNormal"/>
              <w:jc w:val="right"/>
            </w:pPr>
            <w:r>
              <w:lastRenderedPageBreak/>
              <w:t>60,12</w:t>
            </w:r>
          </w:p>
          <w:p w:rsidR="00D11E89" w:rsidRDefault="00D11E89">
            <w:pPr>
              <w:pStyle w:val="ConsPlusNormal"/>
              <w:jc w:val="right"/>
            </w:pPr>
            <w:r>
              <w:t>48,06</w:t>
            </w:r>
          </w:p>
          <w:p w:rsidR="00D11E89" w:rsidRDefault="00D11E89">
            <w:pPr>
              <w:pStyle w:val="ConsPlusNormal"/>
              <w:jc w:val="right"/>
            </w:pPr>
            <w:r>
              <w:t>36,18</w:t>
            </w:r>
          </w:p>
        </w:tc>
        <w:tc>
          <w:tcPr>
            <w:tcW w:w="1155" w:type="dxa"/>
            <w:tcBorders>
              <w:top w:val="nil"/>
              <w:left w:val="nil"/>
              <w:bottom w:val="nil"/>
              <w:right w:val="nil"/>
            </w:tcBorders>
          </w:tcPr>
          <w:p w:rsidR="00D11E89" w:rsidRDefault="00D11E89">
            <w:pPr>
              <w:pStyle w:val="ConsPlusNormal"/>
              <w:jc w:val="right"/>
            </w:pPr>
            <w:r>
              <w:lastRenderedPageBreak/>
              <w:t>66,24</w:t>
            </w:r>
          </w:p>
          <w:p w:rsidR="00D11E89" w:rsidRDefault="00D11E89">
            <w:pPr>
              <w:pStyle w:val="ConsPlusNormal"/>
              <w:jc w:val="right"/>
            </w:pPr>
            <w:r>
              <w:t>60,12</w:t>
            </w:r>
          </w:p>
          <w:p w:rsidR="00D11E89" w:rsidRDefault="00D11E89">
            <w:pPr>
              <w:pStyle w:val="ConsPlusNormal"/>
              <w:jc w:val="right"/>
            </w:pPr>
            <w:r>
              <w:t>51,48</w:t>
            </w:r>
          </w:p>
          <w:p w:rsidR="00D11E89" w:rsidRDefault="00D11E89">
            <w:pPr>
              <w:pStyle w:val="ConsPlusNormal"/>
              <w:jc w:val="right"/>
            </w:pPr>
            <w:r>
              <w:t>39,6</w:t>
            </w:r>
          </w:p>
          <w:p w:rsidR="00D11E89" w:rsidRDefault="00D11E89">
            <w:pPr>
              <w:pStyle w:val="ConsPlusNormal"/>
              <w:jc w:val="right"/>
            </w:pPr>
            <w:r>
              <w:lastRenderedPageBreak/>
              <w:t>30,06</w:t>
            </w:r>
          </w:p>
          <w:p w:rsidR="00D11E89" w:rsidRDefault="00D11E89">
            <w:pPr>
              <w:pStyle w:val="ConsPlusNormal"/>
              <w:jc w:val="right"/>
            </w:pPr>
            <w:r>
              <w:t>23,94</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lastRenderedPageBreak/>
              <w:t>4,68</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lastRenderedPageBreak/>
              <w:t>2,52</w:t>
            </w:r>
          </w:p>
          <w:p w:rsidR="00D11E89" w:rsidRDefault="00D11E89">
            <w:pPr>
              <w:pStyle w:val="ConsPlusNormal"/>
              <w:jc w:val="right"/>
            </w:pPr>
            <w:r>
              <w:t>2,52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0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221,4</w:t>
            </w:r>
          </w:p>
          <w:p w:rsidR="00D11E89" w:rsidRDefault="00D11E89">
            <w:pPr>
              <w:pStyle w:val="ConsPlusNormal"/>
              <w:jc w:val="right"/>
            </w:pPr>
            <w:r>
              <w:t>201,42</w:t>
            </w:r>
          </w:p>
          <w:p w:rsidR="00D11E89" w:rsidRDefault="00D11E89">
            <w:pPr>
              <w:pStyle w:val="ConsPlusNormal"/>
              <w:jc w:val="right"/>
            </w:pPr>
            <w:r>
              <w:t>171,36</w:t>
            </w:r>
          </w:p>
          <w:p w:rsidR="00D11E89" w:rsidRDefault="00D11E89">
            <w:pPr>
              <w:pStyle w:val="ConsPlusNormal"/>
              <w:jc w:val="right"/>
            </w:pPr>
            <w:r>
              <w:t>130,68</w:t>
            </w:r>
          </w:p>
          <w:p w:rsidR="00D11E89" w:rsidRDefault="00D11E89">
            <w:pPr>
              <w:pStyle w:val="ConsPlusNormal"/>
              <w:jc w:val="right"/>
            </w:pPr>
            <w:r>
              <w:t>100,62</w:t>
            </w:r>
          </w:p>
          <w:p w:rsidR="00D11E89" w:rsidRDefault="00D11E89">
            <w:pPr>
              <w:pStyle w:val="ConsPlusNormal"/>
              <w:jc w:val="right"/>
            </w:pPr>
            <w:r>
              <w:t>80,28</w:t>
            </w:r>
          </w:p>
          <w:p w:rsidR="00D11E89" w:rsidRDefault="00D11E89">
            <w:pPr>
              <w:pStyle w:val="ConsPlusNormal"/>
              <w:jc w:val="right"/>
            </w:pPr>
            <w:r>
              <w:t>60,12</w:t>
            </w:r>
          </w:p>
        </w:tc>
        <w:tc>
          <w:tcPr>
            <w:tcW w:w="1320" w:type="dxa"/>
            <w:tcBorders>
              <w:top w:val="nil"/>
              <w:left w:val="nil"/>
              <w:bottom w:val="nil"/>
              <w:right w:val="nil"/>
            </w:tcBorders>
          </w:tcPr>
          <w:p w:rsidR="00D11E89" w:rsidRDefault="00D11E89">
            <w:pPr>
              <w:pStyle w:val="ConsPlusNormal"/>
              <w:jc w:val="right"/>
            </w:pPr>
            <w:r>
              <w:t>157,86</w:t>
            </w:r>
          </w:p>
          <w:p w:rsidR="00D11E89" w:rsidRDefault="00D11E89">
            <w:pPr>
              <w:pStyle w:val="ConsPlusNormal"/>
              <w:jc w:val="right"/>
            </w:pPr>
            <w:r>
              <w:t>143,82</w:t>
            </w:r>
          </w:p>
          <w:p w:rsidR="00D11E89" w:rsidRDefault="00D11E89">
            <w:pPr>
              <w:pStyle w:val="ConsPlusNormal"/>
              <w:jc w:val="right"/>
            </w:pPr>
            <w:r>
              <w:t>122,4</w:t>
            </w:r>
          </w:p>
          <w:p w:rsidR="00D11E89" w:rsidRDefault="00D11E89">
            <w:pPr>
              <w:pStyle w:val="ConsPlusNormal"/>
              <w:jc w:val="right"/>
            </w:pPr>
            <w:r>
              <w:t>93,42</w:t>
            </w:r>
          </w:p>
          <w:p w:rsidR="00D11E89" w:rsidRDefault="00D11E89">
            <w:pPr>
              <w:pStyle w:val="ConsPlusNormal"/>
              <w:jc w:val="right"/>
            </w:pPr>
            <w:r>
              <w:t>71,82</w:t>
            </w:r>
          </w:p>
          <w:p w:rsidR="00D11E89" w:rsidRDefault="00D11E89">
            <w:pPr>
              <w:pStyle w:val="ConsPlusNormal"/>
              <w:jc w:val="right"/>
            </w:pPr>
            <w:r>
              <w:t>57,6</w:t>
            </w:r>
          </w:p>
          <w:p w:rsidR="00D11E89" w:rsidRDefault="00D11E89">
            <w:pPr>
              <w:pStyle w:val="ConsPlusNormal"/>
              <w:jc w:val="right"/>
            </w:pPr>
            <w:r>
              <w:t>42,84</w:t>
            </w:r>
          </w:p>
        </w:tc>
        <w:tc>
          <w:tcPr>
            <w:tcW w:w="1155" w:type="dxa"/>
            <w:tcBorders>
              <w:top w:val="nil"/>
              <w:left w:val="nil"/>
              <w:bottom w:val="nil"/>
              <w:right w:val="nil"/>
            </w:tcBorders>
          </w:tcPr>
          <w:p w:rsidR="00D11E89" w:rsidRDefault="00D11E89">
            <w:pPr>
              <w:pStyle w:val="ConsPlusNormal"/>
              <w:jc w:val="right"/>
            </w:pPr>
            <w:r>
              <w:t>79,02</w:t>
            </w:r>
          </w:p>
          <w:p w:rsidR="00D11E89" w:rsidRDefault="00D11E89">
            <w:pPr>
              <w:pStyle w:val="ConsPlusNormal"/>
              <w:jc w:val="right"/>
            </w:pPr>
            <w:r>
              <w:t>71,82</w:t>
            </w:r>
          </w:p>
          <w:p w:rsidR="00D11E89" w:rsidRDefault="00D11E89">
            <w:pPr>
              <w:pStyle w:val="ConsPlusNormal"/>
              <w:jc w:val="right"/>
            </w:pPr>
            <w:r>
              <w:t>61,02</w:t>
            </w:r>
          </w:p>
          <w:p w:rsidR="00D11E89" w:rsidRDefault="00D11E89">
            <w:pPr>
              <w:pStyle w:val="ConsPlusNormal"/>
              <w:jc w:val="right"/>
            </w:pPr>
            <w:r>
              <w:t>46,98</w:t>
            </w:r>
          </w:p>
          <w:p w:rsidR="00D11E89" w:rsidRDefault="00D11E89">
            <w:pPr>
              <w:pStyle w:val="ConsPlusNormal"/>
              <w:jc w:val="right"/>
            </w:pPr>
            <w:r>
              <w:t>36,18</w:t>
            </w:r>
          </w:p>
          <w:p w:rsidR="00D11E89" w:rsidRDefault="00D11E89">
            <w:pPr>
              <w:pStyle w:val="ConsPlusNormal"/>
              <w:jc w:val="right"/>
            </w:pPr>
            <w:r>
              <w:t>28,8</w:t>
            </w:r>
          </w:p>
          <w:p w:rsidR="00D11E89" w:rsidRDefault="00D11E89">
            <w:pPr>
              <w:pStyle w:val="ConsPlusNormal"/>
              <w:jc w:val="right"/>
            </w:pPr>
            <w:r>
              <w:t>21,42</w:t>
            </w:r>
          </w:p>
        </w:tc>
        <w:tc>
          <w:tcPr>
            <w:tcW w:w="1815" w:type="dxa"/>
            <w:tcBorders>
              <w:top w:val="nil"/>
              <w:left w:val="nil"/>
              <w:bottom w:val="nil"/>
              <w:right w:val="nil"/>
            </w:tcBorders>
          </w:tcPr>
          <w:p w:rsidR="00D11E89" w:rsidRDefault="00D11E89">
            <w:pPr>
              <w:pStyle w:val="ConsPlusNormal"/>
              <w:jc w:val="right"/>
            </w:pPr>
            <w:r>
              <w:t>6,12</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147,06</w:t>
            </w:r>
          </w:p>
          <w:p w:rsidR="00D11E89" w:rsidRDefault="00D11E89">
            <w:pPr>
              <w:pStyle w:val="ConsPlusNormal"/>
              <w:jc w:val="right"/>
            </w:pPr>
            <w:r>
              <w:t>134,28</w:t>
            </w:r>
          </w:p>
          <w:p w:rsidR="00D11E89" w:rsidRDefault="00D11E89">
            <w:pPr>
              <w:pStyle w:val="ConsPlusNormal"/>
              <w:jc w:val="right"/>
            </w:pPr>
            <w:r>
              <w:t>113,76</w:t>
            </w:r>
          </w:p>
          <w:p w:rsidR="00D11E89" w:rsidRDefault="00D11E89">
            <w:pPr>
              <w:pStyle w:val="ConsPlusNormal"/>
              <w:jc w:val="right"/>
            </w:pPr>
            <w:r>
              <w:t>87,66</w:t>
            </w:r>
          </w:p>
          <w:p w:rsidR="00D11E89" w:rsidRDefault="00D11E89">
            <w:pPr>
              <w:pStyle w:val="ConsPlusNormal"/>
              <w:jc w:val="right"/>
            </w:pPr>
            <w:r>
              <w:t>66,78</w:t>
            </w:r>
          </w:p>
          <w:p w:rsidR="00D11E89" w:rsidRDefault="00D11E89">
            <w:pPr>
              <w:pStyle w:val="ConsPlusNormal"/>
              <w:jc w:val="right"/>
            </w:pPr>
            <w:r>
              <w:t>54</w:t>
            </w:r>
          </w:p>
          <w:p w:rsidR="00D11E89" w:rsidRDefault="00D11E89">
            <w:pPr>
              <w:pStyle w:val="ConsPlusNormal"/>
              <w:jc w:val="right"/>
            </w:pPr>
            <w:r>
              <w:t>40,86</w:t>
            </w:r>
          </w:p>
        </w:tc>
        <w:tc>
          <w:tcPr>
            <w:tcW w:w="1320" w:type="dxa"/>
            <w:tcBorders>
              <w:top w:val="nil"/>
              <w:left w:val="nil"/>
              <w:bottom w:val="nil"/>
              <w:right w:val="nil"/>
            </w:tcBorders>
          </w:tcPr>
          <w:p w:rsidR="00D11E89" w:rsidRDefault="00D11E89">
            <w:pPr>
              <w:pStyle w:val="ConsPlusNormal"/>
              <w:jc w:val="right"/>
            </w:pPr>
            <w:r>
              <w:t>105,48</w:t>
            </w:r>
          </w:p>
          <w:p w:rsidR="00D11E89" w:rsidRDefault="00D11E89">
            <w:pPr>
              <w:pStyle w:val="ConsPlusNormal"/>
              <w:jc w:val="right"/>
            </w:pPr>
            <w:r>
              <w:t>95,58</w:t>
            </w:r>
          </w:p>
          <w:p w:rsidR="00D11E89" w:rsidRDefault="00D11E89">
            <w:pPr>
              <w:pStyle w:val="ConsPlusNormal"/>
              <w:jc w:val="right"/>
            </w:pPr>
            <w:r>
              <w:t>81,54</w:t>
            </w:r>
          </w:p>
          <w:p w:rsidR="00D11E89" w:rsidRDefault="00D11E89">
            <w:pPr>
              <w:pStyle w:val="ConsPlusNormal"/>
              <w:jc w:val="right"/>
            </w:pPr>
            <w:r>
              <w:t>62,28</w:t>
            </w:r>
          </w:p>
          <w:p w:rsidR="00D11E89" w:rsidRDefault="00D11E89">
            <w:pPr>
              <w:pStyle w:val="ConsPlusNormal"/>
              <w:jc w:val="right"/>
            </w:pPr>
            <w:r>
              <w:t>48,06</w:t>
            </w:r>
          </w:p>
          <w:p w:rsidR="00D11E89" w:rsidRDefault="00D11E89">
            <w:pPr>
              <w:pStyle w:val="ConsPlusNormal"/>
              <w:jc w:val="right"/>
            </w:pPr>
            <w:r>
              <w:t>38,34</w:t>
            </w:r>
          </w:p>
          <w:p w:rsidR="00D11E89" w:rsidRDefault="00D11E89">
            <w:pPr>
              <w:pStyle w:val="ConsPlusNormal"/>
              <w:jc w:val="right"/>
            </w:pPr>
            <w:r>
              <w:t>28,8</w:t>
            </w:r>
          </w:p>
        </w:tc>
        <w:tc>
          <w:tcPr>
            <w:tcW w:w="1155" w:type="dxa"/>
            <w:tcBorders>
              <w:top w:val="nil"/>
              <w:left w:val="nil"/>
              <w:bottom w:val="nil"/>
              <w:right w:val="nil"/>
            </w:tcBorders>
          </w:tcPr>
          <w:p w:rsidR="00D11E89" w:rsidRDefault="00D11E89">
            <w:pPr>
              <w:pStyle w:val="ConsPlusNormal"/>
              <w:jc w:val="right"/>
            </w:pPr>
            <w:r>
              <w:t>52,74</w:t>
            </w:r>
          </w:p>
          <w:p w:rsidR="00D11E89" w:rsidRDefault="00D11E89">
            <w:pPr>
              <w:pStyle w:val="ConsPlusNormal"/>
              <w:jc w:val="right"/>
            </w:pPr>
            <w:r>
              <w:t>48,06</w:t>
            </w:r>
          </w:p>
          <w:p w:rsidR="00D11E89" w:rsidRDefault="00D11E89">
            <w:pPr>
              <w:pStyle w:val="ConsPlusNormal"/>
              <w:jc w:val="right"/>
            </w:pPr>
            <w:r>
              <w:t>40,86</w:t>
            </w:r>
          </w:p>
          <w:p w:rsidR="00D11E89" w:rsidRDefault="00D11E89">
            <w:pPr>
              <w:pStyle w:val="ConsPlusNormal"/>
              <w:jc w:val="right"/>
            </w:pPr>
            <w:r>
              <w:t>31,32</w:t>
            </w:r>
          </w:p>
          <w:p w:rsidR="00D11E89" w:rsidRDefault="00D11E89">
            <w:pPr>
              <w:pStyle w:val="ConsPlusNormal"/>
              <w:jc w:val="right"/>
            </w:pPr>
            <w:r>
              <w:t>23,94</w:t>
            </w:r>
          </w:p>
          <w:p w:rsidR="00D11E89" w:rsidRDefault="00D11E89">
            <w:pPr>
              <w:pStyle w:val="ConsPlusNormal"/>
              <w:jc w:val="right"/>
            </w:pPr>
            <w:r>
              <w:t>19,26</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166,5</w:t>
            </w:r>
          </w:p>
          <w:p w:rsidR="00D11E89" w:rsidRDefault="00D11E89">
            <w:pPr>
              <w:pStyle w:val="ConsPlusNormal"/>
              <w:jc w:val="right"/>
            </w:pPr>
            <w:r>
              <w:t>151,2</w:t>
            </w:r>
          </w:p>
          <w:p w:rsidR="00D11E89" w:rsidRDefault="00D11E89">
            <w:pPr>
              <w:pStyle w:val="ConsPlusNormal"/>
              <w:jc w:val="right"/>
            </w:pPr>
            <w:r>
              <w:t>128,52</w:t>
            </w:r>
          </w:p>
          <w:p w:rsidR="00D11E89" w:rsidRDefault="00D11E89">
            <w:pPr>
              <w:pStyle w:val="ConsPlusNormal"/>
              <w:jc w:val="right"/>
            </w:pPr>
            <w:r>
              <w:t>98,46</w:t>
            </w:r>
          </w:p>
          <w:p w:rsidR="00D11E89" w:rsidRDefault="00D11E89">
            <w:pPr>
              <w:pStyle w:val="ConsPlusNormal"/>
              <w:jc w:val="right"/>
            </w:pPr>
            <w:r>
              <w:t>75,42</w:t>
            </w:r>
          </w:p>
          <w:p w:rsidR="00D11E89" w:rsidRDefault="00D11E89">
            <w:pPr>
              <w:pStyle w:val="ConsPlusNormal"/>
              <w:jc w:val="right"/>
            </w:pPr>
            <w:r>
              <w:t>60,12</w:t>
            </w:r>
          </w:p>
          <w:p w:rsidR="00D11E89" w:rsidRDefault="00D11E89">
            <w:pPr>
              <w:pStyle w:val="ConsPlusNormal"/>
              <w:jc w:val="right"/>
            </w:pPr>
            <w:r>
              <w:t>45,36</w:t>
            </w:r>
          </w:p>
        </w:tc>
        <w:tc>
          <w:tcPr>
            <w:tcW w:w="1320" w:type="dxa"/>
            <w:tcBorders>
              <w:top w:val="nil"/>
              <w:left w:val="nil"/>
              <w:bottom w:val="nil"/>
              <w:right w:val="nil"/>
            </w:tcBorders>
          </w:tcPr>
          <w:p w:rsidR="00D11E89" w:rsidRDefault="00D11E89">
            <w:pPr>
              <w:pStyle w:val="ConsPlusNormal"/>
              <w:jc w:val="right"/>
            </w:pPr>
            <w:r>
              <w:t>118,26</w:t>
            </w:r>
          </w:p>
          <w:p w:rsidR="00D11E89" w:rsidRDefault="00D11E89">
            <w:pPr>
              <w:pStyle w:val="ConsPlusNormal"/>
              <w:jc w:val="right"/>
            </w:pPr>
            <w:r>
              <w:t>107,64</w:t>
            </w:r>
          </w:p>
          <w:p w:rsidR="00D11E89" w:rsidRDefault="00D11E89">
            <w:pPr>
              <w:pStyle w:val="ConsPlusNormal"/>
              <w:jc w:val="right"/>
            </w:pPr>
            <w:r>
              <w:t>92,34</w:t>
            </w:r>
          </w:p>
          <w:p w:rsidR="00D11E89" w:rsidRDefault="00D11E89">
            <w:pPr>
              <w:pStyle w:val="ConsPlusNormal"/>
              <w:jc w:val="right"/>
            </w:pPr>
            <w:r>
              <w:t>70,74</w:t>
            </w:r>
          </w:p>
          <w:p w:rsidR="00D11E89" w:rsidRDefault="00D11E89">
            <w:pPr>
              <w:pStyle w:val="ConsPlusNormal"/>
              <w:jc w:val="right"/>
            </w:pPr>
            <w:r>
              <w:t>54</w:t>
            </w:r>
          </w:p>
          <w:p w:rsidR="00D11E89" w:rsidRDefault="00D11E89">
            <w:pPr>
              <w:pStyle w:val="ConsPlusNormal"/>
              <w:jc w:val="right"/>
            </w:pPr>
            <w:r>
              <w:t>42,84</w:t>
            </w:r>
          </w:p>
          <w:p w:rsidR="00D11E89" w:rsidRDefault="00D11E89">
            <w:pPr>
              <w:pStyle w:val="ConsPlusNormal"/>
              <w:jc w:val="right"/>
            </w:pPr>
            <w:r>
              <w:t>32,22</w:t>
            </w:r>
          </w:p>
        </w:tc>
        <w:tc>
          <w:tcPr>
            <w:tcW w:w="1155" w:type="dxa"/>
            <w:tcBorders>
              <w:top w:val="nil"/>
              <w:left w:val="nil"/>
              <w:bottom w:val="nil"/>
              <w:right w:val="nil"/>
            </w:tcBorders>
          </w:tcPr>
          <w:p w:rsidR="00D11E89" w:rsidRDefault="00D11E89">
            <w:pPr>
              <w:pStyle w:val="ConsPlusNormal"/>
              <w:jc w:val="right"/>
            </w:pPr>
            <w:r>
              <w:t>60,12</w:t>
            </w:r>
          </w:p>
          <w:p w:rsidR="00D11E89" w:rsidRDefault="00D11E89">
            <w:pPr>
              <w:pStyle w:val="ConsPlusNormal"/>
              <w:jc w:val="right"/>
            </w:pPr>
            <w:r>
              <w:t>54</w:t>
            </w:r>
          </w:p>
          <w:p w:rsidR="00D11E89" w:rsidRDefault="00D11E89">
            <w:pPr>
              <w:pStyle w:val="ConsPlusNormal"/>
              <w:jc w:val="right"/>
            </w:pPr>
            <w:r>
              <w:t>45,36</w:t>
            </w:r>
          </w:p>
          <w:p w:rsidR="00D11E89" w:rsidRDefault="00D11E89">
            <w:pPr>
              <w:pStyle w:val="ConsPlusNormal"/>
              <w:jc w:val="right"/>
            </w:pPr>
            <w:r>
              <w:t>34,56</w:t>
            </w:r>
          </w:p>
          <w:p w:rsidR="00D11E89" w:rsidRDefault="00D11E89">
            <w:pPr>
              <w:pStyle w:val="ConsPlusNormal"/>
              <w:jc w:val="right"/>
            </w:pPr>
            <w:r>
              <w:t>27,54</w:t>
            </w:r>
          </w:p>
          <w:p w:rsidR="00D11E89" w:rsidRDefault="00D11E89">
            <w:pPr>
              <w:pStyle w:val="ConsPlusNormal"/>
              <w:jc w:val="right"/>
            </w:pPr>
            <w:r>
              <w:t>21,42</w:t>
            </w:r>
          </w:p>
          <w:p w:rsidR="00D11E89" w:rsidRDefault="00D11E89">
            <w:pPr>
              <w:pStyle w:val="ConsPlusNormal"/>
              <w:jc w:val="right"/>
            </w:pPr>
            <w:r>
              <w:t>16,92</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0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830,52</w:t>
            </w:r>
          </w:p>
          <w:p w:rsidR="00D11E89" w:rsidRDefault="00D11E89">
            <w:pPr>
              <w:pStyle w:val="ConsPlusNormal"/>
              <w:jc w:val="right"/>
            </w:pPr>
            <w:r>
              <w:lastRenderedPageBreak/>
              <w:t>754,38</w:t>
            </w:r>
          </w:p>
          <w:p w:rsidR="00D11E89" w:rsidRDefault="00D11E89">
            <w:pPr>
              <w:pStyle w:val="ConsPlusNormal"/>
              <w:jc w:val="right"/>
            </w:pPr>
            <w:r>
              <w:t>643,68</w:t>
            </w:r>
          </w:p>
          <w:p w:rsidR="00D11E89" w:rsidRDefault="00D11E89">
            <w:pPr>
              <w:pStyle w:val="ConsPlusNormal"/>
              <w:jc w:val="right"/>
            </w:pPr>
            <w:r>
              <w:t>491,76</w:t>
            </w:r>
          </w:p>
          <w:p w:rsidR="00D11E89" w:rsidRDefault="00D11E89">
            <w:pPr>
              <w:pStyle w:val="ConsPlusNormal"/>
              <w:jc w:val="right"/>
            </w:pPr>
            <w:r>
              <w:t>377,28</w:t>
            </w:r>
          </w:p>
          <w:p w:rsidR="00D11E89" w:rsidRDefault="00D11E89">
            <w:pPr>
              <w:pStyle w:val="ConsPlusNormal"/>
              <w:jc w:val="right"/>
            </w:pPr>
            <w:r>
              <w:t>301,32</w:t>
            </w:r>
          </w:p>
          <w:p w:rsidR="00D11E89" w:rsidRDefault="00D11E89">
            <w:pPr>
              <w:pStyle w:val="ConsPlusNormal"/>
              <w:jc w:val="right"/>
            </w:pPr>
            <w:r>
              <w:t>226,62</w:t>
            </w:r>
          </w:p>
        </w:tc>
        <w:tc>
          <w:tcPr>
            <w:tcW w:w="1320" w:type="dxa"/>
            <w:tcBorders>
              <w:top w:val="nil"/>
              <w:left w:val="nil"/>
              <w:bottom w:val="nil"/>
              <w:right w:val="nil"/>
            </w:tcBorders>
          </w:tcPr>
          <w:p w:rsidR="00D11E89" w:rsidRDefault="00D11E89">
            <w:pPr>
              <w:pStyle w:val="ConsPlusNormal"/>
              <w:jc w:val="right"/>
            </w:pPr>
            <w:r>
              <w:lastRenderedPageBreak/>
              <w:t>593,46</w:t>
            </w:r>
          </w:p>
          <w:p w:rsidR="00D11E89" w:rsidRDefault="00D11E89">
            <w:pPr>
              <w:pStyle w:val="ConsPlusNormal"/>
              <w:jc w:val="right"/>
            </w:pPr>
            <w:r>
              <w:lastRenderedPageBreak/>
              <w:t>539,46</w:t>
            </w:r>
          </w:p>
          <w:p w:rsidR="00D11E89" w:rsidRDefault="00D11E89">
            <w:pPr>
              <w:pStyle w:val="ConsPlusNormal"/>
              <w:jc w:val="right"/>
            </w:pPr>
            <w:r>
              <w:t>459,54</w:t>
            </w:r>
          </w:p>
          <w:p w:rsidR="00D11E89" w:rsidRDefault="00D11E89">
            <w:pPr>
              <w:pStyle w:val="ConsPlusNormal"/>
              <w:jc w:val="right"/>
            </w:pPr>
            <w:r>
              <w:t>352,8</w:t>
            </w:r>
          </w:p>
          <w:p w:rsidR="00D11E89" w:rsidRDefault="00D11E89">
            <w:pPr>
              <w:pStyle w:val="ConsPlusNormal"/>
              <w:jc w:val="right"/>
            </w:pPr>
            <w:r>
              <w:t>269,1</w:t>
            </w:r>
          </w:p>
          <w:p w:rsidR="00D11E89" w:rsidRDefault="00D11E89">
            <w:pPr>
              <w:pStyle w:val="ConsPlusNormal"/>
              <w:jc w:val="right"/>
            </w:pPr>
            <w:r>
              <w:t>214,92</w:t>
            </w:r>
          </w:p>
          <w:p w:rsidR="00D11E89" w:rsidRDefault="00D11E89">
            <w:pPr>
              <w:pStyle w:val="ConsPlusNormal"/>
              <w:jc w:val="right"/>
            </w:pPr>
            <w:r>
              <w:t>162,18</w:t>
            </w:r>
          </w:p>
        </w:tc>
        <w:tc>
          <w:tcPr>
            <w:tcW w:w="1155" w:type="dxa"/>
            <w:tcBorders>
              <w:top w:val="nil"/>
              <w:left w:val="nil"/>
              <w:bottom w:val="nil"/>
              <w:right w:val="nil"/>
            </w:tcBorders>
          </w:tcPr>
          <w:p w:rsidR="00D11E89" w:rsidRDefault="00D11E89">
            <w:pPr>
              <w:pStyle w:val="ConsPlusNormal"/>
              <w:jc w:val="right"/>
            </w:pPr>
            <w:r>
              <w:lastRenderedPageBreak/>
              <w:t>298,62</w:t>
            </w:r>
          </w:p>
          <w:p w:rsidR="00D11E89" w:rsidRDefault="00D11E89">
            <w:pPr>
              <w:pStyle w:val="ConsPlusNormal"/>
              <w:jc w:val="right"/>
            </w:pPr>
            <w:r>
              <w:lastRenderedPageBreak/>
              <w:t>269,1</w:t>
            </w:r>
          </w:p>
          <w:p w:rsidR="00D11E89" w:rsidRDefault="00D11E89">
            <w:pPr>
              <w:pStyle w:val="ConsPlusNormal"/>
              <w:jc w:val="right"/>
            </w:pPr>
            <w:r>
              <w:t>230,58</w:t>
            </w:r>
          </w:p>
          <w:p w:rsidR="00D11E89" w:rsidRDefault="00D11E89">
            <w:pPr>
              <w:pStyle w:val="ConsPlusNormal"/>
              <w:jc w:val="right"/>
            </w:pPr>
            <w:r>
              <w:t>176,22</w:t>
            </w:r>
          </w:p>
          <w:p w:rsidR="00D11E89" w:rsidRDefault="00D11E89">
            <w:pPr>
              <w:pStyle w:val="ConsPlusNormal"/>
              <w:jc w:val="right"/>
            </w:pPr>
            <w:r>
              <w:t>136,44</w:t>
            </w:r>
          </w:p>
          <w:p w:rsidR="00D11E89" w:rsidRDefault="00D11E89">
            <w:pPr>
              <w:pStyle w:val="ConsPlusNormal"/>
              <w:jc w:val="right"/>
            </w:pPr>
            <w:r>
              <w:t>108,18</w:t>
            </w:r>
          </w:p>
          <w:p w:rsidR="00D11E89" w:rsidRDefault="00D11E89">
            <w:pPr>
              <w:pStyle w:val="ConsPlusNormal"/>
              <w:jc w:val="right"/>
            </w:pPr>
            <w:r>
              <w:t>82,44</w:t>
            </w:r>
          </w:p>
        </w:tc>
        <w:tc>
          <w:tcPr>
            <w:tcW w:w="1815" w:type="dxa"/>
            <w:tcBorders>
              <w:top w:val="nil"/>
              <w:left w:val="nil"/>
              <w:bottom w:val="nil"/>
              <w:right w:val="nil"/>
            </w:tcBorders>
          </w:tcPr>
          <w:p w:rsidR="00D11E89" w:rsidRDefault="00D11E89">
            <w:pPr>
              <w:pStyle w:val="ConsPlusNormal"/>
              <w:jc w:val="right"/>
            </w:pPr>
            <w:r>
              <w:lastRenderedPageBreak/>
              <w:t>25,74</w:t>
            </w:r>
          </w:p>
          <w:p w:rsidR="00D11E89" w:rsidRDefault="00D11E89">
            <w:pPr>
              <w:pStyle w:val="ConsPlusNormal"/>
              <w:jc w:val="right"/>
            </w:pPr>
            <w:r>
              <w:lastRenderedPageBreak/>
              <w:t>21,78</w:t>
            </w:r>
          </w:p>
          <w:p w:rsidR="00D11E89" w:rsidRDefault="00D11E89">
            <w:pPr>
              <w:pStyle w:val="ConsPlusNormal"/>
              <w:jc w:val="right"/>
            </w:pPr>
            <w:r>
              <w:t>18</w:t>
            </w:r>
          </w:p>
          <w:p w:rsidR="00D11E89" w:rsidRDefault="00D11E89">
            <w:pPr>
              <w:pStyle w:val="ConsPlusNormal"/>
              <w:jc w:val="right"/>
            </w:pPr>
            <w:r>
              <w:t>14,04</w:t>
            </w:r>
          </w:p>
          <w:p w:rsidR="00D11E89" w:rsidRDefault="00D11E89">
            <w:pPr>
              <w:pStyle w:val="ConsPlusNormal"/>
              <w:jc w:val="right"/>
            </w:pPr>
            <w:r>
              <w:t>10,44</w:t>
            </w:r>
          </w:p>
          <w:p w:rsidR="00D11E89" w:rsidRDefault="00D11E89">
            <w:pPr>
              <w:pStyle w:val="ConsPlusNormal"/>
              <w:jc w:val="right"/>
            </w:pPr>
            <w:r>
              <w:t>7,74</w:t>
            </w:r>
          </w:p>
          <w:p w:rsidR="00D11E89" w:rsidRDefault="00D11E89">
            <w:pPr>
              <w:pStyle w:val="ConsPlusNormal"/>
              <w:jc w:val="right"/>
            </w:pPr>
            <w:r>
              <w:t>7,74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92,34</w:t>
            </w:r>
          </w:p>
          <w:p w:rsidR="00D11E89" w:rsidRDefault="00D11E89">
            <w:pPr>
              <w:pStyle w:val="ConsPlusNormal"/>
              <w:jc w:val="right"/>
            </w:pPr>
            <w:r>
              <w:t>83,7</w:t>
            </w:r>
          </w:p>
          <w:p w:rsidR="00D11E89" w:rsidRDefault="00D11E89">
            <w:pPr>
              <w:pStyle w:val="ConsPlusNormal"/>
              <w:jc w:val="right"/>
            </w:pPr>
            <w:r>
              <w:t>71,82</w:t>
            </w:r>
          </w:p>
          <w:p w:rsidR="00D11E89" w:rsidRDefault="00D11E89">
            <w:pPr>
              <w:pStyle w:val="ConsPlusNormal"/>
              <w:jc w:val="right"/>
            </w:pPr>
            <w:r>
              <w:t>54,9</w:t>
            </w:r>
          </w:p>
          <w:p w:rsidR="00D11E89" w:rsidRDefault="00D11E89">
            <w:pPr>
              <w:pStyle w:val="ConsPlusNormal"/>
              <w:jc w:val="right"/>
            </w:pPr>
            <w:r>
              <w:t>41,94</w:t>
            </w:r>
          </w:p>
          <w:p w:rsidR="00D11E89" w:rsidRDefault="00D11E89">
            <w:pPr>
              <w:pStyle w:val="ConsPlusNormal"/>
              <w:jc w:val="right"/>
            </w:pPr>
            <w:r>
              <w:t>33,48</w:t>
            </w:r>
          </w:p>
          <w:p w:rsidR="00D11E89" w:rsidRDefault="00D11E89">
            <w:pPr>
              <w:pStyle w:val="ConsPlusNormal"/>
              <w:jc w:val="right"/>
            </w:pPr>
            <w:r>
              <w:t>25,38</w:t>
            </w:r>
          </w:p>
        </w:tc>
        <w:tc>
          <w:tcPr>
            <w:tcW w:w="1320" w:type="dxa"/>
            <w:tcBorders>
              <w:top w:val="nil"/>
              <w:left w:val="nil"/>
              <w:bottom w:val="nil"/>
              <w:right w:val="nil"/>
            </w:tcBorders>
          </w:tcPr>
          <w:p w:rsidR="00D11E89" w:rsidRDefault="00D11E89">
            <w:pPr>
              <w:pStyle w:val="ConsPlusNormal"/>
              <w:jc w:val="right"/>
            </w:pPr>
            <w:r>
              <w:t>66,24</w:t>
            </w:r>
          </w:p>
          <w:p w:rsidR="00D11E89" w:rsidRDefault="00D11E89">
            <w:pPr>
              <w:pStyle w:val="ConsPlusNormal"/>
              <w:jc w:val="right"/>
            </w:pPr>
            <w:r>
              <w:t>60,12</w:t>
            </w:r>
          </w:p>
          <w:p w:rsidR="00D11E89" w:rsidRDefault="00D11E89">
            <w:pPr>
              <w:pStyle w:val="ConsPlusNormal"/>
              <w:jc w:val="right"/>
            </w:pPr>
            <w:r>
              <w:t>51,48</w:t>
            </w:r>
          </w:p>
          <w:p w:rsidR="00D11E89" w:rsidRDefault="00D11E89">
            <w:pPr>
              <w:pStyle w:val="ConsPlusNormal"/>
              <w:jc w:val="right"/>
            </w:pPr>
            <w:r>
              <w:t>39,6</w:t>
            </w:r>
          </w:p>
          <w:p w:rsidR="00D11E89" w:rsidRDefault="00D11E89">
            <w:pPr>
              <w:pStyle w:val="ConsPlusNormal"/>
              <w:jc w:val="right"/>
            </w:pPr>
            <w:r>
              <w:t>30,06</w:t>
            </w:r>
          </w:p>
          <w:p w:rsidR="00D11E89" w:rsidRDefault="00D11E89">
            <w:pPr>
              <w:pStyle w:val="ConsPlusNormal"/>
              <w:jc w:val="right"/>
            </w:pPr>
            <w:r>
              <w:t>23,94</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33,48</w:t>
            </w:r>
          </w:p>
          <w:p w:rsidR="00D11E89" w:rsidRDefault="00D11E89">
            <w:pPr>
              <w:pStyle w:val="ConsPlusNormal"/>
              <w:jc w:val="right"/>
            </w:pPr>
            <w:r>
              <w:t>30,06</w:t>
            </w:r>
          </w:p>
          <w:p w:rsidR="00D11E89" w:rsidRDefault="00D11E89">
            <w:pPr>
              <w:pStyle w:val="ConsPlusNormal"/>
              <w:jc w:val="right"/>
            </w:pPr>
            <w:r>
              <w:t>25,38</w:t>
            </w:r>
          </w:p>
          <w:p w:rsidR="00D11E89" w:rsidRDefault="00D11E89">
            <w:pPr>
              <w:pStyle w:val="ConsPlusNormal"/>
              <w:jc w:val="right"/>
            </w:pPr>
            <w:r>
              <w:t>19,26</w:t>
            </w:r>
          </w:p>
          <w:p w:rsidR="00D11E89" w:rsidRDefault="00D11E89">
            <w:pPr>
              <w:pStyle w:val="ConsPlusNormal"/>
              <w:jc w:val="right"/>
            </w:pPr>
            <w:r>
              <w:t>15,3</w:t>
            </w:r>
          </w:p>
          <w:p w:rsidR="00D11E89" w:rsidRDefault="00D11E89">
            <w:pPr>
              <w:pStyle w:val="ConsPlusNormal"/>
              <w:jc w:val="right"/>
            </w:pPr>
            <w:r>
              <w:t>11,88</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2,52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54,9</w:t>
            </w:r>
          </w:p>
          <w:p w:rsidR="00D11E89" w:rsidRDefault="00D11E89">
            <w:pPr>
              <w:pStyle w:val="ConsPlusNormal"/>
              <w:jc w:val="right"/>
            </w:pPr>
            <w:r>
              <w:t>50,22</w:t>
            </w:r>
          </w:p>
          <w:p w:rsidR="00D11E89" w:rsidRDefault="00D11E89">
            <w:pPr>
              <w:pStyle w:val="ConsPlusNormal"/>
              <w:jc w:val="right"/>
            </w:pPr>
            <w:r>
              <w:t>42,84</w:t>
            </w:r>
          </w:p>
          <w:p w:rsidR="00D11E89" w:rsidRDefault="00D11E89">
            <w:pPr>
              <w:pStyle w:val="ConsPlusNormal"/>
              <w:jc w:val="right"/>
            </w:pPr>
            <w:r>
              <w:t>32,22</w:t>
            </w:r>
          </w:p>
          <w:p w:rsidR="00D11E89" w:rsidRDefault="00D11E89">
            <w:pPr>
              <w:pStyle w:val="ConsPlusNormal"/>
              <w:jc w:val="right"/>
            </w:pPr>
            <w:r>
              <w:t>25,38</w:t>
            </w:r>
          </w:p>
          <w:p w:rsidR="00D11E89" w:rsidRDefault="00D11E89">
            <w:pPr>
              <w:pStyle w:val="ConsPlusNormal"/>
              <w:jc w:val="right"/>
            </w:pPr>
            <w:r>
              <w:t>20,16</w:t>
            </w:r>
          </w:p>
          <w:p w:rsidR="00D11E89" w:rsidRDefault="00D11E89">
            <w:pPr>
              <w:pStyle w:val="ConsPlusNormal"/>
              <w:jc w:val="right"/>
            </w:pPr>
            <w:r>
              <w:t>15,3</w:t>
            </w:r>
          </w:p>
        </w:tc>
        <w:tc>
          <w:tcPr>
            <w:tcW w:w="1320"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36,18</w:t>
            </w:r>
          </w:p>
          <w:p w:rsidR="00D11E89" w:rsidRDefault="00D11E89">
            <w:pPr>
              <w:pStyle w:val="ConsPlusNormal"/>
              <w:jc w:val="right"/>
            </w:pPr>
            <w:r>
              <w:t>31,32</w:t>
            </w:r>
          </w:p>
          <w:p w:rsidR="00D11E89" w:rsidRDefault="00D11E89">
            <w:pPr>
              <w:pStyle w:val="ConsPlusNormal"/>
              <w:jc w:val="right"/>
            </w:pPr>
            <w:r>
              <w:t>23,94</w:t>
            </w:r>
          </w:p>
          <w:p w:rsidR="00D11E89" w:rsidRDefault="00D11E89">
            <w:pPr>
              <w:pStyle w:val="ConsPlusNormal"/>
              <w:jc w:val="right"/>
            </w:pPr>
            <w:r>
              <w:t>18</w:t>
            </w:r>
          </w:p>
          <w:p w:rsidR="00D11E89" w:rsidRDefault="00D11E89">
            <w:pPr>
              <w:pStyle w:val="ConsPlusNormal"/>
              <w:jc w:val="right"/>
            </w:pPr>
            <w:r>
              <w:t>14,04</w:t>
            </w:r>
          </w:p>
          <w:p w:rsidR="00D11E89" w:rsidRDefault="00D11E89">
            <w:pPr>
              <w:pStyle w:val="ConsPlusNormal"/>
              <w:jc w:val="right"/>
            </w:pPr>
            <w:r>
              <w:t>10,8</w:t>
            </w:r>
          </w:p>
        </w:tc>
        <w:tc>
          <w:tcPr>
            <w:tcW w:w="1155" w:type="dxa"/>
            <w:tcBorders>
              <w:top w:val="nil"/>
              <w:left w:val="nil"/>
              <w:bottom w:val="nil"/>
              <w:right w:val="nil"/>
            </w:tcBorders>
          </w:tcPr>
          <w:p w:rsidR="00D11E89" w:rsidRDefault="00D11E89">
            <w:pPr>
              <w:pStyle w:val="ConsPlusNormal"/>
              <w:jc w:val="right"/>
            </w:pPr>
            <w:r>
              <w:t>20,16</w:t>
            </w:r>
          </w:p>
          <w:p w:rsidR="00D11E89" w:rsidRDefault="00D11E89">
            <w:pPr>
              <w:pStyle w:val="ConsPlusNormal"/>
              <w:jc w:val="right"/>
            </w:pPr>
            <w:r>
              <w:t>18</w:t>
            </w:r>
          </w:p>
          <w:p w:rsidR="00D11E89" w:rsidRDefault="00D11E89">
            <w:pPr>
              <w:pStyle w:val="ConsPlusNormal"/>
              <w:jc w:val="right"/>
            </w:pPr>
            <w:r>
              <w:t>15,3</w:t>
            </w:r>
          </w:p>
          <w:p w:rsidR="00D11E89" w:rsidRDefault="00D11E89">
            <w:pPr>
              <w:pStyle w:val="ConsPlusNormal"/>
              <w:jc w:val="right"/>
            </w:pPr>
            <w:r>
              <w:t>11,88</w:t>
            </w:r>
          </w:p>
          <w:p w:rsidR="00D11E89" w:rsidRDefault="00D11E89">
            <w:pPr>
              <w:pStyle w:val="ConsPlusNormal"/>
              <w:jc w:val="right"/>
            </w:pPr>
            <w:r>
              <w:t>9,54</w:t>
            </w:r>
          </w:p>
          <w:p w:rsidR="00D11E89" w:rsidRDefault="00D11E89">
            <w:pPr>
              <w:pStyle w:val="ConsPlusNormal"/>
              <w:jc w:val="right"/>
            </w:pPr>
            <w:r>
              <w:t>7,38</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w:t>
            </w:r>
          </w:p>
          <w:p w:rsidR="00D11E89" w:rsidRDefault="00D11E89">
            <w:pPr>
              <w:pStyle w:val="ConsPlusNormal"/>
              <w:jc w:val="right"/>
            </w:pPr>
            <w:r>
              <w:t>16,92</w:t>
            </w:r>
          </w:p>
          <w:p w:rsidR="00D11E89" w:rsidRDefault="00D11E89">
            <w:pPr>
              <w:pStyle w:val="ConsPlusNormal"/>
              <w:jc w:val="right"/>
            </w:pPr>
            <w:r>
              <w:t>14,04</w:t>
            </w:r>
          </w:p>
          <w:p w:rsidR="00D11E89" w:rsidRDefault="00D11E89">
            <w:pPr>
              <w:pStyle w:val="ConsPlusNormal"/>
              <w:jc w:val="right"/>
            </w:pPr>
            <w:r>
              <w:t>10,8</w:t>
            </w:r>
          </w:p>
          <w:p w:rsidR="00D11E89" w:rsidRDefault="00D11E89">
            <w:pPr>
              <w:pStyle w:val="ConsPlusNormal"/>
              <w:jc w:val="right"/>
            </w:pPr>
            <w:r>
              <w:t>8,64</w:t>
            </w:r>
          </w:p>
          <w:p w:rsidR="00D11E89" w:rsidRDefault="00D11E89">
            <w:pPr>
              <w:pStyle w:val="ConsPlusNormal"/>
              <w:jc w:val="right"/>
            </w:pPr>
            <w:r>
              <w:t>7,38</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13,14</w:t>
            </w:r>
          </w:p>
          <w:p w:rsidR="00D11E89" w:rsidRDefault="00D11E89">
            <w:pPr>
              <w:pStyle w:val="ConsPlusNormal"/>
              <w:jc w:val="right"/>
            </w:pPr>
            <w:r>
              <w:t>11,88</w:t>
            </w:r>
          </w:p>
          <w:p w:rsidR="00D11E89" w:rsidRDefault="00D11E89">
            <w:pPr>
              <w:pStyle w:val="ConsPlusNormal"/>
              <w:jc w:val="right"/>
            </w:pPr>
            <w:r>
              <w:t>10,8</w:t>
            </w:r>
          </w:p>
          <w:p w:rsidR="00D11E89" w:rsidRDefault="00D11E89">
            <w:pPr>
              <w:pStyle w:val="ConsPlusNormal"/>
              <w:jc w:val="right"/>
            </w:pPr>
            <w:r>
              <w:t>8,64</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3,42</w:t>
            </w:r>
          </w:p>
        </w:tc>
        <w:tc>
          <w:tcPr>
            <w:tcW w:w="1155"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Ростовско-Волгоградский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227,88</w:t>
            </w:r>
          </w:p>
          <w:p w:rsidR="00D11E89" w:rsidRDefault="00D11E89">
            <w:pPr>
              <w:pStyle w:val="ConsPlusNormal"/>
              <w:jc w:val="right"/>
            </w:pPr>
            <w:r>
              <w:t>207,18</w:t>
            </w:r>
          </w:p>
          <w:p w:rsidR="00D11E89" w:rsidRDefault="00D11E89">
            <w:pPr>
              <w:pStyle w:val="ConsPlusNormal"/>
              <w:jc w:val="right"/>
            </w:pPr>
            <w:r>
              <w:lastRenderedPageBreak/>
              <w:t>176,04</w:t>
            </w:r>
          </w:p>
          <w:p w:rsidR="00D11E89" w:rsidRDefault="00D11E89">
            <w:pPr>
              <w:pStyle w:val="ConsPlusNormal"/>
              <w:jc w:val="right"/>
            </w:pPr>
            <w:r>
              <w:t>134,64</w:t>
            </w:r>
          </w:p>
          <w:p w:rsidR="00D11E89" w:rsidRDefault="00D11E89">
            <w:pPr>
              <w:pStyle w:val="ConsPlusNormal"/>
              <w:jc w:val="right"/>
            </w:pPr>
            <w:r>
              <w:t>103,5</w:t>
            </w:r>
          </w:p>
          <w:p w:rsidR="00D11E89" w:rsidRDefault="00D11E89">
            <w:pPr>
              <w:pStyle w:val="ConsPlusNormal"/>
              <w:jc w:val="right"/>
            </w:pPr>
            <w:r>
              <w:t>82,62</w:t>
            </w:r>
          </w:p>
          <w:p w:rsidR="00D11E89" w:rsidRDefault="00D11E89">
            <w:pPr>
              <w:pStyle w:val="ConsPlusNormal"/>
              <w:jc w:val="right"/>
            </w:pPr>
            <w:r>
              <w:t>61,92</w:t>
            </w:r>
          </w:p>
        </w:tc>
        <w:tc>
          <w:tcPr>
            <w:tcW w:w="1320" w:type="dxa"/>
            <w:tcBorders>
              <w:top w:val="nil"/>
              <w:left w:val="nil"/>
              <w:bottom w:val="nil"/>
              <w:right w:val="nil"/>
            </w:tcBorders>
          </w:tcPr>
          <w:p w:rsidR="00D11E89" w:rsidRDefault="00D11E89">
            <w:pPr>
              <w:pStyle w:val="ConsPlusNormal"/>
              <w:jc w:val="right"/>
            </w:pPr>
            <w:r>
              <w:lastRenderedPageBreak/>
              <w:t>162,9</w:t>
            </w:r>
          </w:p>
          <w:p w:rsidR="00D11E89" w:rsidRDefault="00D11E89">
            <w:pPr>
              <w:pStyle w:val="ConsPlusNormal"/>
              <w:jc w:val="right"/>
            </w:pPr>
            <w:r>
              <w:t>147,78</w:t>
            </w:r>
          </w:p>
          <w:p w:rsidR="00D11E89" w:rsidRDefault="00D11E89">
            <w:pPr>
              <w:pStyle w:val="ConsPlusNormal"/>
              <w:jc w:val="right"/>
            </w:pPr>
            <w:r>
              <w:lastRenderedPageBreak/>
              <w:t>125,82</w:t>
            </w:r>
          </w:p>
          <w:p w:rsidR="00D11E89" w:rsidRDefault="00D11E89">
            <w:pPr>
              <w:pStyle w:val="ConsPlusNormal"/>
              <w:jc w:val="right"/>
            </w:pPr>
            <w:r>
              <w:t>96,48</w:t>
            </w:r>
          </w:p>
          <w:p w:rsidR="00D11E89" w:rsidRDefault="00D11E89">
            <w:pPr>
              <w:pStyle w:val="ConsPlusNormal"/>
              <w:jc w:val="right"/>
            </w:pPr>
            <w:r>
              <w:t>73,8</w:t>
            </w:r>
          </w:p>
          <w:p w:rsidR="00D11E89" w:rsidRDefault="00D11E89">
            <w:pPr>
              <w:pStyle w:val="ConsPlusNormal"/>
              <w:jc w:val="right"/>
            </w:pPr>
            <w:r>
              <w:t>59,4</w:t>
            </w:r>
          </w:p>
          <w:p w:rsidR="00D11E89" w:rsidRDefault="00D11E89">
            <w:pPr>
              <w:pStyle w:val="ConsPlusNormal"/>
              <w:jc w:val="right"/>
            </w:pPr>
            <w:r>
              <w:t>44,28</w:t>
            </w:r>
          </w:p>
        </w:tc>
        <w:tc>
          <w:tcPr>
            <w:tcW w:w="1155" w:type="dxa"/>
            <w:tcBorders>
              <w:top w:val="nil"/>
              <w:left w:val="nil"/>
              <w:bottom w:val="nil"/>
              <w:right w:val="nil"/>
            </w:tcBorders>
          </w:tcPr>
          <w:p w:rsidR="00D11E89" w:rsidRDefault="00D11E89">
            <w:pPr>
              <w:pStyle w:val="ConsPlusNormal"/>
              <w:jc w:val="right"/>
            </w:pPr>
            <w:r>
              <w:lastRenderedPageBreak/>
              <w:t>81,36</w:t>
            </w:r>
          </w:p>
          <w:p w:rsidR="00D11E89" w:rsidRDefault="00D11E89">
            <w:pPr>
              <w:pStyle w:val="ConsPlusNormal"/>
              <w:jc w:val="right"/>
            </w:pPr>
            <w:r>
              <w:t>73,8</w:t>
            </w:r>
          </w:p>
          <w:p w:rsidR="00D11E89" w:rsidRDefault="00D11E89">
            <w:pPr>
              <w:pStyle w:val="ConsPlusNormal"/>
              <w:jc w:val="right"/>
            </w:pPr>
            <w:r>
              <w:lastRenderedPageBreak/>
              <w:t>63,9</w:t>
            </w:r>
          </w:p>
          <w:p w:rsidR="00D11E89" w:rsidRDefault="00D11E89">
            <w:pPr>
              <w:pStyle w:val="ConsPlusNormal"/>
              <w:jc w:val="right"/>
            </w:pPr>
            <w:r>
              <w:t>48,78</w:t>
            </w:r>
          </w:p>
          <w:p w:rsidR="00D11E89" w:rsidRDefault="00D11E89">
            <w:pPr>
              <w:pStyle w:val="ConsPlusNormal"/>
              <w:jc w:val="right"/>
            </w:pPr>
            <w:r>
              <w:t>37,08</w:t>
            </w:r>
          </w:p>
          <w:p w:rsidR="00D11E89" w:rsidRDefault="00D11E89">
            <w:pPr>
              <w:pStyle w:val="ConsPlusNormal"/>
              <w:jc w:val="right"/>
            </w:pPr>
            <w:r>
              <w:t>29,52</w:t>
            </w:r>
          </w:p>
          <w:p w:rsidR="00D11E89" w:rsidRDefault="00D11E89">
            <w:pPr>
              <w:pStyle w:val="ConsPlusNormal"/>
              <w:jc w:val="right"/>
            </w:pPr>
            <w:r>
              <w:t>21,96</w:t>
            </w:r>
          </w:p>
        </w:tc>
        <w:tc>
          <w:tcPr>
            <w:tcW w:w="1815" w:type="dxa"/>
            <w:tcBorders>
              <w:top w:val="nil"/>
              <w:left w:val="nil"/>
              <w:bottom w:val="nil"/>
              <w:right w:val="nil"/>
            </w:tcBorders>
          </w:tcPr>
          <w:p w:rsidR="00D11E89" w:rsidRDefault="00D11E89">
            <w:pPr>
              <w:pStyle w:val="ConsPlusNormal"/>
              <w:jc w:val="right"/>
            </w:pPr>
            <w:r>
              <w:lastRenderedPageBreak/>
              <w:t>5,58</w:t>
            </w:r>
          </w:p>
          <w:p w:rsidR="00D11E89" w:rsidRDefault="00D11E89">
            <w:pPr>
              <w:pStyle w:val="ConsPlusNormal"/>
              <w:jc w:val="right"/>
            </w:pPr>
            <w:r>
              <w:t>5,58</w:t>
            </w:r>
          </w:p>
          <w:p w:rsidR="00D11E89" w:rsidRDefault="00D11E89">
            <w:pPr>
              <w:pStyle w:val="ConsPlusNormal"/>
              <w:jc w:val="right"/>
            </w:pPr>
            <w:r>
              <w:lastRenderedPageBreak/>
              <w:t>4,32</w:t>
            </w:r>
          </w:p>
          <w:p w:rsidR="00D11E89" w:rsidRDefault="00D11E89">
            <w:pPr>
              <w:pStyle w:val="ConsPlusNormal"/>
              <w:jc w:val="right"/>
            </w:pPr>
            <w:r>
              <w:t>4,32</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0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182,34</w:t>
            </w:r>
          </w:p>
          <w:p w:rsidR="00D11E89" w:rsidRDefault="00D11E89">
            <w:pPr>
              <w:pStyle w:val="ConsPlusNormal"/>
              <w:jc w:val="right"/>
            </w:pPr>
            <w:r>
              <w:t>165,96</w:t>
            </w:r>
          </w:p>
          <w:p w:rsidR="00D11E89" w:rsidRDefault="00D11E89">
            <w:pPr>
              <w:pStyle w:val="ConsPlusNormal"/>
              <w:jc w:val="right"/>
            </w:pPr>
            <w:r>
              <w:t>140,94</w:t>
            </w:r>
          </w:p>
          <w:p w:rsidR="00D11E89" w:rsidRDefault="00D11E89">
            <w:pPr>
              <w:pStyle w:val="ConsPlusNormal"/>
              <w:jc w:val="right"/>
            </w:pPr>
            <w:r>
              <w:t>108,18</w:t>
            </w:r>
          </w:p>
          <w:p w:rsidR="00D11E89" w:rsidRDefault="00D11E89">
            <w:pPr>
              <w:pStyle w:val="ConsPlusNormal"/>
              <w:jc w:val="right"/>
            </w:pPr>
            <w:r>
              <w:t>82,62</w:t>
            </w:r>
          </w:p>
          <w:p w:rsidR="00D11E89" w:rsidRDefault="00D11E89">
            <w:pPr>
              <w:pStyle w:val="ConsPlusNormal"/>
              <w:jc w:val="right"/>
            </w:pPr>
            <w:r>
              <w:t>66,42</w:t>
            </w:r>
          </w:p>
          <w:p w:rsidR="00D11E89" w:rsidRDefault="00D11E89">
            <w:pPr>
              <w:pStyle w:val="ConsPlusNormal"/>
              <w:jc w:val="right"/>
            </w:pPr>
            <w:r>
              <w:t>50,22</w:t>
            </w:r>
          </w:p>
        </w:tc>
        <w:tc>
          <w:tcPr>
            <w:tcW w:w="1320" w:type="dxa"/>
            <w:tcBorders>
              <w:top w:val="nil"/>
              <w:left w:val="nil"/>
              <w:bottom w:val="nil"/>
              <w:right w:val="nil"/>
            </w:tcBorders>
          </w:tcPr>
          <w:p w:rsidR="00D11E89" w:rsidRDefault="00D11E89">
            <w:pPr>
              <w:pStyle w:val="ConsPlusNormal"/>
              <w:jc w:val="right"/>
            </w:pPr>
            <w:r>
              <w:t>130,14</w:t>
            </w:r>
          </w:p>
          <w:p w:rsidR="00D11E89" w:rsidRDefault="00D11E89">
            <w:pPr>
              <w:pStyle w:val="ConsPlusNormal"/>
              <w:jc w:val="right"/>
            </w:pPr>
            <w:r>
              <w:t>118,62</w:t>
            </w:r>
          </w:p>
          <w:p w:rsidR="00D11E89" w:rsidRDefault="00D11E89">
            <w:pPr>
              <w:pStyle w:val="ConsPlusNormal"/>
              <w:jc w:val="right"/>
            </w:pPr>
            <w:r>
              <w:t>100,98</w:t>
            </w:r>
          </w:p>
          <w:p w:rsidR="00D11E89" w:rsidRDefault="00D11E89">
            <w:pPr>
              <w:pStyle w:val="ConsPlusNormal"/>
              <w:jc w:val="right"/>
            </w:pPr>
            <w:r>
              <w:t>77,04</w:t>
            </w:r>
          </w:p>
          <w:p w:rsidR="00D11E89" w:rsidRDefault="00D11E89">
            <w:pPr>
              <w:pStyle w:val="ConsPlusNormal"/>
              <w:jc w:val="right"/>
            </w:pPr>
            <w:r>
              <w:t>59,4</w:t>
            </w:r>
          </w:p>
          <w:p w:rsidR="00D11E89" w:rsidRDefault="00D11E89">
            <w:pPr>
              <w:pStyle w:val="ConsPlusNormal"/>
              <w:jc w:val="right"/>
            </w:pPr>
            <w:r>
              <w:t>47,52</w:t>
            </w:r>
          </w:p>
          <w:p w:rsidR="00D11E89" w:rsidRDefault="00D11E89">
            <w:pPr>
              <w:pStyle w:val="ConsPlusNormal"/>
              <w:jc w:val="right"/>
            </w:pPr>
            <w:r>
              <w:t>35,46</w:t>
            </w:r>
          </w:p>
        </w:tc>
        <w:tc>
          <w:tcPr>
            <w:tcW w:w="1155" w:type="dxa"/>
            <w:tcBorders>
              <w:top w:val="nil"/>
              <w:left w:val="nil"/>
              <w:bottom w:val="nil"/>
              <w:right w:val="nil"/>
            </w:tcBorders>
          </w:tcPr>
          <w:p w:rsidR="00D11E89" w:rsidRDefault="00D11E89">
            <w:pPr>
              <w:pStyle w:val="ConsPlusNormal"/>
              <w:jc w:val="right"/>
            </w:pPr>
            <w:r>
              <w:t>65,16</w:t>
            </w:r>
          </w:p>
          <w:p w:rsidR="00D11E89" w:rsidRDefault="00D11E89">
            <w:pPr>
              <w:pStyle w:val="ConsPlusNormal"/>
              <w:jc w:val="right"/>
            </w:pPr>
            <w:r>
              <w:t>59,4</w:t>
            </w:r>
          </w:p>
          <w:p w:rsidR="00D11E89" w:rsidRDefault="00D11E89">
            <w:pPr>
              <w:pStyle w:val="ConsPlusNormal"/>
              <w:jc w:val="right"/>
            </w:pPr>
            <w:r>
              <w:t>50,22</w:t>
            </w:r>
          </w:p>
          <w:p w:rsidR="00D11E89" w:rsidRDefault="00D11E89">
            <w:pPr>
              <w:pStyle w:val="ConsPlusNormal"/>
              <w:jc w:val="right"/>
            </w:pPr>
            <w:r>
              <w:t>38,34</w:t>
            </w:r>
          </w:p>
          <w:p w:rsidR="00D11E89" w:rsidRDefault="00D11E89">
            <w:pPr>
              <w:pStyle w:val="ConsPlusNormal"/>
              <w:jc w:val="right"/>
            </w:pPr>
            <w:r>
              <w:t>29,52</w:t>
            </w:r>
          </w:p>
          <w:p w:rsidR="00D11E89" w:rsidRDefault="00D11E89">
            <w:pPr>
              <w:pStyle w:val="ConsPlusNormal"/>
              <w:jc w:val="right"/>
            </w:pPr>
            <w:r>
              <w:t>23,94</w:t>
            </w:r>
          </w:p>
          <w:p w:rsidR="00D11E89" w:rsidRDefault="00D11E89">
            <w:pPr>
              <w:pStyle w:val="ConsPlusNormal"/>
              <w:jc w:val="right"/>
            </w:pPr>
            <w:r>
              <w:t>17,64</w:t>
            </w:r>
          </w:p>
        </w:tc>
        <w:tc>
          <w:tcPr>
            <w:tcW w:w="181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513,18</w:t>
            </w:r>
          </w:p>
          <w:p w:rsidR="00D11E89" w:rsidRDefault="00D11E89">
            <w:pPr>
              <w:pStyle w:val="ConsPlusNormal"/>
              <w:jc w:val="right"/>
            </w:pPr>
            <w:r>
              <w:t>466,02</w:t>
            </w:r>
          </w:p>
          <w:p w:rsidR="00D11E89" w:rsidRDefault="00D11E89">
            <w:pPr>
              <w:pStyle w:val="ConsPlusNormal"/>
              <w:jc w:val="right"/>
            </w:pPr>
            <w:r>
              <w:t>397,8</w:t>
            </w:r>
          </w:p>
          <w:p w:rsidR="00D11E89" w:rsidRDefault="00D11E89">
            <w:pPr>
              <w:pStyle w:val="ConsPlusNormal"/>
              <w:jc w:val="right"/>
            </w:pPr>
            <w:r>
              <w:t>304,38</w:t>
            </w:r>
          </w:p>
          <w:p w:rsidR="00D11E89" w:rsidRDefault="00D11E89">
            <w:pPr>
              <w:pStyle w:val="ConsPlusNormal"/>
              <w:jc w:val="right"/>
            </w:pPr>
            <w:r>
              <w:t>232,92</w:t>
            </w:r>
          </w:p>
          <w:p w:rsidR="00D11E89" w:rsidRDefault="00D11E89">
            <w:pPr>
              <w:pStyle w:val="ConsPlusNormal"/>
              <w:jc w:val="right"/>
            </w:pPr>
            <w:r>
              <w:t>186,84</w:t>
            </w:r>
          </w:p>
          <w:p w:rsidR="00D11E89" w:rsidRDefault="00D11E89">
            <w:pPr>
              <w:pStyle w:val="ConsPlusNormal"/>
              <w:jc w:val="right"/>
            </w:pPr>
            <w:r>
              <w:t>140,22</w:t>
            </w:r>
          </w:p>
        </w:tc>
        <w:tc>
          <w:tcPr>
            <w:tcW w:w="1320" w:type="dxa"/>
            <w:tcBorders>
              <w:top w:val="nil"/>
              <w:left w:val="nil"/>
              <w:bottom w:val="nil"/>
              <w:right w:val="nil"/>
            </w:tcBorders>
          </w:tcPr>
          <w:p w:rsidR="00D11E89" w:rsidRDefault="00D11E89">
            <w:pPr>
              <w:pStyle w:val="ConsPlusNormal"/>
              <w:jc w:val="right"/>
            </w:pPr>
            <w:r>
              <w:t>366,66</w:t>
            </w:r>
          </w:p>
          <w:p w:rsidR="00D11E89" w:rsidRDefault="00D11E89">
            <w:pPr>
              <w:pStyle w:val="ConsPlusNormal"/>
              <w:jc w:val="right"/>
            </w:pPr>
            <w:r>
              <w:t>333,54</w:t>
            </w:r>
          </w:p>
          <w:p w:rsidR="00D11E89" w:rsidRDefault="00D11E89">
            <w:pPr>
              <w:pStyle w:val="ConsPlusNormal"/>
              <w:jc w:val="right"/>
            </w:pPr>
            <w:r>
              <w:t>284,58</w:t>
            </w:r>
          </w:p>
          <w:p w:rsidR="00D11E89" w:rsidRDefault="00D11E89">
            <w:pPr>
              <w:pStyle w:val="ConsPlusNormal"/>
              <w:jc w:val="right"/>
            </w:pPr>
            <w:r>
              <w:t>217,8</w:t>
            </w:r>
          </w:p>
          <w:p w:rsidR="00D11E89" w:rsidRDefault="00D11E89">
            <w:pPr>
              <w:pStyle w:val="ConsPlusNormal"/>
              <w:jc w:val="right"/>
            </w:pPr>
            <w:r>
              <w:t>166,68</w:t>
            </w:r>
          </w:p>
          <w:p w:rsidR="00D11E89" w:rsidRDefault="00D11E89">
            <w:pPr>
              <w:pStyle w:val="ConsPlusNormal"/>
              <w:jc w:val="right"/>
            </w:pPr>
            <w:r>
              <w:t>133,56</w:t>
            </w:r>
          </w:p>
          <w:p w:rsidR="00D11E89" w:rsidRDefault="00D11E89">
            <w:pPr>
              <w:pStyle w:val="ConsPlusNormal"/>
              <w:jc w:val="right"/>
            </w:pPr>
            <w:r>
              <w:t>99,72</w:t>
            </w:r>
          </w:p>
        </w:tc>
        <w:tc>
          <w:tcPr>
            <w:tcW w:w="1155" w:type="dxa"/>
            <w:tcBorders>
              <w:top w:val="nil"/>
              <w:left w:val="nil"/>
              <w:bottom w:val="nil"/>
              <w:right w:val="nil"/>
            </w:tcBorders>
          </w:tcPr>
          <w:p w:rsidR="00D11E89" w:rsidRDefault="00D11E89">
            <w:pPr>
              <w:pStyle w:val="ConsPlusNormal"/>
              <w:jc w:val="right"/>
            </w:pPr>
            <w:r>
              <w:t>184,5</w:t>
            </w:r>
          </w:p>
          <w:p w:rsidR="00D11E89" w:rsidRDefault="00D11E89">
            <w:pPr>
              <w:pStyle w:val="ConsPlusNormal"/>
              <w:jc w:val="right"/>
            </w:pPr>
            <w:r>
              <w:t>166,68</w:t>
            </w:r>
          </w:p>
          <w:p w:rsidR="00D11E89" w:rsidRDefault="00D11E89">
            <w:pPr>
              <w:pStyle w:val="ConsPlusNormal"/>
              <w:jc w:val="right"/>
            </w:pPr>
            <w:r>
              <w:t>142,2</w:t>
            </w:r>
          </w:p>
          <w:p w:rsidR="00D11E89" w:rsidRDefault="00D11E89">
            <w:pPr>
              <w:pStyle w:val="ConsPlusNormal"/>
              <w:jc w:val="right"/>
            </w:pPr>
            <w:r>
              <w:t>109,08</w:t>
            </w:r>
          </w:p>
          <w:p w:rsidR="00D11E89" w:rsidRDefault="00D11E89">
            <w:pPr>
              <w:pStyle w:val="ConsPlusNormal"/>
              <w:jc w:val="right"/>
            </w:pPr>
            <w:r>
              <w:t>84,6</w:t>
            </w:r>
          </w:p>
          <w:p w:rsidR="00D11E89" w:rsidRDefault="00D11E89">
            <w:pPr>
              <w:pStyle w:val="ConsPlusNormal"/>
              <w:jc w:val="right"/>
            </w:pPr>
            <w:r>
              <w:t>66,6</w:t>
            </w:r>
          </w:p>
          <w:p w:rsidR="00D11E89" w:rsidRDefault="00D11E89">
            <w:pPr>
              <w:pStyle w:val="ConsPlusNormal"/>
              <w:jc w:val="right"/>
            </w:pPr>
            <w:r>
              <w:t>50,94</w:t>
            </w:r>
          </w:p>
        </w:tc>
        <w:tc>
          <w:tcPr>
            <w:tcW w:w="1815" w:type="dxa"/>
            <w:tcBorders>
              <w:top w:val="nil"/>
              <w:left w:val="nil"/>
              <w:bottom w:val="nil"/>
              <w:right w:val="nil"/>
            </w:tcBorders>
          </w:tcPr>
          <w:p w:rsidR="00D11E89" w:rsidRDefault="00D11E89">
            <w:pPr>
              <w:pStyle w:val="ConsPlusNormal"/>
              <w:jc w:val="right"/>
            </w:pPr>
            <w:r>
              <w:t>16,02</w:t>
            </w:r>
          </w:p>
          <w:p w:rsidR="00D11E89" w:rsidRDefault="00D11E89">
            <w:pPr>
              <w:pStyle w:val="ConsPlusNormal"/>
              <w:jc w:val="right"/>
            </w:pPr>
            <w:r>
              <w:t>13,14</w:t>
            </w:r>
          </w:p>
          <w:p w:rsidR="00D11E89" w:rsidRDefault="00D11E89">
            <w:pPr>
              <w:pStyle w:val="ConsPlusNormal"/>
              <w:jc w:val="right"/>
            </w:pPr>
            <w:r>
              <w:t>11,34</w:t>
            </w:r>
          </w:p>
          <w:p w:rsidR="00D11E89" w:rsidRDefault="00D11E89">
            <w:pPr>
              <w:pStyle w:val="ConsPlusNormal"/>
              <w:jc w:val="right"/>
            </w:pPr>
            <w:r>
              <w:t>8,46</w:t>
            </w:r>
          </w:p>
          <w:p w:rsidR="00D11E89" w:rsidRDefault="00D11E89">
            <w:pPr>
              <w:pStyle w:val="ConsPlusNormal"/>
              <w:jc w:val="right"/>
            </w:pPr>
            <w:r>
              <w:t>6,66</w:t>
            </w:r>
          </w:p>
          <w:p w:rsidR="00D11E89" w:rsidRDefault="00D11E89">
            <w:pPr>
              <w:pStyle w:val="ConsPlusNormal"/>
              <w:jc w:val="right"/>
            </w:pPr>
            <w:r>
              <w:t>4,68</w:t>
            </w:r>
          </w:p>
          <w:p w:rsidR="00D11E89" w:rsidRDefault="00D11E89">
            <w:pPr>
              <w:pStyle w:val="ConsPlusNormal"/>
              <w:jc w:val="right"/>
            </w:pPr>
            <w:r>
              <w:t>4,68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114,12</w:t>
            </w:r>
          </w:p>
          <w:p w:rsidR="00D11E89" w:rsidRDefault="00D11E89">
            <w:pPr>
              <w:pStyle w:val="ConsPlusNormal"/>
              <w:jc w:val="right"/>
            </w:pPr>
            <w:r>
              <w:t>103,5</w:t>
            </w:r>
          </w:p>
          <w:p w:rsidR="00D11E89" w:rsidRDefault="00D11E89">
            <w:pPr>
              <w:pStyle w:val="ConsPlusNormal"/>
              <w:jc w:val="right"/>
            </w:pPr>
            <w:r>
              <w:t>88,92</w:t>
            </w:r>
          </w:p>
          <w:p w:rsidR="00D11E89" w:rsidRDefault="00D11E89">
            <w:pPr>
              <w:pStyle w:val="ConsPlusNormal"/>
              <w:jc w:val="right"/>
            </w:pPr>
            <w:r>
              <w:t>68,22</w:t>
            </w:r>
          </w:p>
          <w:p w:rsidR="00D11E89" w:rsidRDefault="00D11E89">
            <w:pPr>
              <w:pStyle w:val="ConsPlusNormal"/>
              <w:jc w:val="right"/>
            </w:pPr>
            <w:r>
              <w:t>51,84</w:t>
            </w:r>
          </w:p>
          <w:p w:rsidR="00D11E89" w:rsidRDefault="00D11E89">
            <w:pPr>
              <w:pStyle w:val="ConsPlusNormal"/>
              <w:jc w:val="right"/>
            </w:pPr>
            <w:r>
              <w:t>41,58</w:t>
            </w:r>
          </w:p>
          <w:p w:rsidR="00D11E89" w:rsidRDefault="00D11E89">
            <w:pPr>
              <w:pStyle w:val="ConsPlusNormal"/>
              <w:jc w:val="right"/>
            </w:pPr>
            <w:r>
              <w:t>31,14</w:t>
            </w:r>
          </w:p>
        </w:tc>
        <w:tc>
          <w:tcPr>
            <w:tcW w:w="1320" w:type="dxa"/>
            <w:tcBorders>
              <w:top w:val="nil"/>
              <w:left w:val="nil"/>
              <w:bottom w:val="nil"/>
              <w:right w:val="nil"/>
            </w:tcBorders>
          </w:tcPr>
          <w:p w:rsidR="00D11E89" w:rsidRDefault="00D11E89">
            <w:pPr>
              <w:pStyle w:val="ConsPlusNormal"/>
              <w:jc w:val="right"/>
            </w:pPr>
            <w:r>
              <w:t>81,36</w:t>
            </w:r>
          </w:p>
          <w:p w:rsidR="00D11E89" w:rsidRDefault="00D11E89">
            <w:pPr>
              <w:pStyle w:val="ConsPlusNormal"/>
              <w:jc w:val="right"/>
            </w:pPr>
            <w:r>
              <w:t>73,8</w:t>
            </w:r>
          </w:p>
          <w:p w:rsidR="00D11E89" w:rsidRDefault="00D11E89">
            <w:pPr>
              <w:pStyle w:val="ConsPlusNormal"/>
              <w:jc w:val="right"/>
            </w:pPr>
            <w:r>
              <w:t>63,9</w:t>
            </w:r>
          </w:p>
          <w:p w:rsidR="00D11E89" w:rsidRDefault="00D11E89">
            <w:pPr>
              <w:pStyle w:val="ConsPlusNormal"/>
              <w:jc w:val="right"/>
            </w:pPr>
            <w:r>
              <w:t>48,78</w:t>
            </w:r>
          </w:p>
          <w:p w:rsidR="00D11E89" w:rsidRDefault="00D11E89">
            <w:pPr>
              <w:pStyle w:val="ConsPlusNormal"/>
              <w:jc w:val="right"/>
            </w:pPr>
            <w:r>
              <w:t>37,08</w:t>
            </w:r>
          </w:p>
          <w:p w:rsidR="00D11E89" w:rsidRDefault="00D11E89">
            <w:pPr>
              <w:pStyle w:val="ConsPlusNormal"/>
              <w:jc w:val="right"/>
            </w:pPr>
            <w:r>
              <w:t>29,52</w:t>
            </w:r>
          </w:p>
          <w:p w:rsidR="00D11E89" w:rsidRDefault="00D11E89">
            <w:pPr>
              <w:pStyle w:val="ConsPlusNormal"/>
              <w:jc w:val="right"/>
            </w:pPr>
            <w:r>
              <w:t>21,96</w:t>
            </w:r>
          </w:p>
        </w:tc>
        <w:tc>
          <w:tcPr>
            <w:tcW w:w="1155"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37,08</w:t>
            </w:r>
          </w:p>
          <w:p w:rsidR="00D11E89" w:rsidRDefault="00D11E89">
            <w:pPr>
              <w:pStyle w:val="ConsPlusNormal"/>
              <w:jc w:val="right"/>
            </w:pPr>
            <w:r>
              <w:t>31,14</w:t>
            </w:r>
          </w:p>
          <w:p w:rsidR="00D11E89" w:rsidRDefault="00D11E89">
            <w:pPr>
              <w:pStyle w:val="ConsPlusNormal"/>
              <w:jc w:val="right"/>
            </w:pPr>
            <w:r>
              <w:t>23,94</w:t>
            </w:r>
          </w:p>
          <w:p w:rsidR="00D11E89" w:rsidRDefault="00D11E89">
            <w:pPr>
              <w:pStyle w:val="ConsPlusNormal"/>
              <w:jc w:val="right"/>
            </w:pPr>
            <w:r>
              <w:t>19,44</w:t>
            </w:r>
          </w:p>
          <w:p w:rsidR="00D11E89" w:rsidRDefault="00D11E89">
            <w:pPr>
              <w:pStyle w:val="ConsPlusNormal"/>
              <w:jc w:val="right"/>
            </w:pPr>
            <w:r>
              <w:t>15,12</w:t>
            </w:r>
          </w:p>
          <w:p w:rsidR="00D11E89" w:rsidRDefault="00D11E89">
            <w:pPr>
              <w:pStyle w:val="ConsPlusNormal"/>
              <w:jc w:val="right"/>
            </w:pPr>
            <w:r>
              <w:t>11,88</w:t>
            </w:r>
          </w:p>
        </w:tc>
        <w:tc>
          <w:tcPr>
            <w:tcW w:w="1815"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6,66</w:t>
            </w:r>
          </w:p>
          <w:p w:rsidR="00D11E89" w:rsidRDefault="00D11E89">
            <w:pPr>
              <w:pStyle w:val="ConsPlusNormal"/>
              <w:jc w:val="right"/>
            </w:pPr>
            <w:r>
              <w:t>5,4</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3,06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68,22</w:t>
            </w:r>
          </w:p>
          <w:p w:rsidR="00D11E89" w:rsidRDefault="00D11E89">
            <w:pPr>
              <w:pStyle w:val="ConsPlusNormal"/>
              <w:jc w:val="right"/>
            </w:pPr>
            <w:r>
              <w:t>61,92</w:t>
            </w:r>
          </w:p>
          <w:p w:rsidR="00D11E89" w:rsidRDefault="00D11E89">
            <w:pPr>
              <w:pStyle w:val="ConsPlusNormal"/>
              <w:jc w:val="right"/>
            </w:pPr>
            <w:r>
              <w:t>53,1</w:t>
            </w:r>
          </w:p>
          <w:p w:rsidR="00D11E89" w:rsidRDefault="00D11E89">
            <w:pPr>
              <w:pStyle w:val="ConsPlusNormal"/>
              <w:jc w:val="right"/>
            </w:pPr>
            <w:r>
              <w:lastRenderedPageBreak/>
              <w:t>39,96</w:t>
            </w:r>
          </w:p>
          <w:p w:rsidR="00D11E89" w:rsidRDefault="00D11E89">
            <w:pPr>
              <w:pStyle w:val="ConsPlusNormal"/>
              <w:jc w:val="right"/>
            </w:pPr>
            <w:r>
              <w:t>31,14</w:t>
            </w:r>
          </w:p>
          <w:p w:rsidR="00D11E89" w:rsidRDefault="00D11E89">
            <w:pPr>
              <w:pStyle w:val="ConsPlusNormal"/>
              <w:jc w:val="right"/>
            </w:pPr>
            <w:r>
              <w:t>25,2</w:t>
            </w:r>
          </w:p>
          <w:p w:rsidR="00D11E89" w:rsidRDefault="00D11E89">
            <w:pPr>
              <w:pStyle w:val="ConsPlusNormal"/>
              <w:jc w:val="right"/>
            </w:pPr>
            <w:r>
              <w:t>19,44</w:t>
            </w:r>
          </w:p>
        </w:tc>
        <w:tc>
          <w:tcPr>
            <w:tcW w:w="1320" w:type="dxa"/>
            <w:tcBorders>
              <w:top w:val="nil"/>
              <w:left w:val="nil"/>
              <w:bottom w:val="nil"/>
              <w:right w:val="nil"/>
            </w:tcBorders>
          </w:tcPr>
          <w:p w:rsidR="00D11E89" w:rsidRDefault="00D11E89">
            <w:pPr>
              <w:pStyle w:val="ConsPlusNormal"/>
              <w:jc w:val="right"/>
            </w:pPr>
            <w:r>
              <w:lastRenderedPageBreak/>
              <w:t>48,78</w:t>
            </w:r>
          </w:p>
          <w:p w:rsidR="00D11E89" w:rsidRDefault="00D11E89">
            <w:pPr>
              <w:pStyle w:val="ConsPlusNormal"/>
              <w:jc w:val="right"/>
            </w:pPr>
            <w:r>
              <w:t>44,28</w:t>
            </w:r>
          </w:p>
          <w:p w:rsidR="00D11E89" w:rsidRDefault="00D11E89">
            <w:pPr>
              <w:pStyle w:val="ConsPlusNormal"/>
              <w:jc w:val="right"/>
            </w:pPr>
            <w:r>
              <w:t>38,34</w:t>
            </w:r>
          </w:p>
          <w:p w:rsidR="00D11E89" w:rsidRDefault="00D11E89">
            <w:pPr>
              <w:pStyle w:val="ConsPlusNormal"/>
              <w:jc w:val="right"/>
            </w:pPr>
            <w:r>
              <w:lastRenderedPageBreak/>
              <w:t>29,52</w:t>
            </w:r>
          </w:p>
          <w:p w:rsidR="00D11E89" w:rsidRDefault="00D11E89">
            <w:pPr>
              <w:pStyle w:val="ConsPlusNormal"/>
              <w:jc w:val="right"/>
            </w:pPr>
            <w:r>
              <w:t>21,96</w:t>
            </w:r>
          </w:p>
          <w:p w:rsidR="00D11E89" w:rsidRDefault="00D11E89">
            <w:pPr>
              <w:pStyle w:val="ConsPlusNormal"/>
              <w:jc w:val="right"/>
            </w:pPr>
            <w:r>
              <w:t>17,64</w:t>
            </w:r>
          </w:p>
          <w:p w:rsidR="00D11E89" w:rsidRDefault="00D11E89">
            <w:pPr>
              <w:pStyle w:val="ConsPlusNormal"/>
              <w:jc w:val="right"/>
            </w:pPr>
            <w:r>
              <w:t>13,14</w:t>
            </w:r>
          </w:p>
        </w:tc>
        <w:tc>
          <w:tcPr>
            <w:tcW w:w="1155" w:type="dxa"/>
            <w:tcBorders>
              <w:top w:val="nil"/>
              <w:left w:val="nil"/>
              <w:bottom w:val="nil"/>
              <w:right w:val="nil"/>
            </w:tcBorders>
          </w:tcPr>
          <w:p w:rsidR="00D11E89" w:rsidRDefault="00D11E89">
            <w:pPr>
              <w:pStyle w:val="ConsPlusNormal"/>
              <w:jc w:val="right"/>
            </w:pPr>
            <w:r>
              <w:lastRenderedPageBreak/>
              <w:t>25,2</w:t>
            </w:r>
          </w:p>
          <w:p w:rsidR="00D11E89" w:rsidRDefault="00D11E89">
            <w:pPr>
              <w:pStyle w:val="ConsPlusNormal"/>
              <w:jc w:val="right"/>
            </w:pPr>
            <w:r>
              <w:t>21,96</w:t>
            </w:r>
          </w:p>
          <w:p w:rsidR="00D11E89" w:rsidRDefault="00D11E89">
            <w:pPr>
              <w:pStyle w:val="ConsPlusNormal"/>
              <w:jc w:val="right"/>
            </w:pPr>
            <w:r>
              <w:t>19,44</w:t>
            </w:r>
          </w:p>
          <w:p w:rsidR="00D11E89" w:rsidRDefault="00D11E89">
            <w:pPr>
              <w:pStyle w:val="ConsPlusNormal"/>
              <w:jc w:val="right"/>
            </w:pPr>
            <w:r>
              <w:lastRenderedPageBreak/>
              <w:t>15,12</w:t>
            </w:r>
          </w:p>
          <w:p w:rsidR="00D11E89" w:rsidRDefault="00D11E89">
            <w:pPr>
              <w:pStyle w:val="ConsPlusNormal"/>
              <w:jc w:val="right"/>
            </w:pPr>
            <w:r>
              <w:t>11,88</w:t>
            </w:r>
          </w:p>
          <w:p w:rsidR="00D11E89" w:rsidRDefault="00D11E89">
            <w:pPr>
              <w:pStyle w:val="ConsPlusNormal"/>
              <w:jc w:val="right"/>
            </w:pPr>
            <w:r>
              <w:t>8,82</w:t>
            </w:r>
          </w:p>
          <w:p w:rsidR="00D11E89" w:rsidRDefault="00D11E89">
            <w:pPr>
              <w:pStyle w:val="ConsPlusNormal"/>
              <w:jc w:val="right"/>
            </w:pPr>
            <w:r>
              <w:t>7,56</w:t>
            </w:r>
          </w:p>
        </w:tc>
        <w:tc>
          <w:tcPr>
            <w:tcW w:w="1815" w:type="dxa"/>
            <w:tcBorders>
              <w:top w:val="nil"/>
              <w:left w:val="nil"/>
              <w:bottom w:val="nil"/>
              <w:right w:val="nil"/>
            </w:tcBorders>
          </w:tcPr>
          <w:p w:rsidR="00D11E89" w:rsidRDefault="00D11E89">
            <w:pPr>
              <w:pStyle w:val="ConsPlusNormal"/>
              <w:jc w:val="right"/>
            </w:pPr>
            <w:r>
              <w:lastRenderedPageBreak/>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lastRenderedPageBreak/>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 ива древовидная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34,02</w:t>
            </w:r>
          </w:p>
          <w:p w:rsidR="00D11E89" w:rsidRDefault="00D11E89">
            <w:pPr>
              <w:pStyle w:val="ConsPlusNormal"/>
              <w:jc w:val="right"/>
            </w:pPr>
            <w:r>
              <w:t>30,78</w:t>
            </w:r>
          </w:p>
          <w:p w:rsidR="00D11E89" w:rsidRDefault="00D11E89">
            <w:pPr>
              <w:pStyle w:val="ConsPlusNormal"/>
              <w:jc w:val="right"/>
            </w:pPr>
            <w:r>
              <w:t>26,46</w:t>
            </w:r>
          </w:p>
          <w:p w:rsidR="00D11E89" w:rsidRDefault="00D11E89">
            <w:pPr>
              <w:pStyle w:val="ConsPlusNormal"/>
              <w:jc w:val="right"/>
            </w:pPr>
            <w:r>
              <w:t>19,8</w:t>
            </w:r>
          </w:p>
          <w:p w:rsidR="00D11E89" w:rsidRDefault="00D11E89">
            <w:pPr>
              <w:pStyle w:val="ConsPlusNormal"/>
              <w:jc w:val="right"/>
            </w:pPr>
            <w:r>
              <w:t>15,48</w:t>
            </w:r>
          </w:p>
          <w:p w:rsidR="00D11E89" w:rsidRDefault="00D11E89">
            <w:pPr>
              <w:pStyle w:val="ConsPlusNormal"/>
              <w:jc w:val="right"/>
            </w:pPr>
            <w:r>
              <w:t>12,24</w:t>
            </w:r>
          </w:p>
          <w:p w:rsidR="00D11E89" w:rsidRDefault="00D11E89">
            <w:pPr>
              <w:pStyle w:val="ConsPlusNormal"/>
              <w:jc w:val="right"/>
            </w:pPr>
            <w:r>
              <w:t>9,72</w:t>
            </w:r>
          </w:p>
        </w:tc>
        <w:tc>
          <w:tcPr>
            <w:tcW w:w="1320" w:type="dxa"/>
            <w:tcBorders>
              <w:top w:val="nil"/>
              <w:left w:val="nil"/>
              <w:bottom w:val="nil"/>
              <w:right w:val="nil"/>
            </w:tcBorders>
          </w:tcPr>
          <w:p w:rsidR="00D11E89" w:rsidRDefault="00D11E89">
            <w:pPr>
              <w:pStyle w:val="ConsPlusNormal"/>
              <w:jc w:val="right"/>
            </w:pPr>
            <w:r>
              <w:t>24,12</w:t>
            </w:r>
          </w:p>
          <w:p w:rsidR="00D11E89" w:rsidRDefault="00D11E89">
            <w:pPr>
              <w:pStyle w:val="ConsPlusNormal"/>
              <w:jc w:val="right"/>
            </w:pPr>
            <w:r>
              <w:t>21,96</w:t>
            </w:r>
          </w:p>
          <w:p w:rsidR="00D11E89" w:rsidRDefault="00D11E89">
            <w:pPr>
              <w:pStyle w:val="ConsPlusNormal"/>
              <w:jc w:val="right"/>
            </w:pPr>
            <w:r>
              <w:t>21,06</w:t>
            </w:r>
          </w:p>
          <w:p w:rsidR="00D11E89" w:rsidRDefault="00D11E89">
            <w:pPr>
              <w:pStyle w:val="ConsPlusNormal"/>
              <w:jc w:val="right"/>
            </w:pPr>
            <w:r>
              <w:t>14,4</w:t>
            </w:r>
          </w:p>
          <w:p w:rsidR="00D11E89" w:rsidRDefault="00D11E89">
            <w:pPr>
              <w:pStyle w:val="ConsPlusNormal"/>
              <w:jc w:val="right"/>
            </w:pPr>
            <w:r>
              <w:t>10,98</w:t>
            </w:r>
          </w:p>
          <w:p w:rsidR="00D11E89" w:rsidRDefault="00D11E89">
            <w:pPr>
              <w:pStyle w:val="ConsPlusNormal"/>
              <w:jc w:val="right"/>
            </w:pPr>
            <w:r>
              <w:t>8,82</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12,24</w:t>
            </w:r>
          </w:p>
          <w:p w:rsidR="00D11E89" w:rsidRDefault="00D11E89">
            <w:pPr>
              <w:pStyle w:val="ConsPlusNormal"/>
              <w:jc w:val="right"/>
            </w:pPr>
            <w:r>
              <w:t>10,98</w:t>
            </w:r>
          </w:p>
          <w:p w:rsidR="00D11E89" w:rsidRDefault="00D11E89">
            <w:pPr>
              <w:pStyle w:val="ConsPlusNormal"/>
              <w:jc w:val="right"/>
            </w:pPr>
            <w:r>
              <w:t>9,72</w:t>
            </w:r>
          </w:p>
          <w:p w:rsidR="00D11E89" w:rsidRDefault="00D11E89">
            <w:pPr>
              <w:pStyle w:val="ConsPlusNormal"/>
              <w:jc w:val="right"/>
            </w:pPr>
            <w:r>
              <w:t>7,56</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3,42</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Северо-Кавказский степной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266,58</w:t>
            </w:r>
          </w:p>
          <w:p w:rsidR="00D11E89" w:rsidRDefault="00D11E89">
            <w:pPr>
              <w:pStyle w:val="ConsPlusNormal"/>
              <w:jc w:val="right"/>
            </w:pPr>
            <w:r>
              <w:t>242,46</w:t>
            </w:r>
          </w:p>
          <w:p w:rsidR="00D11E89" w:rsidRDefault="00D11E89">
            <w:pPr>
              <w:pStyle w:val="ConsPlusNormal"/>
              <w:jc w:val="right"/>
            </w:pPr>
            <w:r>
              <w:t>205,92</w:t>
            </w:r>
          </w:p>
          <w:p w:rsidR="00D11E89" w:rsidRDefault="00D11E89">
            <w:pPr>
              <w:pStyle w:val="ConsPlusNormal"/>
              <w:jc w:val="right"/>
            </w:pPr>
            <w:r>
              <w:t>157,5</w:t>
            </w:r>
          </w:p>
          <w:p w:rsidR="00D11E89" w:rsidRDefault="00D11E89">
            <w:pPr>
              <w:pStyle w:val="ConsPlusNormal"/>
              <w:jc w:val="right"/>
            </w:pPr>
            <w:r>
              <w:t>121,32</w:t>
            </w:r>
          </w:p>
          <w:p w:rsidR="00D11E89" w:rsidRDefault="00D11E89">
            <w:pPr>
              <w:pStyle w:val="ConsPlusNormal"/>
              <w:jc w:val="right"/>
            </w:pPr>
            <w:r>
              <w:t>96,84</w:t>
            </w:r>
          </w:p>
          <w:p w:rsidR="00D11E89" w:rsidRDefault="00D11E89">
            <w:pPr>
              <w:pStyle w:val="ConsPlusNormal"/>
              <w:jc w:val="right"/>
            </w:pPr>
            <w:r>
              <w:t>72,54</w:t>
            </w:r>
          </w:p>
        </w:tc>
        <w:tc>
          <w:tcPr>
            <w:tcW w:w="1320" w:type="dxa"/>
            <w:tcBorders>
              <w:top w:val="nil"/>
              <w:left w:val="nil"/>
              <w:bottom w:val="nil"/>
              <w:right w:val="nil"/>
            </w:tcBorders>
          </w:tcPr>
          <w:p w:rsidR="00D11E89" w:rsidRDefault="00D11E89">
            <w:pPr>
              <w:pStyle w:val="ConsPlusNormal"/>
              <w:jc w:val="right"/>
            </w:pPr>
            <w:r>
              <w:t>190,62</w:t>
            </w:r>
          </w:p>
          <w:p w:rsidR="00D11E89" w:rsidRDefault="00D11E89">
            <w:pPr>
              <w:pStyle w:val="ConsPlusNormal"/>
              <w:jc w:val="right"/>
            </w:pPr>
            <w:r>
              <w:t>173,52</w:t>
            </w:r>
          </w:p>
          <w:p w:rsidR="00D11E89" w:rsidRDefault="00D11E89">
            <w:pPr>
              <w:pStyle w:val="ConsPlusNormal"/>
              <w:jc w:val="right"/>
            </w:pPr>
            <w:r>
              <w:t>147,42</w:t>
            </w:r>
          </w:p>
          <w:p w:rsidR="00D11E89" w:rsidRDefault="00D11E89">
            <w:pPr>
              <w:pStyle w:val="ConsPlusNormal"/>
              <w:jc w:val="right"/>
            </w:pPr>
            <w:r>
              <w:t>112,5</w:t>
            </w:r>
          </w:p>
          <w:p w:rsidR="00D11E89" w:rsidRDefault="00D11E89">
            <w:pPr>
              <w:pStyle w:val="ConsPlusNormal"/>
              <w:jc w:val="right"/>
            </w:pPr>
            <w:r>
              <w:t>86,76</w:t>
            </w:r>
          </w:p>
          <w:p w:rsidR="00D11E89" w:rsidRDefault="00D11E89">
            <w:pPr>
              <w:pStyle w:val="ConsPlusNormal"/>
              <w:jc w:val="right"/>
            </w:pPr>
            <w:r>
              <w:t>69,12</w:t>
            </w:r>
          </w:p>
          <w:p w:rsidR="00D11E89" w:rsidRDefault="00D11E89">
            <w:pPr>
              <w:pStyle w:val="ConsPlusNormal"/>
              <w:jc w:val="right"/>
            </w:pPr>
            <w:r>
              <w:t>51,84</w:t>
            </w:r>
          </w:p>
        </w:tc>
        <w:tc>
          <w:tcPr>
            <w:tcW w:w="1155" w:type="dxa"/>
            <w:tcBorders>
              <w:top w:val="nil"/>
              <w:left w:val="nil"/>
              <w:bottom w:val="nil"/>
              <w:right w:val="nil"/>
            </w:tcBorders>
          </w:tcPr>
          <w:p w:rsidR="00D11E89" w:rsidRDefault="00D11E89">
            <w:pPr>
              <w:pStyle w:val="ConsPlusNormal"/>
              <w:jc w:val="right"/>
            </w:pPr>
            <w:r>
              <w:t>95,58</w:t>
            </w:r>
          </w:p>
          <w:p w:rsidR="00D11E89" w:rsidRDefault="00D11E89">
            <w:pPr>
              <w:pStyle w:val="ConsPlusNormal"/>
              <w:jc w:val="right"/>
            </w:pPr>
            <w:r>
              <w:t>86,76</w:t>
            </w:r>
          </w:p>
          <w:p w:rsidR="00D11E89" w:rsidRDefault="00D11E89">
            <w:pPr>
              <w:pStyle w:val="ConsPlusNormal"/>
              <w:jc w:val="right"/>
            </w:pPr>
            <w:r>
              <w:t>74,52</w:t>
            </w:r>
          </w:p>
          <w:p w:rsidR="00D11E89" w:rsidRDefault="00D11E89">
            <w:pPr>
              <w:pStyle w:val="ConsPlusNormal"/>
              <w:jc w:val="right"/>
            </w:pPr>
            <w:r>
              <w:t>57,24</w:t>
            </w:r>
          </w:p>
          <w:p w:rsidR="00D11E89" w:rsidRDefault="00D11E89">
            <w:pPr>
              <w:pStyle w:val="ConsPlusNormal"/>
              <w:jc w:val="right"/>
            </w:pPr>
            <w:r>
              <w:t>43,02</w:t>
            </w:r>
          </w:p>
          <w:p w:rsidR="00D11E89" w:rsidRDefault="00D11E89">
            <w:pPr>
              <w:pStyle w:val="ConsPlusNormal"/>
              <w:jc w:val="right"/>
            </w:pPr>
            <w:r>
              <w:t>34,92</w:t>
            </w:r>
          </w:p>
          <w:p w:rsidR="00D11E89" w:rsidRDefault="00D11E89">
            <w:pPr>
              <w:pStyle w:val="ConsPlusNormal"/>
              <w:jc w:val="right"/>
            </w:pPr>
            <w:r>
              <w:t>26,1</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5,4</w:t>
            </w:r>
          </w:p>
          <w:p w:rsidR="00D11E89" w:rsidRDefault="00D11E89">
            <w:pPr>
              <w:pStyle w:val="ConsPlusNormal"/>
              <w:jc w:val="right"/>
            </w:pPr>
            <w:r>
              <w:t>5,4</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240,84</w:t>
            </w:r>
          </w:p>
          <w:p w:rsidR="00D11E89" w:rsidRDefault="00D11E89">
            <w:pPr>
              <w:pStyle w:val="ConsPlusNormal"/>
              <w:jc w:val="right"/>
            </w:pPr>
            <w:r>
              <w:t>218,16</w:t>
            </w:r>
          </w:p>
          <w:p w:rsidR="00D11E89" w:rsidRDefault="00D11E89">
            <w:pPr>
              <w:pStyle w:val="ConsPlusNormal"/>
              <w:jc w:val="right"/>
            </w:pPr>
            <w:r>
              <w:t>185,22</w:t>
            </w:r>
          </w:p>
          <w:p w:rsidR="00D11E89" w:rsidRDefault="00D11E89">
            <w:pPr>
              <w:pStyle w:val="ConsPlusNormal"/>
              <w:jc w:val="right"/>
            </w:pPr>
            <w:r>
              <w:t>142,2</w:t>
            </w:r>
          </w:p>
          <w:p w:rsidR="00D11E89" w:rsidRDefault="00D11E89">
            <w:pPr>
              <w:pStyle w:val="ConsPlusNormal"/>
              <w:jc w:val="right"/>
            </w:pPr>
            <w:r>
              <w:t>109,08</w:t>
            </w:r>
          </w:p>
          <w:p w:rsidR="00D11E89" w:rsidRDefault="00D11E89">
            <w:pPr>
              <w:pStyle w:val="ConsPlusNormal"/>
              <w:jc w:val="right"/>
            </w:pPr>
            <w:r>
              <w:t>86,76</w:t>
            </w:r>
          </w:p>
          <w:p w:rsidR="00D11E89" w:rsidRDefault="00D11E89">
            <w:pPr>
              <w:pStyle w:val="ConsPlusNormal"/>
              <w:jc w:val="right"/>
            </w:pPr>
            <w:r>
              <w:t>66,06</w:t>
            </w:r>
          </w:p>
        </w:tc>
        <w:tc>
          <w:tcPr>
            <w:tcW w:w="1320" w:type="dxa"/>
            <w:tcBorders>
              <w:top w:val="nil"/>
              <w:left w:val="nil"/>
              <w:bottom w:val="nil"/>
              <w:right w:val="nil"/>
            </w:tcBorders>
          </w:tcPr>
          <w:p w:rsidR="00D11E89" w:rsidRDefault="00D11E89">
            <w:pPr>
              <w:pStyle w:val="ConsPlusNormal"/>
              <w:jc w:val="right"/>
            </w:pPr>
            <w:r>
              <w:t>171,72</w:t>
            </w:r>
          </w:p>
          <w:p w:rsidR="00D11E89" w:rsidRDefault="00D11E89">
            <w:pPr>
              <w:pStyle w:val="ConsPlusNormal"/>
              <w:jc w:val="right"/>
            </w:pPr>
            <w:r>
              <w:t>155,88</w:t>
            </w:r>
          </w:p>
          <w:p w:rsidR="00D11E89" w:rsidRDefault="00D11E89">
            <w:pPr>
              <w:pStyle w:val="ConsPlusNormal"/>
              <w:jc w:val="right"/>
            </w:pPr>
            <w:r>
              <w:t>133,38</w:t>
            </w:r>
          </w:p>
          <w:p w:rsidR="00D11E89" w:rsidRDefault="00D11E89">
            <w:pPr>
              <w:pStyle w:val="ConsPlusNormal"/>
              <w:jc w:val="right"/>
            </w:pPr>
            <w:r>
              <w:t>102,24</w:t>
            </w:r>
          </w:p>
          <w:p w:rsidR="00D11E89" w:rsidRDefault="00D11E89">
            <w:pPr>
              <w:pStyle w:val="ConsPlusNormal"/>
              <w:jc w:val="right"/>
            </w:pPr>
            <w:r>
              <w:t>77,94</w:t>
            </w:r>
          </w:p>
          <w:p w:rsidR="00D11E89" w:rsidRDefault="00D11E89">
            <w:pPr>
              <w:pStyle w:val="ConsPlusNormal"/>
              <w:jc w:val="right"/>
            </w:pPr>
            <w:r>
              <w:t>62,64</w:t>
            </w:r>
          </w:p>
          <w:p w:rsidR="00D11E89" w:rsidRDefault="00D11E89">
            <w:pPr>
              <w:pStyle w:val="ConsPlusNormal"/>
              <w:jc w:val="right"/>
            </w:pPr>
            <w:r>
              <w:t>46,62</w:t>
            </w:r>
          </w:p>
        </w:tc>
        <w:tc>
          <w:tcPr>
            <w:tcW w:w="1155" w:type="dxa"/>
            <w:tcBorders>
              <w:top w:val="nil"/>
              <w:left w:val="nil"/>
              <w:bottom w:val="nil"/>
              <w:right w:val="nil"/>
            </w:tcBorders>
          </w:tcPr>
          <w:p w:rsidR="00D11E89" w:rsidRDefault="00D11E89">
            <w:pPr>
              <w:pStyle w:val="ConsPlusNormal"/>
              <w:jc w:val="right"/>
            </w:pPr>
            <w:r>
              <w:t>86,76</w:t>
            </w:r>
          </w:p>
          <w:p w:rsidR="00D11E89" w:rsidRDefault="00D11E89">
            <w:pPr>
              <w:pStyle w:val="ConsPlusNormal"/>
              <w:jc w:val="right"/>
            </w:pPr>
            <w:r>
              <w:t>77,94</w:t>
            </w:r>
          </w:p>
          <w:p w:rsidR="00D11E89" w:rsidRDefault="00D11E89">
            <w:pPr>
              <w:pStyle w:val="ConsPlusNormal"/>
              <w:jc w:val="right"/>
            </w:pPr>
            <w:r>
              <w:t>66,06</w:t>
            </w:r>
          </w:p>
          <w:p w:rsidR="00D11E89" w:rsidRDefault="00D11E89">
            <w:pPr>
              <w:pStyle w:val="ConsPlusNormal"/>
              <w:jc w:val="right"/>
            </w:pPr>
            <w:r>
              <w:t>50,22</w:t>
            </w:r>
          </w:p>
          <w:p w:rsidR="00D11E89" w:rsidRDefault="00D11E89">
            <w:pPr>
              <w:pStyle w:val="ConsPlusNormal"/>
              <w:jc w:val="right"/>
            </w:pPr>
            <w:r>
              <w:t>39,96</w:t>
            </w:r>
          </w:p>
          <w:p w:rsidR="00D11E89" w:rsidRDefault="00D11E89">
            <w:pPr>
              <w:pStyle w:val="ConsPlusNormal"/>
              <w:jc w:val="right"/>
            </w:pPr>
            <w:r>
              <w:t>31,14</w:t>
            </w:r>
          </w:p>
          <w:p w:rsidR="00D11E89" w:rsidRDefault="00D11E89">
            <w:pPr>
              <w:pStyle w:val="ConsPlusNormal"/>
              <w:jc w:val="right"/>
            </w:pPr>
            <w:r>
              <w:t>24,12</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5,4</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800,1</w:t>
            </w:r>
          </w:p>
          <w:p w:rsidR="00D11E89" w:rsidRDefault="00D11E89">
            <w:pPr>
              <w:pStyle w:val="ConsPlusNormal"/>
              <w:jc w:val="right"/>
            </w:pPr>
            <w:r>
              <w:t>728,1</w:t>
            </w:r>
          </w:p>
          <w:p w:rsidR="00D11E89" w:rsidRDefault="00D11E89">
            <w:pPr>
              <w:pStyle w:val="ConsPlusNormal"/>
              <w:jc w:val="right"/>
            </w:pPr>
            <w:r>
              <w:t>620,64</w:t>
            </w:r>
          </w:p>
          <w:p w:rsidR="00D11E89" w:rsidRDefault="00D11E89">
            <w:pPr>
              <w:pStyle w:val="ConsPlusNormal"/>
              <w:jc w:val="right"/>
            </w:pPr>
            <w:r>
              <w:t>474,48</w:t>
            </w:r>
          </w:p>
          <w:p w:rsidR="00D11E89" w:rsidRDefault="00D11E89">
            <w:pPr>
              <w:pStyle w:val="ConsPlusNormal"/>
              <w:jc w:val="right"/>
            </w:pPr>
            <w:r>
              <w:t>363,42</w:t>
            </w:r>
          </w:p>
          <w:p w:rsidR="00D11E89" w:rsidRDefault="00D11E89">
            <w:pPr>
              <w:pStyle w:val="ConsPlusNormal"/>
              <w:jc w:val="right"/>
            </w:pPr>
            <w:r>
              <w:t>291,42</w:t>
            </w:r>
          </w:p>
          <w:p w:rsidR="00D11E89" w:rsidRDefault="00D11E89">
            <w:pPr>
              <w:pStyle w:val="ConsPlusNormal"/>
              <w:jc w:val="right"/>
            </w:pPr>
            <w:r>
              <w:t>218,16</w:t>
            </w:r>
          </w:p>
        </w:tc>
        <w:tc>
          <w:tcPr>
            <w:tcW w:w="1320" w:type="dxa"/>
            <w:tcBorders>
              <w:top w:val="nil"/>
              <w:left w:val="nil"/>
              <w:bottom w:val="nil"/>
              <w:right w:val="nil"/>
            </w:tcBorders>
          </w:tcPr>
          <w:p w:rsidR="00D11E89" w:rsidRDefault="00D11E89">
            <w:pPr>
              <w:pStyle w:val="ConsPlusNormal"/>
              <w:jc w:val="right"/>
            </w:pPr>
            <w:r>
              <w:t>572,22</w:t>
            </w:r>
          </w:p>
          <w:p w:rsidR="00D11E89" w:rsidRDefault="00D11E89">
            <w:pPr>
              <w:pStyle w:val="ConsPlusNormal"/>
              <w:jc w:val="right"/>
            </w:pPr>
            <w:r>
              <w:t>519,48</w:t>
            </w:r>
          </w:p>
          <w:p w:rsidR="00D11E89" w:rsidRDefault="00D11E89">
            <w:pPr>
              <w:pStyle w:val="ConsPlusNormal"/>
              <w:jc w:val="right"/>
            </w:pPr>
            <w:r>
              <w:t>443,7</w:t>
            </w:r>
          </w:p>
          <w:p w:rsidR="00D11E89" w:rsidRDefault="00D11E89">
            <w:pPr>
              <w:pStyle w:val="ConsPlusNormal"/>
              <w:jc w:val="right"/>
            </w:pPr>
            <w:r>
              <w:t>339,84</w:t>
            </w:r>
          </w:p>
          <w:p w:rsidR="00D11E89" w:rsidRDefault="00D11E89">
            <w:pPr>
              <w:pStyle w:val="ConsPlusNormal"/>
              <w:jc w:val="right"/>
            </w:pPr>
            <w:r>
              <w:t>259,74</w:t>
            </w:r>
          </w:p>
          <w:p w:rsidR="00D11E89" w:rsidRDefault="00D11E89">
            <w:pPr>
              <w:pStyle w:val="ConsPlusNormal"/>
              <w:jc w:val="right"/>
            </w:pPr>
            <w:r>
              <w:t>207,9</w:t>
            </w:r>
          </w:p>
          <w:p w:rsidR="00D11E89" w:rsidRDefault="00D11E89">
            <w:pPr>
              <w:pStyle w:val="ConsPlusNormal"/>
              <w:jc w:val="right"/>
            </w:pPr>
            <w:r>
              <w:t>155,88</w:t>
            </w:r>
          </w:p>
        </w:tc>
        <w:tc>
          <w:tcPr>
            <w:tcW w:w="115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259,74</w:t>
            </w:r>
          </w:p>
          <w:p w:rsidR="00D11E89" w:rsidRDefault="00D11E89">
            <w:pPr>
              <w:pStyle w:val="ConsPlusNormal"/>
              <w:jc w:val="right"/>
            </w:pPr>
            <w:r>
              <w:t>221,94</w:t>
            </w:r>
          </w:p>
          <w:p w:rsidR="00D11E89" w:rsidRDefault="00D11E89">
            <w:pPr>
              <w:pStyle w:val="ConsPlusNormal"/>
              <w:jc w:val="right"/>
            </w:pPr>
            <w:r>
              <w:t>169,74</w:t>
            </w:r>
          </w:p>
          <w:p w:rsidR="00D11E89" w:rsidRDefault="00D11E89">
            <w:pPr>
              <w:pStyle w:val="ConsPlusNormal"/>
              <w:jc w:val="right"/>
            </w:pPr>
            <w:r>
              <w:t>132,12</w:t>
            </w:r>
          </w:p>
          <w:p w:rsidR="00D11E89" w:rsidRDefault="00D11E89">
            <w:pPr>
              <w:pStyle w:val="ConsPlusNormal"/>
              <w:jc w:val="right"/>
            </w:pPr>
            <w:r>
              <w:t>103,68</w:t>
            </w:r>
          </w:p>
          <w:p w:rsidR="00D11E89" w:rsidRDefault="00D11E89">
            <w:pPr>
              <w:pStyle w:val="ConsPlusNormal"/>
              <w:jc w:val="right"/>
            </w:pPr>
            <w:r>
              <w:t>80,1</w:t>
            </w:r>
          </w:p>
        </w:tc>
        <w:tc>
          <w:tcPr>
            <w:tcW w:w="1815" w:type="dxa"/>
            <w:tcBorders>
              <w:top w:val="nil"/>
              <w:left w:val="nil"/>
              <w:bottom w:val="nil"/>
              <w:right w:val="nil"/>
            </w:tcBorders>
          </w:tcPr>
          <w:p w:rsidR="00D11E89" w:rsidRDefault="00D11E89">
            <w:pPr>
              <w:pStyle w:val="ConsPlusNormal"/>
              <w:jc w:val="right"/>
            </w:pPr>
            <w:r>
              <w:t>24,48</w:t>
            </w:r>
          </w:p>
          <w:p w:rsidR="00D11E89" w:rsidRDefault="00D11E89">
            <w:pPr>
              <w:pStyle w:val="ConsPlusNormal"/>
              <w:jc w:val="right"/>
            </w:pPr>
            <w:r>
              <w:t>21,06</w:t>
            </w:r>
          </w:p>
          <w:p w:rsidR="00D11E89" w:rsidRDefault="00D11E89">
            <w:pPr>
              <w:pStyle w:val="ConsPlusNormal"/>
              <w:jc w:val="right"/>
            </w:pPr>
            <w:r>
              <w:t>17,64</w:t>
            </w:r>
          </w:p>
          <w:p w:rsidR="00D11E89" w:rsidRDefault="00D11E89">
            <w:pPr>
              <w:pStyle w:val="ConsPlusNormal"/>
              <w:jc w:val="right"/>
            </w:pPr>
            <w:r>
              <w:t>14,22</w:t>
            </w:r>
          </w:p>
          <w:p w:rsidR="00D11E89" w:rsidRDefault="00D11E89">
            <w:pPr>
              <w:pStyle w:val="ConsPlusNormal"/>
              <w:jc w:val="right"/>
            </w:pPr>
            <w:r>
              <w:t>10,62</w:t>
            </w:r>
          </w:p>
          <w:p w:rsidR="00D11E89" w:rsidRDefault="00D11E89">
            <w:pPr>
              <w:pStyle w:val="ConsPlusNormal"/>
              <w:jc w:val="right"/>
            </w:pPr>
            <w:r>
              <w:t>6,84</w:t>
            </w:r>
          </w:p>
          <w:p w:rsidR="00D11E89" w:rsidRDefault="00D11E89">
            <w:pPr>
              <w:pStyle w:val="ConsPlusNormal"/>
              <w:jc w:val="right"/>
            </w:pPr>
            <w:r>
              <w:t>6,84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Бук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935,46</w:t>
            </w:r>
          </w:p>
          <w:p w:rsidR="00D11E89" w:rsidRDefault="00D11E89">
            <w:pPr>
              <w:pStyle w:val="ConsPlusNormal"/>
              <w:jc w:val="right"/>
            </w:pPr>
            <w:r>
              <w:t>849,6</w:t>
            </w:r>
          </w:p>
          <w:p w:rsidR="00D11E89" w:rsidRDefault="00D11E89">
            <w:pPr>
              <w:pStyle w:val="ConsPlusNormal"/>
              <w:jc w:val="right"/>
            </w:pPr>
            <w:r>
              <w:t>723,06</w:t>
            </w:r>
          </w:p>
          <w:p w:rsidR="00D11E89" w:rsidRDefault="00D11E89">
            <w:pPr>
              <w:pStyle w:val="ConsPlusNormal"/>
              <w:jc w:val="right"/>
            </w:pPr>
            <w:r>
              <w:t>550,26</w:t>
            </w:r>
          </w:p>
          <w:p w:rsidR="00D11E89" w:rsidRDefault="00D11E89">
            <w:pPr>
              <w:pStyle w:val="ConsPlusNormal"/>
              <w:jc w:val="right"/>
            </w:pPr>
            <w:r>
              <w:t>424,8</w:t>
            </w:r>
          </w:p>
          <w:p w:rsidR="00D11E89" w:rsidRDefault="00D11E89">
            <w:pPr>
              <w:pStyle w:val="ConsPlusNormal"/>
              <w:jc w:val="right"/>
            </w:pPr>
            <w:r>
              <w:t>338,04</w:t>
            </w:r>
          </w:p>
          <w:p w:rsidR="00D11E89" w:rsidRDefault="00D11E89">
            <w:pPr>
              <w:pStyle w:val="ConsPlusNormal"/>
              <w:jc w:val="right"/>
            </w:pPr>
            <w:r>
              <w:t>255,24</w:t>
            </w:r>
          </w:p>
        </w:tc>
        <w:tc>
          <w:tcPr>
            <w:tcW w:w="1320" w:type="dxa"/>
            <w:tcBorders>
              <w:top w:val="nil"/>
              <w:left w:val="nil"/>
              <w:bottom w:val="nil"/>
              <w:right w:val="nil"/>
            </w:tcBorders>
          </w:tcPr>
          <w:p w:rsidR="00D11E89" w:rsidRDefault="00D11E89">
            <w:pPr>
              <w:pStyle w:val="ConsPlusNormal"/>
              <w:jc w:val="right"/>
            </w:pPr>
            <w:r>
              <w:t>666,9</w:t>
            </w:r>
          </w:p>
          <w:p w:rsidR="00D11E89" w:rsidRDefault="00D11E89">
            <w:pPr>
              <w:pStyle w:val="ConsPlusNormal"/>
              <w:jc w:val="right"/>
            </w:pPr>
            <w:r>
              <w:t>606,42</w:t>
            </w:r>
          </w:p>
          <w:p w:rsidR="00D11E89" w:rsidRDefault="00D11E89">
            <w:pPr>
              <w:pStyle w:val="ConsPlusNormal"/>
              <w:jc w:val="right"/>
            </w:pPr>
            <w:r>
              <w:t>514,98</w:t>
            </w:r>
          </w:p>
          <w:p w:rsidR="00D11E89" w:rsidRDefault="00D11E89">
            <w:pPr>
              <w:pStyle w:val="ConsPlusNormal"/>
              <w:jc w:val="right"/>
            </w:pPr>
            <w:r>
              <w:t>394,02</w:t>
            </w:r>
          </w:p>
          <w:p w:rsidR="00D11E89" w:rsidRDefault="00D11E89">
            <w:pPr>
              <w:pStyle w:val="ConsPlusNormal"/>
              <w:jc w:val="right"/>
            </w:pPr>
            <w:r>
              <w:t>303,66</w:t>
            </w:r>
          </w:p>
          <w:p w:rsidR="00D11E89" w:rsidRDefault="00D11E89">
            <w:pPr>
              <w:pStyle w:val="ConsPlusNormal"/>
              <w:jc w:val="right"/>
            </w:pPr>
            <w:r>
              <w:t>242,1</w:t>
            </w:r>
          </w:p>
          <w:p w:rsidR="00D11E89" w:rsidRDefault="00D11E89">
            <w:pPr>
              <w:pStyle w:val="ConsPlusNormal"/>
              <w:jc w:val="right"/>
            </w:pPr>
            <w:r>
              <w:t>181,8</w:t>
            </w:r>
          </w:p>
        </w:tc>
        <w:tc>
          <w:tcPr>
            <w:tcW w:w="1155" w:type="dxa"/>
            <w:tcBorders>
              <w:top w:val="nil"/>
              <w:left w:val="nil"/>
              <w:bottom w:val="nil"/>
              <w:right w:val="nil"/>
            </w:tcBorders>
          </w:tcPr>
          <w:p w:rsidR="00D11E89" w:rsidRDefault="00D11E89">
            <w:pPr>
              <w:pStyle w:val="ConsPlusNormal"/>
              <w:jc w:val="right"/>
            </w:pPr>
            <w:r>
              <w:t>333,54</w:t>
            </w:r>
          </w:p>
          <w:p w:rsidR="00D11E89" w:rsidRDefault="00D11E89">
            <w:pPr>
              <w:pStyle w:val="ConsPlusNormal"/>
              <w:jc w:val="right"/>
            </w:pPr>
            <w:r>
              <w:t>303,66</w:t>
            </w:r>
          </w:p>
          <w:p w:rsidR="00D11E89" w:rsidRDefault="00D11E89">
            <w:pPr>
              <w:pStyle w:val="ConsPlusNormal"/>
              <w:jc w:val="right"/>
            </w:pPr>
            <w:r>
              <w:t>259,74</w:t>
            </w:r>
          </w:p>
          <w:p w:rsidR="00D11E89" w:rsidRDefault="00D11E89">
            <w:pPr>
              <w:pStyle w:val="ConsPlusNormal"/>
              <w:jc w:val="right"/>
            </w:pPr>
            <w:r>
              <w:t>199,26</w:t>
            </w:r>
          </w:p>
          <w:p w:rsidR="00D11E89" w:rsidRDefault="00D11E89">
            <w:pPr>
              <w:pStyle w:val="ConsPlusNormal"/>
              <w:jc w:val="right"/>
            </w:pPr>
            <w:r>
              <w:t>151,92</w:t>
            </w:r>
          </w:p>
          <w:p w:rsidR="00D11E89" w:rsidRDefault="00D11E89">
            <w:pPr>
              <w:pStyle w:val="ConsPlusNormal"/>
              <w:jc w:val="right"/>
            </w:pPr>
            <w:r>
              <w:t>120,96</w:t>
            </w:r>
          </w:p>
          <w:p w:rsidR="00D11E89" w:rsidRDefault="00D11E89">
            <w:pPr>
              <w:pStyle w:val="ConsPlusNormal"/>
              <w:jc w:val="right"/>
            </w:pPr>
            <w:r>
              <w:t>91,44</w:t>
            </w:r>
          </w:p>
        </w:tc>
        <w:tc>
          <w:tcPr>
            <w:tcW w:w="1815" w:type="dxa"/>
            <w:tcBorders>
              <w:top w:val="nil"/>
              <w:left w:val="nil"/>
              <w:bottom w:val="nil"/>
              <w:right w:val="nil"/>
            </w:tcBorders>
          </w:tcPr>
          <w:p w:rsidR="00D11E89" w:rsidRDefault="00D11E89">
            <w:pPr>
              <w:pStyle w:val="ConsPlusNormal"/>
              <w:jc w:val="right"/>
            </w:pPr>
            <w:r>
              <w:t>26,46</w:t>
            </w:r>
          </w:p>
          <w:p w:rsidR="00D11E89" w:rsidRDefault="00D11E89">
            <w:pPr>
              <w:pStyle w:val="ConsPlusNormal"/>
              <w:jc w:val="right"/>
            </w:pPr>
            <w:r>
              <w:t>26,46</w:t>
            </w:r>
          </w:p>
          <w:p w:rsidR="00D11E89" w:rsidRDefault="00D11E89">
            <w:pPr>
              <w:pStyle w:val="ConsPlusNormal"/>
              <w:jc w:val="right"/>
            </w:pPr>
            <w:r>
              <w:t>21,96</w:t>
            </w:r>
          </w:p>
          <w:p w:rsidR="00D11E89" w:rsidRDefault="00D11E89">
            <w:pPr>
              <w:pStyle w:val="ConsPlusNormal"/>
              <w:jc w:val="right"/>
            </w:pPr>
            <w:r>
              <w:t>17,64</w:t>
            </w:r>
          </w:p>
          <w:p w:rsidR="00D11E89" w:rsidRDefault="00D11E89">
            <w:pPr>
              <w:pStyle w:val="ConsPlusNormal"/>
              <w:jc w:val="right"/>
            </w:pPr>
            <w:r>
              <w:t>13,14</w:t>
            </w:r>
          </w:p>
          <w:p w:rsidR="00D11E89" w:rsidRDefault="00D11E89">
            <w:pPr>
              <w:pStyle w:val="ConsPlusNormal"/>
              <w:jc w:val="right"/>
            </w:pPr>
            <w:r>
              <w:t>8,82</w:t>
            </w:r>
          </w:p>
          <w:p w:rsidR="00D11E89" w:rsidRDefault="00D11E89">
            <w:pPr>
              <w:pStyle w:val="ConsPlusNormal"/>
              <w:jc w:val="right"/>
            </w:pPr>
            <w:r>
              <w:t>8,82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133,38</w:t>
            </w:r>
          </w:p>
          <w:p w:rsidR="00D11E89" w:rsidRDefault="00D11E89">
            <w:pPr>
              <w:pStyle w:val="ConsPlusNormal"/>
              <w:jc w:val="right"/>
            </w:pPr>
            <w:r>
              <w:t>121,32</w:t>
            </w:r>
          </w:p>
          <w:p w:rsidR="00D11E89" w:rsidRDefault="00D11E89">
            <w:pPr>
              <w:pStyle w:val="ConsPlusNormal"/>
              <w:jc w:val="right"/>
            </w:pPr>
            <w:r>
              <w:t>103,68</w:t>
            </w:r>
          </w:p>
          <w:p w:rsidR="00D11E89" w:rsidRDefault="00D11E89">
            <w:pPr>
              <w:pStyle w:val="ConsPlusNormal"/>
              <w:jc w:val="right"/>
            </w:pPr>
            <w:r>
              <w:t>79,56</w:t>
            </w:r>
          </w:p>
          <w:p w:rsidR="00D11E89" w:rsidRDefault="00D11E89">
            <w:pPr>
              <w:pStyle w:val="ConsPlusNormal"/>
              <w:jc w:val="right"/>
            </w:pPr>
            <w:r>
              <w:t>60,66</w:t>
            </w:r>
          </w:p>
          <w:p w:rsidR="00D11E89" w:rsidRDefault="00D11E89">
            <w:pPr>
              <w:pStyle w:val="ConsPlusNormal"/>
              <w:jc w:val="right"/>
            </w:pPr>
            <w:r>
              <w:t>48,42</w:t>
            </w:r>
          </w:p>
          <w:p w:rsidR="00D11E89" w:rsidRDefault="00D11E89">
            <w:pPr>
              <w:pStyle w:val="ConsPlusNormal"/>
              <w:jc w:val="right"/>
            </w:pPr>
            <w:r>
              <w:t>36,54</w:t>
            </w:r>
          </w:p>
        </w:tc>
        <w:tc>
          <w:tcPr>
            <w:tcW w:w="1320" w:type="dxa"/>
            <w:tcBorders>
              <w:top w:val="nil"/>
              <w:left w:val="nil"/>
              <w:bottom w:val="nil"/>
              <w:right w:val="nil"/>
            </w:tcBorders>
          </w:tcPr>
          <w:p w:rsidR="00D11E89" w:rsidRDefault="00D11E89">
            <w:pPr>
              <w:pStyle w:val="ConsPlusNormal"/>
              <w:jc w:val="right"/>
            </w:pPr>
            <w:r>
              <w:t>95,58</w:t>
            </w:r>
          </w:p>
          <w:p w:rsidR="00D11E89" w:rsidRDefault="00D11E89">
            <w:pPr>
              <w:pStyle w:val="ConsPlusNormal"/>
              <w:jc w:val="right"/>
            </w:pPr>
            <w:r>
              <w:t>86,76</w:t>
            </w:r>
          </w:p>
          <w:p w:rsidR="00D11E89" w:rsidRDefault="00D11E89">
            <w:pPr>
              <w:pStyle w:val="ConsPlusNormal"/>
              <w:jc w:val="right"/>
            </w:pPr>
            <w:r>
              <w:t>74,52</w:t>
            </w:r>
          </w:p>
          <w:p w:rsidR="00D11E89" w:rsidRDefault="00D11E89">
            <w:pPr>
              <w:pStyle w:val="ConsPlusNormal"/>
              <w:jc w:val="right"/>
            </w:pPr>
            <w:r>
              <w:t>57,24</w:t>
            </w:r>
          </w:p>
          <w:p w:rsidR="00D11E89" w:rsidRDefault="00D11E89">
            <w:pPr>
              <w:pStyle w:val="ConsPlusNormal"/>
              <w:jc w:val="right"/>
            </w:pPr>
            <w:r>
              <w:t>43,02</w:t>
            </w:r>
          </w:p>
          <w:p w:rsidR="00D11E89" w:rsidRDefault="00D11E89">
            <w:pPr>
              <w:pStyle w:val="ConsPlusNormal"/>
              <w:jc w:val="right"/>
            </w:pPr>
            <w:r>
              <w:t>34,92</w:t>
            </w:r>
          </w:p>
          <w:p w:rsidR="00D11E89" w:rsidRDefault="00D11E89">
            <w:pPr>
              <w:pStyle w:val="ConsPlusNormal"/>
              <w:jc w:val="right"/>
            </w:pPr>
            <w:r>
              <w:t>26,1</w:t>
            </w:r>
          </w:p>
        </w:tc>
        <w:tc>
          <w:tcPr>
            <w:tcW w:w="1155" w:type="dxa"/>
            <w:tcBorders>
              <w:top w:val="nil"/>
              <w:left w:val="nil"/>
              <w:bottom w:val="nil"/>
              <w:right w:val="nil"/>
            </w:tcBorders>
          </w:tcPr>
          <w:p w:rsidR="00D11E89" w:rsidRDefault="00D11E89">
            <w:pPr>
              <w:pStyle w:val="ConsPlusNormal"/>
              <w:jc w:val="right"/>
            </w:pPr>
            <w:r>
              <w:t>48,42</w:t>
            </w:r>
          </w:p>
          <w:p w:rsidR="00D11E89" w:rsidRDefault="00D11E89">
            <w:pPr>
              <w:pStyle w:val="ConsPlusNormal"/>
              <w:jc w:val="right"/>
            </w:pPr>
            <w:r>
              <w:t>43,02</w:t>
            </w:r>
          </w:p>
          <w:p w:rsidR="00D11E89" w:rsidRDefault="00D11E89">
            <w:pPr>
              <w:pStyle w:val="ConsPlusNormal"/>
              <w:jc w:val="right"/>
            </w:pPr>
            <w:r>
              <w:t>36,54</w:t>
            </w:r>
          </w:p>
          <w:p w:rsidR="00D11E89" w:rsidRDefault="00D11E89">
            <w:pPr>
              <w:pStyle w:val="ConsPlusNormal"/>
              <w:jc w:val="right"/>
            </w:pPr>
            <w:r>
              <w:t>27,72</w:t>
            </w:r>
          </w:p>
          <w:p w:rsidR="00D11E89" w:rsidRDefault="00D11E89">
            <w:pPr>
              <w:pStyle w:val="ConsPlusNormal"/>
              <w:jc w:val="right"/>
            </w:pPr>
            <w:r>
              <w:t>22,32</w:t>
            </w:r>
          </w:p>
          <w:p w:rsidR="00D11E89" w:rsidRDefault="00D11E89">
            <w:pPr>
              <w:pStyle w:val="ConsPlusNormal"/>
              <w:jc w:val="right"/>
            </w:pPr>
            <w:r>
              <w:t>17,28</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7,92</w:t>
            </w:r>
          </w:p>
          <w:p w:rsidR="00D11E89" w:rsidRDefault="00D11E89">
            <w:pPr>
              <w:pStyle w:val="ConsPlusNormal"/>
              <w:jc w:val="right"/>
            </w:pPr>
            <w:r>
              <w:t>7,92</w:t>
            </w:r>
          </w:p>
          <w:p w:rsidR="00D11E89" w:rsidRDefault="00D11E89">
            <w:pPr>
              <w:pStyle w:val="ConsPlusNormal"/>
              <w:jc w:val="right"/>
            </w:pPr>
            <w:r>
              <w:t>6,3</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79,56</w:t>
            </w:r>
          </w:p>
          <w:p w:rsidR="00D11E89" w:rsidRDefault="00D11E89">
            <w:pPr>
              <w:pStyle w:val="ConsPlusNormal"/>
              <w:jc w:val="right"/>
            </w:pPr>
            <w:r>
              <w:t>72,54</w:t>
            </w:r>
          </w:p>
          <w:p w:rsidR="00D11E89" w:rsidRDefault="00D11E89">
            <w:pPr>
              <w:pStyle w:val="ConsPlusNormal"/>
              <w:jc w:val="right"/>
            </w:pPr>
            <w:r>
              <w:t>62,64</w:t>
            </w:r>
          </w:p>
          <w:p w:rsidR="00D11E89" w:rsidRDefault="00D11E89">
            <w:pPr>
              <w:pStyle w:val="ConsPlusNormal"/>
              <w:jc w:val="right"/>
            </w:pPr>
            <w:r>
              <w:t>46,62</w:t>
            </w:r>
          </w:p>
          <w:p w:rsidR="00D11E89" w:rsidRDefault="00D11E89">
            <w:pPr>
              <w:pStyle w:val="ConsPlusNormal"/>
              <w:jc w:val="right"/>
            </w:pPr>
            <w:r>
              <w:t>36,54</w:t>
            </w:r>
          </w:p>
          <w:p w:rsidR="00D11E89" w:rsidRDefault="00D11E89">
            <w:pPr>
              <w:pStyle w:val="ConsPlusNormal"/>
              <w:jc w:val="right"/>
            </w:pPr>
            <w:r>
              <w:t>29,52</w:t>
            </w:r>
          </w:p>
          <w:p w:rsidR="00D11E89" w:rsidRDefault="00D11E89">
            <w:pPr>
              <w:pStyle w:val="ConsPlusNormal"/>
              <w:jc w:val="right"/>
            </w:pPr>
            <w:r>
              <w:t>22,32</w:t>
            </w:r>
          </w:p>
        </w:tc>
        <w:tc>
          <w:tcPr>
            <w:tcW w:w="1320" w:type="dxa"/>
            <w:tcBorders>
              <w:top w:val="nil"/>
              <w:left w:val="nil"/>
              <w:bottom w:val="nil"/>
              <w:right w:val="nil"/>
            </w:tcBorders>
          </w:tcPr>
          <w:p w:rsidR="00D11E89" w:rsidRDefault="00D11E89">
            <w:pPr>
              <w:pStyle w:val="ConsPlusNormal"/>
              <w:jc w:val="right"/>
            </w:pPr>
            <w:r>
              <w:t>57,24</w:t>
            </w:r>
          </w:p>
          <w:p w:rsidR="00D11E89" w:rsidRDefault="00D11E89">
            <w:pPr>
              <w:pStyle w:val="ConsPlusNormal"/>
              <w:jc w:val="right"/>
            </w:pPr>
            <w:r>
              <w:t>51,84</w:t>
            </w:r>
          </w:p>
          <w:p w:rsidR="00D11E89" w:rsidRDefault="00D11E89">
            <w:pPr>
              <w:pStyle w:val="ConsPlusNormal"/>
              <w:jc w:val="right"/>
            </w:pPr>
            <w:r>
              <w:t>45</w:t>
            </w:r>
          </w:p>
          <w:p w:rsidR="00D11E89" w:rsidRDefault="00D11E89">
            <w:pPr>
              <w:pStyle w:val="ConsPlusNormal"/>
              <w:jc w:val="right"/>
            </w:pPr>
            <w:r>
              <w:t>34,92</w:t>
            </w:r>
          </w:p>
          <w:p w:rsidR="00D11E89" w:rsidRDefault="00D11E89">
            <w:pPr>
              <w:pStyle w:val="ConsPlusNormal"/>
              <w:jc w:val="right"/>
            </w:pPr>
            <w:r>
              <w:t>26,1</w:t>
            </w:r>
          </w:p>
          <w:p w:rsidR="00D11E89" w:rsidRDefault="00D11E89">
            <w:pPr>
              <w:pStyle w:val="ConsPlusNormal"/>
              <w:jc w:val="right"/>
            </w:pPr>
            <w:r>
              <w:t>20,7</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29,52</w:t>
            </w:r>
          </w:p>
          <w:p w:rsidR="00D11E89" w:rsidRDefault="00D11E89">
            <w:pPr>
              <w:pStyle w:val="ConsPlusNormal"/>
              <w:jc w:val="right"/>
            </w:pPr>
            <w:r>
              <w:t>26,1</w:t>
            </w:r>
          </w:p>
          <w:p w:rsidR="00D11E89" w:rsidRDefault="00D11E89">
            <w:pPr>
              <w:pStyle w:val="ConsPlusNormal"/>
              <w:jc w:val="right"/>
            </w:pPr>
            <w:r>
              <w:t>22,32</w:t>
            </w:r>
          </w:p>
          <w:p w:rsidR="00D11E89" w:rsidRDefault="00D11E89">
            <w:pPr>
              <w:pStyle w:val="ConsPlusNormal"/>
              <w:jc w:val="right"/>
            </w:pPr>
            <w:r>
              <w:t>17,28</w:t>
            </w:r>
          </w:p>
          <w:p w:rsidR="00D11E89" w:rsidRDefault="00D11E89">
            <w:pPr>
              <w:pStyle w:val="ConsPlusNormal"/>
              <w:jc w:val="right"/>
            </w:pPr>
            <w:r>
              <w:t>13,5</w:t>
            </w:r>
          </w:p>
          <w:p w:rsidR="00D11E89" w:rsidRDefault="00D11E89">
            <w:pPr>
              <w:pStyle w:val="ConsPlusNormal"/>
              <w:jc w:val="right"/>
            </w:pPr>
            <w:r>
              <w:t>10,62</w:t>
            </w:r>
          </w:p>
          <w:p w:rsidR="00D11E89" w:rsidRDefault="00D11E89">
            <w:pPr>
              <w:pStyle w:val="ConsPlusNormal"/>
              <w:jc w:val="right"/>
            </w:pPr>
            <w:r>
              <w:t>8,82</w:t>
            </w:r>
          </w:p>
        </w:tc>
        <w:tc>
          <w:tcPr>
            <w:tcW w:w="1815" w:type="dxa"/>
            <w:tcBorders>
              <w:top w:val="nil"/>
              <w:left w:val="nil"/>
              <w:bottom w:val="nil"/>
              <w:right w:val="nil"/>
            </w:tcBorders>
          </w:tcPr>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26,1</w:t>
            </w:r>
          </w:p>
          <w:p w:rsidR="00D11E89" w:rsidRDefault="00D11E89">
            <w:pPr>
              <w:pStyle w:val="ConsPlusNormal"/>
              <w:jc w:val="right"/>
            </w:pPr>
            <w:r>
              <w:t>24,12</w:t>
            </w:r>
          </w:p>
          <w:p w:rsidR="00D11E89" w:rsidRDefault="00D11E89">
            <w:pPr>
              <w:pStyle w:val="ConsPlusNormal"/>
              <w:jc w:val="right"/>
            </w:pPr>
            <w:r>
              <w:t>20,7</w:t>
            </w:r>
          </w:p>
          <w:p w:rsidR="00D11E89" w:rsidRDefault="00D11E89">
            <w:pPr>
              <w:pStyle w:val="ConsPlusNormal"/>
              <w:jc w:val="right"/>
            </w:pPr>
            <w:r>
              <w:lastRenderedPageBreak/>
              <w:t>15,48</w:t>
            </w:r>
          </w:p>
          <w:p w:rsidR="00D11E89" w:rsidRDefault="00D11E89">
            <w:pPr>
              <w:pStyle w:val="ConsPlusNormal"/>
              <w:jc w:val="right"/>
            </w:pPr>
            <w:r>
              <w:t>12,24</w:t>
            </w:r>
          </w:p>
          <w:p w:rsidR="00D11E89" w:rsidRDefault="00D11E89">
            <w:pPr>
              <w:pStyle w:val="ConsPlusNormal"/>
              <w:jc w:val="right"/>
            </w:pPr>
            <w:r>
              <w:t>10,62</w:t>
            </w:r>
          </w:p>
          <w:p w:rsidR="00D11E89" w:rsidRDefault="00D11E89">
            <w:pPr>
              <w:pStyle w:val="ConsPlusNormal"/>
              <w:jc w:val="right"/>
            </w:pPr>
            <w:r>
              <w:t>6,84</w:t>
            </w:r>
          </w:p>
        </w:tc>
        <w:tc>
          <w:tcPr>
            <w:tcW w:w="1320" w:type="dxa"/>
            <w:tcBorders>
              <w:top w:val="nil"/>
              <w:left w:val="nil"/>
              <w:bottom w:val="nil"/>
              <w:right w:val="nil"/>
            </w:tcBorders>
          </w:tcPr>
          <w:p w:rsidR="00D11E89" w:rsidRDefault="00D11E89">
            <w:pPr>
              <w:pStyle w:val="ConsPlusNormal"/>
              <w:jc w:val="right"/>
            </w:pPr>
            <w:r>
              <w:lastRenderedPageBreak/>
              <w:t>18,9</w:t>
            </w:r>
          </w:p>
          <w:p w:rsidR="00D11E89" w:rsidRDefault="00D11E89">
            <w:pPr>
              <w:pStyle w:val="ConsPlusNormal"/>
              <w:jc w:val="right"/>
            </w:pPr>
            <w:r>
              <w:t>17,28</w:t>
            </w:r>
          </w:p>
          <w:p w:rsidR="00D11E89" w:rsidRDefault="00D11E89">
            <w:pPr>
              <w:pStyle w:val="ConsPlusNormal"/>
              <w:jc w:val="right"/>
            </w:pPr>
            <w:r>
              <w:t>15,48</w:t>
            </w:r>
          </w:p>
          <w:p w:rsidR="00D11E89" w:rsidRDefault="00D11E89">
            <w:pPr>
              <w:pStyle w:val="ConsPlusNormal"/>
              <w:jc w:val="right"/>
            </w:pPr>
            <w:r>
              <w:lastRenderedPageBreak/>
              <w:t>12,24</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t>5,4</w:t>
            </w:r>
          </w:p>
        </w:tc>
        <w:tc>
          <w:tcPr>
            <w:tcW w:w="1155" w:type="dxa"/>
            <w:tcBorders>
              <w:top w:val="nil"/>
              <w:left w:val="nil"/>
              <w:bottom w:val="nil"/>
              <w:right w:val="nil"/>
            </w:tcBorders>
          </w:tcPr>
          <w:p w:rsidR="00D11E89" w:rsidRDefault="00D11E89">
            <w:pPr>
              <w:pStyle w:val="ConsPlusNormal"/>
              <w:jc w:val="right"/>
            </w:pPr>
            <w:r>
              <w:lastRenderedPageBreak/>
              <w:t>10,62</w:t>
            </w:r>
          </w:p>
          <w:p w:rsidR="00D11E89" w:rsidRDefault="00D11E89">
            <w:pPr>
              <w:pStyle w:val="ConsPlusNormal"/>
              <w:jc w:val="right"/>
            </w:pPr>
            <w:r>
              <w:t>8,82</w:t>
            </w:r>
          </w:p>
          <w:p w:rsidR="00D11E89" w:rsidRDefault="00D11E89">
            <w:pPr>
              <w:pStyle w:val="ConsPlusNormal"/>
              <w:jc w:val="right"/>
            </w:pPr>
            <w:r>
              <w:t>6,84</w:t>
            </w:r>
          </w:p>
          <w:p w:rsidR="00D11E89" w:rsidRDefault="00D11E89">
            <w:pPr>
              <w:pStyle w:val="ConsPlusNormal"/>
              <w:jc w:val="right"/>
            </w:pPr>
            <w:r>
              <w:lastRenderedPageBreak/>
              <w:t>5,4</w:t>
            </w:r>
          </w:p>
          <w:p w:rsidR="00D11E89" w:rsidRDefault="00D11E89">
            <w:pPr>
              <w:pStyle w:val="ConsPlusNormal"/>
              <w:jc w:val="right"/>
            </w:pPr>
            <w:r>
              <w:t>5,4</w:t>
            </w:r>
          </w:p>
          <w:p w:rsidR="00D11E89" w:rsidRDefault="00D11E89">
            <w:pPr>
              <w:pStyle w:val="ConsPlusNormal"/>
              <w:jc w:val="right"/>
            </w:pPr>
            <w:r>
              <w:t>3,42</w:t>
            </w:r>
          </w:p>
          <w:p w:rsidR="00D11E89" w:rsidRDefault="00D11E89">
            <w:pPr>
              <w:pStyle w:val="ConsPlusNormal"/>
              <w:jc w:val="right"/>
            </w:pPr>
            <w:r>
              <w:t>3,42</w:t>
            </w:r>
          </w:p>
        </w:tc>
        <w:tc>
          <w:tcPr>
            <w:tcW w:w="1815" w:type="dxa"/>
            <w:tcBorders>
              <w:top w:val="nil"/>
              <w:left w:val="nil"/>
              <w:bottom w:val="nil"/>
              <w:right w:val="nil"/>
            </w:tcBorders>
          </w:tcPr>
          <w:p w:rsidR="00D11E89" w:rsidRDefault="00D11E89">
            <w:pPr>
              <w:pStyle w:val="ConsPlusNormal"/>
              <w:jc w:val="right"/>
            </w:pPr>
            <w:r>
              <w:lastRenderedPageBreak/>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Северо-Кавказский горный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203,76</w:t>
            </w:r>
          </w:p>
          <w:p w:rsidR="00D11E89" w:rsidRDefault="00D11E89">
            <w:pPr>
              <w:pStyle w:val="ConsPlusNormal"/>
              <w:jc w:val="right"/>
            </w:pPr>
            <w:r>
              <w:t>185,22</w:t>
            </w:r>
          </w:p>
          <w:p w:rsidR="00D11E89" w:rsidRDefault="00D11E89">
            <w:pPr>
              <w:pStyle w:val="ConsPlusNormal"/>
              <w:jc w:val="right"/>
            </w:pPr>
            <w:r>
              <w:t>157,5</w:t>
            </w:r>
          </w:p>
          <w:p w:rsidR="00D11E89" w:rsidRDefault="00D11E89">
            <w:pPr>
              <w:pStyle w:val="ConsPlusNormal"/>
              <w:jc w:val="right"/>
            </w:pPr>
            <w:r>
              <w:t>120,78</w:t>
            </w:r>
          </w:p>
          <w:p w:rsidR="00D11E89" w:rsidRDefault="00D11E89">
            <w:pPr>
              <w:pStyle w:val="ConsPlusNormal"/>
              <w:jc w:val="right"/>
            </w:pPr>
            <w:r>
              <w:t>92,7</w:t>
            </w:r>
          </w:p>
          <w:p w:rsidR="00D11E89" w:rsidRDefault="00D11E89">
            <w:pPr>
              <w:pStyle w:val="ConsPlusNormal"/>
              <w:jc w:val="right"/>
            </w:pPr>
            <w:r>
              <w:t>74,52</w:t>
            </w:r>
          </w:p>
          <w:p w:rsidR="00D11E89" w:rsidRDefault="00D11E89">
            <w:pPr>
              <w:pStyle w:val="ConsPlusNormal"/>
              <w:jc w:val="right"/>
            </w:pPr>
            <w:r>
              <w:t>55,26</w:t>
            </w:r>
          </w:p>
        </w:tc>
        <w:tc>
          <w:tcPr>
            <w:tcW w:w="1320" w:type="dxa"/>
            <w:tcBorders>
              <w:top w:val="nil"/>
              <w:left w:val="nil"/>
              <w:bottom w:val="nil"/>
              <w:right w:val="nil"/>
            </w:tcBorders>
          </w:tcPr>
          <w:p w:rsidR="00D11E89" w:rsidRDefault="00D11E89">
            <w:pPr>
              <w:pStyle w:val="ConsPlusNormal"/>
              <w:jc w:val="right"/>
            </w:pPr>
            <w:r>
              <w:t>145,62</w:t>
            </w:r>
          </w:p>
          <w:p w:rsidR="00D11E89" w:rsidRDefault="00D11E89">
            <w:pPr>
              <w:pStyle w:val="ConsPlusNormal"/>
              <w:jc w:val="right"/>
            </w:pPr>
            <w:r>
              <w:t>132,3</w:t>
            </w:r>
          </w:p>
          <w:p w:rsidR="00D11E89" w:rsidRDefault="00D11E89">
            <w:pPr>
              <w:pStyle w:val="ConsPlusNormal"/>
              <w:jc w:val="right"/>
            </w:pPr>
            <w:r>
              <w:t>112,5</w:t>
            </w:r>
          </w:p>
          <w:p w:rsidR="00D11E89" w:rsidRDefault="00D11E89">
            <w:pPr>
              <w:pStyle w:val="ConsPlusNormal"/>
              <w:jc w:val="right"/>
            </w:pPr>
            <w:r>
              <w:t>86,22</w:t>
            </w:r>
          </w:p>
          <w:p w:rsidR="00D11E89" w:rsidRDefault="00D11E89">
            <w:pPr>
              <w:pStyle w:val="ConsPlusNormal"/>
              <w:jc w:val="right"/>
            </w:pPr>
            <w:r>
              <w:t>66,06</w:t>
            </w:r>
          </w:p>
          <w:p w:rsidR="00D11E89" w:rsidRDefault="00D11E89">
            <w:pPr>
              <w:pStyle w:val="ConsPlusNormal"/>
              <w:jc w:val="right"/>
            </w:pPr>
            <w:r>
              <w:t>52,74</w:t>
            </w:r>
          </w:p>
          <w:p w:rsidR="00D11E89" w:rsidRDefault="00D11E89">
            <w:pPr>
              <w:pStyle w:val="ConsPlusNormal"/>
              <w:jc w:val="right"/>
            </w:pPr>
            <w:r>
              <w:t>39,6</w:t>
            </w:r>
          </w:p>
        </w:tc>
        <w:tc>
          <w:tcPr>
            <w:tcW w:w="1155" w:type="dxa"/>
            <w:tcBorders>
              <w:top w:val="nil"/>
              <w:left w:val="nil"/>
              <w:bottom w:val="nil"/>
              <w:right w:val="nil"/>
            </w:tcBorders>
          </w:tcPr>
          <w:p w:rsidR="00D11E89" w:rsidRDefault="00D11E89">
            <w:pPr>
              <w:pStyle w:val="ConsPlusNormal"/>
              <w:jc w:val="right"/>
            </w:pPr>
            <w:r>
              <w:t>72,9</w:t>
            </w:r>
          </w:p>
          <w:p w:rsidR="00D11E89" w:rsidRDefault="00D11E89">
            <w:pPr>
              <w:pStyle w:val="ConsPlusNormal"/>
              <w:jc w:val="right"/>
            </w:pPr>
            <w:r>
              <w:t>66,06</w:t>
            </w:r>
          </w:p>
          <w:p w:rsidR="00D11E89" w:rsidRDefault="00D11E89">
            <w:pPr>
              <w:pStyle w:val="ConsPlusNormal"/>
              <w:jc w:val="right"/>
            </w:pPr>
            <w:r>
              <w:t>56,88</w:t>
            </w:r>
          </w:p>
          <w:p w:rsidR="00D11E89" w:rsidRDefault="00D11E89">
            <w:pPr>
              <w:pStyle w:val="ConsPlusNormal"/>
              <w:jc w:val="right"/>
            </w:pPr>
            <w:r>
              <w:t>43,74</w:t>
            </w:r>
          </w:p>
          <w:p w:rsidR="00D11E89" w:rsidRDefault="00D11E89">
            <w:pPr>
              <w:pStyle w:val="ConsPlusNormal"/>
              <w:jc w:val="right"/>
            </w:pPr>
            <w:r>
              <w:t>32,94</w:t>
            </w:r>
          </w:p>
          <w:p w:rsidR="00D11E89" w:rsidRDefault="00D11E89">
            <w:pPr>
              <w:pStyle w:val="ConsPlusNormal"/>
              <w:jc w:val="right"/>
            </w:pPr>
            <w:r>
              <w:t>26,46</w:t>
            </w:r>
          </w:p>
          <w:p w:rsidR="00D11E89" w:rsidRDefault="00D11E89">
            <w:pPr>
              <w:pStyle w:val="ConsPlusNormal"/>
              <w:jc w:val="right"/>
            </w:pPr>
            <w:r>
              <w:t>19,8</w:t>
            </w:r>
          </w:p>
        </w:tc>
        <w:tc>
          <w:tcPr>
            <w:tcW w:w="181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183,96</w:t>
            </w:r>
          </w:p>
          <w:p w:rsidR="00D11E89" w:rsidRDefault="00D11E89">
            <w:pPr>
              <w:pStyle w:val="ConsPlusNormal"/>
              <w:jc w:val="right"/>
            </w:pPr>
            <w:r>
              <w:t>167,04</w:t>
            </w:r>
          </w:p>
          <w:p w:rsidR="00D11E89" w:rsidRDefault="00D11E89">
            <w:pPr>
              <w:pStyle w:val="ConsPlusNormal"/>
              <w:jc w:val="right"/>
            </w:pPr>
            <w:r>
              <w:t>141,84</w:t>
            </w:r>
          </w:p>
          <w:p w:rsidR="00D11E89" w:rsidRDefault="00D11E89">
            <w:pPr>
              <w:pStyle w:val="ConsPlusNormal"/>
              <w:jc w:val="right"/>
            </w:pPr>
            <w:r>
              <w:t>108,72</w:t>
            </w:r>
          </w:p>
          <w:p w:rsidR="00D11E89" w:rsidRDefault="00D11E89">
            <w:pPr>
              <w:pStyle w:val="ConsPlusNormal"/>
              <w:jc w:val="right"/>
            </w:pPr>
            <w:r>
              <w:t>83,7</w:t>
            </w:r>
          </w:p>
          <w:p w:rsidR="00D11E89" w:rsidRDefault="00D11E89">
            <w:pPr>
              <w:pStyle w:val="ConsPlusNormal"/>
              <w:jc w:val="right"/>
            </w:pPr>
            <w:r>
              <w:t>66,06</w:t>
            </w:r>
          </w:p>
          <w:p w:rsidR="00D11E89" w:rsidRDefault="00D11E89">
            <w:pPr>
              <w:pStyle w:val="ConsPlusNormal"/>
              <w:jc w:val="right"/>
            </w:pPr>
            <w:r>
              <w:t>50,22</w:t>
            </w:r>
          </w:p>
        </w:tc>
        <w:tc>
          <w:tcPr>
            <w:tcW w:w="1320" w:type="dxa"/>
            <w:tcBorders>
              <w:top w:val="nil"/>
              <w:left w:val="nil"/>
              <w:bottom w:val="nil"/>
              <w:right w:val="nil"/>
            </w:tcBorders>
          </w:tcPr>
          <w:p w:rsidR="00D11E89" w:rsidRDefault="00D11E89">
            <w:pPr>
              <w:pStyle w:val="ConsPlusNormal"/>
              <w:jc w:val="right"/>
            </w:pPr>
            <w:r>
              <w:t>131,04</w:t>
            </w:r>
          </w:p>
          <w:p w:rsidR="00D11E89" w:rsidRDefault="00D11E89">
            <w:pPr>
              <w:pStyle w:val="ConsPlusNormal"/>
              <w:jc w:val="right"/>
            </w:pPr>
            <w:r>
              <w:t>119,16</w:t>
            </w:r>
          </w:p>
          <w:p w:rsidR="00D11E89" w:rsidRDefault="00D11E89">
            <w:pPr>
              <w:pStyle w:val="ConsPlusNormal"/>
              <w:jc w:val="right"/>
            </w:pPr>
            <w:r>
              <w:t>102,24</w:t>
            </w:r>
          </w:p>
          <w:p w:rsidR="00D11E89" w:rsidRDefault="00D11E89">
            <w:pPr>
              <w:pStyle w:val="ConsPlusNormal"/>
              <w:jc w:val="right"/>
            </w:pPr>
            <w:r>
              <w:t>78,3</w:t>
            </w:r>
          </w:p>
          <w:p w:rsidR="00D11E89" w:rsidRDefault="00D11E89">
            <w:pPr>
              <w:pStyle w:val="ConsPlusNormal"/>
              <w:jc w:val="right"/>
            </w:pPr>
            <w:r>
              <w:t>59,4</w:t>
            </w:r>
          </w:p>
          <w:p w:rsidR="00D11E89" w:rsidRDefault="00D11E89">
            <w:pPr>
              <w:pStyle w:val="ConsPlusNormal"/>
              <w:jc w:val="right"/>
            </w:pPr>
            <w:r>
              <w:t>47,52</w:t>
            </w:r>
          </w:p>
          <w:p w:rsidR="00D11E89" w:rsidRDefault="00D11E89">
            <w:pPr>
              <w:pStyle w:val="ConsPlusNormal"/>
              <w:jc w:val="right"/>
            </w:pPr>
            <w:r>
              <w:t>35,46</w:t>
            </w:r>
          </w:p>
        </w:tc>
        <w:tc>
          <w:tcPr>
            <w:tcW w:w="1155" w:type="dxa"/>
            <w:tcBorders>
              <w:top w:val="nil"/>
              <w:left w:val="nil"/>
              <w:bottom w:val="nil"/>
              <w:right w:val="nil"/>
            </w:tcBorders>
          </w:tcPr>
          <w:p w:rsidR="00D11E89" w:rsidRDefault="00D11E89">
            <w:pPr>
              <w:pStyle w:val="ConsPlusNormal"/>
              <w:jc w:val="right"/>
            </w:pPr>
            <w:r>
              <w:t>66,06</w:t>
            </w:r>
          </w:p>
          <w:p w:rsidR="00D11E89" w:rsidRDefault="00D11E89">
            <w:pPr>
              <w:pStyle w:val="ConsPlusNormal"/>
              <w:jc w:val="right"/>
            </w:pPr>
            <w:r>
              <w:t>59,4</w:t>
            </w:r>
          </w:p>
          <w:p w:rsidR="00D11E89" w:rsidRDefault="00D11E89">
            <w:pPr>
              <w:pStyle w:val="ConsPlusNormal"/>
              <w:jc w:val="right"/>
            </w:pPr>
            <w:r>
              <w:t>50,22</w:t>
            </w:r>
          </w:p>
          <w:p w:rsidR="00D11E89" w:rsidRDefault="00D11E89">
            <w:pPr>
              <w:pStyle w:val="ConsPlusNormal"/>
              <w:jc w:val="right"/>
            </w:pPr>
            <w:r>
              <w:t>38,34</w:t>
            </w:r>
          </w:p>
          <w:p w:rsidR="00D11E89" w:rsidRDefault="00D11E89">
            <w:pPr>
              <w:pStyle w:val="ConsPlusNormal"/>
              <w:jc w:val="right"/>
            </w:pPr>
            <w:r>
              <w:t>30,42</w:t>
            </w:r>
          </w:p>
          <w:p w:rsidR="00D11E89" w:rsidRDefault="00D11E89">
            <w:pPr>
              <w:pStyle w:val="ConsPlusNormal"/>
              <w:jc w:val="right"/>
            </w:pPr>
            <w:r>
              <w:t>23,94</w:t>
            </w:r>
          </w:p>
          <w:p w:rsidR="00D11E89" w:rsidRDefault="00D11E89">
            <w:pPr>
              <w:pStyle w:val="ConsPlusNormal"/>
              <w:jc w:val="right"/>
            </w:pPr>
            <w:r>
              <w:t>18,54</w:t>
            </w:r>
          </w:p>
        </w:tc>
        <w:tc>
          <w:tcPr>
            <w:tcW w:w="181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917,82</w:t>
            </w:r>
          </w:p>
          <w:p w:rsidR="00D11E89" w:rsidRDefault="00D11E89">
            <w:pPr>
              <w:pStyle w:val="ConsPlusNormal"/>
              <w:jc w:val="right"/>
            </w:pPr>
            <w:r>
              <w:t>834,48</w:t>
            </w:r>
          </w:p>
          <w:p w:rsidR="00D11E89" w:rsidRDefault="00D11E89">
            <w:pPr>
              <w:pStyle w:val="ConsPlusNormal"/>
              <w:jc w:val="right"/>
            </w:pPr>
            <w:r>
              <w:t>711,9</w:t>
            </w:r>
          </w:p>
          <w:p w:rsidR="00D11E89" w:rsidRDefault="00D11E89">
            <w:pPr>
              <w:pStyle w:val="ConsPlusNormal"/>
              <w:jc w:val="right"/>
            </w:pPr>
            <w:r>
              <w:t>543,96</w:t>
            </w:r>
          </w:p>
          <w:p w:rsidR="00D11E89" w:rsidRDefault="00D11E89">
            <w:pPr>
              <w:pStyle w:val="ConsPlusNormal"/>
              <w:jc w:val="right"/>
            </w:pPr>
            <w:r>
              <w:t>417,24</w:t>
            </w:r>
          </w:p>
          <w:p w:rsidR="00D11E89" w:rsidRDefault="00D11E89">
            <w:pPr>
              <w:pStyle w:val="ConsPlusNormal"/>
              <w:jc w:val="right"/>
            </w:pPr>
            <w:r>
              <w:t>334,26</w:t>
            </w:r>
          </w:p>
          <w:p w:rsidR="00D11E89" w:rsidRDefault="00D11E89">
            <w:pPr>
              <w:pStyle w:val="ConsPlusNormal"/>
              <w:jc w:val="right"/>
            </w:pPr>
            <w:r>
              <w:t>250,92</w:t>
            </w:r>
          </w:p>
        </w:tc>
        <w:tc>
          <w:tcPr>
            <w:tcW w:w="1320" w:type="dxa"/>
            <w:tcBorders>
              <w:top w:val="nil"/>
              <w:left w:val="nil"/>
              <w:bottom w:val="nil"/>
              <w:right w:val="nil"/>
            </w:tcBorders>
          </w:tcPr>
          <w:p w:rsidR="00D11E89" w:rsidRDefault="00D11E89">
            <w:pPr>
              <w:pStyle w:val="ConsPlusNormal"/>
              <w:jc w:val="right"/>
            </w:pPr>
            <w:r>
              <w:t>656,1</w:t>
            </w:r>
          </w:p>
          <w:p w:rsidR="00D11E89" w:rsidRDefault="00D11E89">
            <w:pPr>
              <w:pStyle w:val="ConsPlusNormal"/>
              <w:jc w:val="right"/>
            </w:pPr>
            <w:r>
              <w:t>595,44</w:t>
            </w:r>
          </w:p>
          <w:p w:rsidR="00D11E89" w:rsidRDefault="00D11E89">
            <w:pPr>
              <w:pStyle w:val="ConsPlusNormal"/>
              <w:jc w:val="right"/>
            </w:pPr>
            <w:r>
              <w:t>508,32</w:t>
            </w:r>
          </w:p>
          <w:p w:rsidR="00D11E89" w:rsidRDefault="00D11E89">
            <w:pPr>
              <w:pStyle w:val="ConsPlusNormal"/>
              <w:jc w:val="right"/>
            </w:pPr>
            <w:r>
              <w:t>389,52</w:t>
            </w:r>
          </w:p>
          <w:p w:rsidR="00D11E89" w:rsidRDefault="00D11E89">
            <w:pPr>
              <w:pStyle w:val="ConsPlusNormal"/>
              <w:jc w:val="right"/>
            </w:pPr>
            <w:r>
              <w:t>298,44</w:t>
            </w:r>
          </w:p>
          <w:p w:rsidR="00D11E89" w:rsidRDefault="00D11E89">
            <w:pPr>
              <w:pStyle w:val="ConsPlusNormal"/>
              <w:jc w:val="right"/>
            </w:pPr>
            <w:r>
              <w:t>239,04</w:t>
            </w:r>
          </w:p>
          <w:p w:rsidR="00D11E89" w:rsidRDefault="00D11E89">
            <w:pPr>
              <w:pStyle w:val="ConsPlusNormal"/>
              <w:jc w:val="right"/>
            </w:pPr>
            <w:r>
              <w:t>178,2</w:t>
            </w:r>
          </w:p>
        </w:tc>
        <w:tc>
          <w:tcPr>
            <w:tcW w:w="1155" w:type="dxa"/>
            <w:tcBorders>
              <w:top w:val="nil"/>
              <w:left w:val="nil"/>
              <w:bottom w:val="nil"/>
              <w:right w:val="nil"/>
            </w:tcBorders>
          </w:tcPr>
          <w:p w:rsidR="00D11E89" w:rsidRDefault="00D11E89">
            <w:pPr>
              <w:pStyle w:val="ConsPlusNormal"/>
              <w:jc w:val="right"/>
            </w:pPr>
            <w:r>
              <w:t>330,12</w:t>
            </w:r>
          </w:p>
          <w:p w:rsidR="00D11E89" w:rsidRDefault="00D11E89">
            <w:pPr>
              <w:pStyle w:val="ConsPlusNormal"/>
              <w:jc w:val="right"/>
            </w:pPr>
            <w:r>
              <w:t>298,44</w:t>
            </w:r>
          </w:p>
          <w:p w:rsidR="00D11E89" w:rsidRDefault="00D11E89">
            <w:pPr>
              <w:pStyle w:val="ConsPlusNormal"/>
              <w:jc w:val="right"/>
            </w:pPr>
            <w:r>
              <w:t>255,06</w:t>
            </w:r>
          </w:p>
          <w:p w:rsidR="00D11E89" w:rsidRDefault="00D11E89">
            <w:pPr>
              <w:pStyle w:val="ConsPlusNormal"/>
              <w:jc w:val="right"/>
            </w:pPr>
            <w:r>
              <w:t>194,04</w:t>
            </w:r>
          </w:p>
          <w:p w:rsidR="00D11E89" w:rsidRDefault="00D11E89">
            <w:pPr>
              <w:pStyle w:val="ConsPlusNormal"/>
              <w:jc w:val="right"/>
            </w:pPr>
            <w:r>
              <w:t>150,66</w:t>
            </w:r>
          </w:p>
          <w:p w:rsidR="00D11E89" w:rsidRDefault="00D11E89">
            <w:pPr>
              <w:pStyle w:val="ConsPlusNormal"/>
              <w:jc w:val="right"/>
            </w:pPr>
            <w:r>
              <w:t>118,8</w:t>
            </w:r>
          </w:p>
          <w:p w:rsidR="00D11E89" w:rsidRDefault="00D11E89">
            <w:pPr>
              <w:pStyle w:val="ConsPlusNormal"/>
              <w:jc w:val="right"/>
            </w:pPr>
            <w:r>
              <w:t>91,26</w:t>
            </w:r>
          </w:p>
        </w:tc>
        <w:tc>
          <w:tcPr>
            <w:tcW w:w="1815" w:type="dxa"/>
            <w:tcBorders>
              <w:top w:val="nil"/>
              <w:left w:val="nil"/>
              <w:bottom w:val="nil"/>
              <w:right w:val="nil"/>
            </w:tcBorders>
          </w:tcPr>
          <w:p w:rsidR="00D11E89" w:rsidRDefault="00D11E89">
            <w:pPr>
              <w:pStyle w:val="ConsPlusNormal"/>
              <w:jc w:val="right"/>
            </w:pPr>
            <w:r>
              <w:t>27,72</w:t>
            </w:r>
          </w:p>
          <w:p w:rsidR="00D11E89" w:rsidRDefault="00D11E89">
            <w:pPr>
              <w:pStyle w:val="ConsPlusNormal"/>
              <w:jc w:val="right"/>
            </w:pPr>
            <w:r>
              <w:t>23,94</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p w:rsidR="00D11E89" w:rsidRDefault="00D11E89">
            <w:pPr>
              <w:pStyle w:val="ConsPlusNormal"/>
              <w:jc w:val="right"/>
            </w:pPr>
            <w:r>
              <w:t>7,92</w:t>
            </w:r>
          </w:p>
          <w:p w:rsidR="00D11E89" w:rsidRDefault="00D11E89">
            <w:pPr>
              <w:pStyle w:val="ConsPlusNormal"/>
              <w:jc w:val="right"/>
            </w:pPr>
            <w:r>
              <w:t>7,92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Бук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858,42</w:t>
            </w:r>
          </w:p>
          <w:p w:rsidR="00D11E89" w:rsidRDefault="00D11E89">
            <w:pPr>
              <w:pStyle w:val="ConsPlusNormal"/>
              <w:jc w:val="right"/>
            </w:pPr>
            <w:r>
              <w:t>779,04</w:t>
            </w:r>
          </w:p>
          <w:p w:rsidR="00D11E89" w:rsidRDefault="00D11E89">
            <w:pPr>
              <w:pStyle w:val="ConsPlusNormal"/>
              <w:jc w:val="right"/>
            </w:pPr>
            <w:r>
              <w:t>664,38</w:t>
            </w:r>
          </w:p>
          <w:p w:rsidR="00D11E89" w:rsidRDefault="00D11E89">
            <w:pPr>
              <w:pStyle w:val="ConsPlusNormal"/>
              <w:jc w:val="right"/>
            </w:pPr>
            <w:r>
              <w:t>504,36</w:t>
            </w:r>
          </w:p>
          <w:p w:rsidR="00D11E89" w:rsidRDefault="00D11E89">
            <w:pPr>
              <w:pStyle w:val="ConsPlusNormal"/>
              <w:jc w:val="right"/>
            </w:pPr>
            <w:r>
              <w:t>389,52</w:t>
            </w:r>
          </w:p>
          <w:p w:rsidR="00D11E89" w:rsidRDefault="00D11E89">
            <w:pPr>
              <w:pStyle w:val="ConsPlusNormal"/>
              <w:jc w:val="right"/>
            </w:pPr>
            <w:r>
              <w:t>310,32</w:t>
            </w:r>
          </w:p>
          <w:p w:rsidR="00D11E89" w:rsidRDefault="00D11E89">
            <w:pPr>
              <w:pStyle w:val="ConsPlusNormal"/>
              <w:jc w:val="right"/>
            </w:pPr>
            <w:r>
              <w:t>235,26</w:t>
            </w:r>
          </w:p>
        </w:tc>
        <w:tc>
          <w:tcPr>
            <w:tcW w:w="1320" w:type="dxa"/>
            <w:tcBorders>
              <w:top w:val="nil"/>
              <w:left w:val="nil"/>
              <w:bottom w:val="nil"/>
              <w:right w:val="nil"/>
            </w:tcBorders>
          </w:tcPr>
          <w:p w:rsidR="00D11E89" w:rsidRDefault="00D11E89">
            <w:pPr>
              <w:pStyle w:val="ConsPlusNormal"/>
              <w:jc w:val="right"/>
            </w:pPr>
            <w:r>
              <w:t>611,46</w:t>
            </w:r>
          </w:p>
          <w:p w:rsidR="00D11E89" w:rsidRDefault="00D11E89">
            <w:pPr>
              <w:pStyle w:val="ConsPlusNormal"/>
              <w:jc w:val="right"/>
            </w:pPr>
            <w:r>
              <w:t>555,84</w:t>
            </w:r>
          </w:p>
          <w:p w:rsidR="00D11E89" w:rsidRDefault="00D11E89">
            <w:pPr>
              <w:pStyle w:val="ConsPlusNormal"/>
              <w:jc w:val="right"/>
            </w:pPr>
            <w:r>
              <w:t>472,86</w:t>
            </w:r>
          </w:p>
          <w:p w:rsidR="00D11E89" w:rsidRDefault="00D11E89">
            <w:pPr>
              <w:pStyle w:val="ConsPlusNormal"/>
              <w:jc w:val="right"/>
            </w:pPr>
            <w:r>
              <w:t>361,8</w:t>
            </w:r>
          </w:p>
          <w:p w:rsidR="00D11E89" w:rsidRDefault="00D11E89">
            <w:pPr>
              <w:pStyle w:val="ConsPlusNormal"/>
              <w:jc w:val="right"/>
            </w:pPr>
            <w:r>
              <w:t>278,64</w:t>
            </w:r>
          </w:p>
          <w:p w:rsidR="00D11E89" w:rsidRDefault="00D11E89">
            <w:pPr>
              <w:pStyle w:val="ConsPlusNormal"/>
              <w:jc w:val="right"/>
            </w:pPr>
            <w:r>
              <w:t>223,2</w:t>
            </w:r>
          </w:p>
          <w:p w:rsidR="00D11E89" w:rsidRDefault="00D11E89">
            <w:pPr>
              <w:pStyle w:val="ConsPlusNormal"/>
              <w:jc w:val="right"/>
            </w:pPr>
            <w:r>
              <w:t>166,32</w:t>
            </w:r>
          </w:p>
        </w:tc>
        <w:tc>
          <w:tcPr>
            <w:tcW w:w="1155" w:type="dxa"/>
            <w:tcBorders>
              <w:top w:val="nil"/>
              <w:left w:val="nil"/>
              <w:bottom w:val="nil"/>
              <w:right w:val="nil"/>
            </w:tcBorders>
          </w:tcPr>
          <w:p w:rsidR="00D11E89" w:rsidRDefault="00D11E89">
            <w:pPr>
              <w:pStyle w:val="ConsPlusNormal"/>
              <w:jc w:val="right"/>
            </w:pPr>
            <w:r>
              <w:t>306,18</w:t>
            </w:r>
          </w:p>
          <w:p w:rsidR="00D11E89" w:rsidRDefault="00D11E89">
            <w:pPr>
              <w:pStyle w:val="ConsPlusNormal"/>
              <w:jc w:val="right"/>
            </w:pPr>
            <w:r>
              <w:t>278,64</w:t>
            </w:r>
          </w:p>
          <w:p w:rsidR="00D11E89" w:rsidRDefault="00D11E89">
            <w:pPr>
              <w:pStyle w:val="ConsPlusNormal"/>
              <w:jc w:val="right"/>
            </w:pPr>
            <w:r>
              <w:t>239,04</w:t>
            </w:r>
          </w:p>
          <w:p w:rsidR="00D11E89" w:rsidRDefault="00D11E89">
            <w:pPr>
              <w:pStyle w:val="ConsPlusNormal"/>
              <w:jc w:val="right"/>
            </w:pPr>
            <w:r>
              <w:t>182,34</w:t>
            </w:r>
          </w:p>
          <w:p w:rsidR="00D11E89" w:rsidRDefault="00D11E89">
            <w:pPr>
              <w:pStyle w:val="ConsPlusNormal"/>
              <w:jc w:val="right"/>
            </w:pPr>
            <w:r>
              <w:t>138,6</w:t>
            </w:r>
          </w:p>
          <w:p w:rsidR="00D11E89" w:rsidRDefault="00D11E89">
            <w:pPr>
              <w:pStyle w:val="ConsPlusNormal"/>
              <w:jc w:val="right"/>
            </w:pPr>
            <w:r>
              <w:t>111,06</w:t>
            </w:r>
          </w:p>
          <w:p w:rsidR="00D11E89" w:rsidRDefault="00D11E89">
            <w:pPr>
              <w:pStyle w:val="ConsPlusNormal"/>
              <w:jc w:val="right"/>
            </w:pPr>
            <w:r>
              <w:t>83,34</w:t>
            </w:r>
          </w:p>
        </w:tc>
        <w:tc>
          <w:tcPr>
            <w:tcW w:w="1815" w:type="dxa"/>
            <w:tcBorders>
              <w:top w:val="nil"/>
              <w:left w:val="nil"/>
              <w:bottom w:val="nil"/>
              <w:right w:val="nil"/>
            </w:tcBorders>
          </w:tcPr>
          <w:p w:rsidR="00D11E89" w:rsidRDefault="00D11E89">
            <w:pPr>
              <w:pStyle w:val="ConsPlusNormal"/>
              <w:jc w:val="right"/>
            </w:pPr>
            <w:r>
              <w:t>23,94</w:t>
            </w:r>
          </w:p>
          <w:p w:rsidR="00D11E89" w:rsidRDefault="00D11E89">
            <w:pPr>
              <w:pStyle w:val="ConsPlusNormal"/>
              <w:jc w:val="right"/>
            </w:pPr>
            <w:r>
              <w:t>23,94</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p w:rsidR="00D11E89" w:rsidRDefault="00D11E89">
            <w:pPr>
              <w:pStyle w:val="ConsPlusNormal"/>
              <w:jc w:val="right"/>
            </w:pPr>
            <w:r>
              <w:t>7,92</w:t>
            </w:r>
          </w:p>
          <w:p w:rsidR="00D11E89" w:rsidRDefault="00D11E89">
            <w:pPr>
              <w:pStyle w:val="ConsPlusNormal"/>
              <w:jc w:val="right"/>
            </w:pPr>
            <w:r>
              <w:t>7,92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102,24</w:t>
            </w:r>
          </w:p>
          <w:p w:rsidR="00D11E89" w:rsidRDefault="00D11E89">
            <w:pPr>
              <w:pStyle w:val="ConsPlusNormal"/>
              <w:jc w:val="right"/>
            </w:pPr>
            <w:r>
              <w:t>92,7</w:t>
            </w:r>
          </w:p>
          <w:p w:rsidR="00D11E89" w:rsidRDefault="00D11E89">
            <w:pPr>
              <w:pStyle w:val="ConsPlusNormal"/>
              <w:jc w:val="right"/>
            </w:pPr>
            <w:r>
              <w:t>79,56</w:t>
            </w:r>
          </w:p>
          <w:p w:rsidR="00D11E89" w:rsidRDefault="00D11E89">
            <w:pPr>
              <w:pStyle w:val="ConsPlusNormal"/>
              <w:jc w:val="right"/>
            </w:pPr>
            <w:r>
              <w:t>60,66</w:t>
            </w:r>
          </w:p>
          <w:p w:rsidR="00D11E89" w:rsidRDefault="00D11E89">
            <w:pPr>
              <w:pStyle w:val="ConsPlusNormal"/>
              <w:jc w:val="right"/>
            </w:pPr>
            <w:r>
              <w:t>46,26</w:t>
            </w:r>
          </w:p>
          <w:p w:rsidR="00D11E89" w:rsidRDefault="00D11E89">
            <w:pPr>
              <w:pStyle w:val="ConsPlusNormal"/>
              <w:jc w:val="right"/>
            </w:pPr>
            <w:r>
              <w:t>37,08</w:t>
            </w:r>
          </w:p>
          <w:p w:rsidR="00D11E89" w:rsidRDefault="00D11E89">
            <w:pPr>
              <w:pStyle w:val="ConsPlusNormal"/>
              <w:jc w:val="right"/>
            </w:pPr>
            <w:r>
              <w:t>27,72</w:t>
            </w:r>
          </w:p>
        </w:tc>
        <w:tc>
          <w:tcPr>
            <w:tcW w:w="1320" w:type="dxa"/>
            <w:tcBorders>
              <w:top w:val="nil"/>
              <w:left w:val="nil"/>
              <w:bottom w:val="nil"/>
              <w:right w:val="nil"/>
            </w:tcBorders>
          </w:tcPr>
          <w:p w:rsidR="00D11E89" w:rsidRDefault="00D11E89">
            <w:pPr>
              <w:pStyle w:val="ConsPlusNormal"/>
              <w:jc w:val="right"/>
            </w:pPr>
            <w:r>
              <w:t>72,9</w:t>
            </w:r>
          </w:p>
          <w:p w:rsidR="00D11E89" w:rsidRDefault="00D11E89">
            <w:pPr>
              <w:pStyle w:val="ConsPlusNormal"/>
              <w:jc w:val="right"/>
            </w:pPr>
            <w:r>
              <w:t>66,06</w:t>
            </w:r>
          </w:p>
          <w:p w:rsidR="00D11E89" w:rsidRDefault="00D11E89">
            <w:pPr>
              <w:pStyle w:val="ConsPlusNormal"/>
              <w:jc w:val="right"/>
            </w:pPr>
            <w:r>
              <w:t>56,88</w:t>
            </w:r>
          </w:p>
          <w:p w:rsidR="00D11E89" w:rsidRDefault="00D11E89">
            <w:pPr>
              <w:pStyle w:val="ConsPlusNormal"/>
              <w:jc w:val="right"/>
            </w:pPr>
            <w:r>
              <w:t>43,74</w:t>
            </w:r>
          </w:p>
          <w:p w:rsidR="00D11E89" w:rsidRDefault="00D11E89">
            <w:pPr>
              <w:pStyle w:val="ConsPlusNormal"/>
              <w:jc w:val="right"/>
            </w:pPr>
            <w:r>
              <w:t>32,94</w:t>
            </w:r>
          </w:p>
          <w:p w:rsidR="00D11E89" w:rsidRDefault="00D11E89">
            <w:pPr>
              <w:pStyle w:val="ConsPlusNormal"/>
              <w:jc w:val="right"/>
            </w:pPr>
            <w:r>
              <w:t>26,46</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37,08</w:t>
            </w:r>
          </w:p>
          <w:p w:rsidR="00D11E89" w:rsidRDefault="00D11E89">
            <w:pPr>
              <w:pStyle w:val="ConsPlusNormal"/>
              <w:jc w:val="right"/>
            </w:pPr>
            <w:r>
              <w:t>32,94</w:t>
            </w:r>
          </w:p>
          <w:p w:rsidR="00D11E89" w:rsidRDefault="00D11E89">
            <w:pPr>
              <w:pStyle w:val="ConsPlusNormal"/>
              <w:jc w:val="right"/>
            </w:pPr>
            <w:r>
              <w:t>27,72</w:t>
            </w:r>
          </w:p>
          <w:p w:rsidR="00D11E89" w:rsidRDefault="00D11E89">
            <w:pPr>
              <w:pStyle w:val="ConsPlusNormal"/>
              <w:jc w:val="right"/>
            </w:pPr>
            <w:r>
              <w:t>21,06</w:t>
            </w:r>
          </w:p>
          <w:p w:rsidR="00D11E89" w:rsidRDefault="00D11E89">
            <w:pPr>
              <w:pStyle w:val="ConsPlusNormal"/>
              <w:jc w:val="right"/>
            </w:pPr>
            <w:r>
              <w:t>17,28</w:t>
            </w:r>
          </w:p>
          <w:p w:rsidR="00D11E89" w:rsidRDefault="00D11E89">
            <w:pPr>
              <w:pStyle w:val="ConsPlusNormal"/>
              <w:jc w:val="right"/>
            </w:pPr>
            <w:r>
              <w:t>13,14</w:t>
            </w:r>
          </w:p>
          <w:p w:rsidR="00D11E89" w:rsidRDefault="00D11E89">
            <w:pPr>
              <w:pStyle w:val="ConsPlusNormal"/>
              <w:jc w:val="right"/>
            </w:pPr>
            <w:r>
              <w:t>10,62</w:t>
            </w:r>
          </w:p>
        </w:tc>
        <w:tc>
          <w:tcPr>
            <w:tcW w:w="1815" w:type="dxa"/>
            <w:tcBorders>
              <w:top w:val="nil"/>
              <w:left w:val="nil"/>
              <w:bottom w:val="nil"/>
              <w:right w:val="nil"/>
            </w:tcBorders>
          </w:tcPr>
          <w:p w:rsidR="00D11E89" w:rsidRDefault="00D11E89">
            <w:pPr>
              <w:pStyle w:val="ConsPlusNormal"/>
              <w:jc w:val="right"/>
            </w:pPr>
            <w:r>
              <w:t>6,3</w:t>
            </w:r>
          </w:p>
          <w:p w:rsidR="00D11E89" w:rsidRDefault="00D11E89">
            <w:pPr>
              <w:pStyle w:val="ConsPlusNormal"/>
              <w:jc w:val="right"/>
            </w:pPr>
            <w:r>
              <w:t>6,3</w:t>
            </w:r>
          </w:p>
          <w:p w:rsidR="00D11E89" w:rsidRDefault="00D11E89">
            <w:pPr>
              <w:pStyle w:val="ConsPlusNormal"/>
              <w:jc w:val="right"/>
            </w:pPr>
            <w:r>
              <w:t>4,68</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60,66</w:t>
            </w:r>
          </w:p>
          <w:p w:rsidR="00D11E89" w:rsidRDefault="00D11E89">
            <w:pPr>
              <w:pStyle w:val="ConsPlusNormal"/>
              <w:jc w:val="right"/>
            </w:pPr>
            <w:r>
              <w:t>55,26</w:t>
            </w:r>
          </w:p>
          <w:p w:rsidR="00D11E89" w:rsidRDefault="00D11E89">
            <w:pPr>
              <w:pStyle w:val="ConsPlusNormal"/>
              <w:jc w:val="right"/>
            </w:pPr>
            <w:r>
              <w:t>47,52</w:t>
            </w:r>
          </w:p>
          <w:p w:rsidR="00D11E89" w:rsidRDefault="00D11E89">
            <w:pPr>
              <w:pStyle w:val="ConsPlusNormal"/>
              <w:jc w:val="right"/>
            </w:pPr>
            <w:r>
              <w:t>35,46</w:t>
            </w:r>
          </w:p>
          <w:p w:rsidR="00D11E89" w:rsidRDefault="00D11E89">
            <w:pPr>
              <w:pStyle w:val="ConsPlusNormal"/>
              <w:jc w:val="right"/>
            </w:pPr>
            <w:r>
              <w:t>27,72</w:t>
            </w:r>
          </w:p>
          <w:p w:rsidR="00D11E89" w:rsidRDefault="00D11E89">
            <w:pPr>
              <w:pStyle w:val="ConsPlusNormal"/>
              <w:jc w:val="right"/>
            </w:pPr>
            <w:r>
              <w:t>22,32</w:t>
            </w:r>
          </w:p>
          <w:p w:rsidR="00D11E89" w:rsidRDefault="00D11E89">
            <w:pPr>
              <w:pStyle w:val="ConsPlusNormal"/>
              <w:jc w:val="right"/>
            </w:pPr>
            <w:r>
              <w:t>17,28</w:t>
            </w:r>
          </w:p>
        </w:tc>
        <w:tc>
          <w:tcPr>
            <w:tcW w:w="1320" w:type="dxa"/>
            <w:tcBorders>
              <w:top w:val="nil"/>
              <w:left w:val="nil"/>
              <w:bottom w:val="nil"/>
              <w:right w:val="nil"/>
            </w:tcBorders>
          </w:tcPr>
          <w:p w:rsidR="00D11E89" w:rsidRDefault="00D11E89">
            <w:pPr>
              <w:pStyle w:val="ConsPlusNormal"/>
              <w:jc w:val="right"/>
            </w:pPr>
            <w:r>
              <w:t>43,74</w:t>
            </w:r>
          </w:p>
          <w:p w:rsidR="00D11E89" w:rsidRDefault="00D11E89">
            <w:pPr>
              <w:pStyle w:val="ConsPlusNormal"/>
              <w:jc w:val="right"/>
            </w:pPr>
            <w:r>
              <w:t>39,6</w:t>
            </w:r>
          </w:p>
          <w:p w:rsidR="00D11E89" w:rsidRDefault="00D11E89">
            <w:pPr>
              <w:pStyle w:val="ConsPlusNormal"/>
              <w:jc w:val="right"/>
            </w:pPr>
            <w:r>
              <w:t>34,2</w:t>
            </w:r>
          </w:p>
          <w:p w:rsidR="00D11E89" w:rsidRDefault="00D11E89">
            <w:pPr>
              <w:pStyle w:val="ConsPlusNormal"/>
              <w:jc w:val="right"/>
            </w:pPr>
            <w:r>
              <w:t>26,46</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tc>
        <w:tc>
          <w:tcPr>
            <w:tcW w:w="1155" w:type="dxa"/>
            <w:tcBorders>
              <w:top w:val="nil"/>
              <w:left w:val="nil"/>
              <w:bottom w:val="nil"/>
              <w:right w:val="nil"/>
            </w:tcBorders>
          </w:tcPr>
          <w:p w:rsidR="00D11E89" w:rsidRDefault="00D11E89">
            <w:pPr>
              <w:pStyle w:val="ConsPlusNormal"/>
              <w:jc w:val="right"/>
            </w:pPr>
            <w:r>
              <w:t>22,32</w:t>
            </w:r>
          </w:p>
          <w:p w:rsidR="00D11E89" w:rsidRDefault="00D11E89">
            <w:pPr>
              <w:pStyle w:val="ConsPlusNormal"/>
              <w:jc w:val="right"/>
            </w:pPr>
            <w:r>
              <w:t>19,8</w:t>
            </w:r>
          </w:p>
          <w:p w:rsidR="00D11E89" w:rsidRDefault="00D11E89">
            <w:pPr>
              <w:pStyle w:val="ConsPlusNormal"/>
              <w:jc w:val="right"/>
            </w:pPr>
            <w:r>
              <w:t>17,28</w:t>
            </w:r>
          </w:p>
          <w:p w:rsidR="00D11E89" w:rsidRDefault="00D11E89">
            <w:pPr>
              <w:pStyle w:val="ConsPlusNormal"/>
              <w:jc w:val="right"/>
            </w:pPr>
            <w:r>
              <w:t>13,14</w:t>
            </w:r>
          </w:p>
          <w:p w:rsidR="00D11E89" w:rsidRDefault="00D11E89">
            <w:pPr>
              <w:pStyle w:val="ConsPlusNormal"/>
              <w:jc w:val="right"/>
            </w:pPr>
            <w:r>
              <w:t>10,62</w:t>
            </w:r>
          </w:p>
          <w:p w:rsidR="00D11E89" w:rsidRDefault="00D11E89">
            <w:pPr>
              <w:pStyle w:val="ConsPlusNormal"/>
              <w:jc w:val="right"/>
            </w:pPr>
            <w:r>
              <w:t>7,92</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18,54</w:t>
            </w:r>
          </w:p>
          <w:p w:rsidR="00D11E89" w:rsidRDefault="00D11E89">
            <w:pPr>
              <w:pStyle w:val="ConsPlusNormal"/>
              <w:jc w:val="right"/>
            </w:pPr>
            <w:r>
              <w:t>15,66</w:t>
            </w:r>
          </w:p>
          <w:p w:rsidR="00D11E89" w:rsidRDefault="00D11E89">
            <w:pPr>
              <w:pStyle w:val="ConsPlusNormal"/>
              <w:jc w:val="right"/>
            </w:pPr>
            <w:r>
              <w:t>11,88</w:t>
            </w:r>
          </w:p>
          <w:p w:rsidR="00D11E89" w:rsidRDefault="00D11E89">
            <w:pPr>
              <w:pStyle w:val="ConsPlusNormal"/>
              <w:jc w:val="right"/>
            </w:pPr>
            <w:r>
              <w:t>9,18</w:t>
            </w:r>
          </w:p>
          <w:p w:rsidR="00D11E89" w:rsidRDefault="00D11E89">
            <w:pPr>
              <w:pStyle w:val="ConsPlusNormal"/>
              <w:jc w:val="right"/>
            </w:pPr>
            <w:r>
              <w:t>7,92</w:t>
            </w:r>
          </w:p>
          <w:p w:rsidR="00D11E89" w:rsidRDefault="00D11E89">
            <w:pPr>
              <w:pStyle w:val="ConsPlusNormal"/>
              <w:jc w:val="right"/>
            </w:pPr>
            <w:r>
              <w:t>5,4</w:t>
            </w:r>
          </w:p>
        </w:tc>
        <w:tc>
          <w:tcPr>
            <w:tcW w:w="1320" w:type="dxa"/>
            <w:tcBorders>
              <w:top w:val="nil"/>
              <w:left w:val="nil"/>
              <w:bottom w:val="nil"/>
              <w:right w:val="nil"/>
            </w:tcBorders>
          </w:tcPr>
          <w:p w:rsidR="00D11E89" w:rsidRDefault="00D11E89">
            <w:pPr>
              <w:pStyle w:val="ConsPlusNormal"/>
              <w:jc w:val="right"/>
            </w:pPr>
            <w:r>
              <w:t>14,4</w:t>
            </w:r>
          </w:p>
          <w:p w:rsidR="00D11E89" w:rsidRDefault="00D11E89">
            <w:pPr>
              <w:pStyle w:val="ConsPlusNormal"/>
              <w:jc w:val="right"/>
            </w:pPr>
            <w:r>
              <w:t>13,14</w:t>
            </w:r>
          </w:p>
          <w:p w:rsidR="00D11E89" w:rsidRDefault="00D11E89">
            <w:pPr>
              <w:pStyle w:val="ConsPlusNormal"/>
              <w:jc w:val="right"/>
            </w:pPr>
            <w:r>
              <w:t>11,88</w:t>
            </w:r>
          </w:p>
          <w:p w:rsidR="00D11E89" w:rsidRDefault="00D11E89">
            <w:pPr>
              <w:pStyle w:val="ConsPlusNormal"/>
              <w:jc w:val="right"/>
            </w:pPr>
            <w:r>
              <w:t>9,18</w:t>
            </w:r>
          </w:p>
          <w:p w:rsidR="00D11E89" w:rsidRDefault="00D11E89">
            <w:pPr>
              <w:pStyle w:val="ConsPlusNormal"/>
              <w:jc w:val="right"/>
            </w:pPr>
            <w:r>
              <w:t>6,66</w:t>
            </w:r>
          </w:p>
          <w:p w:rsidR="00D11E89" w:rsidRDefault="00D11E89">
            <w:pPr>
              <w:pStyle w:val="ConsPlusNormal"/>
              <w:jc w:val="right"/>
            </w:pPr>
            <w:r>
              <w:t>5,4</w:t>
            </w:r>
          </w:p>
          <w:p w:rsidR="00D11E89" w:rsidRDefault="00D11E89">
            <w:pPr>
              <w:pStyle w:val="ConsPlusNormal"/>
              <w:jc w:val="right"/>
            </w:pPr>
            <w:r>
              <w:t>4,14</w:t>
            </w:r>
          </w:p>
        </w:tc>
        <w:tc>
          <w:tcPr>
            <w:tcW w:w="1155" w:type="dxa"/>
            <w:tcBorders>
              <w:top w:val="nil"/>
              <w:left w:val="nil"/>
              <w:bottom w:val="nil"/>
              <w:right w:val="nil"/>
            </w:tcBorders>
          </w:tcPr>
          <w:p w:rsidR="00D11E89" w:rsidRDefault="00D11E89">
            <w:pPr>
              <w:pStyle w:val="ConsPlusNormal"/>
              <w:jc w:val="right"/>
            </w:pPr>
            <w:r>
              <w:t>7,92</w:t>
            </w:r>
          </w:p>
          <w:p w:rsidR="00D11E89" w:rsidRDefault="00D11E89">
            <w:pPr>
              <w:pStyle w:val="ConsPlusNormal"/>
              <w:jc w:val="right"/>
            </w:pPr>
            <w:r>
              <w:t>6,66</w:t>
            </w:r>
          </w:p>
          <w:p w:rsidR="00D11E89" w:rsidRDefault="00D11E89">
            <w:pPr>
              <w:pStyle w:val="ConsPlusNormal"/>
              <w:jc w:val="right"/>
            </w:pPr>
            <w:r>
              <w:t>5,4</w:t>
            </w:r>
          </w:p>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2,52</w:t>
            </w:r>
          </w:p>
          <w:p w:rsidR="00D11E89" w:rsidRDefault="00D11E89">
            <w:pPr>
              <w:pStyle w:val="ConsPlusNormal"/>
              <w:jc w:val="right"/>
            </w:pPr>
            <w:r>
              <w:t>2,52</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Башкирско-Удмуртский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145,62</w:t>
            </w:r>
          </w:p>
          <w:p w:rsidR="00D11E89" w:rsidRDefault="00D11E89">
            <w:pPr>
              <w:pStyle w:val="ConsPlusNormal"/>
              <w:jc w:val="right"/>
            </w:pPr>
            <w:r>
              <w:lastRenderedPageBreak/>
              <w:t>132,3</w:t>
            </w:r>
          </w:p>
          <w:p w:rsidR="00D11E89" w:rsidRDefault="00D11E89">
            <w:pPr>
              <w:pStyle w:val="ConsPlusNormal"/>
              <w:jc w:val="right"/>
            </w:pPr>
            <w:r>
              <w:t>112,68</w:t>
            </w:r>
          </w:p>
          <w:p w:rsidR="00D11E89" w:rsidRDefault="00D11E89">
            <w:pPr>
              <w:pStyle w:val="ConsPlusNormal"/>
              <w:jc w:val="right"/>
            </w:pPr>
            <w:r>
              <w:t>86,4</w:t>
            </w:r>
          </w:p>
          <w:p w:rsidR="00D11E89" w:rsidRDefault="00D11E89">
            <w:pPr>
              <w:pStyle w:val="ConsPlusNormal"/>
              <w:jc w:val="right"/>
            </w:pPr>
            <w:r>
              <w:t>66,24</w:t>
            </w:r>
          </w:p>
          <w:p w:rsidR="00D11E89" w:rsidRDefault="00D11E89">
            <w:pPr>
              <w:pStyle w:val="ConsPlusNormal"/>
              <w:jc w:val="right"/>
            </w:pPr>
            <w:r>
              <w:t>52,92</w:t>
            </w:r>
          </w:p>
          <w:p w:rsidR="00D11E89" w:rsidRDefault="00D11E89">
            <w:pPr>
              <w:pStyle w:val="ConsPlusNormal"/>
              <w:jc w:val="right"/>
            </w:pPr>
            <w:r>
              <w:t>39,96</w:t>
            </w:r>
          </w:p>
        </w:tc>
        <w:tc>
          <w:tcPr>
            <w:tcW w:w="1320" w:type="dxa"/>
            <w:tcBorders>
              <w:top w:val="nil"/>
              <w:left w:val="nil"/>
              <w:bottom w:val="nil"/>
              <w:right w:val="nil"/>
            </w:tcBorders>
          </w:tcPr>
          <w:p w:rsidR="00D11E89" w:rsidRDefault="00D11E89">
            <w:pPr>
              <w:pStyle w:val="ConsPlusNormal"/>
              <w:jc w:val="right"/>
            </w:pPr>
            <w:r>
              <w:lastRenderedPageBreak/>
              <w:t>104,04</w:t>
            </w:r>
          </w:p>
          <w:p w:rsidR="00D11E89" w:rsidRDefault="00D11E89">
            <w:pPr>
              <w:pStyle w:val="ConsPlusNormal"/>
              <w:jc w:val="right"/>
            </w:pPr>
            <w:r>
              <w:lastRenderedPageBreak/>
              <w:t>94,5</w:t>
            </w:r>
          </w:p>
          <w:p w:rsidR="00D11E89" w:rsidRDefault="00D11E89">
            <w:pPr>
              <w:pStyle w:val="ConsPlusNormal"/>
              <w:jc w:val="right"/>
            </w:pPr>
            <w:r>
              <w:t>80,28</w:t>
            </w:r>
          </w:p>
          <w:p w:rsidR="00D11E89" w:rsidRDefault="00D11E89">
            <w:pPr>
              <w:pStyle w:val="ConsPlusNormal"/>
              <w:jc w:val="right"/>
            </w:pPr>
            <w:r>
              <w:t>61,56</w:t>
            </w:r>
          </w:p>
          <w:p w:rsidR="00D11E89" w:rsidRDefault="00D11E89">
            <w:pPr>
              <w:pStyle w:val="ConsPlusNormal"/>
              <w:jc w:val="right"/>
            </w:pPr>
            <w:r>
              <w:t>47,34</w:t>
            </w:r>
          </w:p>
          <w:p w:rsidR="00D11E89" w:rsidRDefault="00D11E89">
            <w:pPr>
              <w:pStyle w:val="ConsPlusNormal"/>
              <w:jc w:val="right"/>
            </w:pPr>
            <w:r>
              <w:t>37,8</w:t>
            </w:r>
          </w:p>
          <w:p w:rsidR="00D11E89" w:rsidRDefault="00D11E89">
            <w:pPr>
              <w:pStyle w:val="ConsPlusNormal"/>
              <w:jc w:val="right"/>
            </w:pPr>
            <w:r>
              <w:t>28,26</w:t>
            </w:r>
          </w:p>
        </w:tc>
        <w:tc>
          <w:tcPr>
            <w:tcW w:w="1155" w:type="dxa"/>
            <w:tcBorders>
              <w:top w:val="nil"/>
              <w:left w:val="nil"/>
              <w:bottom w:val="nil"/>
              <w:right w:val="nil"/>
            </w:tcBorders>
          </w:tcPr>
          <w:p w:rsidR="00D11E89" w:rsidRDefault="00D11E89">
            <w:pPr>
              <w:pStyle w:val="ConsPlusNormal"/>
              <w:jc w:val="right"/>
            </w:pPr>
            <w:r>
              <w:lastRenderedPageBreak/>
              <w:t>52,02</w:t>
            </w:r>
          </w:p>
          <w:p w:rsidR="00D11E89" w:rsidRDefault="00D11E89">
            <w:pPr>
              <w:pStyle w:val="ConsPlusNormal"/>
              <w:jc w:val="right"/>
            </w:pPr>
            <w:r>
              <w:lastRenderedPageBreak/>
              <w:t>47,34</w:t>
            </w:r>
          </w:p>
          <w:p w:rsidR="00D11E89" w:rsidRDefault="00D11E89">
            <w:pPr>
              <w:pStyle w:val="ConsPlusNormal"/>
              <w:jc w:val="right"/>
            </w:pPr>
            <w:r>
              <w:t>40,86</w:t>
            </w:r>
          </w:p>
          <w:p w:rsidR="00D11E89" w:rsidRDefault="00D11E89">
            <w:pPr>
              <w:pStyle w:val="ConsPlusNormal"/>
              <w:jc w:val="right"/>
            </w:pPr>
            <w:r>
              <w:t>31,32</w:t>
            </w:r>
          </w:p>
          <w:p w:rsidR="00D11E89" w:rsidRDefault="00D11E89">
            <w:pPr>
              <w:pStyle w:val="ConsPlusNormal"/>
              <w:jc w:val="right"/>
            </w:pPr>
            <w:r>
              <w:t>23,76</w:t>
            </w:r>
          </w:p>
          <w:p w:rsidR="00D11E89" w:rsidRDefault="00D11E89">
            <w:pPr>
              <w:pStyle w:val="ConsPlusNormal"/>
              <w:jc w:val="right"/>
            </w:pPr>
            <w:r>
              <w:t>19,26</w:t>
            </w:r>
          </w:p>
          <w:p w:rsidR="00D11E89" w:rsidRDefault="00D11E89">
            <w:pPr>
              <w:pStyle w:val="ConsPlusNormal"/>
              <w:jc w:val="right"/>
            </w:pPr>
            <w:r>
              <w:t>14,22</w:t>
            </w:r>
          </w:p>
        </w:tc>
        <w:tc>
          <w:tcPr>
            <w:tcW w:w="1815"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lastRenderedPageBreak/>
              <w:t>3,96</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1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175,32</w:t>
            </w:r>
          </w:p>
          <w:p w:rsidR="00D11E89" w:rsidRDefault="00D11E89">
            <w:pPr>
              <w:pStyle w:val="ConsPlusNormal"/>
              <w:jc w:val="right"/>
            </w:pPr>
            <w:r>
              <w:t>159,12</w:t>
            </w:r>
          </w:p>
          <w:p w:rsidR="00D11E89" w:rsidRDefault="00D11E89">
            <w:pPr>
              <w:pStyle w:val="ConsPlusNormal"/>
              <w:jc w:val="right"/>
            </w:pPr>
            <w:r>
              <w:t>135,36</w:t>
            </w:r>
          </w:p>
          <w:p w:rsidR="00D11E89" w:rsidRDefault="00D11E89">
            <w:pPr>
              <w:pStyle w:val="ConsPlusNormal"/>
              <w:jc w:val="right"/>
            </w:pPr>
            <w:r>
              <w:t>103,14</w:t>
            </w:r>
          </w:p>
          <w:p w:rsidR="00D11E89" w:rsidRDefault="00D11E89">
            <w:pPr>
              <w:pStyle w:val="ConsPlusNormal"/>
              <w:jc w:val="right"/>
            </w:pPr>
            <w:r>
              <w:t>79,2</w:t>
            </w:r>
          </w:p>
          <w:p w:rsidR="00D11E89" w:rsidRDefault="00D11E89">
            <w:pPr>
              <w:pStyle w:val="ConsPlusNormal"/>
              <w:jc w:val="right"/>
            </w:pPr>
            <w:r>
              <w:t>63,18</w:t>
            </w:r>
          </w:p>
          <w:p w:rsidR="00D11E89" w:rsidRDefault="00D11E89">
            <w:pPr>
              <w:pStyle w:val="ConsPlusNormal"/>
              <w:jc w:val="right"/>
            </w:pPr>
            <w:r>
              <w:t>47,34</w:t>
            </w:r>
          </w:p>
        </w:tc>
        <w:tc>
          <w:tcPr>
            <w:tcW w:w="1320" w:type="dxa"/>
            <w:tcBorders>
              <w:top w:val="nil"/>
              <w:left w:val="nil"/>
              <w:bottom w:val="nil"/>
              <w:right w:val="nil"/>
            </w:tcBorders>
          </w:tcPr>
          <w:p w:rsidR="00D11E89" w:rsidRDefault="00D11E89">
            <w:pPr>
              <w:pStyle w:val="ConsPlusNormal"/>
              <w:jc w:val="right"/>
            </w:pPr>
            <w:r>
              <w:t>124,74</w:t>
            </w:r>
          </w:p>
          <w:p w:rsidR="00D11E89" w:rsidRDefault="00D11E89">
            <w:pPr>
              <w:pStyle w:val="ConsPlusNormal"/>
              <w:jc w:val="right"/>
            </w:pPr>
            <w:r>
              <w:t>113,58</w:t>
            </w:r>
          </w:p>
          <w:p w:rsidR="00D11E89" w:rsidRDefault="00D11E89">
            <w:pPr>
              <w:pStyle w:val="ConsPlusNormal"/>
              <w:jc w:val="right"/>
            </w:pPr>
            <w:r>
              <w:t>96,66</w:t>
            </w:r>
          </w:p>
          <w:p w:rsidR="00D11E89" w:rsidRDefault="00D11E89">
            <w:pPr>
              <w:pStyle w:val="ConsPlusNormal"/>
              <w:jc w:val="right"/>
            </w:pPr>
            <w:r>
              <w:t>73,62</w:t>
            </w:r>
          </w:p>
          <w:p w:rsidR="00D11E89" w:rsidRDefault="00D11E89">
            <w:pPr>
              <w:pStyle w:val="ConsPlusNormal"/>
              <w:jc w:val="right"/>
            </w:pPr>
            <w:r>
              <w:t>56,7</w:t>
            </w:r>
          </w:p>
          <w:p w:rsidR="00D11E89" w:rsidRDefault="00D11E89">
            <w:pPr>
              <w:pStyle w:val="ConsPlusNormal"/>
              <w:jc w:val="right"/>
            </w:pPr>
            <w:r>
              <w:t>45,54</w:t>
            </w:r>
          </w:p>
          <w:p w:rsidR="00D11E89" w:rsidRDefault="00D11E89">
            <w:pPr>
              <w:pStyle w:val="ConsPlusNormal"/>
              <w:jc w:val="right"/>
            </w:pPr>
            <w:r>
              <w:t>34,38</w:t>
            </w:r>
          </w:p>
        </w:tc>
        <w:tc>
          <w:tcPr>
            <w:tcW w:w="1155" w:type="dxa"/>
            <w:tcBorders>
              <w:top w:val="nil"/>
              <w:left w:val="nil"/>
              <w:bottom w:val="nil"/>
              <w:right w:val="nil"/>
            </w:tcBorders>
          </w:tcPr>
          <w:p w:rsidR="00D11E89" w:rsidRDefault="00D11E89">
            <w:pPr>
              <w:pStyle w:val="ConsPlusNormal"/>
              <w:jc w:val="right"/>
            </w:pPr>
            <w:r>
              <w:t>62,64</w:t>
            </w:r>
          </w:p>
          <w:p w:rsidR="00D11E89" w:rsidRDefault="00D11E89">
            <w:pPr>
              <w:pStyle w:val="ConsPlusNormal"/>
              <w:jc w:val="right"/>
            </w:pPr>
            <w:r>
              <w:t>56,7</w:t>
            </w:r>
          </w:p>
          <w:p w:rsidR="00D11E89" w:rsidRDefault="00D11E89">
            <w:pPr>
              <w:pStyle w:val="ConsPlusNormal"/>
              <w:jc w:val="right"/>
            </w:pPr>
            <w:r>
              <w:t>48,06</w:t>
            </w:r>
          </w:p>
          <w:p w:rsidR="00D11E89" w:rsidRDefault="00D11E89">
            <w:pPr>
              <w:pStyle w:val="ConsPlusNormal"/>
              <w:jc w:val="right"/>
            </w:pPr>
            <w:r>
              <w:t>36,9</w:t>
            </w:r>
          </w:p>
          <w:p w:rsidR="00D11E89" w:rsidRDefault="00D11E89">
            <w:pPr>
              <w:pStyle w:val="ConsPlusNormal"/>
              <w:jc w:val="right"/>
            </w:pPr>
            <w:r>
              <w:t>28,26</w:t>
            </w:r>
          </w:p>
          <w:p w:rsidR="00D11E89" w:rsidRDefault="00D11E89">
            <w:pPr>
              <w:pStyle w:val="ConsPlusNormal"/>
              <w:jc w:val="right"/>
            </w:pPr>
            <w:r>
              <w:t>22,68</w:t>
            </w:r>
          </w:p>
          <w:p w:rsidR="00D11E89" w:rsidRDefault="00D11E89">
            <w:pPr>
              <w:pStyle w:val="ConsPlusNormal"/>
              <w:jc w:val="right"/>
            </w:pPr>
            <w:r>
              <w:t>17,1</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116,1</w:t>
            </w:r>
          </w:p>
          <w:p w:rsidR="00D11E89" w:rsidRDefault="00D11E89">
            <w:pPr>
              <w:pStyle w:val="ConsPlusNormal"/>
              <w:jc w:val="right"/>
            </w:pPr>
            <w:r>
              <w:t>105,84</w:t>
            </w:r>
          </w:p>
          <w:p w:rsidR="00D11E89" w:rsidRDefault="00D11E89">
            <w:pPr>
              <w:pStyle w:val="ConsPlusNormal"/>
              <w:jc w:val="right"/>
            </w:pPr>
            <w:r>
              <w:t>89,82</w:t>
            </w:r>
          </w:p>
          <w:p w:rsidR="00D11E89" w:rsidRDefault="00D11E89">
            <w:pPr>
              <w:pStyle w:val="ConsPlusNormal"/>
              <w:jc w:val="right"/>
            </w:pPr>
            <w:r>
              <w:t>69,12</w:t>
            </w:r>
          </w:p>
          <w:p w:rsidR="00D11E89" w:rsidRDefault="00D11E89">
            <w:pPr>
              <w:pStyle w:val="ConsPlusNormal"/>
              <w:jc w:val="right"/>
            </w:pPr>
            <w:r>
              <w:t>52,92</w:t>
            </w:r>
          </w:p>
          <w:p w:rsidR="00D11E89" w:rsidRDefault="00D11E89">
            <w:pPr>
              <w:pStyle w:val="ConsPlusNormal"/>
              <w:jc w:val="right"/>
            </w:pPr>
            <w:r>
              <w:t>42,48</w:t>
            </w:r>
          </w:p>
          <w:p w:rsidR="00D11E89" w:rsidRDefault="00D11E89">
            <w:pPr>
              <w:pStyle w:val="ConsPlusNormal"/>
              <w:jc w:val="right"/>
            </w:pPr>
            <w:r>
              <w:t>32,22</w:t>
            </w:r>
          </w:p>
        </w:tc>
        <w:tc>
          <w:tcPr>
            <w:tcW w:w="1320" w:type="dxa"/>
            <w:tcBorders>
              <w:top w:val="nil"/>
              <w:left w:val="nil"/>
              <w:bottom w:val="nil"/>
              <w:right w:val="nil"/>
            </w:tcBorders>
          </w:tcPr>
          <w:p w:rsidR="00D11E89" w:rsidRDefault="00D11E89">
            <w:pPr>
              <w:pStyle w:val="ConsPlusNormal"/>
              <w:jc w:val="right"/>
            </w:pPr>
            <w:r>
              <w:t>83,34</w:t>
            </w:r>
          </w:p>
          <w:p w:rsidR="00D11E89" w:rsidRDefault="00D11E89">
            <w:pPr>
              <w:pStyle w:val="ConsPlusNormal"/>
              <w:jc w:val="right"/>
            </w:pPr>
            <w:r>
              <w:t>75,96</w:t>
            </w:r>
          </w:p>
          <w:p w:rsidR="00D11E89" w:rsidRDefault="00D11E89">
            <w:pPr>
              <w:pStyle w:val="ConsPlusNormal"/>
              <w:jc w:val="right"/>
            </w:pPr>
            <w:r>
              <w:t>64,08</w:t>
            </w:r>
          </w:p>
          <w:p w:rsidR="00D11E89" w:rsidRDefault="00D11E89">
            <w:pPr>
              <w:pStyle w:val="ConsPlusNormal"/>
              <w:jc w:val="right"/>
            </w:pPr>
            <w:r>
              <w:t>48,96</w:t>
            </w:r>
          </w:p>
          <w:p w:rsidR="00D11E89" w:rsidRDefault="00D11E89">
            <w:pPr>
              <w:pStyle w:val="ConsPlusNormal"/>
              <w:jc w:val="right"/>
            </w:pPr>
            <w:r>
              <w:t>37,8</w:t>
            </w:r>
          </w:p>
          <w:p w:rsidR="00D11E89" w:rsidRDefault="00D11E89">
            <w:pPr>
              <w:pStyle w:val="ConsPlusNormal"/>
              <w:jc w:val="right"/>
            </w:pPr>
            <w:r>
              <w:t>30,42</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37,8</w:t>
            </w:r>
          </w:p>
          <w:p w:rsidR="00D11E89" w:rsidRDefault="00D11E89">
            <w:pPr>
              <w:pStyle w:val="ConsPlusNormal"/>
              <w:jc w:val="right"/>
            </w:pPr>
            <w:r>
              <w:t>32,22</w:t>
            </w:r>
          </w:p>
          <w:p w:rsidR="00D11E89" w:rsidRDefault="00D11E89">
            <w:pPr>
              <w:pStyle w:val="ConsPlusNormal"/>
              <w:jc w:val="right"/>
            </w:pPr>
            <w:r>
              <w:t>24,84</w:t>
            </w:r>
          </w:p>
          <w:p w:rsidR="00D11E89" w:rsidRDefault="00D11E89">
            <w:pPr>
              <w:pStyle w:val="ConsPlusNormal"/>
              <w:jc w:val="right"/>
            </w:pPr>
            <w:r>
              <w:t>19,26</w:t>
            </w:r>
          </w:p>
          <w:p w:rsidR="00D11E89" w:rsidRDefault="00D11E89">
            <w:pPr>
              <w:pStyle w:val="ConsPlusNormal"/>
              <w:jc w:val="right"/>
            </w:pPr>
            <w:r>
              <w:t>15,12</w:t>
            </w:r>
          </w:p>
          <w:p w:rsidR="00D11E89" w:rsidRDefault="00D11E89">
            <w:pPr>
              <w:pStyle w:val="ConsPlusNormal"/>
              <w:jc w:val="right"/>
            </w:pPr>
            <w:r>
              <w:t>11,16</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131,4</w:t>
            </w:r>
          </w:p>
          <w:p w:rsidR="00D11E89" w:rsidRDefault="00D11E89">
            <w:pPr>
              <w:pStyle w:val="ConsPlusNormal"/>
              <w:jc w:val="right"/>
            </w:pPr>
            <w:r>
              <w:t>119,16</w:t>
            </w:r>
          </w:p>
          <w:p w:rsidR="00D11E89" w:rsidRDefault="00D11E89">
            <w:pPr>
              <w:pStyle w:val="ConsPlusNormal"/>
              <w:jc w:val="right"/>
            </w:pPr>
            <w:r>
              <w:t>100,98</w:t>
            </w:r>
          </w:p>
          <w:p w:rsidR="00D11E89" w:rsidRDefault="00D11E89">
            <w:pPr>
              <w:pStyle w:val="ConsPlusNormal"/>
              <w:jc w:val="right"/>
            </w:pPr>
            <w:r>
              <w:t>77,76</w:t>
            </w:r>
          </w:p>
          <w:p w:rsidR="00D11E89" w:rsidRDefault="00D11E89">
            <w:pPr>
              <w:pStyle w:val="ConsPlusNormal"/>
              <w:jc w:val="right"/>
            </w:pPr>
            <w:r>
              <w:t>59,4</w:t>
            </w:r>
          </w:p>
          <w:p w:rsidR="00D11E89" w:rsidRDefault="00D11E89">
            <w:pPr>
              <w:pStyle w:val="ConsPlusNormal"/>
              <w:jc w:val="right"/>
            </w:pPr>
            <w:r>
              <w:t>47,34</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t>93,6</w:t>
            </w:r>
          </w:p>
          <w:p w:rsidR="00D11E89" w:rsidRDefault="00D11E89">
            <w:pPr>
              <w:pStyle w:val="ConsPlusNormal"/>
              <w:jc w:val="right"/>
            </w:pPr>
            <w:r>
              <w:t>84,78</w:t>
            </w:r>
          </w:p>
          <w:p w:rsidR="00D11E89" w:rsidRDefault="00D11E89">
            <w:pPr>
              <w:pStyle w:val="ConsPlusNormal"/>
              <w:jc w:val="right"/>
            </w:pPr>
            <w:r>
              <w:t>72,72</w:t>
            </w:r>
          </w:p>
          <w:p w:rsidR="00D11E89" w:rsidRDefault="00D11E89">
            <w:pPr>
              <w:pStyle w:val="ConsPlusNormal"/>
              <w:jc w:val="right"/>
            </w:pPr>
            <w:r>
              <w:t>55,98</w:t>
            </w:r>
          </w:p>
          <w:p w:rsidR="00D11E89" w:rsidRDefault="00D11E89">
            <w:pPr>
              <w:pStyle w:val="ConsPlusNormal"/>
              <w:jc w:val="right"/>
            </w:pPr>
            <w:r>
              <w:t>42,48</w:t>
            </w:r>
          </w:p>
          <w:p w:rsidR="00D11E89" w:rsidRDefault="00D11E89">
            <w:pPr>
              <w:pStyle w:val="ConsPlusNormal"/>
              <w:jc w:val="right"/>
            </w:pPr>
            <w:r>
              <w:t>34,38</w:t>
            </w:r>
          </w:p>
          <w:p w:rsidR="00D11E89" w:rsidRDefault="00D11E89">
            <w:pPr>
              <w:pStyle w:val="ConsPlusNormal"/>
              <w:jc w:val="right"/>
            </w:pPr>
            <w:r>
              <w:t>25,74</w:t>
            </w:r>
          </w:p>
        </w:tc>
        <w:tc>
          <w:tcPr>
            <w:tcW w:w="1155" w:type="dxa"/>
            <w:tcBorders>
              <w:top w:val="nil"/>
              <w:left w:val="nil"/>
              <w:bottom w:val="nil"/>
              <w:right w:val="nil"/>
            </w:tcBorders>
          </w:tcPr>
          <w:p w:rsidR="00D11E89" w:rsidRDefault="00D11E89">
            <w:pPr>
              <w:pStyle w:val="ConsPlusNormal"/>
              <w:jc w:val="right"/>
            </w:pPr>
            <w:r>
              <w:t>47,34</w:t>
            </w:r>
          </w:p>
          <w:p w:rsidR="00D11E89" w:rsidRDefault="00D11E89">
            <w:pPr>
              <w:pStyle w:val="ConsPlusNormal"/>
              <w:jc w:val="right"/>
            </w:pPr>
            <w:r>
              <w:t>42,48</w:t>
            </w:r>
          </w:p>
          <w:p w:rsidR="00D11E89" w:rsidRDefault="00D11E89">
            <w:pPr>
              <w:pStyle w:val="ConsPlusNormal"/>
              <w:jc w:val="right"/>
            </w:pPr>
            <w:r>
              <w:t>36</w:t>
            </w:r>
          </w:p>
          <w:p w:rsidR="00D11E89" w:rsidRDefault="00D11E89">
            <w:pPr>
              <w:pStyle w:val="ConsPlusNormal"/>
              <w:jc w:val="right"/>
            </w:pPr>
            <w:r>
              <w:t>27,18</w:t>
            </w:r>
          </w:p>
          <w:p w:rsidR="00D11E89" w:rsidRDefault="00D11E89">
            <w:pPr>
              <w:pStyle w:val="ConsPlusNormal"/>
              <w:jc w:val="right"/>
            </w:pPr>
            <w:r>
              <w:t>21,6</w:t>
            </w:r>
          </w:p>
          <w:p w:rsidR="00D11E89" w:rsidRDefault="00D11E89">
            <w:pPr>
              <w:pStyle w:val="ConsPlusNormal"/>
              <w:jc w:val="right"/>
            </w:pPr>
            <w:r>
              <w:t>17,1</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1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437,04</w:t>
            </w:r>
          </w:p>
          <w:p w:rsidR="00D11E89" w:rsidRDefault="00D11E89">
            <w:pPr>
              <w:pStyle w:val="ConsPlusNormal"/>
              <w:jc w:val="right"/>
            </w:pPr>
            <w:r>
              <w:t>397,08</w:t>
            </w:r>
          </w:p>
          <w:p w:rsidR="00D11E89" w:rsidRDefault="00D11E89">
            <w:pPr>
              <w:pStyle w:val="ConsPlusNormal"/>
              <w:jc w:val="right"/>
            </w:pPr>
            <w:r>
              <w:t>339,12</w:t>
            </w:r>
          </w:p>
          <w:p w:rsidR="00D11E89" w:rsidRDefault="00D11E89">
            <w:pPr>
              <w:pStyle w:val="ConsPlusNormal"/>
              <w:jc w:val="right"/>
            </w:pPr>
            <w:r>
              <w:t>259,2</w:t>
            </w:r>
          </w:p>
          <w:p w:rsidR="00D11E89" w:rsidRDefault="00D11E89">
            <w:pPr>
              <w:pStyle w:val="ConsPlusNormal"/>
              <w:jc w:val="right"/>
            </w:pPr>
            <w:r>
              <w:t>198,54</w:t>
            </w:r>
          </w:p>
          <w:p w:rsidR="00D11E89" w:rsidRDefault="00D11E89">
            <w:pPr>
              <w:pStyle w:val="ConsPlusNormal"/>
              <w:jc w:val="right"/>
            </w:pPr>
            <w:r>
              <w:t>158,58</w:t>
            </w:r>
          </w:p>
          <w:p w:rsidR="00D11E89" w:rsidRDefault="00D11E89">
            <w:pPr>
              <w:pStyle w:val="ConsPlusNormal"/>
              <w:jc w:val="right"/>
            </w:pPr>
            <w:r>
              <w:t>118,98</w:t>
            </w:r>
          </w:p>
        </w:tc>
        <w:tc>
          <w:tcPr>
            <w:tcW w:w="1320" w:type="dxa"/>
            <w:tcBorders>
              <w:top w:val="nil"/>
              <w:left w:val="nil"/>
              <w:bottom w:val="nil"/>
              <w:right w:val="nil"/>
            </w:tcBorders>
          </w:tcPr>
          <w:p w:rsidR="00D11E89" w:rsidRDefault="00D11E89">
            <w:pPr>
              <w:pStyle w:val="ConsPlusNormal"/>
              <w:jc w:val="right"/>
            </w:pPr>
            <w:r>
              <w:t>312,12</w:t>
            </w:r>
          </w:p>
          <w:p w:rsidR="00D11E89" w:rsidRDefault="00D11E89">
            <w:pPr>
              <w:pStyle w:val="ConsPlusNormal"/>
              <w:jc w:val="right"/>
            </w:pPr>
            <w:r>
              <w:t>283,68</w:t>
            </w:r>
          </w:p>
          <w:p w:rsidR="00D11E89" w:rsidRDefault="00D11E89">
            <w:pPr>
              <w:pStyle w:val="ConsPlusNormal"/>
              <w:jc w:val="right"/>
            </w:pPr>
            <w:r>
              <w:t>241,92</w:t>
            </w:r>
          </w:p>
          <w:p w:rsidR="00D11E89" w:rsidRDefault="00D11E89">
            <w:pPr>
              <w:pStyle w:val="ConsPlusNormal"/>
              <w:jc w:val="right"/>
            </w:pPr>
            <w:r>
              <w:t>185,58</w:t>
            </w:r>
          </w:p>
          <w:p w:rsidR="00D11E89" w:rsidRDefault="00D11E89">
            <w:pPr>
              <w:pStyle w:val="ConsPlusNormal"/>
              <w:jc w:val="right"/>
            </w:pPr>
            <w:r>
              <w:t>142,2</w:t>
            </w:r>
          </w:p>
          <w:p w:rsidR="00D11E89" w:rsidRDefault="00D11E89">
            <w:pPr>
              <w:pStyle w:val="ConsPlusNormal"/>
              <w:jc w:val="right"/>
            </w:pPr>
            <w:r>
              <w:t>113,58</w:t>
            </w:r>
          </w:p>
          <w:p w:rsidR="00D11E89" w:rsidRDefault="00D11E89">
            <w:pPr>
              <w:pStyle w:val="ConsPlusNormal"/>
              <w:jc w:val="right"/>
            </w:pPr>
            <w:r>
              <w:t>84,78</w:t>
            </w:r>
          </w:p>
        </w:tc>
        <w:tc>
          <w:tcPr>
            <w:tcW w:w="1155" w:type="dxa"/>
            <w:tcBorders>
              <w:top w:val="nil"/>
              <w:left w:val="nil"/>
              <w:bottom w:val="nil"/>
              <w:right w:val="nil"/>
            </w:tcBorders>
          </w:tcPr>
          <w:p w:rsidR="00D11E89" w:rsidRDefault="00D11E89">
            <w:pPr>
              <w:pStyle w:val="ConsPlusNormal"/>
              <w:jc w:val="right"/>
            </w:pPr>
            <w:r>
              <w:t>156,96</w:t>
            </w:r>
          </w:p>
          <w:p w:rsidR="00D11E89" w:rsidRDefault="00D11E89">
            <w:pPr>
              <w:pStyle w:val="ConsPlusNormal"/>
              <w:jc w:val="right"/>
            </w:pPr>
            <w:r>
              <w:t>142,2</w:t>
            </w:r>
          </w:p>
          <w:p w:rsidR="00D11E89" w:rsidRDefault="00D11E89">
            <w:pPr>
              <w:pStyle w:val="ConsPlusNormal"/>
              <w:jc w:val="right"/>
            </w:pPr>
            <w:r>
              <w:t>121,32</w:t>
            </w:r>
          </w:p>
          <w:p w:rsidR="00D11E89" w:rsidRDefault="00D11E89">
            <w:pPr>
              <w:pStyle w:val="ConsPlusNormal"/>
              <w:jc w:val="right"/>
            </w:pPr>
            <w:r>
              <w:t>92,88</w:t>
            </w:r>
          </w:p>
          <w:p w:rsidR="00D11E89" w:rsidRDefault="00D11E89">
            <w:pPr>
              <w:pStyle w:val="ConsPlusNormal"/>
              <w:jc w:val="right"/>
            </w:pPr>
            <w:r>
              <w:t>71,82</w:t>
            </w:r>
          </w:p>
          <w:p w:rsidR="00D11E89" w:rsidRDefault="00D11E89">
            <w:pPr>
              <w:pStyle w:val="ConsPlusNormal"/>
              <w:jc w:val="right"/>
            </w:pPr>
            <w:r>
              <w:t>56,34</w:t>
            </w:r>
          </w:p>
          <w:p w:rsidR="00D11E89" w:rsidRDefault="00D11E89">
            <w:pPr>
              <w:pStyle w:val="ConsPlusNormal"/>
              <w:jc w:val="right"/>
            </w:pPr>
            <w:r>
              <w:t>43,38</w:t>
            </w:r>
          </w:p>
        </w:tc>
        <w:tc>
          <w:tcPr>
            <w:tcW w:w="1815" w:type="dxa"/>
            <w:tcBorders>
              <w:top w:val="nil"/>
              <w:left w:val="nil"/>
              <w:bottom w:val="nil"/>
              <w:right w:val="nil"/>
            </w:tcBorders>
          </w:tcPr>
          <w:p w:rsidR="00D11E89" w:rsidRDefault="00D11E89">
            <w:pPr>
              <w:pStyle w:val="ConsPlusNormal"/>
              <w:jc w:val="right"/>
            </w:pPr>
            <w:r>
              <w:t>12,96</w:t>
            </w:r>
          </w:p>
          <w:p w:rsidR="00D11E89" w:rsidRDefault="00D11E89">
            <w:pPr>
              <w:pStyle w:val="ConsPlusNormal"/>
              <w:jc w:val="right"/>
            </w:pPr>
            <w:r>
              <w:t>11,16</w:t>
            </w:r>
          </w:p>
          <w:p w:rsidR="00D11E89" w:rsidRDefault="00D11E89">
            <w:pPr>
              <w:pStyle w:val="ConsPlusNormal"/>
              <w:jc w:val="right"/>
            </w:pPr>
            <w:r>
              <w:t>9,54</w:t>
            </w:r>
          </w:p>
          <w:p w:rsidR="00D11E89" w:rsidRDefault="00D11E89">
            <w:pPr>
              <w:pStyle w:val="ConsPlusNormal"/>
              <w:jc w:val="right"/>
            </w:pPr>
            <w:r>
              <w:t>7,74</w:t>
            </w:r>
          </w:p>
          <w:p w:rsidR="00D11E89" w:rsidRDefault="00D11E89">
            <w:pPr>
              <w:pStyle w:val="ConsPlusNormal"/>
              <w:jc w:val="right"/>
            </w:pPr>
            <w:r>
              <w:t>6,12</w:t>
            </w:r>
          </w:p>
          <w:p w:rsidR="00D11E89" w:rsidRDefault="00D11E89">
            <w:pPr>
              <w:pStyle w:val="ConsPlusNormal"/>
              <w:jc w:val="right"/>
            </w:pPr>
            <w:r>
              <w:t>3,42</w:t>
            </w:r>
          </w:p>
          <w:p w:rsidR="00D11E89" w:rsidRDefault="00D11E89">
            <w:pPr>
              <w:pStyle w:val="ConsPlusNormal"/>
              <w:jc w:val="right"/>
            </w:pPr>
            <w:r>
              <w:t>3,42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72,72</w:t>
            </w:r>
          </w:p>
          <w:p w:rsidR="00D11E89" w:rsidRDefault="00D11E89">
            <w:pPr>
              <w:pStyle w:val="ConsPlusNormal"/>
              <w:jc w:val="right"/>
            </w:pPr>
            <w:r>
              <w:t>66,24</w:t>
            </w:r>
          </w:p>
          <w:p w:rsidR="00D11E89" w:rsidRDefault="00D11E89">
            <w:pPr>
              <w:pStyle w:val="ConsPlusNormal"/>
              <w:jc w:val="right"/>
            </w:pPr>
            <w:r>
              <w:t>56,7</w:t>
            </w:r>
          </w:p>
          <w:p w:rsidR="00D11E89" w:rsidRDefault="00D11E89">
            <w:pPr>
              <w:pStyle w:val="ConsPlusNormal"/>
              <w:jc w:val="right"/>
            </w:pPr>
            <w:r>
              <w:t>43,38</w:t>
            </w:r>
          </w:p>
          <w:p w:rsidR="00D11E89" w:rsidRDefault="00D11E89">
            <w:pPr>
              <w:pStyle w:val="ConsPlusNormal"/>
              <w:jc w:val="right"/>
            </w:pPr>
            <w:r>
              <w:t>32,76</w:t>
            </w:r>
          </w:p>
          <w:p w:rsidR="00D11E89" w:rsidRDefault="00D11E89">
            <w:pPr>
              <w:pStyle w:val="ConsPlusNormal"/>
              <w:jc w:val="right"/>
            </w:pPr>
            <w:r>
              <w:t>26,28</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52,02</w:t>
            </w:r>
          </w:p>
          <w:p w:rsidR="00D11E89" w:rsidRDefault="00D11E89">
            <w:pPr>
              <w:pStyle w:val="ConsPlusNormal"/>
              <w:jc w:val="right"/>
            </w:pPr>
            <w:r>
              <w:t>47,34</w:t>
            </w:r>
          </w:p>
          <w:p w:rsidR="00D11E89" w:rsidRDefault="00D11E89">
            <w:pPr>
              <w:pStyle w:val="ConsPlusNormal"/>
              <w:jc w:val="right"/>
            </w:pPr>
            <w:r>
              <w:t>40,86</w:t>
            </w:r>
          </w:p>
          <w:p w:rsidR="00D11E89" w:rsidRDefault="00D11E89">
            <w:pPr>
              <w:pStyle w:val="ConsPlusNormal"/>
              <w:jc w:val="right"/>
            </w:pPr>
            <w:r>
              <w:t>31,32</w:t>
            </w:r>
          </w:p>
          <w:p w:rsidR="00D11E89" w:rsidRDefault="00D11E89">
            <w:pPr>
              <w:pStyle w:val="ConsPlusNormal"/>
              <w:jc w:val="right"/>
            </w:pPr>
            <w:r>
              <w:t>23,76</w:t>
            </w:r>
          </w:p>
          <w:p w:rsidR="00D11E89" w:rsidRDefault="00D11E89">
            <w:pPr>
              <w:pStyle w:val="ConsPlusNormal"/>
              <w:jc w:val="right"/>
            </w:pPr>
            <w:r>
              <w:t>19,26</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t>26,28</w:t>
            </w:r>
          </w:p>
          <w:p w:rsidR="00D11E89" w:rsidRDefault="00D11E89">
            <w:pPr>
              <w:pStyle w:val="ConsPlusNormal"/>
              <w:jc w:val="right"/>
            </w:pPr>
            <w:r>
              <w:t>23,76</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12,06</w:t>
            </w:r>
          </w:p>
          <w:p w:rsidR="00D11E89" w:rsidRDefault="00D11E89">
            <w:pPr>
              <w:pStyle w:val="ConsPlusNormal"/>
              <w:jc w:val="right"/>
            </w:pPr>
            <w:r>
              <w:t>9,54</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43,38</w:t>
            </w:r>
          </w:p>
          <w:p w:rsidR="00D11E89" w:rsidRDefault="00D11E89">
            <w:pPr>
              <w:pStyle w:val="ConsPlusNormal"/>
              <w:jc w:val="right"/>
            </w:pPr>
            <w:r>
              <w:t>39,96</w:t>
            </w:r>
          </w:p>
          <w:p w:rsidR="00D11E89" w:rsidRDefault="00D11E89">
            <w:pPr>
              <w:pStyle w:val="ConsPlusNormal"/>
              <w:jc w:val="right"/>
            </w:pPr>
            <w:r>
              <w:t>34,38</w:t>
            </w:r>
          </w:p>
          <w:p w:rsidR="00D11E89" w:rsidRDefault="00D11E89">
            <w:pPr>
              <w:pStyle w:val="ConsPlusNormal"/>
              <w:jc w:val="right"/>
            </w:pPr>
            <w:r>
              <w:t>25,74</w:t>
            </w:r>
          </w:p>
          <w:p w:rsidR="00D11E89" w:rsidRDefault="00D11E89">
            <w:pPr>
              <w:pStyle w:val="ConsPlusNormal"/>
              <w:jc w:val="right"/>
            </w:pPr>
            <w:r>
              <w:t>19,8</w:t>
            </w:r>
          </w:p>
          <w:p w:rsidR="00D11E89" w:rsidRDefault="00D11E89">
            <w:pPr>
              <w:pStyle w:val="ConsPlusNormal"/>
              <w:jc w:val="right"/>
            </w:pPr>
            <w:r>
              <w:t>16,02</w:t>
            </w:r>
          </w:p>
          <w:p w:rsidR="00D11E89" w:rsidRDefault="00D11E89">
            <w:pPr>
              <w:pStyle w:val="ConsPlusNormal"/>
              <w:jc w:val="right"/>
            </w:pPr>
            <w:r>
              <w:t>12,06</w:t>
            </w:r>
          </w:p>
        </w:tc>
        <w:tc>
          <w:tcPr>
            <w:tcW w:w="1320" w:type="dxa"/>
            <w:tcBorders>
              <w:top w:val="nil"/>
              <w:left w:val="nil"/>
              <w:bottom w:val="nil"/>
              <w:right w:val="nil"/>
            </w:tcBorders>
          </w:tcPr>
          <w:p w:rsidR="00D11E89" w:rsidRDefault="00D11E89">
            <w:pPr>
              <w:pStyle w:val="ConsPlusNormal"/>
              <w:jc w:val="right"/>
            </w:pPr>
            <w:r>
              <w:t>31,32</w:t>
            </w:r>
          </w:p>
          <w:p w:rsidR="00D11E89" w:rsidRDefault="00D11E89">
            <w:pPr>
              <w:pStyle w:val="ConsPlusNormal"/>
              <w:jc w:val="right"/>
            </w:pPr>
            <w:r>
              <w:t>28,26</w:t>
            </w:r>
          </w:p>
          <w:p w:rsidR="00D11E89" w:rsidRDefault="00D11E89">
            <w:pPr>
              <w:pStyle w:val="ConsPlusNormal"/>
              <w:jc w:val="right"/>
            </w:pPr>
            <w:r>
              <w:t>24,84</w:t>
            </w:r>
          </w:p>
          <w:p w:rsidR="00D11E89" w:rsidRDefault="00D11E89">
            <w:pPr>
              <w:pStyle w:val="ConsPlusNormal"/>
              <w:jc w:val="right"/>
            </w:pPr>
            <w:r>
              <w:t>19,26</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8,64</w:t>
            </w:r>
          </w:p>
        </w:tc>
        <w:tc>
          <w:tcPr>
            <w:tcW w:w="1155" w:type="dxa"/>
            <w:tcBorders>
              <w:top w:val="nil"/>
              <w:left w:val="nil"/>
              <w:bottom w:val="nil"/>
              <w:right w:val="nil"/>
            </w:tcBorders>
          </w:tcPr>
          <w:p w:rsidR="00D11E89" w:rsidRDefault="00D11E89">
            <w:pPr>
              <w:pStyle w:val="ConsPlusNormal"/>
              <w:jc w:val="right"/>
            </w:pPr>
            <w:r>
              <w:t>16,02</w:t>
            </w:r>
          </w:p>
          <w:p w:rsidR="00D11E89" w:rsidRDefault="00D11E89">
            <w:pPr>
              <w:pStyle w:val="ConsPlusNormal"/>
              <w:jc w:val="right"/>
            </w:pPr>
            <w:r>
              <w:t>14,22</w:t>
            </w:r>
          </w:p>
          <w:p w:rsidR="00D11E89" w:rsidRDefault="00D11E89">
            <w:pPr>
              <w:pStyle w:val="ConsPlusNormal"/>
              <w:jc w:val="right"/>
            </w:pPr>
            <w:r>
              <w:t>12,06</w:t>
            </w:r>
          </w:p>
          <w:p w:rsidR="00D11E89" w:rsidRDefault="00D11E89">
            <w:pPr>
              <w:pStyle w:val="ConsPlusNormal"/>
              <w:jc w:val="right"/>
            </w:pPr>
            <w:r>
              <w:t>9,54</w:t>
            </w:r>
          </w:p>
          <w:p w:rsidR="00D11E89" w:rsidRDefault="00D11E89">
            <w:pPr>
              <w:pStyle w:val="ConsPlusNormal"/>
              <w:jc w:val="right"/>
            </w:pPr>
            <w:r>
              <w:t>7,38</w:t>
            </w:r>
          </w:p>
          <w:p w:rsidR="00D11E89" w:rsidRDefault="00D11E89">
            <w:pPr>
              <w:pStyle w:val="ConsPlusNormal"/>
              <w:jc w:val="right"/>
            </w:pPr>
            <w:r>
              <w:t>5,58</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13,32</w:t>
            </w:r>
          </w:p>
          <w:p w:rsidR="00D11E89" w:rsidRDefault="00D11E89">
            <w:pPr>
              <w:pStyle w:val="ConsPlusNormal"/>
              <w:jc w:val="right"/>
            </w:pPr>
            <w:r>
              <w:t>11,16</w:t>
            </w:r>
          </w:p>
          <w:p w:rsidR="00D11E89" w:rsidRDefault="00D11E89">
            <w:pPr>
              <w:pStyle w:val="ConsPlusNormal"/>
              <w:jc w:val="right"/>
            </w:pPr>
            <w:r>
              <w:t>8,64</w:t>
            </w:r>
          </w:p>
          <w:p w:rsidR="00D11E89" w:rsidRDefault="00D11E89">
            <w:pPr>
              <w:pStyle w:val="ConsPlusNormal"/>
              <w:jc w:val="right"/>
            </w:pPr>
            <w:r>
              <w:t>6,48</w:t>
            </w:r>
          </w:p>
          <w:p w:rsidR="00D11E89" w:rsidRDefault="00D11E89">
            <w:pPr>
              <w:pStyle w:val="ConsPlusNormal"/>
              <w:jc w:val="right"/>
            </w:pPr>
            <w:r>
              <w:t>5,58</w:t>
            </w:r>
          </w:p>
          <w:p w:rsidR="00D11E89" w:rsidRDefault="00D11E89">
            <w:pPr>
              <w:pStyle w:val="ConsPlusNormal"/>
              <w:jc w:val="right"/>
            </w:pPr>
            <w:r>
              <w:t>3,96</w:t>
            </w:r>
          </w:p>
        </w:tc>
        <w:tc>
          <w:tcPr>
            <w:tcW w:w="1320" w:type="dxa"/>
            <w:tcBorders>
              <w:top w:val="nil"/>
              <w:left w:val="nil"/>
              <w:bottom w:val="nil"/>
              <w:right w:val="nil"/>
            </w:tcBorders>
          </w:tcPr>
          <w:p w:rsidR="00D11E89" w:rsidRDefault="00D11E89">
            <w:pPr>
              <w:pStyle w:val="ConsPlusNormal"/>
              <w:jc w:val="right"/>
            </w:pPr>
            <w:r>
              <w:t>10,44</w:t>
            </w:r>
          </w:p>
          <w:p w:rsidR="00D11E89" w:rsidRDefault="00D11E89">
            <w:pPr>
              <w:pStyle w:val="ConsPlusNormal"/>
              <w:jc w:val="right"/>
            </w:pPr>
            <w:r>
              <w:t>9,54</w:t>
            </w:r>
          </w:p>
          <w:p w:rsidR="00D11E89" w:rsidRDefault="00D11E89">
            <w:pPr>
              <w:pStyle w:val="ConsPlusNormal"/>
              <w:jc w:val="right"/>
            </w:pPr>
            <w:r>
              <w:t>8,64</w:t>
            </w:r>
          </w:p>
          <w:p w:rsidR="00D11E89" w:rsidRDefault="00D11E89">
            <w:pPr>
              <w:pStyle w:val="ConsPlusNormal"/>
              <w:jc w:val="right"/>
            </w:pPr>
            <w:r>
              <w:t>6,48</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1,8</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Северо-Уральский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139,68</w:t>
            </w:r>
          </w:p>
          <w:p w:rsidR="00D11E89" w:rsidRDefault="00D11E89">
            <w:pPr>
              <w:pStyle w:val="ConsPlusNormal"/>
              <w:jc w:val="right"/>
            </w:pPr>
            <w:r>
              <w:t>126,9</w:t>
            </w:r>
          </w:p>
          <w:p w:rsidR="00D11E89" w:rsidRDefault="00D11E89">
            <w:pPr>
              <w:pStyle w:val="ConsPlusNormal"/>
              <w:jc w:val="right"/>
            </w:pPr>
            <w:r>
              <w:t>108</w:t>
            </w:r>
          </w:p>
          <w:p w:rsidR="00D11E89" w:rsidRDefault="00D11E89">
            <w:pPr>
              <w:pStyle w:val="ConsPlusNormal"/>
              <w:jc w:val="right"/>
            </w:pPr>
            <w:r>
              <w:t>82,44</w:t>
            </w:r>
          </w:p>
          <w:p w:rsidR="00D11E89" w:rsidRDefault="00D11E89">
            <w:pPr>
              <w:pStyle w:val="ConsPlusNormal"/>
              <w:jc w:val="right"/>
            </w:pPr>
            <w:r>
              <w:t>63,18</w:t>
            </w:r>
          </w:p>
          <w:p w:rsidR="00D11E89" w:rsidRDefault="00D11E89">
            <w:pPr>
              <w:pStyle w:val="ConsPlusNormal"/>
              <w:jc w:val="right"/>
            </w:pPr>
            <w:r>
              <w:t>50,76</w:t>
            </w:r>
          </w:p>
          <w:p w:rsidR="00D11E89" w:rsidRDefault="00D11E89">
            <w:pPr>
              <w:pStyle w:val="ConsPlusNormal"/>
              <w:jc w:val="right"/>
            </w:pPr>
            <w:r>
              <w:t>38,16</w:t>
            </w:r>
          </w:p>
        </w:tc>
        <w:tc>
          <w:tcPr>
            <w:tcW w:w="1320" w:type="dxa"/>
            <w:tcBorders>
              <w:top w:val="nil"/>
              <w:left w:val="nil"/>
              <w:bottom w:val="nil"/>
              <w:right w:val="nil"/>
            </w:tcBorders>
          </w:tcPr>
          <w:p w:rsidR="00D11E89" w:rsidRDefault="00D11E89">
            <w:pPr>
              <w:pStyle w:val="ConsPlusNormal"/>
              <w:jc w:val="right"/>
            </w:pPr>
            <w:r>
              <w:t>99,72</w:t>
            </w:r>
          </w:p>
          <w:p w:rsidR="00D11E89" w:rsidRDefault="00D11E89">
            <w:pPr>
              <w:pStyle w:val="ConsPlusNormal"/>
              <w:jc w:val="right"/>
            </w:pPr>
            <w:r>
              <w:t>90,72</w:t>
            </w:r>
          </w:p>
          <w:p w:rsidR="00D11E89" w:rsidRDefault="00D11E89">
            <w:pPr>
              <w:pStyle w:val="ConsPlusNormal"/>
              <w:jc w:val="right"/>
            </w:pPr>
            <w:r>
              <w:t>77,04</w:t>
            </w:r>
          </w:p>
          <w:p w:rsidR="00D11E89" w:rsidRDefault="00D11E89">
            <w:pPr>
              <w:pStyle w:val="ConsPlusNormal"/>
              <w:jc w:val="right"/>
            </w:pPr>
            <w:r>
              <w:t>58,86</w:t>
            </w:r>
          </w:p>
          <w:p w:rsidR="00D11E89" w:rsidRDefault="00D11E89">
            <w:pPr>
              <w:pStyle w:val="ConsPlusNormal"/>
              <w:jc w:val="right"/>
            </w:pPr>
            <w:r>
              <w:t>45,54</w:t>
            </w:r>
          </w:p>
          <w:p w:rsidR="00D11E89" w:rsidRDefault="00D11E89">
            <w:pPr>
              <w:pStyle w:val="ConsPlusNormal"/>
              <w:jc w:val="right"/>
            </w:pPr>
            <w:r>
              <w:t>36,54</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45,54</w:t>
            </w:r>
          </w:p>
          <w:p w:rsidR="00D11E89" w:rsidRDefault="00D11E89">
            <w:pPr>
              <w:pStyle w:val="ConsPlusNormal"/>
              <w:jc w:val="right"/>
            </w:pPr>
            <w:r>
              <w:t>39,06</w:t>
            </w:r>
          </w:p>
          <w:p w:rsidR="00D11E89" w:rsidRDefault="00D11E89">
            <w:pPr>
              <w:pStyle w:val="ConsPlusNormal"/>
              <w:jc w:val="right"/>
            </w:pPr>
            <w:r>
              <w:t>30,06</w:t>
            </w:r>
          </w:p>
          <w:p w:rsidR="00D11E89" w:rsidRDefault="00D11E89">
            <w:pPr>
              <w:pStyle w:val="ConsPlusNormal"/>
              <w:jc w:val="right"/>
            </w:pPr>
            <w:r>
              <w:t>22,68</w:t>
            </w:r>
          </w:p>
          <w:p w:rsidR="00D11E89" w:rsidRDefault="00D11E89">
            <w:pPr>
              <w:pStyle w:val="ConsPlusNormal"/>
              <w:jc w:val="right"/>
            </w:pPr>
            <w:r>
              <w:t>18,36</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167,94</w:t>
            </w:r>
          </w:p>
          <w:p w:rsidR="00D11E89" w:rsidRDefault="00D11E89">
            <w:pPr>
              <w:pStyle w:val="ConsPlusNormal"/>
              <w:jc w:val="right"/>
            </w:pPr>
            <w:r>
              <w:t>152,1</w:t>
            </w:r>
          </w:p>
          <w:p w:rsidR="00D11E89" w:rsidRDefault="00D11E89">
            <w:pPr>
              <w:pStyle w:val="ConsPlusNormal"/>
              <w:jc w:val="right"/>
            </w:pPr>
            <w:r>
              <w:t>129,78</w:t>
            </w:r>
          </w:p>
          <w:p w:rsidR="00D11E89" w:rsidRDefault="00D11E89">
            <w:pPr>
              <w:pStyle w:val="ConsPlusNormal"/>
              <w:jc w:val="right"/>
            </w:pPr>
            <w:r>
              <w:t>98,82</w:t>
            </w:r>
          </w:p>
          <w:p w:rsidR="00D11E89" w:rsidRDefault="00D11E89">
            <w:pPr>
              <w:pStyle w:val="ConsPlusNormal"/>
              <w:jc w:val="right"/>
            </w:pPr>
            <w:r>
              <w:t>76,14</w:t>
            </w:r>
          </w:p>
          <w:p w:rsidR="00D11E89" w:rsidRDefault="00D11E89">
            <w:pPr>
              <w:pStyle w:val="ConsPlusNormal"/>
              <w:jc w:val="right"/>
            </w:pPr>
            <w:r>
              <w:t>60,66</w:t>
            </w:r>
          </w:p>
          <w:p w:rsidR="00D11E89" w:rsidRDefault="00D11E89">
            <w:pPr>
              <w:pStyle w:val="ConsPlusNormal"/>
              <w:jc w:val="right"/>
            </w:pPr>
            <w:r>
              <w:t>45,54</w:t>
            </w:r>
          </w:p>
        </w:tc>
        <w:tc>
          <w:tcPr>
            <w:tcW w:w="1320" w:type="dxa"/>
            <w:tcBorders>
              <w:top w:val="nil"/>
              <w:left w:val="nil"/>
              <w:bottom w:val="nil"/>
              <w:right w:val="nil"/>
            </w:tcBorders>
          </w:tcPr>
          <w:p w:rsidR="00D11E89" w:rsidRDefault="00D11E89">
            <w:pPr>
              <w:pStyle w:val="ConsPlusNormal"/>
              <w:jc w:val="right"/>
            </w:pPr>
            <w:r>
              <w:t>119,52</w:t>
            </w:r>
          </w:p>
          <w:p w:rsidR="00D11E89" w:rsidRDefault="00D11E89">
            <w:pPr>
              <w:pStyle w:val="ConsPlusNormal"/>
              <w:jc w:val="right"/>
            </w:pPr>
            <w:r>
              <w:t>108,72</w:t>
            </w:r>
          </w:p>
          <w:p w:rsidR="00D11E89" w:rsidRDefault="00D11E89">
            <w:pPr>
              <w:pStyle w:val="ConsPlusNormal"/>
              <w:jc w:val="right"/>
            </w:pPr>
            <w:r>
              <w:t>92,34</w:t>
            </w:r>
          </w:p>
          <w:p w:rsidR="00D11E89" w:rsidRDefault="00D11E89">
            <w:pPr>
              <w:pStyle w:val="ConsPlusNormal"/>
              <w:jc w:val="right"/>
            </w:pPr>
            <w:r>
              <w:t>70,56</w:t>
            </w:r>
          </w:p>
          <w:p w:rsidR="00D11E89" w:rsidRDefault="00D11E89">
            <w:pPr>
              <w:pStyle w:val="ConsPlusNormal"/>
              <w:jc w:val="right"/>
            </w:pPr>
            <w:r>
              <w:t>54,18</w:t>
            </w:r>
          </w:p>
          <w:p w:rsidR="00D11E89" w:rsidRDefault="00D11E89">
            <w:pPr>
              <w:pStyle w:val="ConsPlusNormal"/>
              <w:jc w:val="right"/>
            </w:pPr>
            <w:r>
              <w:t>43,38</w:t>
            </w:r>
          </w:p>
          <w:p w:rsidR="00D11E89" w:rsidRDefault="00D11E89">
            <w:pPr>
              <w:pStyle w:val="ConsPlusNormal"/>
              <w:jc w:val="right"/>
            </w:pPr>
            <w:r>
              <w:t>32,58</w:t>
            </w:r>
          </w:p>
        </w:tc>
        <w:tc>
          <w:tcPr>
            <w:tcW w:w="1155" w:type="dxa"/>
            <w:tcBorders>
              <w:top w:val="nil"/>
              <w:left w:val="nil"/>
              <w:bottom w:val="nil"/>
              <w:right w:val="nil"/>
            </w:tcBorders>
          </w:tcPr>
          <w:p w:rsidR="00D11E89" w:rsidRDefault="00D11E89">
            <w:pPr>
              <w:pStyle w:val="ConsPlusNormal"/>
              <w:jc w:val="right"/>
            </w:pPr>
            <w:r>
              <w:t>59,76</w:t>
            </w:r>
          </w:p>
          <w:p w:rsidR="00D11E89" w:rsidRDefault="00D11E89">
            <w:pPr>
              <w:pStyle w:val="ConsPlusNormal"/>
              <w:jc w:val="right"/>
            </w:pPr>
            <w:r>
              <w:t>54,18</w:t>
            </w:r>
          </w:p>
          <w:p w:rsidR="00D11E89" w:rsidRDefault="00D11E89">
            <w:pPr>
              <w:pStyle w:val="ConsPlusNormal"/>
              <w:jc w:val="right"/>
            </w:pPr>
            <w:r>
              <w:t>46,44</w:t>
            </w:r>
          </w:p>
          <w:p w:rsidR="00D11E89" w:rsidRDefault="00D11E89">
            <w:pPr>
              <w:pStyle w:val="ConsPlusNormal"/>
              <w:jc w:val="right"/>
            </w:pPr>
            <w:r>
              <w:t>35,64</w:t>
            </w:r>
          </w:p>
          <w:p w:rsidR="00D11E89" w:rsidRDefault="00D11E89">
            <w:pPr>
              <w:pStyle w:val="ConsPlusNormal"/>
              <w:jc w:val="right"/>
            </w:pPr>
            <w:r>
              <w:t>27,18</w:t>
            </w:r>
          </w:p>
          <w:p w:rsidR="00D11E89" w:rsidRDefault="00D11E89">
            <w:pPr>
              <w:pStyle w:val="ConsPlusNormal"/>
              <w:jc w:val="right"/>
            </w:pPr>
            <w:r>
              <w:t>21,6</w:t>
            </w:r>
          </w:p>
          <w:p w:rsidR="00D11E89" w:rsidRDefault="00D11E89">
            <w:pPr>
              <w:pStyle w:val="ConsPlusNormal"/>
              <w:jc w:val="right"/>
            </w:pPr>
            <w:r>
              <w:t>16,38</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1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111,42</w:t>
            </w:r>
          </w:p>
          <w:p w:rsidR="00D11E89" w:rsidRDefault="00D11E89">
            <w:pPr>
              <w:pStyle w:val="ConsPlusNormal"/>
              <w:jc w:val="right"/>
            </w:pPr>
            <w:r>
              <w:t>101,52</w:t>
            </w:r>
          </w:p>
          <w:p w:rsidR="00D11E89" w:rsidRDefault="00D11E89">
            <w:pPr>
              <w:pStyle w:val="ConsPlusNormal"/>
              <w:jc w:val="right"/>
            </w:pPr>
            <w:r>
              <w:t>86,4</w:t>
            </w:r>
          </w:p>
          <w:p w:rsidR="00D11E89" w:rsidRDefault="00D11E89">
            <w:pPr>
              <w:pStyle w:val="ConsPlusNormal"/>
              <w:jc w:val="right"/>
            </w:pPr>
            <w:r>
              <w:t>66,24</w:t>
            </w:r>
          </w:p>
          <w:p w:rsidR="00D11E89" w:rsidRDefault="00D11E89">
            <w:pPr>
              <w:pStyle w:val="ConsPlusNormal"/>
              <w:jc w:val="right"/>
            </w:pPr>
            <w:r>
              <w:t>50,76</w:t>
            </w:r>
          </w:p>
          <w:p w:rsidR="00D11E89" w:rsidRDefault="00D11E89">
            <w:pPr>
              <w:pStyle w:val="ConsPlusNormal"/>
              <w:jc w:val="right"/>
            </w:pPr>
            <w:r>
              <w:t>40,86</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79,92</w:t>
            </w:r>
          </w:p>
          <w:p w:rsidR="00D11E89" w:rsidRDefault="00D11E89">
            <w:pPr>
              <w:pStyle w:val="ConsPlusNormal"/>
              <w:jc w:val="right"/>
            </w:pPr>
            <w:r>
              <w:t>72,54</w:t>
            </w:r>
          </w:p>
          <w:p w:rsidR="00D11E89" w:rsidRDefault="00D11E89">
            <w:pPr>
              <w:pStyle w:val="ConsPlusNormal"/>
              <w:jc w:val="right"/>
            </w:pPr>
            <w:r>
              <w:t>61,56</w:t>
            </w:r>
          </w:p>
          <w:p w:rsidR="00D11E89" w:rsidRDefault="00D11E89">
            <w:pPr>
              <w:pStyle w:val="ConsPlusNormal"/>
              <w:jc w:val="right"/>
            </w:pPr>
            <w:r>
              <w:t>47,34</w:t>
            </w:r>
          </w:p>
          <w:p w:rsidR="00D11E89" w:rsidRDefault="00D11E89">
            <w:pPr>
              <w:pStyle w:val="ConsPlusNormal"/>
              <w:jc w:val="right"/>
            </w:pPr>
            <w:r>
              <w:t>36,54</w:t>
            </w:r>
          </w:p>
          <w:p w:rsidR="00D11E89" w:rsidRDefault="00D11E89">
            <w:pPr>
              <w:pStyle w:val="ConsPlusNormal"/>
              <w:jc w:val="right"/>
            </w:pPr>
            <w:r>
              <w:t>29,16</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39,96</w:t>
            </w:r>
          </w:p>
          <w:p w:rsidR="00D11E89" w:rsidRDefault="00D11E89">
            <w:pPr>
              <w:pStyle w:val="ConsPlusNormal"/>
              <w:jc w:val="right"/>
            </w:pPr>
            <w:r>
              <w:t>36,54</w:t>
            </w:r>
          </w:p>
          <w:p w:rsidR="00D11E89" w:rsidRDefault="00D11E89">
            <w:pPr>
              <w:pStyle w:val="ConsPlusNormal"/>
              <w:jc w:val="right"/>
            </w:pPr>
            <w:r>
              <w:t>30,6</w:t>
            </w:r>
          </w:p>
          <w:p w:rsidR="00D11E89" w:rsidRDefault="00D11E89">
            <w:pPr>
              <w:pStyle w:val="ConsPlusNormal"/>
              <w:jc w:val="right"/>
            </w:pPr>
            <w:r>
              <w:t>23,58</w:t>
            </w:r>
          </w:p>
          <w:p w:rsidR="00D11E89" w:rsidRDefault="00D11E89">
            <w:pPr>
              <w:pStyle w:val="ConsPlusNormal"/>
              <w:jc w:val="right"/>
            </w:pPr>
            <w:r>
              <w:t>18,36</w:t>
            </w:r>
          </w:p>
          <w:p w:rsidR="00D11E89" w:rsidRDefault="00D11E89">
            <w:pPr>
              <w:pStyle w:val="ConsPlusNormal"/>
              <w:jc w:val="right"/>
            </w:pPr>
            <w:r>
              <w:t>14,22</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113,94</w:t>
            </w:r>
          </w:p>
          <w:p w:rsidR="00D11E89" w:rsidRDefault="00D11E89">
            <w:pPr>
              <w:pStyle w:val="ConsPlusNormal"/>
              <w:jc w:val="right"/>
            </w:pPr>
            <w:r>
              <w:t>97,2</w:t>
            </w:r>
          </w:p>
          <w:p w:rsidR="00D11E89" w:rsidRDefault="00D11E89">
            <w:pPr>
              <w:pStyle w:val="ConsPlusNormal"/>
              <w:jc w:val="right"/>
            </w:pPr>
            <w:r>
              <w:t>73,98</w:t>
            </w:r>
          </w:p>
          <w:p w:rsidR="00D11E89" w:rsidRDefault="00D11E89">
            <w:pPr>
              <w:pStyle w:val="ConsPlusNormal"/>
              <w:jc w:val="right"/>
            </w:pPr>
            <w:r>
              <w:t>57,24</w:t>
            </w:r>
          </w:p>
          <w:p w:rsidR="00D11E89" w:rsidRDefault="00D11E89">
            <w:pPr>
              <w:pStyle w:val="ConsPlusNormal"/>
              <w:jc w:val="right"/>
            </w:pPr>
            <w:r>
              <w:t>45,54</w:t>
            </w:r>
          </w:p>
          <w:p w:rsidR="00D11E89" w:rsidRDefault="00D11E89">
            <w:pPr>
              <w:pStyle w:val="ConsPlusNormal"/>
              <w:jc w:val="right"/>
            </w:pPr>
            <w:r>
              <w:t>34,38</w:t>
            </w:r>
          </w:p>
        </w:tc>
        <w:tc>
          <w:tcPr>
            <w:tcW w:w="1320" w:type="dxa"/>
            <w:tcBorders>
              <w:top w:val="nil"/>
              <w:left w:val="nil"/>
              <w:bottom w:val="nil"/>
              <w:right w:val="nil"/>
            </w:tcBorders>
          </w:tcPr>
          <w:p w:rsidR="00D11E89" w:rsidRDefault="00D11E89">
            <w:pPr>
              <w:pStyle w:val="ConsPlusNormal"/>
              <w:jc w:val="right"/>
            </w:pPr>
            <w:r>
              <w:t>89,82</w:t>
            </w:r>
          </w:p>
          <w:p w:rsidR="00D11E89" w:rsidRDefault="00D11E89">
            <w:pPr>
              <w:pStyle w:val="ConsPlusNormal"/>
              <w:jc w:val="right"/>
            </w:pPr>
            <w:r>
              <w:t>81,36</w:t>
            </w:r>
          </w:p>
          <w:p w:rsidR="00D11E89" w:rsidRDefault="00D11E89">
            <w:pPr>
              <w:pStyle w:val="ConsPlusNormal"/>
              <w:jc w:val="right"/>
            </w:pPr>
            <w:r>
              <w:t>69,66</w:t>
            </w:r>
          </w:p>
          <w:p w:rsidR="00D11E89" w:rsidRDefault="00D11E89">
            <w:pPr>
              <w:pStyle w:val="ConsPlusNormal"/>
              <w:jc w:val="right"/>
            </w:pPr>
            <w:r>
              <w:t>53,28</w:t>
            </w:r>
          </w:p>
          <w:p w:rsidR="00D11E89" w:rsidRDefault="00D11E89">
            <w:pPr>
              <w:pStyle w:val="ConsPlusNormal"/>
              <w:jc w:val="right"/>
            </w:pPr>
            <w:r>
              <w:t>40,86</w:t>
            </w:r>
          </w:p>
          <w:p w:rsidR="00D11E89" w:rsidRDefault="00D11E89">
            <w:pPr>
              <w:pStyle w:val="ConsPlusNormal"/>
              <w:jc w:val="right"/>
            </w:pPr>
            <w:r>
              <w:t>32,58</w:t>
            </w:r>
          </w:p>
          <w:p w:rsidR="00D11E89" w:rsidRDefault="00D11E89">
            <w:pPr>
              <w:pStyle w:val="ConsPlusNormal"/>
              <w:jc w:val="right"/>
            </w:pPr>
            <w:r>
              <w:t>24,12</w:t>
            </w:r>
          </w:p>
        </w:tc>
        <w:tc>
          <w:tcPr>
            <w:tcW w:w="1155" w:type="dxa"/>
            <w:tcBorders>
              <w:top w:val="nil"/>
              <w:left w:val="nil"/>
              <w:bottom w:val="nil"/>
              <w:right w:val="nil"/>
            </w:tcBorders>
          </w:tcPr>
          <w:p w:rsidR="00D11E89" w:rsidRDefault="00D11E89">
            <w:pPr>
              <w:pStyle w:val="ConsPlusNormal"/>
              <w:jc w:val="right"/>
            </w:pPr>
            <w:r>
              <w:t>45,54</w:t>
            </w:r>
          </w:p>
          <w:p w:rsidR="00D11E89" w:rsidRDefault="00D11E89">
            <w:pPr>
              <w:pStyle w:val="ConsPlusNormal"/>
              <w:jc w:val="right"/>
            </w:pPr>
            <w:r>
              <w:t>40,86</w:t>
            </w:r>
          </w:p>
          <w:p w:rsidR="00D11E89" w:rsidRDefault="00D11E89">
            <w:pPr>
              <w:pStyle w:val="ConsPlusNormal"/>
              <w:jc w:val="right"/>
            </w:pPr>
            <w:r>
              <w:t>34,38</w:t>
            </w:r>
          </w:p>
          <w:p w:rsidR="00D11E89" w:rsidRDefault="00D11E89">
            <w:pPr>
              <w:pStyle w:val="ConsPlusNormal"/>
              <w:jc w:val="right"/>
            </w:pPr>
            <w:r>
              <w:t>26,28</w:t>
            </w:r>
          </w:p>
          <w:p w:rsidR="00D11E89" w:rsidRDefault="00D11E89">
            <w:pPr>
              <w:pStyle w:val="ConsPlusNormal"/>
              <w:jc w:val="right"/>
            </w:pPr>
            <w:r>
              <w:t>20,7</w:t>
            </w:r>
          </w:p>
          <w:p w:rsidR="00D11E89" w:rsidRDefault="00D11E89">
            <w:pPr>
              <w:pStyle w:val="ConsPlusNormal"/>
              <w:jc w:val="right"/>
            </w:pPr>
            <w:r>
              <w:t>16,38</w:t>
            </w:r>
          </w:p>
          <w:p w:rsidR="00D11E89" w:rsidRDefault="00D11E89">
            <w:pPr>
              <w:pStyle w:val="ConsPlusNormal"/>
              <w:jc w:val="right"/>
            </w:pPr>
            <w:r>
              <w:t>12,78</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1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418,68</w:t>
            </w:r>
          </w:p>
          <w:p w:rsidR="00D11E89" w:rsidRDefault="00D11E89">
            <w:pPr>
              <w:pStyle w:val="ConsPlusNormal"/>
              <w:jc w:val="right"/>
            </w:pPr>
            <w:r>
              <w:t>380,7</w:t>
            </w:r>
          </w:p>
          <w:p w:rsidR="00D11E89" w:rsidRDefault="00D11E89">
            <w:pPr>
              <w:pStyle w:val="ConsPlusNormal"/>
              <w:jc w:val="right"/>
            </w:pPr>
            <w:r>
              <w:t>324,18</w:t>
            </w:r>
          </w:p>
          <w:p w:rsidR="00D11E89" w:rsidRDefault="00D11E89">
            <w:pPr>
              <w:pStyle w:val="ConsPlusNormal"/>
              <w:jc w:val="right"/>
            </w:pPr>
            <w:r>
              <w:t>248,04</w:t>
            </w:r>
          </w:p>
          <w:p w:rsidR="00D11E89" w:rsidRDefault="00D11E89">
            <w:pPr>
              <w:pStyle w:val="ConsPlusNormal"/>
              <w:jc w:val="right"/>
            </w:pPr>
            <w:r>
              <w:t>190,8</w:t>
            </w:r>
          </w:p>
          <w:p w:rsidR="00D11E89" w:rsidRDefault="00D11E89">
            <w:pPr>
              <w:pStyle w:val="ConsPlusNormal"/>
              <w:jc w:val="right"/>
            </w:pPr>
            <w:r>
              <w:t>152,64</w:t>
            </w:r>
          </w:p>
          <w:p w:rsidR="00D11E89" w:rsidRDefault="00D11E89">
            <w:pPr>
              <w:pStyle w:val="ConsPlusNormal"/>
              <w:jc w:val="right"/>
            </w:pPr>
            <w:r>
              <w:t>114,66</w:t>
            </w:r>
          </w:p>
        </w:tc>
        <w:tc>
          <w:tcPr>
            <w:tcW w:w="1320" w:type="dxa"/>
            <w:tcBorders>
              <w:top w:val="nil"/>
              <w:left w:val="nil"/>
              <w:bottom w:val="nil"/>
              <w:right w:val="nil"/>
            </w:tcBorders>
          </w:tcPr>
          <w:p w:rsidR="00D11E89" w:rsidRDefault="00D11E89">
            <w:pPr>
              <w:pStyle w:val="ConsPlusNormal"/>
              <w:jc w:val="right"/>
            </w:pPr>
            <w:r>
              <w:t>299,16</w:t>
            </w:r>
          </w:p>
          <w:p w:rsidR="00D11E89" w:rsidRDefault="00D11E89">
            <w:pPr>
              <w:pStyle w:val="ConsPlusNormal"/>
              <w:jc w:val="right"/>
            </w:pPr>
            <w:r>
              <w:t>272,16</w:t>
            </w:r>
          </w:p>
          <w:p w:rsidR="00D11E89" w:rsidRDefault="00D11E89">
            <w:pPr>
              <w:pStyle w:val="ConsPlusNormal"/>
              <w:jc w:val="right"/>
            </w:pPr>
            <w:r>
              <w:t>232,2</w:t>
            </w:r>
          </w:p>
          <w:p w:rsidR="00D11E89" w:rsidRDefault="00D11E89">
            <w:pPr>
              <w:pStyle w:val="ConsPlusNormal"/>
              <w:jc w:val="right"/>
            </w:pPr>
            <w:r>
              <w:t>177,84</w:t>
            </w:r>
          </w:p>
          <w:p w:rsidR="00D11E89" w:rsidRDefault="00D11E89">
            <w:pPr>
              <w:pStyle w:val="ConsPlusNormal"/>
              <w:jc w:val="right"/>
            </w:pPr>
            <w:r>
              <w:t>136,26</w:t>
            </w:r>
          </w:p>
          <w:p w:rsidR="00D11E89" w:rsidRDefault="00D11E89">
            <w:pPr>
              <w:pStyle w:val="ConsPlusNormal"/>
              <w:jc w:val="right"/>
            </w:pPr>
            <w:r>
              <w:t>108,36</w:t>
            </w:r>
          </w:p>
          <w:p w:rsidR="00D11E89" w:rsidRDefault="00D11E89">
            <w:pPr>
              <w:pStyle w:val="ConsPlusNormal"/>
              <w:jc w:val="right"/>
            </w:pPr>
            <w:r>
              <w:t>81,36</w:t>
            </w:r>
          </w:p>
        </w:tc>
        <w:tc>
          <w:tcPr>
            <w:tcW w:w="1155" w:type="dxa"/>
            <w:tcBorders>
              <w:top w:val="nil"/>
              <w:left w:val="nil"/>
              <w:bottom w:val="nil"/>
              <w:right w:val="nil"/>
            </w:tcBorders>
          </w:tcPr>
          <w:p w:rsidR="00D11E89" w:rsidRDefault="00D11E89">
            <w:pPr>
              <w:pStyle w:val="ConsPlusNormal"/>
              <w:jc w:val="right"/>
            </w:pPr>
            <w:r>
              <w:t>150,84</w:t>
            </w:r>
          </w:p>
          <w:p w:rsidR="00D11E89" w:rsidRDefault="00D11E89">
            <w:pPr>
              <w:pStyle w:val="ConsPlusNormal"/>
              <w:jc w:val="right"/>
            </w:pPr>
            <w:r>
              <w:t>136,26</w:t>
            </w:r>
          </w:p>
          <w:p w:rsidR="00D11E89" w:rsidRDefault="00D11E89">
            <w:pPr>
              <w:pStyle w:val="ConsPlusNormal"/>
              <w:jc w:val="right"/>
            </w:pPr>
            <w:r>
              <w:t>116,1</w:t>
            </w:r>
          </w:p>
          <w:p w:rsidR="00D11E89" w:rsidRDefault="00D11E89">
            <w:pPr>
              <w:pStyle w:val="ConsPlusNormal"/>
              <w:jc w:val="right"/>
            </w:pPr>
            <w:r>
              <w:t>88,56</w:t>
            </w:r>
          </w:p>
          <w:p w:rsidR="00D11E89" w:rsidRDefault="00D11E89">
            <w:pPr>
              <w:pStyle w:val="ConsPlusNormal"/>
              <w:jc w:val="right"/>
            </w:pPr>
            <w:r>
              <w:t>68,4</w:t>
            </w:r>
          </w:p>
          <w:p w:rsidR="00D11E89" w:rsidRDefault="00D11E89">
            <w:pPr>
              <w:pStyle w:val="ConsPlusNormal"/>
              <w:jc w:val="right"/>
            </w:pPr>
            <w:r>
              <w:t>54,54</w:t>
            </w:r>
          </w:p>
          <w:p w:rsidR="00D11E89" w:rsidRDefault="00D11E89">
            <w:pPr>
              <w:pStyle w:val="ConsPlusNormal"/>
              <w:jc w:val="right"/>
            </w:pPr>
            <w:r>
              <w:t>41,58</w:t>
            </w:r>
          </w:p>
        </w:tc>
        <w:tc>
          <w:tcPr>
            <w:tcW w:w="1815" w:type="dxa"/>
            <w:tcBorders>
              <w:top w:val="nil"/>
              <w:left w:val="nil"/>
              <w:bottom w:val="nil"/>
              <w:right w:val="nil"/>
            </w:tcBorders>
          </w:tcPr>
          <w:p w:rsidR="00D11E89" w:rsidRDefault="00D11E89">
            <w:pPr>
              <w:pStyle w:val="ConsPlusNormal"/>
              <w:jc w:val="right"/>
            </w:pPr>
            <w:r>
              <w:t>12,96</w:t>
            </w:r>
          </w:p>
          <w:p w:rsidR="00D11E89" w:rsidRDefault="00D11E89">
            <w:pPr>
              <w:pStyle w:val="ConsPlusNormal"/>
              <w:jc w:val="right"/>
            </w:pPr>
            <w:r>
              <w:t>11,16</w:t>
            </w:r>
          </w:p>
          <w:p w:rsidR="00D11E89" w:rsidRDefault="00D11E89">
            <w:pPr>
              <w:pStyle w:val="ConsPlusNormal"/>
              <w:jc w:val="right"/>
            </w:pPr>
            <w:r>
              <w:t>8,64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69,66</w:t>
            </w:r>
          </w:p>
          <w:p w:rsidR="00D11E89" w:rsidRDefault="00D11E89">
            <w:pPr>
              <w:pStyle w:val="ConsPlusNormal"/>
              <w:jc w:val="right"/>
            </w:pPr>
            <w:r>
              <w:t>63,18</w:t>
            </w:r>
          </w:p>
          <w:p w:rsidR="00D11E89" w:rsidRDefault="00D11E89">
            <w:pPr>
              <w:pStyle w:val="ConsPlusNormal"/>
              <w:jc w:val="right"/>
            </w:pPr>
            <w:r>
              <w:t>54,18</w:t>
            </w:r>
          </w:p>
          <w:p w:rsidR="00D11E89" w:rsidRDefault="00D11E89">
            <w:pPr>
              <w:pStyle w:val="ConsPlusNormal"/>
              <w:jc w:val="right"/>
            </w:pPr>
            <w:r>
              <w:t>41,58</w:t>
            </w:r>
          </w:p>
          <w:p w:rsidR="00D11E89" w:rsidRDefault="00D11E89">
            <w:pPr>
              <w:pStyle w:val="ConsPlusNormal"/>
              <w:jc w:val="right"/>
            </w:pPr>
            <w:r>
              <w:t>31,5</w:t>
            </w:r>
          </w:p>
          <w:p w:rsidR="00D11E89" w:rsidRDefault="00D11E89">
            <w:pPr>
              <w:pStyle w:val="ConsPlusNormal"/>
              <w:jc w:val="right"/>
            </w:pPr>
            <w:r>
              <w:t>25,74</w:t>
            </w:r>
          </w:p>
          <w:p w:rsidR="00D11E89" w:rsidRDefault="00D11E89">
            <w:pPr>
              <w:pStyle w:val="ConsPlusNormal"/>
              <w:jc w:val="right"/>
            </w:pPr>
            <w:r>
              <w:t>19,26</w:t>
            </w:r>
          </w:p>
        </w:tc>
        <w:tc>
          <w:tcPr>
            <w:tcW w:w="1320"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45,54</w:t>
            </w:r>
          </w:p>
          <w:p w:rsidR="00D11E89" w:rsidRDefault="00D11E89">
            <w:pPr>
              <w:pStyle w:val="ConsPlusNormal"/>
              <w:jc w:val="right"/>
            </w:pPr>
            <w:r>
              <w:t>39,06</w:t>
            </w:r>
          </w:p>
          <w:p w:rsidR="00D11E89" w:rsidRDefault="00D11E89">
            <w:pPr>
              <w:pStyle w:val="ConsPlusNormal"/>
              <w:jc w:val="right"/>
            </w:pPr>
            <w:r>
              <w:t>30,06</w:t>
            </w:r>
          </w:p>
          <w:p w:rsidR="00D11E89" w:rsidRDefault="00D11E89">
            <w:pPr>
              <w:pStyle w:val="ConsPlusNormal"/>
              <w:jc w:val="right"/>
            </w:pPr>
            <w:r>
              <w:t>22,68</w:t>
            </w:r>
          </w:p>
          <w:p w:rsidR="00D11E89" w:rsidRDefault="00D11E89">
            <w:pPr>
              <w:pStyle w:val="ConsPlusNormal"/>
              <w:jc w:val="right"/>
            </w:pPr>
            <w:r>
              <w:t>18,36</w:t>
            </w:r>
          </w:p>
          <w:p w:rsidR="00D11E89" w:rsidRDefault="00D11E89">
            <w:pPr>
              <w:pStyle w:val="ConsPlusNormal"/>
              <w:jc w:val="right"/>
            </w:pPr>
            <w:r>
              <w:t>13,32</w:t>
            </w:r>
          </w:p>
        </w:tc>
        <w:tc>
          <w:tcPr>
            <w:tcW w:w="1155" w:type="dxa"/>
            <w:tcBorders>
              <w:top w:val="nil"/>
              <w:left w:val="nil"/>
              <w:bottom w:val="nil"/>
              <w:right w:val="nil"/>
            </w:tcBorders>
          </w:tcPr>
          <w:p w:rsidR="00D11E89" w:rsidRDefault="00D11E89">
            <w:pPr>
              <w:pStyle w:val="ConsPlusNormal"/>
              <w:jc w:val="right"/>
            </w:pPr>
            <w:r>
              <w:t>25,74</w:t>
            </w:r>
          </w:p>
          <w:p w:rsidR="00D11E89" w:rsidRDefault="00D11E89">
            <w:pPr>
              <w:pStyle w:val="ConsPlusNormal"/>
              <w:jc w:val="right"/>
            </w:pPr>
            <w:r>
              <w:t>22,68</w:t>
            </w:r>
          </w:p>
          <w:p w:rsidR="00D11E89" w:rsidRDefault="00D11E89">
            <w:pPr>
              <w:pStyle w:val="ConsPlusNormal"/>
              <w:jc w:val="right"/>
            </w:pPr>
            <w:r>
              <w:t>19,26</w:t>
            </w:r>
          </w:p>
          <w:p w:rsidR="00D11E89" w:rsidRDefault="00D11E89">
            <w:pPr>
              <w:pStyle w:val="ConsPlusNormal"/>
              <w:jc w:val="right"/>
            </w:pPr>
            <w:r>
              <w:t>14,22</w:t>
            </w:r>
          </w:p>
          <w:p w:rsidR="00D11E89" w:rsidRDefault="00D11E89">
            <w:pPr>
              <w:pStyle w:val="ConsPlusNormal"/>
              <w:jc w:val="right"/>
            </w:pPr>
            <w:r>
              <w:t>11,7</w:t>
            </w:r>
          </w:p>
          <w:p w:rsidR="00D11E89" w:rsidRDefault="00D11E89">
            <w:pPr>
              <w:pStyle w:val="ConsPlusNormal"/>
              <w:jc w:val="right"/>
            </w:pPr>
            <w:r>
              <w:t>9</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38,16</w:t>
            </w:r>
          </w:p>
          <w:p w:rsidR="00D11E89" w:rsidRDefault="00D11E89">
            <w:pPr>
              <w:pStyle w:val="ConsPlusNormal"/>
              <w:jc w:val="right"/>
            </w:pPr>
            <w:r>
              <w:t>32,58</w:t>
            </w:r>
          </w:p>
          <w:p w:rsidR="00D11E89" w:rsidRDefault="00D11E89">
            <w:pPr>
              <w:pStyle w:val="ConsPlusNormal"/>
              <w:jc w:val="right"/>
            </w:pPr>
            <w:r>
              <w:t>24,12</w:t>
            </w:r>
          </w:p>
          <w:p w:rsidR="00D11E89" w:rsidRDefault="00D11E89">
            <w:pPr>
              <w:pStyle w:val="ConsPlusNormal"/>
              <w:jc w:val="right"/>
            </w:pPr>
            <w:r>
              <w:t>19,26</w:t>
            </w:r>
          </w:p>
          <w:p w:rsidR="00D11E89" w:rsidRDefault="00D11E89">
            <w:pPr>
              <w:pStyle w:val="ConsPlusNormal"/>
              <w:jc w:val="right"/>
            </w:pPr>
            <w:r>
              <w:t>15,48</w:t>
            </w:r>
          </w:p>
          <w:p w:rsidR="00D11E89" w:rsidRDefault="00D11E89">
            <w:pPr>
              <w:pStyle w:val="ConsPlusNormal"/>
              <w:jc w:val="right"/>
            </w:pPr>
            <w:r>
              <w:t>11,7</w:t>
            </w:r>
          </w:p>
        </w:tc>
        <w:tc>
          <w:tcPr>
            <w:tcW w:w="1320" w:type="dxa"/>
            <w:tcBorders>
              <w:top w:val="nil"/>
              <w:left w:val="nil"/>
              <w:bottom w:val="nil"/>
              <w:right w:val="nil"/>
            </w:tcBorders>
          </w:tcPr>
          <w:p w:rsidR="00D11E89" w:rsidRDefault="00D11E89">
            <w:pPr>
              <w:pStyle w:val="ConsPlusNormal"/>
              <w:jc w:val="right"/>
            </w:pPr>
            <w:r>
              <w:t>30,06</w:t>
            </w:r>
          </w:p>
          <w:p w:rsidR="00D11E89" w:rsidRDefault="00D11E89">
            <w:pPr>
              <w:pStyle w:val="ConsPlusNormal"/>
              <w:jc w:val="right"/>
            </w:pPr>
            <w:r>
              <w:t>27,18</w:t>
            </w:r>
          </w:p>
          <w:p w:rsidR="00D11E89" w:rsidRDefault="00D11E89">
            <w:pPr>
              <w:pStyle w:val="ConsPlusNormal"/>
              <w:jc w:val="right"/>
            </w:pPr>
            <w:r>
              <w:t>23,58</w:t>
            </w:r>
          </w:p>
          <w:p w:rsidR="00D11E89" w:rsidRDefault="00D11E89">
            <w:pPr>
              <w:pStyle w:val="ConsPlusNormal"/>
              <w:jc w:val="right"/>
            </w:pPr>
            <w:r>
              <w:t>18,36</w:t>
            </w:r>
          </w:p>
          <w:p w:rsidR="00D11E89" w:rsidRDefault="00D11E89">
            <w:pPr>
              <w:pStyle w:val="ConsPlusNormal"/>
              <w:jc w:val="right"/>
            </w:pPr>
            <w:r>
              <w:t>13,32</w:t>
            </w:r>
          </w:p>
          <w:p w:rsidR="00D11E89" w:rsidRDefault="00D11E89">
            <w:pPr>
              <w:pStyle w:val="ConsPlusNormal"/>
              <w:jc w:val="right"/>
            </w:pPr>
            <w:r>
              <w:t>10,8</w:t>
            </w:r>
          </w:p>
          <w:p w:rsidR="00D11E89" w:rsidRDefault="00D11E89">
            <w:pPr>
              <w:pStyle w:val="ConsPlusNormal"/>
              <w:jc w:val="right"/>
            </w:pPr>
            <w:r>
              <w:t>8,28</w:t>
            </w:r>
          </w:p>
        </w:tc>
        <w:tc>
          <w:tcPr>
            <w:tcW w:w="1155" w:type="dxa"/>
            <w:tcBorders>
              <w:top w:val="nil"/>
              <w:left w:val="nil"/>
              <w:bottom w:val="nil"/>
              <w:right w:val="nil"/>
            </w:tcBorders>
          </w:tcPr>
          <w:p w:rsidR="00D11E89" w:rsidRDefault="00D11E89">
            <w:pPr>
              <w:pStyle w:val="ConsPlusNormal"/>
              <w:jc w:val="right"/>
            </w:pPr>
            <w:r>
              <w:t>15,48</w:t>
            </w:r>
          </w:p>
          <w:p w:rsidR="00D11E89" w:rsidRDefault="00D11E89">
            <w:pPr>
              <w:pStyle w:val="ConsPlusNormal"/>
              <w:jc w:val="right"/>
            </w:pPr>
            <w:r>
              <w:t>13,32</w:t>
            </w:r>
          </w:p>
          <w:p w:rsidR="00D11E89" w:rsidRDefault="00D11E89">
            <w:pPr>
              <w:pStyle w:val="ConsPlusNormal"/>
              <w:jc w:val="right"/>
            </w:pPr>
            <w:r>
              <w:t>11,7</w:t>
            </w:r>
          </w:p>
          <w:p w:rsidR="00D11E89" w:rsidRDefault="00D11E89">
            <w:pPr>
              <w:pStyle w:val="ConsPlusNormal"/>
              <w:jc w:val="right"/>
            </w:pPr>
            <w:r>
              <w:t>9</w:t>
            </w:r>
          </w:p>
          <w:p w:rsidR="00D11E89" w:rsidRDefault="00D11E89">
            <w:pPr>
              <w:pStyle w:val="ConsPlusNormal"/>
              <w:jc w:val="right"/>
            </w:pPr>
            <w:r>
              <w:t>7,38</w:t>
            </w:r>
          </w:p>
          <w:p w:rsidR="00D11E89" w:rsidRDefault="00D11E89">
            <w:pPr>
              <w:pStyle w:val="ConsPlusNormal"/>
              <w:jc w:val="right"/>
            </w:pPr>
            <w:r>
              <w:t>5,58</w:t>
            </w:r>
          </w:p>
          <w:p w:rsidR="00D11E89" w:rsidRDefault="00D11E89">
            <w:pPr>
              <w:pStyle w:val="ConsPlusNormal"/>
              <w:jc w:val="right"/>
            </w:pPr>
            <w:r>
              <w:t>4,32</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13,32</w:t>
            </w:r>
          </w:p>
          <w:p w:rsidR="00D11E89" w:rsidRDefault="00D11E89">
            <w:pPr>
              <w:pStyle w:val="ConsPlusNormal"/>
              <w:jc w:val="right"/>
            </w:pPr>
            <w:r>
              <w:t>12,78</w:t>
            </w:r>
          </w:p>
          <w:p w:rsidR="00D11E89" w:rsidRDefault="00D11E89">
            <w:pPr>
              <w:pStyle w:val="ConsPlusNormal"/>
              <w:jc w:val="right"/>
            </w:pPr>
            <w:r>
              <w:t>10,8</w:t>
            </w:r>
          </w:p>
          <w:p w:rsidR="00D11E89" w:rsidRDefault="00D11E89">
            <w:pPr>
              <w:pStyle w:val="ConsPlusNormal"/>
              <w:jc w:val="right"/>
            </w:pPr>
            <w:r>
              <w:t>8,28</w:t>
            </w:r>
          </w:p>
          <w:p w:rsidR="00D11E89" w:rsidRDefault="00D11E89">
            <w:pPr>
              <w:pStyle w:val="ConsPlusNormal"/>
              <w:jc w:val="right"/>
            </w:pPr>
            <w:r>
              <w:t>6,48</w:t>
            </w:r>
          </w:p>
          <w:p w:rsidR="00D11E89" w:rsidRDefault="00D11E89">
            <w:pPr>
              <w:pStyle w:val="ConsPlusNormal"/>
              <w:jc w:val="right"/>
            </w:pPr>
            <w:r>
              <w:t>5,58</w:t>
            </w:r>
          </w:p>
          <w:p w:rsidR="00D11E89" w:rsidRDefault="00D11E89">
            <w:pPr>
              <w:pStyle w:val="ConsPlusNormal"/>
              <w:jc w:val="right"/>
            </w:pPr>
            <w:r>
              <w:t>3,42</w:t>
            </w:r>
          </w:p>
        </w:tc>
        <w:tc>
          <w:tcPr>
            <w:tcW w:w="1320" w:type="dxa"/>
            <w:tcBorders>
              <w:top w:val="nil"/>
              <w:left w:val="nil"/>
              <w:bottom w:val="nil"/>
              <w:right w:val="nil"/>
            </w:tcBorders>
          </w:tcPr>
          <w:p w:rsidR="00D11E89" w:rsidRDefault="00D11E89">
            <w:pPr>
              <w:pStyle w:val="ConsPlusNormal"/>
              <w:jc w:val="right"/>
            </w:pPr>
            <w:r>
              <w:t>9,9</w:t>
            </w:r>
          </w:p>
          <w:p w:rsidR="00D11E89" w:rsidRDefault="00D11E89">
            <w:pPr>
              <w:pStyle w:val="ConsPlusNormal"/>
              <w:jc w:val="right"/>
            </w:pPr>
            <w:r>
              <w:t>9</w:t>
            </w:r>
          </w:p>
          <w:p w:rsidR="00D11E89" w:rsidRDefault="00D11E89">
            <w:pPr>
              <w:pStyle w:val="ConsPlusNormal"/>
              <w:jc w:val="right"/>
            </w:pPr>
            <w:r>
              <w:t>8,28</w:t>
            </w:r>
          </w:p>
          <w:p w:rsidR="00D11E89" w:rsidRDefault="00D11E89">
            <w:pPr>
              <w:pStyle w:val="ConsPlusNormal"/>
              <w:jc w:val="right"/>
            </w:pPr>
            <w:r>
              <w:t>6,48</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Центрально-Уральский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148,86</w:t>
            </w:r>
          </w:p>
          <w:p w:rsidR="00D11E89" w:rsidRDefault="00D11E89">
            <w:pPr>
              <w:pStyle w:val="ConsPlusNormal"/>
              <w:jc w:val="right"/>
            </w:pPr>
            <w:r>
              <w:t>135,36</w:t>
            </w:r>
          </w:p>
          <w:p w:rsidR="00D11E89" w:rsidRDefault="00D11E89">
            <w:pPr>
              <w:pStyle w:val="ConsPlusNormal"/>
              <w:jc w:val="right"/>
            </w:pPr>
            <w:r>
              <w:t>115,2</w:t>
            </w:r>
          </w:p>
          <w:p w:rsidR="00D11E89" w:rsidRDefault="00D11E89">
            <w:pPr>
              <w:pStyle w:val="ConsPlusNormal"/>
              <w:jc w:val="right"/>
            </w:pPr>
            <w:r>
              <w:t>87,84</w:t>
            </w:r>
          </w:p>
          <w:p w:rsidR="00D11E89" w:rsidRDefault="00D11E89">
            <w:pPr>
              <w:pStyle w:val="ConsPlusNormal"/>
              <w:jc w:val="right"/>
            </w:pPr>
            <w:r>
              <w:t>67,32</w:t>
            </w:r>
          </w:p>
          <w:p w:rsidR="00D11E89" w:rsidRDefault="00D11E89">
            <w:pPr>
              <w:pStyle w:val="ConsPlusNormal"/>
              <w:jc w:val="right"/>
            </w:pPr>
            <w:r>
              <w:t>54,18</w:t>
            </w:r>
          </w:p>
          <w:p w:rsidR="00D11E89" w:rsidRDefault="00D11E89">
            <w:pPr>
              <w:pStyle w:val="ConsPlusNormal"/>
              <w:jc w:val="right"/>
            </w:pPr>
            <w:r>
              <w:t>40,68</w:t>
            </w:r>
          </w:p>
        </w:tc>
        <w:tc>
          <w:tcPr>
            <w:tcW w:w="1320" w:type="dxa"/>
            <w:tcBorders>
              <w:top w:val="nil"/>
              <w:left w:val="nil"/>
              <w:bottom w:val="nil"/>
              <w:right w:val="nil"/>
            </w:tcBorders>
          </w:tcPr>
          <w:p w:rsidR="00D11E89" w:rsidRDefault="00D11E89">
            <w:pPr>
              <w:pStyle w:val="ConsPlusNormal"/>
              <w:jc w:val="right"/>
            </w:pPr>
            <w:r>
              <w:t>106,38</w:t>
            </w:r>
          </w:p>
          <w:p w:rsidR="00D11E89" w:rsidRDefault="00D11E89">
            <w:pPr>
              <w:pStyle w:val="ConsPlusNormal"/>
              <w:jc w:val="right"/>
            </w:pPr>
            <w:r>
              <w:t>96,66</w:t>
            </w:r>
          </w:p>
          <w:p w:rsidR="00D11E89" w:rsidRDefault="00D11E89">
            <w:pPr>
              <w:pStyle w:val="ConsPlusNormal"/>
              <w:jc w:val="right"/>
            </w:pPr>
            <w:r>
              <w:t>82,26</w:t>
            </w:r>
          </w:p>
          <w:p w:rsidR="00D11E89" w:rsidRDefault="00D11E89">
            <w:pPr>
              <w:pStyle w:val="ConsPlusNormal"/>
              <w:jc w:val="right"/>
            </w:pPr>
            <w:r>
              <w:t>62,64</w:t>
            </w:r>
          </w:p>
          <w:p w:rsidR="00D11E89" w:rsidRDefault="00D11E89">
            <w:pPr>
              <w:pStyle w:val="ConsPlusNormal"/>
              <w:jc w:val="right"/>
            </w:pPr>
            <w:r>
              <w:t>48,6</w:t>
            </w:r>
          </w:p>
          <w:p w:rsidR="00D11E89" w:rsidRDefault="00D11E89">
            <w:pPr>
              <w:pStyle w:val="ConsPlusNormal"/>
              <w:jc w:val="right"/>
            </w:pPr>
            <w:r>
              <w:t>38,88</w:t>
            </w:r>
          </w:p>
          <w:p w:rsidR="00D11E89" w:rsidRDefault="00D11E89">
            <w:pPr>
              <w:pStyle w:val="ConsPlusNormal"/>
              <w:jc w:val="right"/>
            </w:pPr>
            <w:r>
              <w:t>28,98</w:t>
            </w:r>
          </w:p>
        </w:tc>
        <w:tc>
          <w:tcPr>
            <w:tcW w:w="1155" w:type="dxa"/>
            <w:tcBorders>
              <w:top w:val="nil"/>
              <w:left w:val="nil"/>
              <w:bottom w:val="nil"/>
              <w:right w:val="nil"/>
            </w:tcBorders>
          </w:tcPr>
          <w:p w:rsidR="00D11E89" w:rsidRDefault="00D11E89">
            <w:pPr>
              <w:pStyle w:val="ConsPlusNormal"/>
              <w:jc w:val="right"/>
            </w:pPr>
            <w:r>
              <w:t>53,1</w:t>
            </w:r>
          </w:p>
          <w:p w:rsidR="00D11E89" w:rsidRDefault="00D11E89">
            <w:pPr>
              <w:pStyle w:val="ConsPlusNormal"/>
              <w:jc w:val="right"/>
            </w:pPr>
            <w:r>
              <w:t>48,6</w:t>
            </w:r>
          </w:p>
          <w:p w:rsidR="00D11E89" w:rsidRDefault="00D11E89">
            <w:pPr>
              <w:pStyle w:val="ConsPlusNormal"/>
              <w:jc w:val="right"/>
            </w:pPr>
            <w:r>
              <w:t>41,58</w:t>
            </w:r>
          </w:p>
          <w:p w:rsidR="00D11E89" w:rsidRDefault="00D11E89">
            <w:pPr>
              <w:pStyle w:val="ConsPlusNormal"/>
              <w:jc w:val="right"/>
            </w:pPr>
            <w:r>
              <w:t>32,04</w:t>
            </w:r>
          </w:p>
          <w:p w:rsidR="00D11E89" w:rsidRDefault="00D11E89">
            <w:pPr>
              <w:pStyle w:val="ConsPlusNormal"/>
              <w:jc w:val="right"/>
            </w:pPr>
            <w:r>
              <w:t>24,12</w:t>
            </w:r>
          </w:p>
          <w:p w:rsidR="00D11E89" w:rsidRDefault="00D11E89">
            <w:pPr>
              <w:pStyle w:val="ConsPlusNormal"/>
              <w:jc w:val="right"/>
            </w:pPr>
            <w:r>
              <w:t>19,44</w:t>
            </w:r>
          </w:p>
          <w:p w:rsidR="00D11E89" w:rsidRDefault="00D11E89">
            <w:pPr>
              <w:pStyle w:val="ConsPlusNormal"/>
              <w:jc w:val="right"/>
            </w:pPr>
            <w:r>
              <w:t>14,22</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178,92</w:t>
            </w:r>
          </w:p>
          <w:p w:rsidR="00D11E89" w:rsidRDefault="00D11E89">
            <w:pPr>
              <w:pStyle w:val="ConsPlusNormal"/>
              <w:jc w:val="right"/>
            </w:pPr>
            <w:r>
              <w:t>162,18</w:t>
            </w:r>
          </w:p>
          <w:p w:rsidR="00D11E89" w:rsidRDefault="00D11E89">
            <w:pPr>
              <w:pStyle w:val="ConsPlusNormal"/>
              <w:jc w:val="right"/>
            </w:pPr>
            <w:r>
              <w:t>138,24</w:t>
            </w:r>
          </w:p>
          <w:p w:rsidR="00D11E89" w:rsidRDefault="00D11E89">
            <w:pPr>
              <w:pStyle w:val="ConsPlusNormal"/>
              <w:jc w:val="right"/>
            </w:pPr>
            <w:r>
              <w:t>105,3</w:t>
            </w:r>
          </w:p>
          <w:p w:rsidR="00D11E89" w:rsidRDefault="00D11E89">
            <w:pPr>
              <w:pStyle w:val="ConsPlusNormal"/>
              <w:jc w:val="right"/>
            </w:pPr>
            <w:r>
              <w:t>81,18</w:t>
            </w:r>
          </w:p>
          <w:p w:rsidR="00D11E89" w:rsidRDefault="00D11E89">
            <w:pPr>
              <w:pStyle w:val="ConsPlusNormal"/>
              <w:jc w:val="right"/>
            </w:pPr>
            <w:r>
              <w:t>64,62</w:t>
            </w:r>
          </w:p>
          <w:p w:rsidR="00D11E89" w:rsidRDefault="00D11E89">
            <w:pPr>
              <w:pStyle w:val="ConsPlusNormal"/>
              <w:jc w:val="right"/>
            </w:pPr>
            <w:r>
              <w:t>48,6</w:t>
            </w:r>
          </w:p>
        </w:tc>
        <w:tc>
          <w:tcPr>
            <w:tcW w:w="1320" w:type="dxa"/>
            <w:tcBorders>
              <w:top w:val="nil"/>
              <w:left w:val="nil"/>
              <w:bottom w:val="nil"/>
              <w:right w:val="nil"/>
            </w:tcBorders>
          </w:tcPr>
          <w:p w:rsidR="00D11E89" w:rsidRDefault="00D11E89">
            <w:pPr>
              <w:pStyle w:val="ConsPlusNormal"/>
              <w:jc w:val="right"/>
            </w:pPr>
            <w:r>
              <w:t>127,44</w:t>
            </w:r>
          </w:p>
          <w:p w:rsidR="00D11E89" w:rsidRDefault="00D11E89">
            <w:pPr>
              <w:pStyle w:val="ConsPlusNormal"/>
              <w:jc w:val="right"/>
            </w:pPr>
            <w:r>
              <w:t>115,92</w:t>
            </w:r>
          </w:p>
          <w:p w:rsidR="00D11E89" w:rsidRDefault="00D11E89">
            <w:pPr>
              <w:pStyle w:val="ConsPlusNormal"/>
              <w:jc w:val="right"/>
            </w:pPr>
            <w:r>
              <w:t>98,46</w:t>
            </w:r>
          </w:p>
          <w:p w:rsidR="00D11E89" w:rsidRDefault="00D11E89">
            <w:pPr>
              <w:pStyle w:val="ConsPlusNormal"/>
              <w:jc w:val="right"/>
            </w:pPr>
            <w:r>
              <w:t>75,24</w:t>
            </w:r>
          </w:p>
          <w:p w:rsidR="00D11E89" w:rsidRDefault="00D11E89">
            <w:pPr>
              <w:pStyle w:val="ConsPlusNormal"/>
              <w:jc w:val="right"/>
            </w:pPr>
            <w:r>
              <w:t>57,78</w:t>
            </w:r>
          </w:p>
          <w:p w:rsidR="00D11E89" w:rsidRDefault="00D11E89">
            <w:pPr>
              <w:pStyle w:val="ConsPlusNormal"/>
              <w:jc w:val="right"/>
            </w:pPr>
            <w:r>
              <w:t>46,26</w:t>
            </w:r>
          </w:p>
          <w:p w:rsidR="00D11E89" w:rsidRDefault="00D11E89">
            <w:pPr>
              <w:pStyle w:val="ConsPlusNormal"/>
              <w:jc w:val="right"/>
            </w:pPr>
            <w:r>
              <w:t>34,74</w:t>
            </w:r>
          </w:p>
        </w:tc>
        <w:tc>
          <w:tcPr>
            <w:tcW w:w="1155" w:type="dxa"/>
            <w:tcBorders>
              <w:top w:val="nil"/>
              <w:left w:val="nil"/>
              <w:bottom w:val="nil"/>
              <w:right w:val="nil"/>
            </w:tcBorders>
          </w:tcPr>
          <w:p w:rsidR="00D11E89" w:rsidRDefault="00D11E89">
            <w:pPr>
              <w:pStyle w:val="ConsPlusNormal"/>
              <w:jc w:val="right"/>
            </w:pPr>
            <w:r>
              <w:t>63,72</w:t>
            </w:r>
          </w:p>
          <w:p w:rsidR="00D11E89" w:rsidRDefault="00D11E89">
            <w:pPr>
              <w:pStyle w:val="ConsPlusNormal"/>
              <w:jc w:val="right"/>
            </w:pPr>
            <w:r>
              <w:t>57,78</w:t>
            </w:r>
          </w:p>
          <w:p w:rsidR="00D11E89" w:rsidRDefault="00D11E89">
            <w:pPr>
              <w:pStyle w:val="ConsPlusNormal"/>
              <w:jc w:val="right"/>
            </w:pPr>
            <w:r>
              <w:t>49,5</w:t>
            </w:r>
          </w:p>
          <w:p w:rsidR="00D11E89" w:rsidRDefault="00D11E89">
            <w:pPr>
              <w:pStyle w:val="ConsPlusNormal"/>
              <w:jc w:val="right"/>
            </w:pPr>
            <w:r>
              <w:t>37,98</w:t>
            </w:r>
          </w:p>
          <w:p w:rsidR="00D11E89" w:rsidRDefault="00D11E89">
            <w:pPr>
              <w:pStyle w:val="ConsPlusNormal"/>
              <w:jc w:val="right"/>
            </w:pPr>
            <w:r>
              <w:t>28,98</w:t>
            </w:r>
          </w:p>
          <w:p w:rsidR="00D11E89" w:rsidRDefault="00D11E89">
            <w:pPr>
              <w:pStyle w:val="ConsPlusNormal"/>
              <w:jc w:val="right"/>
            </w:pPr>
            <w:r>
              <w:t>23,04</w:t>
            </w:r>
          </w:p>
          <w:p w:rsidR="00D11E89" w:rsidRDefault="00D11E89">
            <w:pPr>
              <w:pStyle w:val="ConsPlusNormal"/>
              <w:jc w:val="right"/>
            </w:pPr>
            <w:r>
              <w:t>17,46</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108,36</w:t>
            </w:r>
          </w:p>
          <w:p w:rsidR="00D11E89" w:rsidRDefault="00D11E89">
            <w:pPr>
              <w:pStyle w:val="ConsPlusNormal"/>
              <w:jc w:val="right"/>
            </w:pPr>
            <w:r>
              <w:t>92,16</w:t>
            </w:r>
          </w:p>
          <w:p w:rsidR="00D11E89" w:rsidRDefault="00D11E89">
            <w:pPr>
              <w:pStyle w:val="ConsPlusNormal"/>
              <w:jc w:val="right"/>
            </w:pPr>
            <w:r>
              <w:t>70,56</w:t>
            </w:r>
          </w:p>
          <w:p w:rsidR="00D11E89" w:rsidRDefault="00D11E89">
            <w:pPr>
              <w:pStyle w:val="ConsPlusNormal"/>
              <w:jc w:val="right"/>
            </w:pPr>
            <w:r>
              <w:t>54,18</w:t>
            </w:r>
          </w:p>
          <w:p w:rsidR="00D11E89" w:rsidRDefault="00D11E89">
            <w:pPr>
              <w:pStyle w:val="ConsPlusNormal"/>
              <w:jc w:val="right"/>
            </w:pPr>
            <w:r>
              <w:t>43,56</w:t>
            </w:r>
          </w:p>
          <w:p w:rsidR="00D11E89" w:rsidRDefault="00D11E89">
            <w:pPr>
              <w:pStyle w:val="ConsPlusNormal"/>
              <w:jc w:val="right"/>
            </w:pPr>
            <w:r>
              <w:t>32,76</w:t>
            </w:r>
          </w:p>
        </w:tc>
        <w:tc>
          <w:tcPr>
            <w:tcW w:w="1320" w:type="dxa"/>
            <w:tcBorders>
              <w:top w:val="nil"/>
              <w:left w:val="nil"/>
              <w:bottom w:val="nil"/>
              <w:right w:val="nil"/>
            </w:tcBorders>
          </w:tcPr>
          <w:p w:rsidR="00D11E89" w:rsidRDefault="00D11E89">
            <w:pPr>
              <w:pStyle w:val="ConsPlusNormal"/>
              <w:jc w:val="right"/>
            </w:pPr>
            <w:r>
              <w:t>85,14</w:t>
            </w:r>
          </w:p>
          <w:p w:rsidR="00D11E89" w:rsidRDefault="00D11E89">
            <w:pPr>
              <w:pStyle w:val="ConsPlusNormal"/>
              <w:jc w:val="right"/>
            </w:pPr>
            <w:r>
              <w:t>77,22</w:t>
            </w:r>
          </w:p>
          <w:p w:rsidR="00D11E89" w:rsidRDefault="00D11E89">
            <w:pPr>
              <w:pStyle w:val="ConsPlusNormal"/>
              <w:jc w:val="right"/>
            </w:pPr>
            <w:r>
              <w:t>65,7</w:t>
            </w:r>
          </w:p>
          <w:p w:rsidR="00D11E89" w:rsidRDefault="00D11E89">
            <w:pPr>
              <w:pStyle w:val="ConsPlusNormal"/>
              <w:jc w:val="right"/>
            </w:pPr>
            <w:r>
              <w:t>50,58</w:t>
            </w:r>
          </w:p>
          <w:p w:rsidR="00D11E89" w:rsidRDefault="00D11E89">
            <w:pPr>
              <w:pStyle w:val="ConsPlusNormal"/>
              <w:jc w:val="right"/>
            </w:pPr>
            <w:r>
              <w:t>38,88</w:t>
            </w:r>
          </w:p>
          <w:p w:rsidR="00D11E89" w:rsidRDefault="00D11E89">
            <w:pPr>
              <w:pStyle w:val="ConsPlusNormal"/>
              <w:jc w:val="right"/>
            </w:pPr>
            <w:r>
              <w:t>30,96</w:t>
            </w:r>
          </w:p>
          <w:p w:rsidR="00D11E89" w:rsidRDefault="00D11E89">
            <w:pPr>
              <w:pStyle w:val="ConsPlusNormal"/>
              <w:jc w:val="right"/>
            </w:pPr>
            <w:r>
              <w:t>23,04</w:t>
            </w:r>
          </w:p>
        </w:tc>
        <w:tc>
          <w:tcPr>
            <w:tcW w:w="1155" w:type="dxa"/>
            <w:tcBorders>
              <w:top w:val="nil"/>
              <w:left w:val="nil"/>
              <w:bottom w:val="nil"/>
              <w:right w:val="nil"/>
            </w:tcBorders>
          </w:tcPr>
          <w:p w:rsidR="00D11E89" w:rsidRDefault="00D11E89">
            <w:pPr>
              <w:pStyle w:val="ConsPlusNormal"/>
              <w:jc w:val="right"/>
            </w:pPr>
            <w:r>
              <w:t>42,66</w:t>
            </w:r>
          </w:p>
          <w:p w:rsidR="00D11E89" w:rsidRDefault="00D11E89">
            <w:pPr>
              <w:pStyle w:val="ConsPlusNormal"/>
              <w:jc w:val="right"/>
            </w:pPr>
            <w:r>
              <w:t>38,88</w:t>
            </w:r>
          </w:p>
          <w:p w:rsidR="00D11E89" w:rsidRDefault="00D11E89">
            <w:pPr>
              <w:pStyle w:val="ConsPlusNormal"/>
              <w:jc w:val="right"/>
            </w:pPr>
            <w:r>
              <w:t>32,76</w:t>
            </w:r>
          </w:p>
          <w:p w:rsidR="00D11E89" w:rsidRDefault="00D11E89">
            <w:pPr>
              <w:pStyle w:val="ConsPlusNormal"/>
              <w:jc w:val="right"/>
            </w:pPr>
            <w:r>
              <w:t>25,02</w:t>
            </w:r>
          </w:p>
          <w:p w:rsidR="00D11E89" w:rsidRDefault="00D11E89">
            <w:pPr>
              <w:pStyle w:val="ConsPlusNormal"/>
              <w:jc w:val="right"/>
            </w:pPr>
            <w:r>
              <w:t>19,44</w:t>
            </w:r>
          </w:p>
          <w:p w:rsidR="00D11E89" w:rsidRDefault="00D11E89">
            <w:pPr>
              <w:pStyle w:val="ConsPlusNormal"/>
              <w:jc w:val="right"/>
            </w:pPr>
            <w:r>
              <w:t>15,12</w:t>
            </w:r>
          </w:p>
          <w:p w:rsidR="00D11E89" w:rsidRDefault="00D11E89">
            <w:pPr>
              <w:pStyle w:val="ConsPlusNormal"/>
              <w:jc w:val="right"/>
            </w:pPr>
            <w:r>
              <w:t>11,52</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134,28</w:t>
            </w:r>
          </w:p>
          <w:p w:rsidR="00D11E89" w:rsidRDefault="00D11E89">
            <w:pPr>
              <w:pStyle w:val="ConsPlusNormal"/>
              <w:jc w:val="right"/>
            </w:pPr>
            <w:r>
              <w:t>121,5</w:t>
            </w:r>
          </w:p>
          <w:p w:rsidR="00D11E89" w:rsidRDefault="00D11E89">
            <w:pPr>
              <w:pStyle w:val="ConsPlusNormal"/>
              <w:jc w:val="right"/>
            </w:pPr>
            <w:r>
              <w:t>103,68</w:t>
            </w:r>
          </w:p>
          <w:p w:rsidR="00D11E89" w:rsidRDefault="00D11E89">
            <w:pPr>
              <w:pStyle w:val="ConsPlusNormal"/>
              <w:jc w:val="right"/>
            </w:pPr>
            <w:r>
              <w:t>78,84</w:t>
            </w:r>
          </w:p>
          <w:p w:rsidR="00D11E89" w:rsidRDefault="00D11E89">
            <w:pPr>
              <w:pStyle w:val="ConsPlusNormal"/>
              <w:jc w:val="right"/>
            </w:pPr>
            <w:r>
              <w:t>61,02</w:t>
            </w:r>
          </w:p>
          <w:p w:rsidR="00D11E89" w:rsidRDefault="00D11E89">
            <w:pPr>
              <w:pStyle w:val="ConsPlusNormal"/>
              <w:jc w:val="right"/>
            </w:pPr>
            <w:r>
              <w:t>48,6</w:t>
            </w:r>
          </w:p>
          <w:p w:rsidR="00D11E89" w:rsidRDefault="00D11E89">
            <w:pPr>
              <w:pStyle w:val="ConsPlusNormal"/>
              <w:jc w:val="right"/>
            </w:pPr>
            <w:r>
              <w:t>36,72</w:t>
            </w:r>
          </w:p>
        </w:tc>
        <w:tc>
          <w:tcPr>
            <w:tcW w:w="1320" w:type="dxa"/>
            <w:tcBorders>
              <w:top w:val="nil"/>
              <w:left w:val="nil"/>
              <w:bottom w:val="nil"/>
              <w:right w:val="nil"/>
            </w:tcBorders>
          </w:tcPr>
          <w:p w:rsidR="00D11E89" w:rsidRDefault="00D11E89">
            <w:pPr>
              <w:pStyle w:val="ConsPlusNormal"/>
              <w:jc w:val="right"/>
            </w:pPr>
            <w:r>
              <w:t>95,76</w:t>
            </w:r>
          </w:p>
          <w:p w:rsidR="00D11E89" w:rsidRDefault="00D11E89">
            <w:pPr>
              <w:pStyle w:val="ConsPlusNormal"/>
              <w:jc w:val="right"/>
            </w:pPr>
            <w:r>
              <w:t>86,76</w:t>
            </w:r>
          </w:p>
          <w:p w:rsidR="00D11E89" w:rsidRDefault="00D11E89">
            <w:pPr>
              <w:pStyle w:val="ConsPlusNormal"/>
              <w:jc w:val="right"/>
            </w:pPr>
            <w:r>
              <w:t>74,34</w:t>
            </w:r>
          </w:p>
          <w:p w:rsidR="00D11E89" w:rsidRDefault="00D11E89">
            <w:pPr>
              <w:pStyle w:val="ConsPlusNormal"/>
              <w:jc w:val="right"/>
            </w:pPr>
            <w:r>
              <w:t>56,7</w:t>
            </w:r>
          </w:p>
          <w:p w:rsidR="00D11E89" w:rsidRDefault="00D11E89">
            <w:pPr>
              <w:pStyle w:val="ConsPlusNormal"/>
              <w:jc w:val="right"/>
            </w:pPr>
            <w:r>
              <w:t>43,56</w:t>
            </w:r>
          </w:p>
          <w:p w:rsidR="00D11E89" w:rsidRDefault="00D11E89">
            <w:pPr>
              <w:pStyle w:val="ConsPlusNormal"/>
              <w:jc w:val="right"/>
            </w:pPr>
            <w:r>
              <w:t>34,74</w:t>
            </w:r>
          </w:p>
          <w:p w:rsidR="00D11E89" w:rsidRDefault="00D11E89">
            <w:pPr>
              <w:pStyle w:val="ConsPlusNormal"/>
              <w:jc w:val="right"/>
            </w:pPr>
            <w:r>
              <w:t>25,74</w:t>
            </w:r>
          </w:p>
        </w:tc>
        <w:tc>
          <w:tcPr>
            <w:tcW w:w="1155" w:type="dxa"/>
            <w:tcBorders>
              <w:top w:val="nil"/>
              <w:left w:val="nil"/>
              <w:bottom w:val="nil"/>
              <w:right w:val="nil"/>
            </w:tcBorders>
          </w:tcPr>
          <w:p w:rsidR="00D11E89" w:rsidRDefault="00D11E89">
            <w:pPr>
              <w:pStyle w:val="ConsPlusNormal"/>
              <w:jc w:val="right"/>
            </w:pPr>
            <w:r>
              <w:t>48,6</w:t>
            </w:r>
          </w:p>
          <w:p w:rsidR="00D11E89" w:rsidRDefault="00D11E89">
            <w:pPr>
              <w:pStyle w:val="ConsPlusNormal"/>
              <w:jc w:val="right"/>
            </w:pPr>
            <w:r>
              <w:t>43,56</w:t>
            </w:r>
          </w:p>
          <w:p w:rsidR="00D11E89" w:rsidRDefault="00D11E89">
            <w:pPr>
              <w:pStyle w:val="ConsPlusNormal"/>
              <w:jc w:val="right"/>
            </w:pPr>
            <w:r>
              <w:t>36,72</w:t>
            </w:r>
          </w:p>
          <w:p w:rsidR="00D11E89" w:rsidRDefault="00D11E89">
            <w:pPr>
              <w:pStyle w:val="ConsPlusNormal"/>
              <w:jc w:val="right"/>
            </w:pPr>
            <w:r>
              <w:t>28,08</w:t>
            </w:r>
          </w:p>
          <w:p w:rsidR="00D11E89" w:rsidRDefault="00D11E89">
            <w:pPr>
              <w:pStyle w:val="ConsPlusNormal"/>
              <w:jc w:val="right"/>
            </w:pPr>
            <w:r>
              <w:t>22,14</w:t>
            </w:r>
          </w:p>
          <w:p w:rsidR="00D11E89" w:rsidRDefault="00D11E89">
            <w:pPr>
              <w:pStyle w:val="ConsPlusNormal"/>
              <w:jc w:val="right"/>
            </w:pPr>
            <w:r>
              <w:t>17,46</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2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446,4</w:t>
            </w:r>
          </w:p>
          <w:p w:rsidR="00D11E89" w:rsidRDefault="00D11E89">
            <w:pPr>
              <w:pStyle w:val="ConsPlusNormal"/>
              <w:jc w:val="right"/>
            </w:pPr>
            <w:r>
              <w:t>405,72</w:t>
            </w:r>
          </w:p>
          <w:p w:rsidR="00D11E89" w:rsidRDefault="00D11E89">
            <w:pPr>
              <w:pStyle w:val="ConsPlusNormal"/>
              <w:jc w:val="right"/>
            </w:pPr>
            <w:r>
              <w:t>345,6</w:t>
            </w:r>
          </w:p>
          <w:p w:rsidR="00D11E89" w:rsidRDefault="00D11E89">
            <w:pPr>
              <w:pStyle w:val="ConsPlusNormal"/>
              <w:jc w:val="right"/>
            </w:pPr>
            <w:r>
              <w:t>264,42</w:t>
            </w:r>
          </w:p>
          <w:p w:rsidR="00D11E89" w:rsidRDefault="00D11E89">
            <w:pPr>
              <w:pStyle w:val="ConsPlusNormal"/>
              <w:jc w:val="right"/>
            </w:pPr>
            <w:r>
              <w:t>203,4</w:t>
            </w:r>
          </w:p>
          <w:p w:rsidR="00D11E89" w:rsidRDefault="00D11E89">
            <w:pPr>
              <w:pStyle w:val="ConsPlusNormal"/>
              <w:jc w:val="right"/>
            </w:pPr>
            <w:r>
              <w:t>162,72</w:t>
            </w:r>
          </w:p>
          <w:p w:rsidR="00D11E89" w:rsidRDefault="00D11E89">
            <w:pPr>
              <w:pStyle w:val="ConsPlusNormal"/>
              <w:jc w:val="right"/>
            </w:pPr>
            <w:r>
              <w:t>122,22</w:t>
            </w:r>
          </w:p>
        </w:tc>
        <w:tc>
          <w:tcPr>
            <w:tcW w:w="1320" w:type="dxa"/>
            <w:tcBorders>
              <w:top w:val="nil"/>
              <w:left w:val="nil"/>
              <w:bottom w:val="nil"/>
              <w:right w:val="nil"/>
            </w:tcBorders>
          </w:tcPr>
          <w:p w:rsidR="00D11E89" w:rsidRDefault="00D11E89">
            <w:pPr>
              <w:pStyle w:val="ConsPlusNormal"/>
              <w:jc w:val="right"/>
            </w:pPr>
            <w:r>
              <w:t>318,96</w:t>
            </w:r>
          </w:p>
          <w:p w:rsidR="00D11E89" w:rsidRDefault="00D11E89">
            <w:pPr>
              <w:pStyle w:val="ConsPlusNormal"/>
              <w:jc w:val="right"/>
            </w:pPr>
            <w:r>
              <w:t>290,16</w:t>
            </w:r>
          </w:p>
          <w:p w:rsidR="00D11E89" w:rsidRDefault="00D11E89">
            <w:pPr>
              <w:pStyle w:val="ConsPlusNormal"/>
              <w:jc w:val="right"/>
            </w:pPr>
            <w:r>
              <w:t>247,68</w:t>
            </w:r>
          </w:p>
          <w:p w:rsidR="00D11E89" w:rsidRDefault="00D11E89">
            <w:pPr>
              <w:pStyle w:val="ConsPlusNormal"/>
              <w:jc w:val="right"/>
            </w:pPr>
            <w:r>
              <w:t>189,54</w:t>
            </w:r>
          </w:p>
          <w:p w:rsidR="00D11E89" w:rsidRDefault="00D11E89">
            <w:pPr>
              <w:pStyle w:val="ConsPlusNormal"/>
              <w:jc w:val="right"/>
            </w:pPr>
            <w:r>
              <w:t>145,26</w:t>
            </w:r>
          </w:p>
          <w:p w:rsidR="00D11E89" w:rsidRDefault="00D11E89">
            <w:pPr>
              <w:pStyle w:val="ConsPlusNormal"/>
              <w:jc w:val="right"/>
            </w:pPr>
            <w:r>
              <w:t>115,56</w:t>
            </w:r>
          </w:p>
          <w:p w:rsidR="00D11E89" w:rsidRDefault="00D11E89">
            <w:pPr>
              <w:pStyle w:val="ConsPlusNormal"/>
              <w:jc w:val="right"/>
            </w:pPr>
            <w:r>
              <w:t>86,76</w:t>
            </w:r>
          </w:p>
        </w:tc>
        <w:tc>
          <w:tcPr>
            <w:tcW w:w="1155" w:type="dxa"/>
            <w:tcBorders>
              <w:top w:val="nil"/>
              <w:left w:val="nil"/>
              <w:bottom w:val="nil"/>
              <w:right w:val="nil"/>
            </w:tcBorders>
          </w:tcPr>
          <w:p w:rsidR="00D11E89" w:rsidRDefault="00D11E89">
            <w:pPr>
              <w:pStyle w:val="ConsPlusNormal"/>
              <w:jc w:val="right"/>
            </w:pPr>
            <w:r>
              <w:t>160,74</w:t>
            </w:r>
          </w:p>
          <w:p w:rsidR="00D11E89" w:rsidRDefault="00D11E89">
            <w:pPr>
              <w:pStyle w:val="ConsPlusNormal"/>
              <w:jc w:val="right"/>
            </w:pPr>
            <w:r>
              <w:t>145,26</w:t>
            </w:r>
          </w:p>
          <w:p w:rsidR="00D11E89" w:rsidRDefault="00D11E89">
            <w:pPr>
              <w:pStyle w:val="ConsPlusNormal"/>
              <w:jc w:val="right"/>
            </w:pPr>
            <w:r>
              <w:t>123,84</w:t>
            </w:r>
          </w:p>
          <w:p w:rsidR="00D11E89" w:rsidRDefault="00D11E89">
            <w:pPr>
              <w:pStyle w:val="ConsPlusNormal"/>
              <w:jc w:val="right"/>
            </w:pPr>
            <w:r>
              <w:t>94,5</w:t>
            </w:r>
          </w:p>
          <w:p w:rsidR="00D11E89" w:rsidRDefault="00D11E89">
            <w:pPr>
              <w:pStyle w:val="ConsPlusNormal"/>
              <w:jc w:val="right"/>
            </w:pPr>
            <w:r>
              <w:t>72,9</w:t>
            </w:r>
          </w:p>
          <w:p w:rsidR="00D11E89" w:rsidRDefault="00D11E89">
            <w:pPr>
              <w:pStyle w:val="ConsPlusNormal"/>
              <w:jc w:val="right"/>
            </w:pPr>
            <w:r>
              <w:t>58,14</w:t>
            </w:r>
          </w:p>
          <w:p w:rsidR="00D11E89" w:rsidRDefault="00D11E89">
            <w:pPr>
              <w:pStyle w:val="ConsPlusNormal"/>
              <w:jc w:val="right"/>
            </w:pPr>
            <w:r>
              <w:t>44,28</w:t>
            </w:r>
          </w:p>
        </w:tc>
        <w:tc>
          <w:tcPr>
            <w:tcW w:w="1815" w:type="dxa"/>
            <w:tcBorders>
              <w:top w:val="nil"/>
              <w:left w:val="nil"/>
              <w:bottom w:val="nil"/>
              <w:right w:val="nil"/>
            </w:tcBorders>
          </w:tcPr>
          <w:p w:rsidR="00D11E89" w:rsidRDefault="00D11E89">
            <w:pPr>
              <w:pStyle w:val="ConsPlusNormal"/>
              <w:jc w:val="right"/>
            </w:pPr>
            <w:r>
              <w:t>13,86</w:t>
            </w:r>
          </w:p>
          <w:p w:rsidR="00D11E89" w:rsidRDefault="00D11E89">
            <w:pPr>
              <w:pStyle w:val="ConsPlusNormal"/>
              <w:jc w:val="right"/>
            </w:pPr>
            <w:r>
              <w:t>11,88</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5,58</w:t>
            </w:r>
          </w:p>
          <w:p w:rsidR="00D11E89" w:rsidRDefault="00D11E89">
            <w:pPr>
              <w:pStyle w:val="ConsPlusNormal"/>
              <w:jc w:val="right"/>
            </w:pPr>
            <w:r>
              <w:t>3,6</w:t>
            </w:r>
          </w:p>
          <w:p w:rsidR="00D11E89" w:rsidRDefault="00D11E89">
            <w:pPr>
              <w:pStyle w:val="ConsPlusNormal"/>
              <w:jc w:val="right"/>
            </w:pPr>
            <w:r>
              <w:t>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74,34</w:t>
            </w:r>
          </w:p>
          <w:p w:rsidR="00D11E89" w:rsidRDefault="00D11E89">
            <w:pPr>
              <w:pStyle w:val="ConsPlusNormal"/>
              <w:jc w:val="right"/>
            </w:pPr>
            <w:r>
              <w:t>67,32</w:t>
            </w:r>
          </w:p>
          <w:p w:rsidR="00D11E89" w:rsidRDefault="00D11E89">
            <w:pPr>
              <w:pStyle w:val="ConsPlusNormal"/>
              <w:jc w:val="right"/>
            </w:pPr>
            <w:r>
              <w:t>57,78</w:t>
            </w:r>
          </w:p>
          <w:p w:rsidR="00D11E89" w:rsidRDefault="00D11E89">
            <w:pPr>
              <w:pStyle w:val="ConsPlusNormal"/>
              <w:jc w:val="right"/>
            </w:pPr>
            <w:r>
              <w:t>44,28</w:t>
            </w:r>
          </w:p>
          <w:p w:rsidR="00D11E89" w:rsidRDefault="00D11E89">
            <w:pPr>
              <w:pStyle w:val="ConsPlusNormal"/>
              <w:jc w:val="right"/>
            </w:pPr>
            <w:r>
              <w:t>33,66</w:t>
            </w:r>
          </w:p>
          <w:p w:rsidR="00D11E89" w:rsidRDefault="00D11E89">
            <w:pPr>
              <w:pStyle w:val="ConsPlusNormal"/>
              <w:jc w:val="right"/>
            </w:pPr>
            <w:r>
              <w:t>27,36</w:t>
            </w:r>
          </w:p>
          <w:p w:rsidR="00D11E89" w:rsidRDefault="00D11E89">
            <w:pPr>
              <w:pStyle w:val="ConsPlusNormal"/>
              <w:jc w:val="right"/>
            </w:pPr>
            <w:r>
              <w:t>20,52</w:t>
            </w:r>
          </w:p>
        </w:tc>
        <w:tc>
          <w:tcPr>
            <w:tcW w:w="1320" w:type="dxa"/>
            <w:tcBorders>
              <w:top w:val="nil"/>
              <w:left w:val="nil"/>
              <w:bottom w:val="nil"/>
              <w:right w:val="nil"/>
            </w:tcBorders>
          </w:tcPr>
          <w:p w:rsidR="00D11E89" w:rsidRDefault="00D11E89">
            <w:pPr>
              <w:pStyle w:val="ConsPlusNormal"/>
              <w:jc w:val="right"/>
            </w:pPr>
            <w:r>
              <w:t>53,1</w:t>
            </w:r>
          </w:p>
          <w:p w:rsidR="00D11E89" w:rsidRDefault="00D11E89">
            <w:pPr>
              <w:pStyle w:val="ConsPlusNormal"/>
              <w:jc w:val="right"/>
            </w:pPr>
            <w:r>
              <w:t>48,6</w:t>
            </w:r>
          </w:p>
          <w:p w:rsidR="00D11E89" w:rsidRDefault="00D11E89">
            <w:pPr>
              <w:pStyle w:val="ConsPlusNormal"/>
              <w:jc w:val="right"/>
            </w:pPr>
            <w:r>
              <w:t>41,58</w:t>
            </w:r>
          </w:p>
          <w:p w:rsidR="00D11E89" w:rsidRDefault="00D11E89">
            <w:pPr>
              <w:pStyle w:val="ConsPlusNormal"/>
              <w:jc w:val="right"/>
            </w:pPr>
            <w:r>
              <w:t>32,04</w:t>
            </w:r>
          </w:p>
          <w:p w:rsidR="00D11E89" w:rsidRDefault="00D11E89">
            <w:pPr>
              <w:pStyle w:val="ConsPlusNormal"/>
              <w:jc w:val="right"/>
            </w:pPr>
            <w:r>
              <w:t>24,12</w:t>
            </w:r>
          </w:p>
          <w:p w:rsidR="00D11E89" w:rsidRDefault="00D11E89">
            <w:pPr>
              <w:pStyle w:val="ConsPlusNormal"/>
              <w:jc w:val="right"/>
            </w:pPr>
            <w:r>
              <w:t>19,44</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t>27,36</w:t>
            </w:r>
          </w:p>
          <w:p w:rsidR="00D11E89" w:rsidRDefault="00D11E89">
            <w:pPr>
              <w:pStyle w:val="ConsPlusNormal"/>
              <w:jc w:val="right"/>
            </w:pPr>
            <w:r>
              <w:t>24,12</w:t>
            </w:r>
          </w:p>
          <w:p w:rsidR="00D11E89" w:rsidRDefault="00D11E89">
            <w:pPr>
              <w:pStyle w:val="ConsPlusNormal"/>
              <w:jc w:val="right"/>
            </w:pPr>
            <w:r>
              <w:t>20,52</w:t>
            </w:r>
          </w:p>
          <w:p w:rsidR="00D11E89" w:rsidRDefault="00D11E89">
            <w:pPr>
              <w:pStyle w:val="ConsPlusNormal"/>
              <w:jc w:val="right"/>
            </w:pPr>
            <w:r>
              <w:t>15,12</w:t>
            </w:r>
          </w:p>
          <w:p w:rsidR="00D11E89" w:rsidRDefault="00D11E89">
            <w:pPr>
              <w:pStyle w:val="ConsPlusNormal"/>
              <w:jc w:val="right"/>
            </w:pPr>
            <w:r>
              <w:t>12,6</w:t>
            </w:r>
          </w:p>
          <w:p w:rsidR="00D11E89" w:rsidRDefault="00D11E89">
            <w:pPr>
              <w:pStyle w:val="ConsPlusNormal"/>
              <w:jc w:val="right"/>
            </w:pPr>
            <w:r>
              <w:t>9,54</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44,28</w:t>
            </w:r>
          </w:p>
          <w:p w:rsidR="00D11E89" w:rsidRDefault="00D11E89">
            <w:pPr>
              <w:pStyle w:val="ConsPlusNormal"/>
              <w:jc w:val="right"/>
            </w:pPr>
            <w:r>
              <w:t>40,68</w:t>
            </w:r>
          </w:p>
          <w:p w:rsidR="00D11E89" w:rsidRDefault="00D11E89">
            <w:pPr>
              <w:pStyle w:val="ConsPlusNormal"/>
              <w:jc w:val="right"/>
            </w:pPr>
            <w:r>
              <w:t>34,74</w:t>
            </w:r>
          </w:p>
          <w:p w:rsidR="00D11E89" w:rsidRDefault="00D11E89">
            <w:pPr>
              <w:pStyle w:val="ConsPlusNormal"/>
              <w:jc w:val="right"/>
            </w:pPr>
            <w:r>
              <w:t>25,74</w:t>
            </w:r>
          </w:p>
          <w:p w:rsidR="00D11E89" w:rsidRDefault="00D11E89">
            <w:pPr>
              <w:pStyle w:val="ConsPlusNormal"/>
              <w:jc w:val="right"/>
            </w:pPr>
            <w:r>
              <w:t>20,52</w:t>
            </w:r>
          </w:p>
          <w:p w:rsidR="00D11E89" w:rsidRDefault="00D11E89">
            <w:pPr>
              <w:pStyle w:val="ConsPlusNormal"/>
              <w:jc w:val="right"/>
            </w:pPr>
            <w:r>
              <w:t>16,56</w:t>
            </w:r>
          </w:p>
          <w:p w:rsidR="00D11E89" w:rsidRDefault="00D11E89">
            <w:pPr>
              <w:pStyle w:val="ConsPlusNormal"/>
              <w:jc w:val="right"/>
            </w:pPr>
            <w:r>
              <w:t>12,6</w:t>
            </w:r>
          </w:p>
        </w:tc>
        <w:tc>
          <w:tcPr>
            <w:tcW w:w="1320" w:type="dxa"/>
            <w:tcBorders>
              <w:top w:val="nil"/>
              <w:left w:val="nil"/>
              <w:bottom w:val="nil"/>
              <w:right w:val="nil"/>
            </w:tcBorders>
          </w:tcPr>
          <w:p w:rsidR="00D11E89" w:rsidRDefault="00D11E89">
            <w:pPr>
              <w:pStyle w:val="ConsPlusNormal"/>
              <w:jc w:val="right"/>
            </w:pPr>
            <w:r>
              <w:t>32,04</w:t>
            </w:r>
          </w:p>
          <w:p w:rsidR="00D11E89" w:rsidRDefault="00D11E89">
            <w:pPr>
              <w:pStyle w:val="ConsPlusNormal"/>
              <w:jc w:val="right"/>
            </w:pPr>
            <w:r>
              <w:t>28,98</w:t>
            </w:r>
          </w:p>
          <w:p w:rsidR="00D11E89" w:rsidRDefault="00D11E89">
            <w:pPr>
              <w:pStyle w:val="ConsPlusNormal"/>
              <w:jc w:val="right"/>
            </w:pPr>
            <w:r>
              <w:t>25,02</w:t>
            </w:r>
          </w:p>
          <w:p w:rsidR="00D11E89" w:rsidRDefault="00D11E89">
            <w:pPr>
              <w:pStyle w:val="ConsPlusNormal"/>
              <w:jc w:val="right"/>
            </w:pPr>
            <w:r>
              <w:t>19,44</w:t>
            </w:r>
          </w:p>
          <w:p w:rsidR="00D11E89" w:rsidRDefault="00D11E89">
            <w:pPr>
              <w:pStyle w:val="ConsPlusNormal"/>
              <w:jc w:val="right"/>
            </w:pPr>
            <w:r>
              <w:t>14,22</w:t>
            </w:r>
          </w:p>
          <w:p w:rsidR="00D11E89" w:rsidRDefault="00D11E89">
            <w:pPr>
              <w:pStyle w:val="ConsPlusNormal"/>
              <w:jc w:val="right"/>
            </w:pPr>
            <w:r>
              <w:t>11,52</w:t>
            </w:r>
          </w:p>
          <w:p w:rsidR="00D11E89" w:rsidRDefault="00D11E89">
            <w:pPr>
              <w:pStyle w:val="ConsPlusNormal"/>
              <w:jc w:val="right"/>
            </w:pPr>
            <w:r>
              <w:t>9</w:t>
            </w:r>
          </w:p>
        </w:tc>
        <w:tc>
          <w:tcPr>
            <w:tcW w:w="1155" w:type="dxa"/>
            <w:tcBorders>
              <w:top w:val="nil"/>
              <w:left w:val="nil"/>
              <w:bottom w:val="nil"/>
              <w:right w:val="nil"/>
            </w:tcBorders>
          </w:tcPr>
          <w:p w:rsidR="00D11E89" w:rsidRDefault="00D11E89">
            <w:pPr>
              <w:pStyle w:val="ConsPlusNormal"/>
              <w:jc w:val="right"/>
            </w:pPr>
            <w:r>
              <w:t>16,56</w:t>
            </w:r>
          </w:p>
          <w:p w:rsidR="00D11E89" w:rsidRDefault="00D11E89">
            <w:pPr>
              <w:pStyle w:val="ConsPlusNormal"/>
              <w:jc w:val="right"/>
            </w:pPr>
            <w:r>
              <w:t>14,22</w:t>
            </w:r>
          </w:p>
          <w:p w:rsidR="00D11E89" w:rsidRDefault="00D11E89">
            <w:pPr>
              <w:pStyle w:val="ConsPlusNormal"/>
              <w:jc w:val="right"/>
            </w:pPr>
            <w:r>
              <w:t>12,6</w:t>
            </w:r>
          </w:p>
          <w:p w:rsidR="00D11E89" w:rsidRDefault="00D11E89">
            <w:pPr>
              <w:pStyle w:val="ConsPlusNormal"/>
              <w:jc w:val="right"/>
            </w:pPr>
            <w:r>
              <w:t>9,54</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13,5</w:t>
            </w:r>
          </w:p>
          <w:p w:rsidR="00D11E89" w:rsidRDefault="00D11E89">
            <w:pPr>
              <w:pStyle w:val="ConsPlusNormal"/>
              <w:jc w:val="right"/>
            </w:pPr>
            <w:r>
              <w:t>11,52</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5,94</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t>10,62</w:t>
            </w:r>
          </w:p>
          <w:p w:rsidR="00D11E89" w:rsidRDefault="00D11E89">
            <w:pPr>
              <w:pStyle w:val="ConsPlusNormal"/>
              <w:jc w:val="right"/>
            </w:pPr>
            <w:r>
              <w:t>9,54</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2,7</w:t>
            </w:r>
          </w:p>
        </w:tc>
        <w:tc>
          <w:tcPr>
            <w:tcW w:w="1155" w:type="dxa"/>
            <w:tcBorders>
              <w:top w:val="nil"/>
              <w:left w:val="nil"/>
              <w:bottom w:val="nil"/>
              <w:right w:val="nil"/>
            </w:tcBorders>
          </w:tcPr>
          <w:p w:rsidR="00D11E89" w:rsidRDefault="00D11E89">
            <w:pPr>
              <w:pStyle w:val="ConsPlusNormal"/>
              <w:jc w:val="right"/>
            </w:pPr>
            <w:r>
              <w:t>5,94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0,11</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Южно-Уральский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160,74</w:t>
            </w:r>
          </w:p>
          <w:p w:rsidR="00D11E89" w:rsidRDefault="00D11E89">
            <w:pPr>
              <w:pStyle w:val="ConsPlusNormal"/>
              <w:jc w:val="right"/>
            </w:pPr>
            <w:r>
              <w:t>145,98</w:t>
            </w:r>
          </w:p>
          <w:p w:rsidR="00D11E89" w:rsidRDefault="00D11E89">
            <w:pPr>
              <w:pStyle w:val="ConsPlusNormal"/>
              <w:jc w:val="right"/>
            </w:pPr>
            <w:r>
              <w:t>123,66</w:t>
            </w:r>
          </w:p>
          <w:p w:rsidR="00D11E89" w:rsidRDefault="00D11E89">
            <w:pPr>
              <w:pStyle w:val="ConsPlusNormal"/>
              <w:jc w:val="right"/>
            </w:pPr>
            <w:r>
              <w:t>95,04</w:t>
            </w:r>
          </w:p>
          <w:p w:rsidR="00D11E89" w:rsidRDefault="00D11E89">
            <w:pPr>
              <w:pStyle w:val="ConsPlusNormal"/>
              <w:jc w:val="right"/>
            </w:pPr>
            <w:r>
              <w:t>72,9</w:t>
            </w:r>
          </w:p>
          <w:p w:rsidR="00D11E89" w:rsidRDefault="00D11E89">
            <w:pPr>
              <w:pStyle w:val="ConsPlusNormal"/>
              <w:jc w:val="right"/>
            </w:pPr>
            <w:r>
              <w:t>58,32</w:t>
            </w:r>
          </w:p>
          <w:p w:rsidR="00D11E89" w:rsidRDefault="00D11E89">
            <w:pPr>
              <w:pStyle w:val="ConsPlusNormal"/>
              <w:jc w:val="right"/>
            </w:pPr>
            <w:r>
              <w:t>43,92</w:t>
            </w:r>
          </w:p>
        </w:tc>
        <w:tc>
          <w:tcPr>
            <w:tcW w:w="1320" w:type="dxa"/>
            <w:tcBorders>
              <w:top w:val="nil"/>
              <w:left w:val="nil"/>
              <w:bottom w:val="nil"/>
              <w:right w:val="nil"/>
            </w:tcBorders>
          </w:tcPr>
          <w:p w:rsidR="00D11E89" w:rsidRDefault="00D11E89">
            <w:pPr>
              <w:pStyle w:val="ConsPlusNormal"/>
              <w:jc w:val="right"/>
            </w:pPr>
            <w:r>
              <w:t>114,66</w:t>
            </w:r>
          </w:p>
          <w:p w:rsidR="00D11E89" w:rsidRDefault="00D11E89">
            <w:pPr>
              <w:pStyle w:val="ConsPlusNormal"/>
              <w:jc w:val="right"/>
            </w:pPr>
            <w:r>
              <w:t>104,22</w:t>
            </w:r>
          </w:p>
          <w:p w:rsidR="00D11E89" w:rsidRDefault="00D11E89">
            <w:pPr>
              <w:pStyle w:val="ConsPlusNormal"/>
              <w:jc w:val="right"/>
            </w:pPr>
            <w:r>
              <w:t>88,74</w:t>
            </w:r>
          </w:p>
          <w:p w:rsidR="00D11E89" w:rsidRDefault="00D11E89">
            <w:pPr>
              <w:pStyle w:val="ConsPlusNormal"/>
              <w:jc w:val="right"/>
            </w:pPr>
            <w:r>
              <w:t>67,86</w:t>
            </w:r>
          </w:p>
          <w:p w:rsidR="00D11E89" w:rsidRDefault="00D11E89">
            <w:pPr>
              <w:pStyle w:val="ConsPlusNormal"/>
              <w:jc w:val="right"/>
            </w:pPr>
            <w:r>
              <w:t>52,2</w:t>
            </w:r>
          </w:p>
          <w:p w:rsidR="00D11E89" w:rsidRDefault="00D11E89">
            <w:pPr>
              <w:pStyle w:val="ConsPlusNormal"/>
              <w:jc w:val="right"/>
            </w:pPr>
            <w:r>
              <w:t>41,76</w:t>
            </w:r>
          </w:p>
          <w:p w:rsidR="00D11E89" w:rsidRDefault="00D11E89">
            <w:pPr>
              <w:pStyle w:val="ConsPlusNormal"/>
              <w:jc w:val="right"/>
            </w:pPr>
            <w:r>
              <w:t>31,32</w:t>
            </w:r>
          </w:p>
        </w:tc>
        <w:tc>
          <w:tcPr>
            <w:tcW w:w="1155" w:type="dxa"/>
            <w:tcBorders>
              <w:top w:val="nil"/>
              <w:left w:val="nil"/>
              <w:bottom w:val="nil"/>
              <w:right w:val="nil"/>
            </w:tcBorders>
          </w:tcPr>
          <w:p w:rsidR="00D11E89" w:rsidRDefault="00D11E89">
            <w:pPr>
              <w:pStyle w:val="ConsPlusNormal"/>
              <w:jc w:val="right"/>
            </w:pPr>
            <w:r>
              <w:t>57,42</w:t>
            </w:r>
          </w:p>
          <w:p w:rsidR="00D11E89" w:rsidRDefault="00D11E89">
            <w:pPr>
              <w:pStyle w:val="ConsPlusNormal"/>
              <w:jc w:val="right"/>
            </w:pPr>
            <w:r>
              <w:t>52,2</w:t>
            </w:r>
          </w:p>
          <w:p w:rsidR="00D11E89" w:rsidRDefault="00D11E89">
            <w:pPr>
              <w:pStyle w:val="ConsPlusNormal"/>
              <w:jc w:val="right"/>
            </w:pPr>
            <w:r>
              <w:t>44,82</w:t>
            </w:r>
          </w:p>
          <w:p w:rsidR="00D11E89" w:rsidRDefault="00D11E89">
            <w:pPr>
              <w:pStyle w:val="ConsPlusNormal"/>
              <w:jc w:val="right"/>
            </w:pPr>
            <w:r>
              <w:t>34,38</w:t>
            </w:r>
          </w:p>
          <w:p w:rsidR="00D11E89" w:rsidRDefault="00D11E89">
            <w:pPr>
              <w:pStyle w:val="ConsPlusNormal"/>
              <w:jc w:val="right"/>
            </w:pPr>
            <w:r>
              <w:t>25,92</w:t>
            </w:r>
          </w:p>
          <w:p w:rsidR="00D11E89" w:rsidRDefault="00D11E89">
            <w:pPr>
              <w:pStyle w:val="ConsPlusNormal"/>
              <w:jc w:val="right"/>
            </w:pPr>
            <w:r>
              <w:t>20,88</w:t>
            </w:r>
          </w:p>
          <w:p w:rsidR="00D11E89" w:rsidRDefault="00D11E89">
            <w:pPr>
              <w:pStyle w:val="ConsPlusNormal"/>
              <w:jc w:val="right"/>
            </w:pPr>
            <w:r>
              <w:t>15,48</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127,8</w:t>
            </w:r>
          </w:p>
          <w:p w:rsidR="00D11E89" w:rsidRDefault="00D11E89">
            <w:pPr>
              <w:pStyle w:val="ConsPlusNormal"/>
              <w:jc w:val="right"/>
            </w:pPr>
            <w:r>
              <w:t>116,82</w:t>
            </w:r>
          </w:p>
          <w:p w:rsidR="00D11E89" w:rsidRDefault="00D11E89">
            <w:pPr>
              <w:pStyle w:val="ConsPlusNormal"/>
              <w:jc w:val="right"/>
            </w:pPr>
            <w:r>
              <w:t>99,18</w:t>
            </w:r>
          </w:p>
          <w:p w:rsidR="00D11E89" w:rsidRDefault="00D11E89">
            <w:pPr>
              <w:pStyle w:val="ConsPlusNormal"/>
              <w:jc w:val="right"/>
            </w:pPr>
            <w:r>
              <w:t>76,14</w:t>
            </w:r>
          </w:p>
          <w:p w:rsidR="00D11E89" w:rsidRDefault="00D11E89">
            <w:pPr>
              <w:pStyle w:val="ConsPlusNormal"/>
              <w:jc w:val="right"/>
            </w:pPr>
            <w:r>
              <w:t>58,32</w:t>
            </w:r>
          </w:p>
          <w:p w:rsidR="00D11E89" w:rsidRDefault="00D11E89">
            <w:pPr>
              <w:pStyle w:val="ConsPlusNormal"/>
              <w:jc w:val="right"/>
            </w:pPr>
            <w:r>
              <w:t>46,98</w:t>
            </w:r>
          </w:p>
          <w:p w:rsidR="00D11E89" w:rsidRDefault="00D11E89">
            <w:pPr>
              <w:pStyle w:val="ConsPlusNormal"/>
              <w:jc w:val="right"/>
            </w:pPr>
            <w:r>
              <w:t>35,46</w:t>
            </w:r>
          </w:p>
        </w:tc>
        <w:tc>
          <w:tcPr>
            <w:tcW w:w="1320" w:type="dxa"/>
            <w:tcBorders>
              <w:top w:val="nil"/>
              <w:left w:val="nil"/>
              <w:bottom w:val="nil"/>
              <w:right w:val="nil"/>
            </w:tcBorders>
          </w:tcPr>
          <w:p w:rsidR="00D11E89" w:rsidRDefault="00D11E89">
            <w:pPr>
              <w:pStyle w:val="ConsPlusNormal"/>
              <w:jc w:val="right"/>
            </w:pPr>
            <w:r>
              <w:t>91,62</w:t>
            </w:r>
          </w:p>
          <w:p w:rsidR="00D11E89" w:rsidRDefault="00D11E89">
            <w:pPr>
              <w:pStyle w:val="ConsPlusNormal"/>
              <w:jc w:val="right"/>
            </w:pPr>
            <w:r>
              <w:t>83,34</w:t>
            </w:r>
          </w:p>
          <w:p w:rsidR="00D11E89" w:rsidRDefault="00D11E89">
            <w:pPr>
              <w:pStyle w:val="ConsPlusNormal"/>
              <w:jc w:val="right"/>
            </w:pPr>
            <w:r>
              <w:t>70,74</w:t>
            </w:r>
          </w:p>
          <w:p w:rsidR="00D11E89" w:rsidRDefault="00D11E89">
            <w:pPr>
              <w:pStyle w:val="ConsPlusNormal"/>
              <w:jc w:val="right"/>
            </w:pPr>
            <w:r>
              <w:t>54,36</w:t>
            </w:r>
          </w:p>
          <w:p w:rsidR="00D11E89" w:rsidRDefault="00D11E89">
            <w:pPr>
              <w:pStyle w:val="ConsPlusNormal"/>
              <w:jc w:val="right"/>
            </w:pPr>
            <w:r>
              <w:t>41,76</w:t>
            </w:r>
          </w:p>
          <w:p w:rsidR="00D11E89" w:rsidRDefault="00D11E89">
            <w:pPr>
              <w:pStyle w:val="ConsPlusNormal"/>
              <w:jc w:val="right"/>
            </w:pPr>
            <w:r>
              <w:t>33,48</w:t>
            </w:r>
          </w:p>
          <w:p w:rsidR="00D11E89" w:rsidRDefault="00D11E89">
            <w:pPr>
              <w:pStyle w:val="ConsPlusNormal"/>
              <w:jc w:val="right"/>
            </w:pPr>
            <w:r>
              <w:t>25,02</w:t>
            </w:r>
          </w:p>
        </w:tc>
        <w:tc>
          <w:tcPr>
            <w:tcW w:w="1155" w:type="dxa"/>
            <w:tcBorders>
              <w:top w:val="nil"/>
              <w:left w:val="nil"/>
              <w:bottom w:val="nil"/>
              <w:right w:val="nil"/>
            </w:tcBorders>
          </w:tcPr>
          <w:p w:rsidR="00D11E89" w:rsidRDefault="00D11E89">
            <w:pPr>
              <w:pStyle w:val="ConsPlusNormal"/>
              <w:jc w:val="right"/>
            </w:pPr>
            <w:r>
              <w:t>46,08</w:t>
            </w:r>
          </w:p>
          <w:p w:rsidR="00D11E89" w:rsidRDefault="00D11E89">
            <w:pPr>
              <w:pStyle w:val="ConsPlusNormal"/>
              <w:jc w:val="right"/>
            </w:pPr>
            <w:r>
              <w:t>41,76</w:t>
            </w:r>
          </w:p>
          <w:p w:rsidR="00D11E89" w:rsidRDefault="00D11E89">
            <w:pPr>
              <w:pStyle w:val="ConsPlusNormal"/>
              <w:jc w:val="right"/>
            </w:pPr>
            <w:r>
              <w:t>35,46</w:t>
            </w:r>
          </w:p>
          <w:p w:rsidR="00D11E89" w:rsidRDefault="00D11E89">
            <w:pPr>
              <w:pStyle w:val="ConsPlusNormal"/>
              <w:jc w:val="right"/>
            </w:pPr>
            <w:r>
              <w:t>27,18</w:t>
            </w:r>
          </w:p>
          <w:p w:rsidR="00D11E89" w:rsidRDefault="00D11E89">
            <w:pPr>
              <w:pStyle w:val="ConsPlusNormal"/>
              <w:jc w:val="right"/>
            </w:pPr>
            <w:r>
              <w:t>20,88</w:t>
            </w:r>
          </w:p>
          <w:p w:rsidR="00D11E89" w:rsidRDefault="00D11E89">
            <w:pPr>
              <w:pStyle w:val="ConsPlusNormal"/>
              <w:jc w:val="right"/>
            </w:pPr>
            <w:r>
              <w:t>16,74</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144,54</w:t>
            </w:r>
          </w:p>
          <w:p w:rsidR="00D11E89" w:rsidRDefault="00D11E89">
            <w:pPr>
              <w:pStyle w:val="ConsPlusNormal"/>
              <w:jc w:val="right"/>
            </w:pPr>
            <w:r>
              <w:t>131,4</w:t>
            </w:r>
          </w:p>
          <w:p w:rsidR="00D11E89" w:rsidRDefault="00D11E89">
            <w:pPr>
              <w:pStyle w:val="ConsPlusNormal"/>
              <w:jc w:val="right"/>
            </w:pPr>
            <w:r>
              <w:t>111,78</w:t>
            </w:r>
          </w:p>
          <w:p w:rsidR="00D11E89" w:rsidRDefault="00D11E89">
            <w:pPr>
              <w:pStyle w:val="ConsPlusNormal"/>
              <w:jc w:val="right"/>
            </w:pPr>
            <w:r>
              <w:t>85,5</w:t>
            </w:r>
          </w:p>
          <w:p w:rsidR="00D11E89" w:rsidRDefault="00D11E89">
            <w:pPr>
              <w:pStyle w:val="ConsPlusNormal"/>
              <w:jc w:val="right"/>
            </w:pPr>
            <w:r>
              <w:t>65,7</w:t>
            </w:r>
          </w:p>
          <w:p w:rsidR="00D11E89" w:rsidRDefault="00D11E89">
            <w:pPr>
              <w:pStyle w:val="ConsPlusNormal"/>
              <w:jc w:val="right"/>
            </w:pPr>
            <w:r>
              <w:t>52,2</w:t>
            </w:r>
          </w:p>
          <w:p w:rsidR="00D11E89" w:rsidRDefault="00D11E89">
            <w:pPr>
              <w:pStyle w:val="ConsPlusNormal"/>
              <w:jc w:val="right"/>
            </w:pPr>
            <w:r>
              <w:t>39,78</w:t>
            </w:r>
          </w:p>
        </w:tc>
        <w:tc>
          <w:tcPr>
            <w:tcW w:w="1320" w:type="dxa"/>
            <w:tcBorders>
              <w:top w:val="nil"/>
              <w:left w:val="nil"/>
              <w:bottom w:val="nil"/>
              <w:right w:val="nil"/>
            </w:tcBorders>
          </w:tcPr>
          <w:p w:rsidR="00D11E89" w:rsidRDefault="00D11E89">
            <w:pPr>
              <w:pStyle w:val="ConsPlusNormal"/>
              <w:jc w:val="right"/>
            </w:pPr>
            <w:r>
              <w:t>103,32</w:t>
            </w:r>
          </w:p>
          <w:p w:rsidR="00D11E89" w:rsidRDefault="00D11E89">
            <w:pPr>
              <w:pStyle w:val="ConsPlusNormal"/>
              <w:jc w:val="right"/>
            </w:pPr>
            <w:r>
              <w:t>93,78</w:t>
            </w:r>
          </w:p>
          <w:p w:rsidR="00D11E89" w:rsidRDefault="00D11E89">
            <w:pPr>
              <w:pStyle w:val="ConsPlusNormal"/>
              <w:jc w:val="right"/>
            </w:pPr>
            <w:r>
              <w:t>80,28</w:t>
            </w:r>
          </w:p>
          <w:p w:rsidR="00D11E89" w:rsidRDefault="00D11E89">
            <w:pPr>
              <w:pStyle w:val="ConsPlusNormal"/>
              <w:jc w:val="right"/>
            </w:pPr>
            <w:r>
              <w:t>61,56</w:t>
            </w:r>
          </w:p>
          <w:p w:rsidR="00D11E89" w:rsidRDefault="00D11E89">
            <w:pPr>
              <w:pStyle w:val="ConsPlusNormal"/>
              <w:jc w:val="right"/>
            </w:pPr>
            <w:r>
              <w:t>46,98</w:t>
            </w:r>
          </w:p>
          <w:p w:rsidR="00D11E89" w:rsidRDefault="00D11E89">
            <w:pPr>
              <w:pStyle w:val="ConsPlusNormal"/>
              <w:jc w:val="right"/>
            </w:pPr>
            <w:r>
              <w:t>37,62</w:t>
            </w:r>
          </w:p>
          <w:p w:rsidR="00D11E89" w:rsidRDefault="00D11E89">
            <w:pPr>
              <w:pStyle w:val="ConsPlusNormal"/>
              <w:jc w:val="right"/>
            </w:pPr>
            <w:r>
              <w:t>28,08</w:t>
            </w:r>
          </w:p>
        </w:tc>
        <w:tc>
          <w:tcPr>
            <w:tcW w:w="1155"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46,98</w:t>
            </w:r>
          </w:p>
          <w:p w:rsidR="00D11E89" w:rsidRDefault="00D11E89">
            <w:pPr>
              <w:pStyle w:val="ConsPlusNormal"/>
              <w:jc w:val="right"/>
            </w:pPr>
            <w:r>
              <w:t>39,78</w:t>
            </w:r>
          </w:p>
          <w:p w:rsidR="00D11E89" w:rsidRDefault="00D11E89">
            <w:pPr>
              <w:pStyle w:val="ConsPlusNormal"/>
              <w:jc w:val="right"/>
            </w:pPr>
            <w:r>
              <w:t>30,24</w:t>
            </w:r>
          </w:p>
          <w:p w:rsidR="00D11E89" w:rsidRDefault="00D11E89">
            <w:pPr>
              <w:pStyle w:val="ConsPlusNormal"/>
              <w:jc w:val="right"/>
            </w:pPr>
            <w:r>
              <w:t>23,94</w:t>
            </w:r>
          </w:p>
          <w:p w:rsidR="00D11E89" w:rsidRDefault="00D11E89">
            <w:pPr>
              <w:pStyle w:val="ConsPlusNormal"/>
              <w:jc w:val="right"/>
            </w:pPr>
            <w:r>
              <w:t>18,9</w:t>
            </w:r>
          </w:p>
          <w:p w:rsidR="00D11E89" w:rsidRDefault="00D11E89">
            <w:pPr>
              <w:pStyle w:val="ConsPlusNormal"/>
              <w:jc w:val="right"/>
            </w:pPr>
            <w:r>
              <w:t>14,58</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601,2</w:t>
            </w:r>
          </w:p>
          <w:p w:rsidR="00D11E89" w:rsidRDefault="00D11E89">
            <w:pPr>
              <w:pStyle w:val="ConsPlusNormal"/>
              <w:jc w:val="right"/>
            </w:pPr>
            <w:r>
              <w:t>546,84</w:t>
            </w:r>
          </w:p>
          <w:p w:rsidR="00D11E89" w:rsidRDefault="00D11E89">
            <w:pPr>
              <w:pStyle w:val="ConsPlusNormal"/>
              <w:jc w:val="right"/>
            </w:pPr>
            <w:r>
              <w:t>466,2</w:t>
            </w:r>
          </w:p>
          <w:p w:rsidR="00D11E89" w:rsidRDefault="00D11E89">
            <w:pPr>
              <w:pStyle w:val="ConsPlusNormal"/>
              <w:jc w:val="right"/>
            </w:pPr>
            <w:r>
              <w:t>356,58</w:t>
            </w:r>
          </w:p>
          <w:p w:rsidR="00D11E89" w:rsidRDefault="00D11E89">
            <w:pPr>
              <w:pStyle w:val="ConsPlusNormal"/>
              <w:jc w:val="right"/>
            </w:pPr>
            <w:r>
              <w:t>273,96</w:t>
            </w:r>
          </w:p>
          <w:p w:rsidR="00D11E89" w:rsidRDefault="00D11E89">
            <w:pPr>
              <w:pStyle w:val="ConsPlusNormal"/>
              <w:jc w:val="right"/>
            </w:pPr>
            <w:r>
              <w:t>218,7</w:t>
            </w:r>
          </w:p>
          <w:p w:rsidR="00D11E89" w:rsidRDefault="00D11E89">
            <w:pPr>
              <w:pStyle w:val="ConsPlusNormal"/>
              <w:jc w:val="right"/>
            </w:pPr>
            <w:r>
              <w:t>164,34</w:t>
            </w:r>
          </w:p>
        </w:tc>
        <w:tc>
          <w:tcPr>
            <w:tcW w:w="1320" w:type="dxa"/>
            <w:tcBorders>
              <w:top w:val="nil"/>
              <w:left w:val="nil"/>
              <w:bottom w:val="nil"/>
              <w:right w:val="nil"/>
            </w:tcBorders>
          </w:tcPr>
          <w:p w:rsidR="00D11E89" w:rsidRDefault="00D11E89">
            <w:pPr>
              <w:pStyle w:val="ConsPlusNormal"/>
              <w:jc w:val="right"/>
            </w:pPr>
            <w:r>
              <w:t>429,84</w:t>
            </w:r>
          </w:p>
          <w:p w:rsidR="00D11E89" w:rsidRDefault="00D11E89">
            <w:pPr>
              <w:pStyle w:val="ConsPlusNormal"/>
              <w:jc w:val="right"/>
            </w:pPr>
            <w:r>
              <w:t>390,96</w:t>
            </w:r>
          </w:p>
          <w:p w:rsidR="00D11E89" w:rsidRDefault="00D11E89">
            <w:pPr>
              <w:pStyle w:val="ConsPlusNormal"/>
              <w:jc w:val="right"/>
            </w:pPr>
            <w:r>
              <w:t>333,72</w:t>
            </w:r>
          </w:p>
          <w:p w:rsidR="00D11E89" w:rsidRDefault="00D11E89">
            <w:pPr>
              <w:pStyle w:val="ConsPlusNormal"/>
              <w:jc w:val="right"/>
            </w:pPr>
            <w:r>
              <w:t>255,06</w:t>
            </w:r>
          </w:p>
          <w:p w:rsidR="00D11E89" w:rsidRDefault="00D11E89">
            <w:pPr>
              <w:pStyle w:val="ConsPlusNormal"/>
              <w:jc w:val="right"/>
            </w:pPr>
            <w:r>
              <w:t>195,66</w:t>
            </w:r>
          </w:p>
          <w:p w:rsidR="00D11E89" w:rsidRDefault="00D11E89">
            <w:pPr>
              <w:pStyle w:val="ConsPlusNormal"/>
              <w:jc w:val="right"/>
            </w:pPr>
            <w:r>
              <w:t>155,88</w:t>
            </w:r>
          </w:p>
          <w:p w:rsidR="00D11E89" w:rsidRDefault="00D11E89">
            <w:pPr>
              <w:pStyle w:val="ConsPlusNormal"/>
              <w:jc w:val="right"/>
            </w:pPr>
            <w:r>
              <w:t>117</w:t>
            </w:r>
          </w:p>
        </w:tc>
        <w:tc>
          <w:tcPr>
            <w:tcW w:w="1155" w:type="dxa"/>
            <w:tcBorders>
              <w:top w:val="nil"/>
              <w:left w:val="nil"/>
              <w:bottom w:val="nil"/>
              <w:right w:val="nil"/>
            </w:tcBorders>
          </w:tcPr>
          <w:p w:rsidR="00D11E89" w:rsidRDefault="00D11E89">
            <w:pPr>
              <w:pStyle w:val="ConsPlusNormal"/>
              <w:jc w:val="right"/>
            </w:pPr>
            <w:r>
              <w:t>216,54</w:t>
            </w:r>
          </w:p>
          <w:p w:rsidR="00D11E89" w:rsidRDefault="00D11E89">
            <w:pPr>
              <w:pStyle w:val="ConsPlusNormal"/>
              <w:jc w:val="right"/>
            </w:pPr>
            <w:r>
              <w:t>195,66</w:t>
            </w:r>
          </w:p>
          <w:p w:rsidR="00D11E89" w:rsidRDefault="00D11E89">
            <w:pPr>
              <w:pStyle w:val="ConsPlusNormal"/>
              <w:jc w:val="right"/>
            </w:pPr>
            <w:r>
              <w:t>166,32</w:t>
            </w:r>
          </w:p>
          <w:p w:rsidR="00D11E89" w:rsidRDefault="00D11E89">
            <w:pPr>
              <w:pStyle w:val="ConsPlusNormal"/>
              <w:jc w:val="right"/>
            </w:pPr>
            <w:r>
              <w:t>127,62</w:t>
            </w:r>
          </w:p>
          <w:p w:rsidR="00D11E89" w:rsidRDefault="00D11E89">
            <w:pPr>
              <w:pStyle w:val="ConsPlusNormal"/>
              <w:jc w:val="right"/>
            </w:pPr>
            <w:r>
              <w:t>99,54</w:t>
            </w:r>
          </w:p>
          <w:p w:rsidR="00D11E89" w:rsidRDefault="00D11E89">
            <w:pPr>
              <w:pStyle w:val="ConsPlusNormal"/>
              <w:jc w:val="right"/>
            </w:pPr>
            <w:r>
              <w:t>78,48</w:t>
            </w:r>
          </w:p>
          <w:p w:rsidR="00D11E89" w:rsidRDefault="00D11E89">
            <w:pPr>
              <w:pStyle w:val="ConsPlusNormal"/>
              <w:jc w:val="right"/>
            </w:pPr>
            <w:r>
              <w:t>59,76</w:t>
            </w:r>
          </w:p>
        </w:tc>
        <w:tc>
          <w:tcPr>
            <w:tcW w:w="1815" w:type="dxa"/>
            <w:tcBorders>
              <w:top w:val="nil"/>
              <w:left w:val="nil"/>
              <w:bottom w:val="nil"/>
              <w:right w:val="nil"/>
            </w:tcBorders>
          </w:tcPr>
          <w:p w:rsidR="00D11E89" w:rsidRDefault="00D11E89">
            <w:pPr>
              <w:pStyle w:val="ConsPlusNormal"/>
              <w:jc w:val="right"/>
            </w:pPr>
            <w:r>
              <w:t>18</w:t>
            </w:r>
          </w:p>
          <w:p w:rsidR="00D11E89" w:rsidRDefault="00D11E89">
            <w:pPr>
              <w:pStyle w:val="ConsPlusNormal"/>
              <w:jc w:val="right"/>
            </w:pPr>
            <w:r>
              <w:t>15,84</w:t>
            </w:r>
          </w:p>
          <w:p w:rsidR="00D11E89" w:rsidRDefault="00D11E89">
            <w:pPr>
              <w:pStyle w:val="ConsPlusNormal"/>
              <w:jc w:val="right"/>
            </w:pPr>
            <w:r>
              <w:t>12,6</w:t>
            </w:r>
          </w:p>
          <w:p w:rsidR="00D11E89" w:rsidRDefault="00D11E89">
            <w:pPr>
              <w:pStyle w:val="ConsPlusNormal"/>
              <w:jc w:val="right"/>
            </w:pPr>
            <w:r>
              <w:t>10,44</w:t>
            </w:r>
          </w:p>
          <w:p w:rsidR="00D11E89" w:rsidRDefault="00D11E89">
            <w:pPr>
              <w:pStyle w:val="ConsPlusNormal"/>
              <w:jc w:val="right"/>
            </w:pPr>
            <w:r>
              <w:t>7,38</w:t>
            </w:r>
          </w:p>
          <w:p w:rsidR="00D11E89" w:rsidRDefault="00D11E89">
            <w:pPr>
              <w:pStyle w:val="ConsPlusNormal"/>
              <w:jc w:val="right"/>
            </w:pPr>
            <w:r>
              <w:t>5,4</w:t>
            </w:r>
          </w:p>
          <w:p w:rsidR="00D11E89" w:rsidRDefault="00D11E89">
            <w:pPr>
              <w:pStyle w:val="ConsPlusNormal"/>
              <w:jc w:val="right"/>
            </w:pPr>
            <w:r>
              <w:t>5,4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80,28</w:t>
            </w:r>
          </w:p>
          <w:p w:rsidR="00D11E89" w:rsidRDefault="00D11E89">
            <w:pPr>
              <w:pStyle w:val="ConsPlusNormal"/>
              <w:jc w:val="right"/>
            </w:pPr>
            <w:r>
              <w:t>72,9</w:t>
            </w:r>
          </w:p>
          <w:p w:rsidR="00D11E89" w:rsidRDefault="00D11E89">
            <w:pPr>
              <w:pStyle w:val="ConsPlusNormal"/>
              <w:jc w:val="right"/>
            </w:pPr>
            <w:r>
              <w:t>62,46</w:t>
            </w:r>
          </w:p>
          <w:p w:rsidR="00D11E89" w:rsidRDefault="00D11E89">
            <w:pPr>
              <w:pStyle w:val="ConsPlusNormal"/>
              <w:jc w:val="right"/>
            </w:pPr>
            <w:r>
              <w:t>48,06</w:t>
            </w:r>
          </w:p>
          <w:p w:rsidR="00D11E89" w:rsidRDefault="00D11E89">
            <w:pPr>
              <w:pStyle w:val="ConsPlusNormal"/>
              <w:jc w:val="right"/>
            </w:pPr>
            <w:r>
              <w:t>36,36</w:t>
            </w:r>
          </w:p>
          <w:p w:rsidR="00D11E89" w:rsidRDefault="00D11E89">
            <w:pPr>
              <w:pStyle w:val="ConsPlusNormal"/>
              <w:jc w:val="right"/>
            </w:pPr>
            <w:r>
              <w:t>29,34</w:t>
            </w:r>
          </w:p>
          <w:p w:rsidR="00D11E89" w:rsidRDefault="00D11E89">
            <w:pPr>
              <w:pStyle w:val="ConsPlusNormal"/>
              <w:jc w:val="right"/>
            </w:pPr>
            <w:r>
              <w:t>21,78</w:t>
            </w:r>
          </w:p>
        </w:tc>
        <w:tc>
          <w:tcPr>
            <w:tcW w:w="1320" w:type="dxa"/>
            <w:tcBorders>
              <w:top w:val="nil"/>
              <w:left w:val="nil"/>
              <w:bottom w:val="nil"/>
              <w:right w:val="nil"/>
            </w:tcBorders>
          </w:tcPr>
          <w:p w:rsidR="00D11E89" w:rsidRDefault="00D11E89">
            <w:pPr>
              <w:pStyle w:val="ConsPlusNormal"/>
              <w:jc w:val="right"/>
            </w:pPr>
            <w:r>
              <w:t>57,42</w:t>
            </w:r>
          </w:p>
          <w:p w:rsidR="00D11E89" w:rsidRDefault="00D11E89">
            <w:pPr>
              <w:pStyle w:val="ConsPlusNormal"/>
              <w:jc w:val="right"/>
            </w:pPr>
            <w:r>
              <w:t>52,2</w:t>
            </w:r>
          </w:p>
          <w:p w:rsidR="00D11E89" w:rsidRDefault="00D11E89">
            <w:pPr>
              <w:pStyle w:val="ConsPlusNormal"/>
              <w:jc w:val="right"/>
            </w:pPr>
            <w:r>
              <w:t>44,82</w:t>
            </w:r>
          </w:p>
          <w:p w:rsidR="00D11E89" w:rsidRDefault="00D11E89">
            <w:pPr>
              <w:pStyle w:val="ConsPlusNormal"/>
              <w:jc w:val="right"/>
            </w:pPr>
            <w:r>
              <w:t>34,38</w:t>
            </w:r>
          </w:p>
          <w:p w:rsidR="00D11E89" w:rsidRDefault="00D11E89">
            <w:pPr>
              <w:pStyle w:val="ConsPlusNormal"/>
              <w:jc w:val="right"/>
            </w:pPr>
            <w:r>
              <w:t>25,92</w:t>
            </w:r>
          </w:p>
          <w:p w:rsidR="00D11E89" w:rsidRDefault="00D11E89">
            <w:pPr>
              <w:pStyle w:val="ConsPlusNormal"/>
              <w:jc w:val="right"/>
            </w:pPr>
            <w:r>
              <w:t>20,88</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29,34</w:t>
            </w:r>
          </w:p>
          <w:p w:rsidR="00D11E89" w:rsidRDefault="00D11E89">
            <w:pPr>
              <w:pStyle w:val="ConsPlusNormal"/>
              <w:jc w:val="right"/>
            </w:pPr>
            <w:r>
              <w:t>25,92</w:t>
            </w:r>
          </w:p>
          <w:p w:rsidR="00D11E89" w:rsidRDefault="00D11E89">
            <w:pPr>
              <w:pStyle w:val="ConsPlusNormal"/>
              <w:jc w:val="right"/>
            </w:pPr>
            <w:r>
              <w:t>21,78</w:t>
            </w:r>
          </w:p>
          <w:p w:rsidR="00D11E89" w:rsidRDefault="00D11E89">
            <w:pPr>
              <w:pStyle w:val="ConsPlusNormal"/>
              <w:jc w:val="right"/>
            </w:pPr>
            <w:r>
              <w:t>16,74</w:t>
            </w:r>
          </w:p>
          <w:p w:rsidR="00D11E89" w:rsidRDefault="00D11E89">
            <w:pPr>
              <w:pStyle w:val="ConsPlusNormal"/>
              <w:jc w:val="right"/>
            </w:pPr>
            <w:r>
              <w:t>13,5</w:t>
            </w:r>
          </w:p>
          <w:p w:rsidR="00D11E89" w:rsidRDefault="00D11E89">
            <w:pPr>
              <w:pStyle w:val="ConsPlusNormal"/>
              <w:jc w:val="right"/>
            </w:pPr>
            <w:r>
              <w:t>10,44</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4,5</w:t>
            </w:r>
          </w:p>
          <w:p w:rsidR="00D11E89" w:rsidRDefault="00D11E89">
            <w:pPr>
              <w:pStyle w:val="ConsPlusNormal"/>
              <w:jc w:val="right"/>
            </w:pPr>
            <w:r>
              <w:t>3,96</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48,06</w:t>
            </w:r>
          </w:p>
          <w:p w:rsidR="00D11E89" w:rsidRDefault="00D11E89">
            <w:pPr>
              <w:pStyle w:val="ConsPlusNormal"/>
              <w:jc w:val="right"/>
            </w:pPr>
            <w:r>
              <w:t>43,92</w:t>
            </w:r>
          </w:p>
          <w:p w:rsidR="00D11E89" w:rsidRDefault="00D11E89">
            <w:pPr>
              <w:pStyle w:val="ConsPlusNormal"/>
              <w:jc w:val="right"/>
            </w:pPr>
            <w:r>
              <w:t>37,62</w:t>
            </w:r>
          </w:p>
          <w:p w:rsidR="00D11E89" w:rsidRDefault="00D11E89">
            <w:pPr>
              <w:pStyle w:val="ConsPlusNormal"/>
              <w:jc w:val="right"/>
            </w:pPr>
            <w:r>
              <w:t>28,08</w:t>
            </w:r>
          </w:p>
          <w:p w:rsidR="00D11E89" w:rsidRDefault="00D11E89">
            <w:pPr>
              <w:pStyle w:val="ConsPlusNormal"/>
              <w:jc w:val="right"/>
            </w:pPr>
            <w:r>
              <w:t>21,78</w:t>
            </w:r>
          </w:p>
          <w:p w:rsidR="00D11E89" w:rsidRDefault="00D11E89">
            <w:pPr>
              <w:pStyle w:val="ConsPlusNormal"/>
              <w:jc w:val="right"/>
            </w:pPr>
            <w:r>
              <w:t>17,64</w:t>
            </w:r>
          </w:p>
          <w:p w:rsidR="00D11E89" w:rsidRDefault="00D11E89">
            <w:pPr>
              <w:pStyle w:val="ConsPlusNormal"/>
              <w:jc w:val="right"/>
            </w:pPr>
            <w:r>
              <w:t>13,5</w:t>
            </w:r>
          </w:p>
        </w:tc>
        <w:tc>
          <w:tcPr>
            <w:tcW w:w="1320" w:type="dxa"/>
            <w:tcBorders>
              <w:top w:val="nil"/>
              <w:left w:val="nil"/>
              <w:bottom w:val="nil"/>
              <w:right w:val="nil"/>
            </w:tcBorders>
          </w:tcPr>
          <w:p w:rsidR="00D11E89" w:rsidRDefault="00D11E89">
            <w:pPr>
              <w:pStyle w:val="ConsPlusNormal"/>
              <w:jc w:val="right"/>
            </w:pPr>
            <w:r>
              <w:t>34,38</w:t>
            </w:r>
          </w:p>
          <w:p w:rsidR="00D11E89" w:rsidRDefault="00D11E89">
            <w:pPr>
              <w:pStyle w:val="ConsPlusNormal"/>
              <w:jc w:val="right"/>
            </w:pPr>
            <w:r>
              <w:t>31,32</w:t>
            </w:r>
          </w:p>
          <w:p w:rsidR="00D11E89" w:rsidRDefault="00D11E89">
            <w:pPr>
              <w:pStyle w:val="ConsPlusNormal"/>
              <w:jc w:val="right"/>
            </w:pPr>
            <w:r>
              <w:t>27,18</w:t>
            </w:r>
          </w:p>
          <w:p w:rsidR="00D11E89" w:rsidRDefault="00D11E89">
            <w:pPr>
              <w:pStyle w:val="ConsPlusNormal"/>
              <w:jc w:val="right"/>
            </w:pPr>
            <w:r>
              <w:t>20,88</w:t>
            </w:r>
          </w:p>
          <w:p w:rsidR="00D11E89" w:rsidRDefault="00D11E89">
            <w:pPr>
              <w:pStyle w:val="ConsPlusNormal"/>
              <w:jc w:val="right"/>
            </w:pPr>
            <w:r>
              <w:t>15,48</w:t>
            </w:r>
          </w:p>
          <w:p w:rsidR="00D11E89" w:rsidRDefault="00D11E89">
            <w:pPr>
              <w:pStyle w:val="ConsPlusNormal"/>
              <w:jc w:val="right"/>
            </w:pPr>
            <w:r>
              <w:t>12,6</w:t>
            </w:r>
          </w:p>
          <w:p w:rsidR="00D11E89" w:rsidRDefault="00D11E89">
            <w:pPr>
              <w:pStyle w:val="ConsPlusNormal"/>
              <w:jc w:val="right"/>
            </w:pPr>
            <w:r>
              <w:t>9,18</w:t>
            </w:r>
          </w:p>
        </w:tc>
        <w:tc>
          <w:tcPr>
            <w:tcW w:w="1155"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15,48</w:t>
            </w:r>
          </w:p>
          <w:p w:rsidR="00D11E89" w:rsidRDefault="00D11E89">
            <w:pPr>
              <w:pStyle w:val="ConsPlusNormal"/>
              <w:jc w:val="right"/>
            </w:pPr>
            <w:r>
              <w:t>13,5</w:t>
            </w:r>
          </w:p>
          <w:p w:rsidR="00D11E89" w:rsidRDefault="00D11E89">
            <w:pPr>
              <w:pStyle w:val="ConsPlusNormal"/>
              <w:jc w:val="right"/>
            </w:pPr>
            <w:r>
              <w:t>10,44</w:t>
            </w:r>
          </w:p>
          <w:p w:rsidR="00D11E89" w:rsidRDefault="00D11E89">
            <w:pPr>
              <w:pStyle w:val="ConsPlusNormal"/>
              <w:jc w:val="right"/>
            </w:pPr>
            <w:r>
              <w:t>8,28</w:t>
            </w:r>
          </w:p>
          <w:p w:rsidR="00D11E89" w:rsidRDefault="00D11E89">
            <w:pPr>
              <w:pStyle w:val="ConsPlusNormal"/>
              <w:jc w:val="right"/>
            </w:pPr>
            <w:r>
              <w:t>6,3</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15,48</w:t>
            </w:r>
          </w:p>
          <w:p w:rsidR="00D11E89" w:rsidRDefault="00D11E89">
            <w:pPr>
              <w:pStyle w:val="ConsPlusNormal"/>
              <w:jc w:val="right"/>
            </w:pPr>
            <w:r>
              <w:t>14,58</w:t>
            </w:r>
          </w:p>
          <w:p w:rsidR="00D11E89" w:rsidRDefault="00D11E89">
            <w:pPr>
              <w:pStyle w:val="ConsPlusNormal"/>
              <w:jc w:val="right"/>
            </w:pPr>
            <w:r>
              <w:t>12,6</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6,3</w:t>
            </w:r>
          </w:p>
          <w:p w:rsidR="00D11E89" w:rsidRDefault="00D11E89">
            <w:pPr>
              <w:pStyle w:val="ConsPlusNormal"/>
              <w:jc w:val="right"/>
            </w:pPr>
            <w:r>
              <w:t>4,14</w:t>
            </w:r>
          </w:p>
        </w:tc>
        <w:tc>
          <w:tcPr>
            <w:tcW w:w="1320" w:type="dxa"/>
            <w:tcBorders>
              <w:top w:val="nil"/>
              <w:left w:val="nil"/>
              <w:bottom w:val="nil"/>
              <w:right w:val="nil"/>
            </w:tcBorders>
          </w:tcPr>
          <w:p w:rsidR="00D11E89" w:rsidRDefault="00D11E89">
            <w:pPr>
              <w:pStyle w:val="ConsPlusNormal"/>
              <w:jc w:val="right"/>
            </w:pPr>
            <w:r>
              <w:t>11,34</w:t>
            </w:r>
          </w:p>
          <w:p w:rsidR="00D11E89" w:rsidRDefault="00D11E89">
            <w:pPr>
              <w:pStyle w:val="ConsPlusNormal"/>
              <w:jc w:val="right"/>
            </w:pPr>
            <w:r>
              <w:t>10,44</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t>6,3</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p>
        </w:tc>
        <w:tc>
          <w:tcPr>
            <w:tcW w:w="5445" w:type="dxa"/>
            <w:gridSpan w:val="4"/>
            <w:tcBorders>
              <w:top w:val="nil"/>
              <w:left w:val="nil"/>
              <w:bottom w:val="nil"/>
              <w:right w:val="nil"/>
            </w:tcBorders>
          </w:tcPr>
          <w:p w:rsidR="00D11E89" w:rsidRDefault="00D11E89">
            <w:pPr>
              <w:pStyle w:val="ConsPlusNormal"/>
              <w:jc w:val="right"/>
              <w:outlineLvl w:val="2"/>
            </w:pPr>
            <w:r>
              <w:t>Оренбургский лесотаксовый район</w:t>
            </w:r>
          </w:p>
        </w:tc>
        <w:tc>
          <w:tcPr>
            <w:tcW w:w="1155" w:type="dxa"/>
            <w:tcBorders>
              <w:top w:val="nil"/>
              <w:left w:val="nil"/>
              <w:bottom w:val="nil"/>
              <w:right w:val="nil"/>
            </w:tcBorders>
          </w:tcPr>
          <w:p w:rsidR="00D11E89" w:rsidRDefault="00D11E89">
            <w:pPr>
              <w:pStyle w:val="ConsPlusNormal"/>
              <w:jc w:val="right"/>
            </w:pPr>
          </w:p>
        </w:tc>
        <w:tc>
          <w:tcPr>
            <w:tcW w:w="1815" w:type="dxa"/>
            <w:tcBorders>
              <w:top w:val="nil"/>
              <w:left w:val="nil"/>
              <w:bottom w:val="nil"/>
              <w:right w:val="nil"/>
            </w:tcBorders>
          </w:tcPr>
          <w:p w:rsidR="00D11E89" w:rsidRDefault="00D11E89">
            <w:pPr>
              <w:pStyle w:val="ConsPlusNormal"/>
              <w:jc w:val="right"/>
            </w:pP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184,86</w:t>
            </w:r>
          </w:p>
          <w:p w:rsidR="00D11E89" w:rsidRDefault="00D11E89">
            <w:pPr>
              <w:pStyle w:val="ConsPlusNormal"/>
              <w:jc w:val="right"/>
            </w:pPr>
            <w:r>
              <w:t>168,12</w:t>
            </w:r>
          </w:p>
          <w:p w:rsidR="00D11E89" w:rsidRDefault="00D11E89">
            <w:pPr>
              <w:pStyle w:val="ConsPlusNormal"/>
              <w:jc w:val="right"/>
            </w:pPr>
            <w:r>
              <w:t>143,1</w:t>
            </w:r>
          </w:p>
          <w:p w:rsidR="00D11E89" w:rsidRDefault="00D11E89">
            <w:pPr>
              <w:pStyle w:val="ConsPlusNormal"/>
              <w:jc w:val="right"/>
            </w:pPr>
            <w:r>
              <w:t>109,08</w:t>
            </w:r>
          </w:p>
          <w:p w:rsidR="00D11E89" w:rsidRDefault="00D11E89">
            <w:pPr>
              <w:pStyle w:val="ConsPlusNormal"/>
              <w:jc w:val="right"/>
            </w:pPr>
            <w:r>
              <w:t>83,88</w:t>
            </w:r>
          </w:p>
          <w:p w:rsidR="00D11E89" w:rsidRDefault="00D11E89">
            <w:pPr>
              <w:pStyle w:val="ConsPlusNormal"/>
              <w:jc w:val="right"/>
            </w:pPr>
            <w:r>
              <w:t>67,32</w:t>
            </w:r>
          </w:p>
          <w:p w:rsidR="00D11E89" w:rsidRDefault="00D11E89">
            <w:pPr>
              <w:pStyle w:val="ConsPlusNormal"/>
              <w:jc w:val="right"/>
            </w:pPr>
            <w:r>
              <w:t>50,58</w:t>
            </w:r>
          </w:p>
        </w:tc>
        <w:tc>
          <w:tcPr>
            <w:tcW w:w="1320" w:type="dxa"/>
            <w:tcBorders>
              <w:top w:val="nil"/>
              <w:left w:val="nil"/>
              <w:bottom w:val="nil"/>
              <w:right w:val="nil"/>
            </w:tcBorders>
          </w:tcPr>
          <w:p w:rsidR="00D11E89" w:rsidRDefault="00D11E89">
            <w:pPr>
              <w:pStyle w:val="ConsPlusNormal"/>
              <w:jc w:val="right"/>
            </w:pPr>
            <w:r>
              <w:t>132,12</w:t>
            </w:r>
          </w:p>
          <w:p w:rsidR="00D11E89" w:rsidRDefault="00D11E89">
            <w:pPr>
              <w:pStyle w:val="ConsPlusNormal"/>
              <w:jc w:val="right"/>
            </w:pPr>
            <w:r>
              <w:t>120,06</w:t>
            </w:r>
          </w:p>
          <w:p w:rsidR="00D11E89" w:rsidRDefault="00D11E89">
            <w:pPr>
              <w:pStyle w:val="ConsPlusNormal"/>
              <w:jc w:val="right"/>
            </w:pPr>
            <w:r>
              <w:t>102,24</w:t>
            </w:r>
          </w:p>
          <w:p w:rsidR="00D11E89" w:rsidRDefault="00D11E89">
            <w:pPr>
              <w:pStyle w:val="ConsPlusNormal"/>
              <w:jc w:val="right"/>
            </w:pPr>
            <w:r>
              <w:t>77,94</w:t>
            </w:r>
          </w:p>
          <w:p w:rsidR="00D11E89" w:rsidRDefault="00D11E89">
            <w:pPr>
              <w:pStyle w:val="ConsPlusNormal"/>
              <w:jc w:val="right"/>
            </w:pPr>
            <w:r>
              <w:t>59,76</w:t>
            </w:r>
          </w:p>
          <w:p w:rsidR="00D11E89" w:rsidRDefault="00D11E89">
            <w:pPr>
              <w:pStyle w:val="ConsPlusNormal"/>
              <w:jc w:val="right"/>
            </w:pPr>
            <w:r>
              <w:t>48,06</w:t>
            </w:r>
          </w:p>
          <w:p w:rsidR="00D11E89" w:rsidRDefault="00D11E89">
            <w:pPr>
              <w:pStyle w:val="ConsPlusNormal"/>
              <w:jc w:val="right"/>
            </w:pPr>
            <w:r>
              <w:t>36,18</w:t>
            </w:r>
          </w:p>
        </w:tc>
        <w:tc>
          <w:tcPr>
            <w:tcW w:w="1155" w:type="dxa"/>
            <w:tcBorders>
              <w:top w:val="nil"/>
              <w:left w:val="nil"/>
              <w:bottom w:val="nil"/>
              <w:right w:val="nil"/>
            </w:tcBorders>
          </w:tcPr>
          <w:p w:rsidR="00D11E89" w:rsidRDefault="00D11E89">
            <w:pPr>
              <w:pStyle w:val="ConsPlusNormal"/>
              <w:jc w:val="right"/>
            </w:pPr>
            <w:r>
              <w:t>66,06</w:t>
            </w:r>
          </w:p>
          <w:p w:rsidR="00D11E89" w:rsidRDefault="00D11E89">
            <w:pPr>
              <w:pStyle w:val="ConsPlusNormal"/>
              <w:jc w:val="right"/>
            </w:pPr>
            <w:r>
              <w:t>59,76</w:t>
            </w:r>
          </w:p>
          <w:p w:rsidR="00D11E89" w:rsidRDefault="00D11E89">
            <w:pPr>
              <w:pStyle w:val="ConsPlusNormal"/>
              <w:jc w:val="right"/>
            </w:pPr>
            <w:r>
              <w:t>51,48</w:t>
            </w:r>
          </w:p>
          <w:p w:rsidR="00D11E89" w:rsidRDefault="00D11E89">
            <w:pPr>
              <w:pStyle w:val="ConsPlusNormal"/>
              <w:jc w:val="right"/>
            </w:pPr>
            <w:r>
              <w:t>39,6</w:t>
            </w:r>
          </w:p>
          <w:p w:rsidR="00D11E89" w:rsidRDefault="00D11E89">
            <w:pPr>
              <w:pStyle w:val="ConsPlusNormal"/>
              <w:jc w:val="right"/>
            </w:pPr>
            <w:r>
              <w:t>29,88</w:t>
            </w:r>
          </w:p>
          <w:p w:rsidR="00D11E89" w:rsidRDefault="00D11E89">
            <w:pPr>
              <w:pStyle w:val="ConsPlusNormal"/>
              <w:jc w:val="right"/>
            </w:pPr>
            <w:r>
              <w:t>24,12</w:t>
            </w:r>
          </w:p>
          <w:p w:rsidR="00D11E89" w:rsidRDefault="00D11E89">
            <w:pPr>
              <w:pStyle w:val="ConsPlusNormal"/>
              <w:jc w:val="right"/>
            </w:pPr>
            <w:r>
              <w:t>18</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147,42</w:t>
            </w:r>
          </w:p>
          <w:p w:rsidR="00D11E89" w:rsidRDefault="00D11E89">
            <w:pPr>
              <w:pStyle w:val="ConsPlusNormal"/>
              <w:jc w:val="right"/>
            </w:pPr>
            <w:r>
              <w:t>134,28</w:t>
            </w:r>
          </w:p>
          <w:p w:rsidR="00D11E89" w:rsidRDefault="00D11E89">
            <w:pPr>
              <w:pStyle w:val="ConsPlusNormal"/>
              <w:jc w:val="right"/>
            </w:pPr>
            <w:r>
              <w:t>114,12</w:t>
            </w:r>
          </w:p>
          <w:p w:rsidR="00D11E89" w:rsidRDefault="00D11E89">
            <w:pPr>
              <w:pStyle w:val="ConsPlusNormal"/>
              <w:jc w:val="right"/>
            </w:pPr>
            <w:r>
              <w:t>87,66</w:t>
            </w:r>
          </w:p>
          <w:p w:rsidR="00D11E89" w:rsidRDefault="00D11E89">
            <w:pPr>
              <w:pStyle w:val="ConsPlusNormal"/>
              <w:jc w:val="right"/>
            </w:pPr>
            <w:r>
              <w:t>67,32</w:t>
            </w:r>
          </w:p>
          <w:p w:rsidR="00D11E89" w:rsidRDefault="00D11E89">
            <w:pPr>
              <w:pStyle w:val="ConsPlusNormal"/>
              <w:jc w:val="right"/>
            </w:pPr>
            <w:r>
              <w:t>54</w:t>
            </w:r>
          </w:p>
          <w:p w:rsidR="00D11E89" w:rsidRDefault="00D11E89">
            <w:pPr>
              <w:pStyle w:val="ConsPlusNormal"/>
              <w:jc w:val="right"/>
            </w:pPr>
            <w:r>
              <w:t>40,86</w:t>
            </w:r>
          </w:p>
        </w:tc>
        <w:tc>
          <w:tcPr>
            <w:tcW w:w="1320" w:type="dxa"/>
            <w:tcBorders>
              <w:top w:val="nil"/>
              <w:left w:val="nil"/>
              <w:bottom w:val="nil"/>
              <w:right w:val="nil"/>
            </w:tcBorders>
          </w:tcPr>
          <w:p w:rsidR="00D11E89" w:rsidRDefault="00D11E89">
            <w:pPr>
              <w:pStyle w:val="ConsPlusNormal"/>
              <w:jc w:val="right"/>
            </w:pPr>
            <w:r>
              <w:t>105,66</w:t>
            </w:r>
          </w:p>
          <w:p w:rsidR="00D11E89" w:rsidRDefault="00D11E89">
            <w:pPr>
              <w:pStyle w:val="ConsPlusNormal"/>
              <w:jc w:val="right"/>
            </w:pPr>
            <w:r>
              <w:t>95,94</w:t>
            </w:r>
          </w:p>
          <w:p w:rsidR="00D11E89" w:rsidRDefault="00D11E89">
            <w:pPr>
              <w:pStyle w:val="ConsPlusNormal"/>
              <w:jc w:val="right"/>
            </w:pPr>
            <w:r>
              <w:t>81,36</w:t>
            </w:r>
          </w:p>
          <w:p w:rsidR="00D11E89" w:rsidRDefault="00D11E89">
            <w:pPr>
              <w:pStyle w:val="ConsPlusNormal"/>
              <w:jc w:val="right"/>
            </w:pPr>
            <w:r>
              <w:t>62,64</w:t>
            </w:r>
          </w:p>
          <w:p w:rsidR="00D11E89" w:rsidRDefault="00D11E89">
            <w:pPr>
              <w:pStyle w:val="ConsPlusNormal"/>
              <w:jc w:val="right"/>
            </w:pPr>
            <w:r>
              <w:t>48,06</w:t>
            </w:r>
          </w:p>
          <w:p w:rsidR="00D11E89" w:rsidRDefault="00D11E89">
            <w:pPr>
              <w:pStyle w:val="ConsPlusNormal"/>
              <w:jc w:val="right"/>
            </w:pPr>
            <w:r>
              <w:t>38,34</w:t>
            </w:r>
          </w:p>
          <w:p w:rsidR="00D11E89" w:rsidRDefault="00D11E89">
            <w:pPr>
              <w:pStyle w:val="ConsPlusNormal"/>
              <w:jc w:val="right"/>
            </w:pPr>
            <w:r>
              <w:t>28,62</w:t>
            </w:r>
          </w:p>
        </w:tc>
        <w:tc>
          <w:tcPr>
            <w:tcW w:w="1155" w:type="dxa"/>
            <w:tcBorders>
              <w:top w:val="nil"/>
              <w:left w:val="nil"/>
              <w:bottom w:val="nil"/>
              <w:right w:val="nil"/>
            </w:tcBorders>
          </w:tcPr>
          <w:p w:rsidR="00D11E89" w:rsidRDefault="00D11E89">
            <w:pPr>
              <w:pStyle w:val="ConsPlusNormal"/>
              <w:jc w:val="right"/>
            </w:pPr>
            <w:r>
              <w:t>52,74</w:t>
            </w:r>
          </w:p>
          <w:p w:rsidR="00D11E89" w:rsidRDefault="00D11E89">
            <w:pPr>
              <w:pStyle w:val="ConsPlusNormal"/>
              <w:jc w:val="right"/>
            </w:pPr>
            <w:r>
              <w:t>48,06</w:t>
            </w:r>
          </w:p>
          <w:p w:rsidR="00D11E89" w:rsidRDefault="00D11E89">
            <w:pPr>
              <w:pStyle w:val="ConsPlusNormal"/>
              <w:jc w:val="right"/>
            </w:pPr>
            <w:r>
              <w:t>40,86</w:t>
            </w:r>
          </w:p>
          <w:p w:rsidR="00D11E89" w:rsidRDefault="00D11E89">
            <w:pPr>
              <w:pStyle w:val="ConsPlusNormal"/>
              <w:jc w:val="right"/>
            </w:pPr>
            <w:r>
              <w:t>31,14</w:t>
            </w:r>
          </w:p>
          <w:p w:rsidR="00D11E89" w:rsidRDefault="00D11E89">
            <w:pPr>
              <w:pStyle w:val="ConsPlusNormal"/>
              <w:jc w:val="right"/>
            </w:pPr>
            <w:r>
              <w:t>24,12</w:t>
            </w:r>
          </w:p>
          <w:p w:rsidR="00D11E89" w:rsidRDefault="00D11E89">
            <w:pPr>
              <w:pStyle w:val="ConsPlusNormal"/>
              <w:jc w:val="right"/>
            </w:pPr>
            <w:r>
              <w:t>19,44</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167,04</w:t>
            </w:r>
          </w:p>
          <w:p w:rsidR="00D11E89" w:rsidRDefault="00D11E89">
            <w:pPr>
              <w:pStyle w:val="ConsPlusNormal"/>
              <w:jc w:val="right"/>
            </w:pPr>
            <w:r>
              <w:t>151,56</w:t>
            </w:r>
          </w:p>
          <w:p w:rsidR="00D11E89" w:rsidRDefault="00D11E89">
            <w:pPr>
              <w:pStyle w:val="ConsPlusNormal"/>
              <w:jc w:val="right"/>
            </w:pPr>
            <w:r>
              <w:t>128,52</w:t>
            </w:r>
          </w:p>
          <w:p w:rsidR="00D11E89" w:rsidRDefault="00D11E89">
            <w:pPr>
              <w:pStyle w:val="ConsPlusNormal"/>
              <w:jc w:val="right"/>
            </w:pPr>
            <w:r>
              <w:t>98,64</w:t>
            </w:r>
          </w:p>
          <w:p w:rsidR="00D11E89" w:rsidRDefault="00D11E89">
            <w:pPr>
              <w:pStyle w:val="ConsPlusNormal"/>
              <w:jc w:val="right"/>
            </w:pPr>
            <w:r>
              <w:t>75,78</w:t>
            </w:r>
          </w:p>
          <w:p w:rsidR="00D11E89" w:rsidRDefault="00D11E89">
            <w:pPr>
              <w:pStyle w:val="ConsPlusNormal"/>
              <w:jc w:val="right"/>
            </w:pPr>
            <w:r>
              <w:t>59,76</w:t>
            </w:r>
          </w:p>
          <w:p w:rsidR="00D11E89" w:rsidRDefault="00D11E89">
            <w:pPr>
              <w:pStyle w:val="ConsPlusNormal"/>
              <w:jc w:val="right"/>
            </w:pPr>
            <w:r>
              <w:t>45,9</w:t>
            </w:r>
          </w:p>
        </w:tc>
        <w:tc>
          <w:tcPr>
            <w:tcW w:w="1320"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107,82</w:t>
            </w:r>
          </w:p>
          <w:p w:rsidR="00D11E89" w:rsidRDefault="00D11E89">
            <w:pPr>
              <w:pStyle w:val="ConsPlusNormal"/>
              <w:jc w:val="right"/>
            </w:pPr>
            <w:r>
              <w:t>92,52</w:t>
            </w:r>
          </w:p>
          <w:p w:rsidR="00D11E89" w:rsidRDefault="00D11E89">
            <w:pPr>
              <w:pStyle w:val="ConsPlusNormal"/>
              <w:jc w:val="right"/>
            </w:pPr>
            <w:r>
              <w:t>70,74</w:t>
            </w:r>
          </w:p>
          <w:p w:rsidR="00D11E89" w:rsidRDefault="00D11E89">
            <w:pPr>
              <w:pStyle w:val="ConsPlusNormal"/>
              <w:jc w:val="right"/>
            </w:pPr>
            <w:r>
              <w:t>54</w:t>
            </w:r>
          </w:p>
          <w:p w:rsidR="00D11E89" w:rsidRDefault="00D11E89">
            <w:pPr>
              <w:pStyle w:val="ConsPlusNormal"/>
              <w:jc w:val="right"/>
            </w:pPr>
            <w:r>
              <w:t>43,02</w:t>
            </w:r>
          </w:p>
          <w:p w:rsidR="00D11E89" w:rsidRDefault="00D11E89">
            <w:pPr>
              <w:pStyle w:val="ConsPlusNormal"/>
              <w:jc w:val="right"/>
            </w:pPr>
            <w:r>
              <w:t>32,76</w:t>
            </w:r>
          </w:p>
        </w:tc>
        <w:tc>
          <w:tcPr>
            <w:tcW w:w="1155" w:type="dxa"/>
            <w:tcBorders>
              <w:top w:val="nil"/>
              <w:left w:val="nil"/>
              <w:bottom w:val="nil"/>
              <w:right w:val="nil"/>
            </w:tcBorders>
          </w:tcPr>
          <w:p w:rsidR="00D11E89" w:rsidRDefault="00D11E89">
            <w:pPr>
              <w:pStyle w:val="ConsPlusNormal"/>
              <w:jc w:val="right"/>
            </w:pPr>
            <w:r>
              <w:t>59,76</w:t>
            </w:r>
          </w:p>
          <w:p w:rsidR="00D11E89" w:rsidRDefault="00D11E89">
            <w:pPr>
              <w:pStyle w:val="ConsPlusNormal"/>
              <w:jc w:val="right"/>
            </w:pPr>
            <w:r>
              <w:t>54</w:t>
            </w:r>
          </w:p>
          <w:p w:rsidR="00D11E89" w:rsidRDefault="00D11E89">
            <w:pPr>
              <w:pStyle w:val="ConsPlusNormal"/>
              <w:jc w:val="right"/>
            </w:pPr>
            <w:r>
              <w:t>45,9</w:t>
            </w:r>
          </w:p>
          <w:p w:rsidR="00D11E89" w:rsidRDefault="00D11E89">
            <w:pPr>
              <w:pStyle w:val="ConsPlusNormal"/>
              <w:jc w:val="right"/>
            </w:pPr>
            <w:r>
              <w:t>34,92</w:t>
            </w:r>
          </w:p>
          <w:p w:rsidR="00D11E89" w:rsidRDefault="00D11E89">
            <w:pPr>
              <w:pStyle w:val="ConsPlusNormal"/>
              <w:jc w:val="right"/>
            </w:pPr>
            <w:r>
              <w:t>27,72</w:t>
            </w:r>
          </w:p>
          <w:p w:rsidR="00D11E89" w:rsidRDefault="00D11E89">
            <w:pPr>
              <w:pStyle w:val="ConsPlusNormal"/>
              <w:jc w:val="right"/>
            </w:pPr>
            <w:r>
              <w:t>21,78</w:t>
            </w:r>
          </w:p>
          <w:p w:rsidR="00D11E89" w:rsidRDefault="00D11E89">
            <w:pPr>
              <w:pStyle w:val="ConsPlusNormal"/>
              <w:jc w:val="right"/>
            </w:pPr>
            <w:r>
              <w:t>16,74</w:t>
            </w:r>
          </w:p>
        </w:tc>
        <w:tc>
          <w:tcPr>
            <w:tcW w:w="1815"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693,36</w:t>
            </w:r>
          </w:p>
          <w:p w:rsidR="00D11E89" w:rsidRDefault="00D11E89">
            <w:pPr>
              <w:pStyle w:val="ConsPlusNormal"/>
              <w:jc w:val="right"/>
            </w:pPr>
            <w:r>
              <w:t>630,72</w:t>
            </w:r>
          </w:p>
          <w:p w:rsidR="00D11E89" w:rsidRDefault="00D11E89">
            <w:pPr>
              <w:pStyle w:val="ConsPlusNormal"/>
              <w:jc w:val="right"/>
            </w:pPr>
            <w:r>
              <w:t>536,94</w:t>
            </w:r>
          </w:p>
          <w:p w:rsidR="00D11E89" w:rsidRDefault="00D11E89">
            <w:pPr>
              <w:pStyle w:val="ConsPlusNormal"/>
              <w:jc w:val="right"/>
            </w:pPr>
            <w:r>
              <w:t>411,48</w:t>
            </w:r>
          </w:p>
          <w:p w:rsidR="00D11E89" w:rsidRDefault="00D11E89">
            <w:pPr>
              <w:pStyle w:val="ConsPlusNormal"/>
              <w:jc w:val="right"/>
            </w:pPr>
            <w:r>
              <w:t>314,64</w:t>
            </w:r>
          </w:p>
          <w:p w:rsidR="00D11E89" w:rsidRDefault="00D11E89">
            <w:pPr>
              <w:pStyle w:val="ConsPlusNormal"/>
              <w:jc w:val="right"/>
            </w:pPr>
            <w:r>
              <w:t>252,18</w:t>
            </w:r>
          </w:p>
          <w:p w:rsidR="00D11E89" w:rsidRDefault="00D11E89">
            <w:pPr>
              <w:pStyle w:val="ConsPlusNormal"/>
              <w:jc w:val="right"/>
            </w:pPr>
            <w:r>
              <w:t>189,36</w:t>
            </w:r>
          </w:p>
        </w:tc>
        <w:tc>
          <w:tcPr>
            <w:tcW w:w="1320" w:type="dxa"/>
            <w:tcBorders>
              <w:top w:val="nil"/>
              <w:left w:val="nil"/>
              <w:bottom w:val="nil"/>
              <w:right w:val="nil"/>
            </w:tcBorders>
          </w:tcPr>
          <w:p w:rsidR="00D11E89" w:rsidRDefault="00D11E89">
            <w:pPr>
              <w:pStyle w:val="ConsPlusNormal"/>
              <w:jc w:val="right"/>
            </w:pPr>
            <w:r>
              <w:t>495,18</w:t>
            </w:r>
          </w:p>
          <w:p w:rsidR="00D11E89" w:rsidRDefault="00D11E89">
            <w:pPr>
              <w:pStyle w:val="ConsPlusNormal"/>
              <w:jc w:val="right"/>
            </w:pPr>
            <w:r>
              <w:t>450,18</w:t>
            </w:r>
          </w:p>
          <w:p w:rsidR="00D11E89" w:rsidRDefault="00D11E89">
            <w:pPr>
              <w:pStyle w:val="ConsPlusNormal"/>
              <w:jc w:val="right"/>
            </w:pPr>
            <w:r>
              <w:t>384,12</w:t>
            </w:r>
          </w:p>
          <w:p w:rsidR="00D11E89" w:rsidRDefault="00D11E89">
            <w:pPr>
              <w:pStyle w:val="ConsPlusNormal"/>
              <w:jc w:val="right"/>
            </w:pPr>
            <w:r>
              <w:t>293,94</w:t>
            </w:r>
          </w:p>
          <w:p w:rsidR="00D11E89" w:rsidRDefault="00D11E89">
            <w:pPr>
              <w:pStyle w:val="ConsPlusNormal"/>
              <w:jc w:val="right"/>
            </w:pPr>
            <w:r>
              <w:t>225,72</w:t>
            </w:r>
          </w:p>
          <w:p w:rsidR="00D11E89" w:rsidRDefault="00D11E89">
            <w:pPr>
              <w:pStyle w:val="ConsPlusNormal"/>
              <w:jc w:val="right"/>
            </w:pPr>
            <w:r>
              <w:t>180,54</w:t>
            </w:r>
          </w:p>
          <w:p w:rsidR="00D11E89" w:rsidRDefault="00D11E89">
            <w:pPr>
              <w:pStyle w:val="ConsPlusNormal"/>
              <w:jc w:val="right"/>
            </w:pPr>
            <w:r>
              <w:t>135,54</w:t>
            </w:r>
          </w:p>
        </w:tc>
        <w:tc>
          <w:tcPr>
            <w:tcW w:w="1155" w:type="dxa"/>
            <w:tcBorders>
              <w:top w:val="nil"/>
              <w:left w:val="nil"/>
              <w:bottom w:val="nil"/>
              <w:right w:val="nil"/>
            </w:tcBorders>
          </w:tcPr>
          <w:p w:rsidR="00D11E89" w:rsidRDefault="00D11E89">
            <w:pPr>
              <w:pStyle w:val="ConsPlusNormal"/>
              <w:jc w:val="right"/>
            </w:pPr>
            <w:r>
              <w:t>248,76</w:t>
            </w:r>
          </w:p>
          <w:p w:rsidR="00D11E89" w:rsidRDefault="00D11E89">
            <w:pPr>
              <w:pStyle w:val="ConsPlusNormal"/>
              <w:jc w:val="right"/>
            </w:pPr>
            <w:r>
              <w:t>225,72</w:t>
            </w:r>
          </w:p>
          <w:p w:rsidR="00D11E89" w:rsidRDefault="00D11E89">
            <w:pPr>
              <w:pStyle w:val="ConsPlusNormal"/>
              <w:jc w:val="right"/>
            </w:pPr>
            <w:r>
              <w:t>192,78</w:t>
            </w:r>
          </w:p>
          <w:p w:rsidR="00D11E89" w:rsidRDefault="00D11E89">
            <w:pPr>
              <w:pStyle w:val="ConsPlusNormal"/>
              <w:jc w:val="right"/>
            </w:pPr>
            <w:r>
              <w:t>147,42</w:t>
            </w:r>
          </w:p>
          <w:p w:rsidR="00D11E89" w:rsidRDefault="00D11E89">
            <w:pPr>
              <w:pStyle w:val="ConsPlusNormal"/>
              <w:jc w:val="right"/>
            </w:pPr>
            <w:r>
              <w:t>114,48</w:t>
            </w:r>
          </w:p>
          <w:p w:rsidR="00D11E89" w:rsidRDefault="00D11E89">
            <w:pPr>
              <w:pStyle w:val="ConsPlusNormal"/>
              <w:jc w:val="right"/>
            </w:pPr>
            <w:r>
              <w:t>90,18</w:t>
            </w:r>
          </w:p>
          <w:p w:rsidR="00D11E89" w:rsidRDefault="00D11E89">
            <w:pPr>
              <w:pStyle w:val="ConsPlusNormal"/>
              <w:jc w:val="right"/>
            </w:pPr>
            <w:r>
              <w:t>69,48</w:t>
            </w:r>
          </w:p>
        </w:tc>
        <w:tc>
          <w:tcPr>
            <w:tcW w:w="1815" w:type="dxa"/>
            <w:tcBorders>
              <w:top w:val="nil"/>
              <w:left w:val="nil"/>
              <w:bottom w:val="nil"/>
              <w:right w:val="nil"/>
            </w:tcBorders>
          </w:tcPr>
          <w:p w:rsidR="00D11E89" w:rsidRDefault="00D11E89">
            <w:pPr>
              <w:pStyle w:val="ConsPlusNormal"/>
              <w:jc w:val="right"/>
            </w:pPr>
            <w:r>
              <w:t>21,06</w:t>
            </w:r>
          </w:p>
          <w:p w:rsidR="00D11E89" w:rsidRDefault="00D11E89">
            <w:pPr>
              <w:pStyle w:val="ConsPlusNormal"/>
              <w:jc w:val="right"/>
            </w:pPr>
            <w:r>
              <w:t>17,64</w:t>
            </w:r>
          </w:p>
          <w:p w:rsidR="00D11E89" w:rsidRDefault="00D11E89">
            <w:pPr>
              <w:pStyle w:val="ConsPlusNormal"/>
              <w:jc w:val="right"/>
            </w:pPr>
            <w:r>
              <w:t>15,48</w:t>
            </w:r>
          </w:p>
          <w:p w:rsidR="00D11E89" w:rsidRDefault="00D11E89">
            <w:pPr>
              <w:pStyle w:val="ConsPlusNormal"/>
              <w:jc w:val="right"/>
            </w:pPr>
            <w:r>
              <w:t>12,24</w:t>
            </w:r>
          </w:p>
          <w:p w:rsidR="00D11E89" w:rsidRDefault="00D11E89">
            <w:pPr>
              <w:pStyle w:val="ConsPlusNormal"/>
              <w:jc w:val="right"/>
            </w:pPr>
            <w:r>
              <w:t>8,82</w:t>
            </w:r>
          </w:p>
          <w:p w:rsidR="00D11E89" w:rsidRDefault="00D11E89">
            <w:pPr>
              <w:pStyle w:val="ConsPlusNormal"/>
              <w:jc w:val="right"/>
            </w:pPr>
            <w:r>
              <w:t>5,58</w:t>
            </w:r>
          </w:p>
          <w:p w:rsidR="00D11E89" w:rsidRDefault="00D11E89">
            <w:pPr>
              <w:pStyle w:val="ConsPlusNormal"/>
              <w:jc w:val="right"/>
            </w:pPr>
            <w:r>
              <w:t>5,58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92,52</w:t>
            </w:r>
          </w:p>
          <w:p w:rsidR="00D11E89" w:rsidRDefault="00D11E89">
            <w:pPr>
              <w:pStyle w:val="ConsPlusNormal"/>
              <w:jc w:val="right"/>
            </w:pPr>
            <w:r>
              <w:t>83,88</w:t>
            </w:r>
          </w:p>
          <w:p w:rsidR="00D11E89" w:rsidRDefault="00D11E89">
            <w:pPr>
              <w:pStyle w:val="ConsPlusNormal"/>
              <w:jc w:val="right"/>
            </w:pPr>
            <w:r>
              <w:t>72,36</w:t>
            </w:r>
          </w:p>
          <w:p w:rsidR="00D11E89" w:rsidRDefault="00D11E89">
            <w:pPr>
              <w:pStyle w:val="ConsPlusNormal"/>
              <w:jc w:val="right"/>
            </w:pPr>
            <w:r>
              <w:t>55,08</w:t>
            </w:r>
          </w:p>
          <w:p w:rsidR="00D11E89" w:rsidRDefault="00D11E89">
            <w:pPr>
              <w:pStyle w:val="ConsPlusNormal"/>
              <w:jc w:val="right"/>
            </w:pPr>
            <w:r>
              <w:t>41,76</w:t>
            </w:r>
          </w:p>
          <w:p w:rsidR="00D11E89" w:rsidRDefault="00D11E89">
            <w:pPr>
              <w:pStyle w:val="ConsPlusNormal"/>
              <w:jc w:val="right"/>
            </w:pPr>
            <w:r>
              <w:t>33,3</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t>66,06</w:t>
            </w:r>
          </w:p>
          <w:p w:rsidR="00D11E89" w:rsidRDefault="00D11E89">
            <w:pPr>
              <w:pStyle w:val="ConsPlusNormal"/>
              <w:jc w:val="right"/>
            </w:pPr>
            <w:r>
              <w:t>59,76</w:t>
            </w:r>
          </w:p>
          <w:p w:rsidR="00D11E89" w:rsidRDefault="00D11E89">
            <w:pPr>
              <w:pStyle w:val="ConsPlusNormal"/>
              <w:jc w:val="right"/>
            </w:pPr>
            <w:r>
              <w:t>51,48</w:t>
            </w:r>
          </w:p>
          <w:p w:rsidR="00D11E89" w:rsidRDefault="00D11E89">
            <w:pPr>
              <w:pStyle w:val="ConsPlusNormal"/>
              <w:jc w:val="right"/>
            </w:pPr>
            <w:r>
              <w:t>39,6</w:t>
            </w:r>
          </w:p>
          <w:p w:rsidR="00D11E89" w:rsidRDefault="00D11E89">
            <w:pPr>
              <w:pStyle w:val="ConsPlusNormal"/>
              <w:jc w:val="right"/>
            </w:pPr>
            <w:r>
              <w:t>29,88</w:t>
            </w:r>
          </w:p>
          <w:p w:rsidR="00D11E89" w:rsidRDefault="00D11E89">
            <w:pPr>
              <w:pStyle w:val="ConsPlusNormal"/>
              <w:jc w:val="right"/>
            </w:pPr>
            <w:r>
              <w:t>24,12</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33,3</w:t>
            </w:r>
          </w:p>
          <w:p w:rsidR="00D11E89" w:rsidRDefault="00D11E89">
            <w:pPr>
              <w:pStyle w:val="ConsPlusNormal"/>
              <w:jc w:val="right"/>
            </w:pPr>
            <w:r>
              <w:t>29,88</w:t>
            </w:r>
          </w:p>
          <w:p w:rsidR="00D11E89" w:rsidRDefault="00D11E89">
            <w:pPr>
              <w:pStyle w:val="ConsPlusNormal"/>
              <w:jc w:val="right"/>
            </w:pPr>
            <w:r>
              <w:t>25,2</w:t>
            </w:r>
          </w:p>
          <w:p w:rsidR="00D11E89" w:rsidRDefault="00D11E89">
            <w:pPr>
              <w:pStyle w:val="ConsPlusNormal"/>
              <w:jc w:val="right"/>
            </w:pPr>
            <w:r>
              <w:t>19,44</w:t>
            </w:r>
          </w:p>
          <w:p w:rsidR="00D11E89" w:rsidRDefault="00D11E89">
            <w:pPr>
              <w:pStyle w:val="ConsPlusNormal"/>
              <w:jc w:val="right"/>
            </w:pPr>
            <w:r>
              <w:t>15,48</w:t>
            </w:r>
          </w:p>
          <w:p w:rsidR="00D11E89" w:rsidRDefault="00D11E89">
            <w:pPr>
              <w:pStyle w:val="ConsPlusNormal"/>
              <w:jc w:val="right"/>
            </w:pPr>
            <w:r>
              <w:t>11,88</w:t>
            </w:r>
          </w:p>
          <w:p w:rsidR="00D11E89" w:rsidRDefault="00D11E89">
            <w:pPr>
              <w:pStyle w:val="ConsPlusNormal"/>
              <w:jc w:val="right"/>
            </w:pPr>
            <w:r>
              <w:t>9,72</w:t>
            </w:r>
          </w:p>
        </w:tc>
        <w:tc>
          <w:tcPr>
            <w:tcW w:w="1815" w:type="dxa"/>
            <w:tcBorders>
              <w:top w:val="nil"/>
              <w:left w:val="nil"/>
              <w:bottom w:val="nil"/>
              <w:right w:val="nil"/>
            </w:tcBorders>
          </w:tcPr>
          <w:p w:rsidR="00D11E89" w:rsidRDefault="00D11E89">
            <w:pPr>
              <w:pStyle w:val="ConsPlusNormal"/>
              <w:jc w:val="right"/>
            </w:pPr>
            <w:r>
              <w:t>5,4</w:t>
            </w:r>
          </w:p>
          <w:p w:rsidR="00D11E89" w:rsidRDefault="00D11E89">
            <w:pPr>
              <w:pStyle w:val="ConsPlusNormal"/>
              <w:jc w:val="right"/>
            </w:pPr>
            <w:r>
              <w:t>5,4</w:t>
            </w:r>
          </w:p>
          <w:p w:rsidR="00D11E89" w:rsidRDefault="00D11E89">
            <w:pPr>
              <w:pStyle w:val="ConsPlusNormal"/>
              <w:jc w:val="right"/>
            </w:pPr>
            <w:r>
              <w:t>4,32</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1,26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Ольха черная, граб, ильм, </w:t>
            </w:r>
            <w:r>
              <w:lastRenderedPageBreak/>
              <w:t>липа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55,08</w:t>
            </w:r>
          </w:p>
          <w:p w:rsidR="00D11E89" w:rsidRDefault="00D11E89">
            <w:pPr>
              <w:pStyle w:val="ConsPlusNormal"/>
              <w:jc w:val="right"/>
            </w:pPr>
            <w:r>
              <w:lastRenderedPageBreak/>
              <w:t>50,58</w:t>
            </w:r>
          </w:p>
          <w:p w:rsidR="00D11E89" w:rsidRDefault="00D11E89">
            <w:pPr>
              <w:pStyle w:val="ConsPlusNormal"/>
              <w:jc w:val="right"/>
            </w:pPr>
            <w:r>
              <w:t>43,02</w:t>
            </w:r>
          </w:p>
          <w:p w:rsidR="00D11E89" w:rsidRDefault="00D11E89">
            <w:pPr>
              <w:pStyle w:val="ConsPlusNormal"/>
              <w:jc w:val="right"/>
            </w:pPr>
            <w:r>
              <w:t>32,76</w:t>
            </w:r>
          </w:p>
          <w:p w:rsidR="00D11E89" w:rsidRDefault="00D11E89">
            <w:pPr>
              <w:pStyle w:val="ConsPlusNormal"/>
              <w:jc w:val="right"/>
            </w:pPr>
            <w:r>
              <w:t>25,2</w:t>
            </w:r>
          </w:p>
          <w:p w:rsidR="00D11E89" w:rsidRDefault="00D11E89">
            <w:pPr>
              <w:pStyle w:val="ConsPlusNormal"/>
              <w:jc w:val="right"/>
            </w:pPr>
            <w:r>
              <w:t>20,16</w:t>
            </w:r>
          </w:p>
          <w:p w:rsidR="00D11E89" w:rsidRDefault="00D11E89">
            <w:pPr>
              <w:pStyle w:val="ConsPlusNormal"/>
              <w:jc w:val="right"/>
            </w:pPr>
            <w:r>
              <w:t>15,48</w:t>
            </w:r>
          </w:p>
        </w:tc>
        <w:tc>
          <w:tcPr>
            <w:tcW w:w="1320" w:type="dxa"/>
            <w:tcBorders>
              <w:top w:val="nil"/>
              <w:left w:val="nil"/>
              <w:bottom w:val="nil"/>
              <w:right w:val="nil"/>
            </w:tcBorders>
          </w:tcPr>
          <w:p w:rsidR="00D11E89" w:rsidRDefault="00D11E89">
            <w:pPr>
              <w:pStyle w:val="ConsPlusNormal"/>
              <w:jc w:val="right"/>
            </w:pPr>
            <w:r>
              <w:lastRenderedPageBreak/>
              <w:t>39,6</w:t>
            </w:r>
          </w:p>
          <w:p w:rsidR="00D11E89" w:rsidRDefault="00D11E89">
            <w:pPr>
              <w:pStyle w:val="ConsPlusNormal"/>
              <w:jc w:val="right"/>
            </w:pPr>
            <w:r>
              <w:lastRenderedPageBreak/>
              <w:t>36,18</w:t>
            </w:r>
          </w:p>
          <w:p w:rsidR="00D11E89" w:rsidRDefault="00D11E89">
            <w:pPr>
              <w:pStyle w:val="ConsPlusNormal"/>
              <w:jc w:val="right"/>
            </w:pPr>
            <w:r>
              <w:t>31,14</w:t>
            </w:r>
          </w:p>
          <w:p w:rsidR="00D11E89" w:rsidRDefault="00D11E89">
            <w:pPr>
              <w:pStyle w:val="ConsPlusNormal"/>
              <w:jc w:val="right"/>
            </w:pPr>
            <w:r>
              <w:t>24,12</w:t>
            </w:r>
          </w:p>
          <w:p w:rsidR="00D11E89" w:rsidRDefault="00D11E89">
            <w:pPr>
              <w:pStyle w:val="ConsPlusNormal"/>
              <w:jc w:val="right"/>
            </w:pPr>
            <w:r>
              <w:t>18</w:t>
            </w:r>
          </w:p>
          <w:p w:rsidR="00D11E89" w:rsidRDefault="00D11E89">
            <w:pPr>
              <w:pStyle w:val="ConsPlusNormal"/>
              <w:jc w:val="right"/>
            </w:pPr>
            <w:r>
              <w:t>14,4</w:t>
            </w:r>
          </w:p>
          <w:p w:rsidR="00D11E89" w:rsidRDefault="00D11E89">
            <w:pPr>
              <w:pStyle w:val="ConsPlusNormal"/>
              <w:jc w:val="right"/>
            </w:pPr>
            <w:r>
              <w:t>10,98</w:t>
            </w:r>
          </w:p>
        </w:tc>
        <w:tc>
          <w:tcPr>
            <w:tcW w:w="1155" w:type="dxa"/>
            <w:tcBorders>
              <w:top w:val="nil"/>
              <w:left w:val="nil"/>
              <w:bottom w:val="nil"/>
              <w:right w:val="nil"/>
            </w:tcBorders>
          </w:tcPr>
          <w:p w:rsidR="00D11E89" w:rsidRDefault="00D11E89">
            <w:pPr>
              <w:pStyle w:val="ConsPlusNormal"/>
              <w:jc w:val="right"/>
            </w:pPr>
            <w:r>
              <w:lastRenderedPageBreak/>
              <w:t>20,16</w:t>
            </w:r>
          </w:p>
          <w:p w:rsidR="00D11E89" w:rsidRDefault="00D11E89">
            <w:pPr>
              <w:pStyle w:val="ConsPlusNormal"/>
              <w:jc w:val="right"/>
            </w:pPr>
            <w:r>
              <w:lastRenderedPageBreak/>
              <w:t>18</w:t>
            </w:r>
          </w:p>
          <w:p w:rsidR="00D11E89" w:rsidRDefault="00D11E89">
            <w:pPr>
              <w:pStyle w:val="ConsPlusNormal"/>
              <w:jc w:val="right"/>
            </w:pPr>
            <w:r>
              <w:t>15,48</w:t>
            </w:r>
          </w:p>
          <w:p w:rsidR="00D11E89" w:rsidRDefault="00D11E89">
            <w:pPr>
              <w:pStyle w:val="ConsPlusNormal"/>
              <w:jc w:val="right"/>
            </w:pPr>
            <w:r>
              <w:t>11,88</w:t>
            </w:r>
          </w:p>
          <w:p w:rsidR="00D11E89" w:rsidRDefault="00D11E89">
            <w:pPr>
              <w:pStyle w:val="ConsPlusNormal"/>
              <w:jc w:val="right"/>
            </w:pPr>
            <w:r>
              <w:t>9,72</w:t>
            </w:r>
          </w:p>
          <w:p w:rsidR="00D11E89" w:rsidRDefault="00D11E89">
            <w:pPr>
              <w:pStyle w:val="ConsPlusNormal"/>
              <w:jc w:val="right"/>
            </w:pPr>
            <w:r>
              <w:t>6,84</w:t>
            </w:r>
          </w:p>
          <w:p w:rsidR="00D11E89" w:rsidRDefault="00D11E89">
            <w:pPr>
              <w:pStyle w:val="ConsPlusNormal"/>
              <w:jc w:val="right"/>
            </w:pPr>
            <w:r>
              <w:t>6,3</w:t>
            </w:r>
          </w:p>
        </w:tc>
        <w:tc>
          <w:tcPr>
            <w:tcW w:w="1815" w:type="dxa"/>
            <w:tcBorders>
              <w:top w:val="nil"/>
              <w:left w:val="nil"/>
              <w:bottom w:val="nil"/>
              <w:right w:val="nil"/>
            </w:tcBorders>
          </w:tcPr>
          <w:p w:rsidR="00D11E89" w:rsidRDefault="00D11E89">
            <w:pPr>
              <w:pStyle w:val="ConsPlusNormal"/>
              <w:jc w:val="right"/>
            </w:pPr>
            <w:r>
              <w:lastRenderedPageBreak/>
              <w:t>1,26</w:t>
            </w:r>
          </w:p>
          <w:p w:rsidR="00D11E89" w:rsidRDefault="00D11E89">
            <w:pPr>
              <w:pStyle w:val="ConsPlusNormal"/>
              <w:jc w:val="right"/>
            </w:pPr>
            <w:r>
              <w:lastRenderedPageBreak/>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18</w:t>
            </w:r>
          </w:p>
          <w:p w:rsidR="00D11E89" w:rsidRDefault="00D11E89">
            <w:pPr>
              <w:pStyle w:val="ConsPlusNormal"/>
              <w:jc w:val="right"/>
            </w:pPr>
            <w:r>
              <w:t>16,74</w:t>
            </w:r>
          </w:p>
          <w:p w:rsidR="00D11E89" w:rsidRDefault="00D11E89">
            <w:pPr>
              <w:pStyle w:val="ConsPlusNormal"/>
              <w:jc w:val="right"/>
            </w:pPr>
            <w:r>
              <w:t>14,4</w:t>
            </w:r>
          </w:p>
          <w:p w:rsidR="00D11E89" w:rsidRDefault="00D11E89">
            <w:pPr>
              <w:pStyle w:val="ConsPlusNormal"/>
              <w:jc w:val="right"/>
            </w:pPr>
            <w:r>
              <w:t>10,98</w:t>
            </w:r>
          </w:p>
          <w:p w:rsidR="00D11E89" w:rsidRDefault="00D11E89">
            <w:pPr>
              <w:pStyle w:val="ConsPlusNormal"/>
              <w:jc w:val="right"/>
            </w:pPr>
            <w:r>
              <w:t>8,46</w:t>
            </w:r>
          </w:p>
          <w:p w:rsidR="00D11E89" w:rsidRDefault="00D11E89">
            <w:pPr>
              <w:pStyle w:val="ConsPlusNormal"/>
              <w:jc w:val="right"/>
            </w:pPr>
            <w:r>
              <w:t>6,84</w:t>
            </w:r>
          </w:p>
          <w:p w:rsidR="00D11E89" w:rsidRDefault="00D11E89">
            <w:pPr>
              <w:pStyle w:val="ConsPlusNormal"/>
              <w:jc w:val="right"/>
            </w:pPr>
            <w:r>
              <w:t>4,68</w:t>
            </w:r>
          </w:p>
        </w:tc>
        <w:tc>
          <w:tcPr>
            <w:tcW w:w="1320" w:type="dxa"/>
            <w:tcBorders>
              <w:top w:val="nil"/>
              <w:left w:val="nil"/>
              <w:bottom w:val="nil"/>
              <w:right w:val="nil"/>
            </w:tcBorders>
          </w:tcPr>
          <w:p w:rsidR="00D11E89" w:rsidRDefault="00D11E89">
            <w:pPr>
              <w:pStyle w:val="ConsPlusNormal"/>
              <w:jc w:val="right"/>
            </w:pPr>
            <w:r>
              <w:t>13,14</w:t>
            </w:r>
          </w:p>
          <w:p w:rsidR="00D11E89" w:rsidRDefault="00D11E89">
            <w:pPr>
              <w:pStyle w:val="ConsPlusNormal"/>
              <w:jc w:val="right"/>
            </w:pPr>
            <w:r>
              <w:t>11,88</w:t>
            </w:r>
          </w:p>
          <w:p w:rsidR="00D11E89" w:rsidRDefault="00D11E89">
            <w:pPr>
              <w:pStyle w:val="ConsPlusNormal"/>
              <w:jc w:val="right"/>
            </w:pPr>
            <w:r>
              <w:t>10,98</w:t>
            </w:r>
          </w:p>
          <w:p w:rsidR="00D11E89" w:rsidRDefault="00D11E89">
            <w:pPr>
              <w:pStyle w:val="ConsPlusNormal"/>
              <w:jc w:val="right"/>
            </w:pPr>
            <w:r>
              <w:t>8,46</w:t>
            </w:r>
          </w:p>
          <w:p w:rsidR="00D11E89" w:rsidRDefault="00D11E89">
            <w:pPr>
              <w:pStyle w:val="ConsPlusNormal"/>
              <w:jc w:val="right"/>
            </w:pPr>
            <w:r>
              <w:t>6,3</w:t>
            </w:r>
          </w:p>
          <w:p w:rsidR="00D11E89" w:rsidRDefault="00D11E89">
            <w:pPr>
              <w:pStyle w:val="ConsPlusNormal"/>
              <w:jc w:val="right"/>
            </w:pPr>
            <w:r>
              <w:t>4,68</w:t>
            </w:r>
          </w:p>
          <w:p w:rsidR="00D11E89" w:rsidRDefault="00D11E89">
            <w:pPr>
              <w:pStyle w:val="ConsPlusNormal"/>
              <w:jc w:val="right"/>
            </w:pPr>
            <w:r>
              <w:t>3,42</w:t>
            </w:r>
          </w:p>
        </w:tc>
        <w:tc>
          <w:tcPr>
            <w:tcW w:w="115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6,3</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2,16</w:t>
            </w:r>
          </w:p>
          <w:p w:rsidR="00D11E89" w:rsidRDefault="00D11E89">
            <w:pPr>
              <w:pStyle w:val="ConsPlusNormal"/>
              <w:jc w:val="right"/>
            </w:pPr>
            <w:r>
              <w:t>2,16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p>
        </w:tc>
        <w:tc>
          <w:tcPr>
            <w:tcW w:w="5445" w:type="dxa"/>
            <w:gridSpan w:val="4"/>
            <w:tcBorders>
              <w:top w:val="nil"/>
              <w:left w:val="nil"/>
              <w:bottom w:val="nil"/>
              <w:right w:val="nil"/>
            </w:tcBorders>
          </w:tcPr>
          <w:p w:rsidR="00D11E89" w:rsidRDefault="00D11E89">
            <w:pPr>
              <w:pStyle w:val="ConsPlusNormal"/>
              <w:jc w:val="right"/>
              <w:outlineLvl w:val="2"/>
            </w:pPr>
            <w:r>
              <w:t>Тюменский лесотаксовый район</w:t>
            </w:r>
          </w:p>
        </w:tc>
        <w:tc>
          <w:tcPr>
            <w:tcW w:w="1155" w:type="dxa"/>
            <w:tcBorders>
              <w:top w:val="nil"/>
              <w:left w:val="nil"/>
              <w:bottom w:val="nil"/>
              <w:right w:val="nil"/>
            </w:tcBorders>
          </w:tcPr>
          <w:p w:rsidR="00D11E89" w:rsidRDefault="00D11E89">
            <w:pPr>
              <w:pStyle w:val="ConsPlusNormal"/>
              <w:jc w:val="right"/>
            </w:pPr>
          </w:p>
        </w:tc>
        <w:tc>
          <w:tcPr>
            <w:tcW w:w="1815" w:type="dxa"/>
            <w:tcBorders>
              <w:top w:val="nil"/>
              <w:left w:val="nil"/>
              <w:bottom w:val="nil"/>
              <w:right w:val="nil"/>
            </w:tcBorders>
          </w:tcPr>
          <w:p w:rsidR="00D11E89" w:rsidRDefault="00D11E89">
            <w:pPr>
              <w:pStyle w:val="ConsPlusNormal"/>
              <w:jc w:val="right"/>
            </w:pP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120,96</w:t>
            </w:r>
          </w:p>
          <w:p w:rsidR="00D11E89" w:rsidRDefault="00D11E89">
            <w:pPr>
              <w:pStyle w:val="ConsPlusNormal"/>
              <w:jc w:val="right"/>
            </w:pPr>
            <w:r>
              <w:t>109,98</w:t>
            </w:r>
          </w:p>
          <w:p w:rsidR="00D11E89" w:rsidRDefault="00D11E89">
            <w:pPr>
              <w:pStyle w:val="ConsPlusNormal"/>
              <w:jc w:val="right"/>
            </w:pPr>
            <w:r>
              <w:t>93,6</w:t>
            </w:r>
          </w:p>
          <w:p w:rsidR="00D11E89" w:rsidRDefault="00D11E89">
            <w:pPr>
              <w:pStyle w:val="ConsPlusNormal"/>
              <w:jc w:val="right"/>
            </w:pPr>
            <w:r>
              <w:t>71,64</w:t>
            </w:r>
          </w:p>
          <w:p w:rsidR="00D11E89" w:rsidRDefault="00D11E89">
            <w:pPr>
              <w:pStyle w:val="ConsPlusNormal"/>
              <w:jc w:val="right"/>
            </w:pPr>
            <w:r>
              <w:t>55,26</w:t>
            </w:r>
          </w:p>
          <w:p w:rsidR="00D11E89" w:rsidRDefault="00D11E89">
            <w:pPr>
              <w:pStyle w:val="ConsPlusNormal"/>
              <w:jc w:val="right"/>
            </w:pPr>
            <w:r>
              <w:t>44,28</w:t>
            </w:r>
          </w:p>
          <w:p w:rsidR="00D11E89" w:rsidRDefault="00D11E89">
            <w:pPr>
              <w:pStyle w:val="ConsPlusNormal"/>
              <w:jc w:val="right"/>
            </w:pPr>
            <w:r>
              <w:t>33,3</w:t>
            </w:r>
          </w:p>
        </w:tc>
        <w:tc>
          <w:tcPr>
            <w:tcW w:w="1320"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78,84</w:t>
            </w:r>
          </w:p>
          <w:p w:rsidR="00D11E89" w:rsidRDefault="00D11E89">
            <w:pPr>
              <w:pStyle w:val="ConsPlusNormal"/>
              <w:jc w:val="right"/>
            </w:pPr>
            <w:r>
              <w:t>66,78</w:t>
            </w:r>
          </w:p>
          <w:p w:rsidR="00D11E89" w:rsidRDefault="00D11E89">
            <w:pPr>
              <w:pStyle w:val="ConsPlusNormal"/>
              <w:jc w:val="right"/>
            </w:pPr>
            <w:r>
              <w:t>50,76</w:t>
            </w:r>
          </w:p>
          <w:p w:rsidR="00D11E89" w:rsidRDefault="00D11E89">
            <w:pPr>
              <w:pStyle w:val="ConsPlusNormal"/>
              <w:jc w:val="right"/>
            </w:pPr>
            <w:r>
              <w:t>39,42</w:t>
            </w:r>
          </w:p>
          <w:p w:rsidR="00D11E89" w:rsidRDefault="00D11E89">
            <w:pPr>
              <w:pStyle w:val="ConsPlusNormal"/>
              <w:jc w:val="right"/>
            </w:pPr>
            <w:r>
              <w:t>31,14</w:t>
            </w:r>
          </w:p>
          <w:p w:rsidR="00D11E89" w:rsidRDefault="00D11E89">
            <w:pPr>
              <w:pStyle w:val="ConsPlusNormal"/>
              <w:jc w:val="right"/>
            </w:pPr>
            <w:r>
              <w:t>23,58</w:t>
            </w:r>
          </w:p>
        </w:tc>
        <w:tc>
          <w:tcPr>
            <w:tcW w:w="115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39,42</w:t>
            </w:r>
          </w:p>
          <w:p w:rsidR="00D11E89" w:rsidRDefault="00D11E89">
            <w:pPr>
              <w:pStyle w:val="ConsPlusNormal"/>
              <w:jc w:val="right"/>
            </w:pPr>
            <w:r>
              <w:t>33,66</w:t>
            </w:r>
          </w:p>
          <w:p w:rsidR="00D11E89" w:rsidRDefault="00D11E89">
            <w:pPr>
              <w:pStyle w:val="ConsPlusNormal"/>
              <w:jc w:val="right"/>
            </w:pPr>
            <w:r>
              <w:t>26,1</w:t>
            </w:r>
          </w:p>
          <w:p w:rsidR="00D11E89" w:rsidRDefault="00D11E89">
            <w:pPr>
              <w:pStyle w:val="ConsPlusNormal"/>
              <w:jc w:val="right"/>
            </w:pPr>
            <w:r>
              <w:t>19,62</w:t>
            </w:r>
          </w:p>
          <w:p w:rsidR="00D11E89" w:rsidRDefault="00D11E89">
            <w:pPr>
              <w:pStyle w:val="ConsPlusNormal"/>
              <w:jc w:val="right"/>
            </w:pPr>
            <w:r>
              <w:t>15,84</w:t>
            </w:r>
          </w:p>
          <w:p w:rsidR="00D11E89" w:rsidRDefault="00D11E89">
            <w:pPr>
              <w:pStyle w:val="ConsPlusNormal"/>
              <w:jc w:val="right"/>
            </w:pPr>
            <w:r>
              <w:t>12,06</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145,26</w:t>
            </w:r>
          </w:p>
          <w:p w:rsidR="00D11E89" w:rsidRDefault="00D11E89">
            <w:pPr>
              <w:pStyle w:val="ConsPlusNormal"/>
              <w:jc w:val="right"/>
            </w:pPr>
            <w:r>
              <w:t>131,94</w:t>
            </w:r>
          </w:p>
          <w:p w:rsidR="00D11E89" w:rsidRDefault="00D11E89">
            <w:pPr>
              <w:pStyle w:val="ConsPlusNormal"/>
              <w:jc w:val="right"/>
            </w:pPr>
            <w:r>
              <w:t>112,32</w:t>
            </w:r>
          </w:p>
          <w:p w:rsidR="00D11E89" w:rsidRDefault="00D11E89">
            <w:pPr>
              <w:pStyle w:val="ConsPlusNormal"/>
              <w:jc w:val="right"/>
            </w:pPr>
            <w:r>
              <w:t>85,32</w:t>
            </w:r>
          </w:p>
          <w:p w:rsidR="00D11E89" w:rsidRDefault="00D11E89">
            <w:pPr>
              <w:pStyle w:val="ConsPlusNormal"/>
              <w:jc w:val="right"/>
            </w:pPr>
            <w:r>
              <w:t>65,88</w:t>
            </w:r>
          </w:p>
          <w:p w:rsidR="00D11E89" w:rsidRDefault="00D11E89">
            <w:pPr>
              <w:pStyle w:val="ConsPlusNormal"/>
              <w:jc w:val="right"/>
            </w:pPr>
            <w:r>
              <w:t>52,74</w:t>
            </w:r>
          </w:p>
          <w:p w:rsidR="00D11E89" w:rsidRDefault="00D11E89">
            <w:pPr>
              <w:pStyle w:val="ConsPlusNormal"/>
              <w:jc w:val="right"/>
            </w:pPr>
            <w:r>
              <w:t>39,42</w:t>
            </w:r>
          </w:p>
        </w:tc>
        <w:tc>
          <w:tcPr>
            <w:tcW w:w="1320" w:type="dxa"/>
            <w:tcBorders>
              <w:top w:val="nil"/>
              <w:left w:val="nil"/>
              <w:bottom w:val="nil"/>
              <w:right w:val="nil"/>
            </w:tcBorders>
          </w:tcPr>
          <w:p w:rsidR="00D11E89" w:rsidRDefault="00D11E89">
            <w:pPr>
              <w:pStyle w:val="ConsPlusNormal"/>
              <w:jc w:val="right"/>
            </w:pPr>
            <w:r>
              <w:t>103,5</w:t>
            </w:r>
          </w:p>
          <w:p w:rsidR="00D11E89" w:rsidRDefault="00D11E89">
            <w:pPr>
              <w:pStyle w:val="ConsPlusNormal"/>
              <w:jc w:val="right"/>
            </w:pPr>
            <w:r>
              <w:t>93,96</w:t>
            </w:r>
          </w:p>
          <w:p w:rsidR="00D11E89" w:rsidRDefault="00D11E89">
            <w:pPr>
              <w:pStyle w:val="ConsPlusNormal"/>
              <w:jc w:val="right"/>
            </w:pPr>
            <w:r>
              <w:t>80,28</w:t>
            </w:r>
          </w:p>
          <w:p w:rsidR="00D11E89" w:rsidRDefault="00D11E89">
            <w:pPr>
              <w:pStyle w:val="ConsPlusNormal"/>
              <w:jc w:val="right"/>
            </w:pPr>
            <w:r>
              <w:t>61,38</w:t>
            </w:r>
          </w:p>
          <w:p w:rsidR="00D11E89" w:rsidRDefault="00D11E89">
            <w:pPr>
              <w:pStyle w:val="ConsPlusNormal"/>
              <w:jc w:val="right"/>
            </w:pPr>
            <w:r>
              <w:t>46,98</w:t>
            </w:r>
          </w:p>
          <w:p w:rsidR="00D11E89" w:rsidRDefault="00D11E89">
            <w:pPr>
              <w:pStyle w:val="ConsPlusNormal"/>
              <w:jc w:val="right"/>
            </w:pPr>
            <w:r>
              <w:t>37,98</w:t>
            </w:r>
          </w:p>
          <w:p w:rsidR="00D11E89" w:rsidRDefault="00D11E89">
            <w:pPr>
              <w:pStyle w:val="ConsPlusNormal"/>
              <w:jc w:val="right"/>
            </w:pPr>
            <w:r>
              <w:t>28,44</w:t>
            </w:r>
          </w:p>
        </w:tc>
        <w:tc>
          <w:tcPr>
            <w:tcW w:w="1155" w:type="dxa"/>
            <w:tcBorders>
              <w:top w:val="nil"/>
              <w:left w:val="nil"/>
              <w:bottom w:val="nil"/>
              <w:right w:val="nil"/>
            </w:tcBorders>
          </w:tcPr>
          <w:p w:rsidR="00D11E89" w:rsidRDefault="00D11E89">
            <w:pPr>
              <w:pStyle w:val="ConsPlusNormal"/>
              <w:jc w:val="right"/>
            </w:pPr>
            <w:r>
              <w:t>51,66</w:t>
            </w:r>
          </w:p>
          <w:p w:rsidR="00D11E89" w:rsidRDefault="00D11E89">
            <w:pPr>
              <w:pStyle w:val="ConsPlusNormal"/>
              <w:jc w:val="right"/>
            </w:pPr>
            <w:r>
              <w:t>46,98</w:t>
            </w:r>
          </w:p>
          <w:p w:rsidR="00D11E89" w:rsidRDefault="00D11E89">
            <w:pPr>
              <w:pStyle w:val="ConsPlusNormal"/>
              <w:jc w:val="right"/>
            </w:pPr>
            <w:r>
              <w:t>39,78</w:t>
            </w:r>
          </w:p>
          <w:p w:rsidR="00D11E89" w:rsidRDefault="00D11E89">
            <w:pPr>
              <w:pStyle w:val="ConsPlusNormal"/>
              <w:jc w:val="right"/>
            </w:pPr>
            <w:r>
              <w:t>30,78</w:t>
            </w:r>
          </w:p>
          <w:p w:rsidR="00D11E89" w:rsidRDefault="00D11E89">
            <w:pPr>
              <w:pStyle w:val="ConsPlusNormal"/>
              <w:jc w:val="right"/>
            </w:pPr>
            <w:r>
              <w:t>23,58</w:t>
            </w:r>
          </w:p>
          <w:p w:rsidR="00D11E89" w:rsidRDefault="00D11E89">
            <w:pPr>
              <w:pStyle w:val="ConsPlusNormal"/>
              <w:jc w:val="right"/>
            </w:pPr>
            <w:r>
              <w:t>18,9</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3,78</w:t>
            </w:r>
          </w:p>
          <w:p w:rsidR="00D11E89" w:rsidRDefault="00D11E89">
            <w:pPr>
              <w:pStyle w:val="ConsPlusNormal"/>
              <w:jc w:val="right"/>
            </w:pPr>
            <w:r>
              <w:t>3,78</w:t>
            </w:r>
          </w:p>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2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96,3</w:t>
            </w:r>
          </w:p>
          <w:p w:rsidR="00D11E89" w:rsidRDefault="00D11E89">
            <w:pPr>
              <w:pStyle w:val="ConsPlusNormal"/>
              <w:jc w:val="right"/>
            </w:pPr>
            <w:r>
              <w:t>87,66</w:t>
            </w:r>
          </w:p>
          <w:p w:rsidR="00D11E89" w:rsidRDefault="00D11E89">
            <w:pPr>
              <w:pStyle w:val="ConsPlusNormal"/>
              <w:jc w:val="right"/>
            </w:pPr>
            <w:r>
              <w:t>74,34</w:t>
            </w:r>
          </w:p>
          <w:p w:rsidR="00D11E89" w:rsidRDefault="00D11E89">
            <w:pPr>
              <w:pStyle w:val="ConsPlusNormal"/>
              <w:jc w:val="right"/>
            </w:pPr>
            <w:r>
              <w:t>57,24</w:t>
            </w:r>
          </w:p>
          <w:p w:rsidR="00D11E89" w:rsidRDefault="00D11E89">
            <w:pPr>
              <w:pStyle w:val="ConsPlusNormal"/>
              <w:jc w:val="right"/>
            </w:pPr>
            <w:r>
              <w:t>44,28</w:t>
            </w:r>
          </w:p>
          <w:p w:rsidR="00D11E89" w:rsidRDefault="00D11E89">
            <w:pPr>
              <w:pStyle w:val="ConsPlusNormal"/>
              <w:jc w:val="right"/>
            </w:pPr>
            <w:r>
              <w:t>35,64</w:t>
            </w:r>
          </w:p>
          <w:p w:rsidR="00D11E89" w:rsidRDefault="00D11E89">
            <w:pPr>
              <w:pStyle w:val="ConsPlusNormal"/>
              <w:jc w:val="right"/>
            </w:pPr>
            <w:r>
              <w:t>26,82</w:t>
            </w:r>
          </w:p>
        </w:tc>
        <w:tc>
          <w:tcPr>
            <w:tcW w:w="1320" w:type="dxa"/>
            <w:tcBorders>
              <w:top w:val="nil"/>
              <w:left w:val="nil"/>
              <w:bottom w:val="nil"/>
              <w:right w:val="nil"/>
            </w:tcBorders>
          </w:tcPr>
          <w:p w:rsidR="00D11E89" w:rsidRDefault="00D11E89">
            <w:pPr>
              <w:pStyle w:val="ConsPlusNormal"/>
              <w:jc w:val="right"/>
            </w:pPr>
            <w:r>
              <w:t>69,3</w:t>
            </w:r>
          </w:p>
          <w:p w:rsidR="00D11E89" w:rsidRDefault="00D11E89">
            <w:pPr>
              <w:pStyle w:val="ConsPlusNormal"/>
              <w:jc w:val="right"/>
            </w:pPr>
            <w:r>
              <w:t>62,64</w:t>
            </w:r>
          </w:p>
          <w:p w:rsidR="00D11E89" w:rsidRDefault="00D11E89">
            <w:pPr>
              <w:pStyle w:val="ConsPlusNormal"/>
              <w:jc w:val="right"/>
            </w:pPr>
            <w:r>
              <w:t>53,1</w:t>
            </w:r>
          </w:p>
          <w:p w:rsidR="00D11E89" w:rsidRDefault="00D11E89">
            <w:pPr>
              <w:pStyle w:val="ConsPlusNormal"/>
              <w:jc w:val="right"/>
            </w:pPr>
            <w:r>
              <w:t>40,86</w:t>
            </w:r>
          </w:p>
          <w:p w:rsidR="00D11E89" w:rsidRDefault="00D11E89">
            <w:pPr>
              <w:pStyle w:val="ConsPlusNormal"/>
              <w:jc w:val="right"/>
            </w:pPr>
            <w:r>
              <w:t>31,14</w:t>
            </w:r>
          </w:p>
          <w:p w:rsidR="00D11E89" w:rsidRDefault="00D11E89">
            <w:pPr>
              <w:pStyle w:val="ConsPlusNormal"/>
              <w:jc w:val="right"/>
            </w:pPr>
            <w:r>
              <w:t>25,02</w:t>
            </w:r>
          </w:p>
          <w:p w:rsidR="00D11E89" w:rsidRDefault="00D11E89">
            <w:pPr>
              <w:pStyle w:val="ConsPlusNormal"/>
              <w:jc w:val="right"/>
            </w:pPr>
            <w:r>
              <w:t>18,9</w:t>
            </w:r>
          </w:p>
        </w:tc>
        <w:tc>
          <w:tcPr>
            <w:tcW w:w="1155"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31,14</w:t>
            </w:r>
          </w:p>
          <w:p w:rsidR="00D11E89" w:rsidRDefault="00D11E89">
            <w:pPr>
              <w:pStyle w:val="ConsPlusNormal"/>
              <w:jc w:val="right"/>
            </w:pPr>
            <w:r>
              <w:t>26,82</w:t>
            </w:r>
          </w:p>
          <w:p w:rsidR="00D11E89" w:rsidRDefault="00D11E89">
            <w:pPr>
              <w:pStyle w:val="ConsPlusNormal"/>
              <w:jc w:val="right"/>
            </w:pPr>
            <w:r>
              <w:t>20,52</w:t>
            </w:r>
          </w:p>
          <w:p w:rsidR="00D11E89" w:rsidRDefault="00D11E89">
            <w:pPr>
              <w:pStyle w:val="ConsPlusNormal"/>
              <w:jc w:val="right"/>
            </w:pPr>
            <w:r>
              <w:t>15,84</w:t>
            </w:r>
          </w:p>
          <w:p w:rsidR="00D11E89" w:rsidRDefault="00D11E89">
            <w:pPr>
              <w:pStyle w:val="ConsPlusNormal"/>
              <w:jc w:val="right"/>
            </w:pPr>
            <w:r>
              <w:t>12,42</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108,9</w:t>
            </w:r>
          </w:p>
          <w:p w:rsidR="00D11E89" w:rsidRDefault="00D11E89">
            <w:pPr>
              <w:pStyle w:val="ConsPlusNormal"/>
              <w:jc w:val="right"/>
            </w:pPr>
            <w:r>
              <w:t>98,64</w:t>
            </w:r>
          </w:p>
          <w:p w:rsidR="00D11E89" w:rsidRDefault="00D11E89">
            <w:pPr>
              <w:pStyle w:val="ConsPlusNormal"/>
              <w:jc w:val="right"/>
            </w:pPr>
            <w:r>
              <w:t>83,88</w:t>
            </w:r>
          </w:p>
          <w:p w:rsidR="00D11E89" w:rsidRDefault="00D11E89">
            <w:pPr>
              <w:pStyle w:val="ConsPlusNormal"/>
              <w:jc w:val="right"/>
            </w:pPr>
            <w:r>
              <w:t>64,44</w:t>
            </w:r>
          </w:p>
          <w:p w:rsidR="00D11E89" w:rsidRDefault="00D11E89">
            <w:pPr>
              <w:pStyle w:val="ConsPlusNormal"/>
              <w:jc w:val="right"/>
            </w:pPr>
            <w:r>
              <w:t>49,32</w:t>
            </w:r>
          </w:p>
          <w:p w:rsidR="00D11E89" w:rsidRDefault="00D11E89">
            <w:pPr>
              <w:pStyle w:val="ConsPlusNormal"/>
              <w:jc w:val="right"/>
            </w:pPr>
            <w:r>
              <w:t>39,42</w:t>
            </w:r>
          </w:p>
          <w:p w:rsidR="00D11E89" w:rsidRDefault="00D11E89">
            <w:pPr>
              <w:pStyle w:val="ConsPlusNormal"/>
              <w:jc w:val="right"/>
            </w:pPr>
            <w:r>
              <w:t>29,88</w:t>
            </w:r>
          </w:p>
        </w:tc>
        <w:tc>
          <w:tcPr>
            <w:tcW w:w="1320" w:type="dxa"/>
            <w:tcBorders>
              <w:top w:val="nil"/>
              <w:left w:val="nil"/>
              <w:bottom w:val="nil"/>
              <w:right w:val="nil"/>
            </w:tcBorders>
          </w:tcPr>
          <w:p w:rsidR="00D11E89" w:rsidRDefault="00D11E89">
            <w:pPr>
              <w:pStyle w:val="ConsPlusNormal"/>
              <w:jc w:val="right"/>
            </w:pPr>
            <w:r>
              <w:t>77,76</w:t>
            </w:r>
          </w:p>
          <w:p w:rsidR="00D11E89" w:rsidRDefault="00D11E89">
            <w:pPr>
              <w:pStyle w:val="ConsPlusNormal"/>
              <w:jc w:val="right"/>
            </w:pPr>
            <w:r>
              <w:t>70,56</w:t>
            </w:r>
          </w:p>
          <w:p w:rsidR="00D11E89" w:rsidRDefault="00D11E89">
            <w:pPr>
              <w:pStyle w:val="ConsPlusNormal"/>
              <w:jc w:val="right"/>
            </w:pPr>
            <w:r>
              <w:t>60,3</w:t>
            </w:r>
          </w:p>
          <w:p w:rsidR="00D11E89" w:rsidRDefault="00D11E89">
            <w:pPr>
              <w:pStyle w:val="ConsPlusNormal"/>
              <w:jc w:val="right"/>
            </w:pPr>
            <w:r>
              <w:t>46,62</w:t>
            </w:r>
          </w:p>
          <w:p w:rsidR="00D11E89" w:rsidRDefault="00D11E89">
            <w:pPr>
              <w:pStyle w:val="ConsPlusNormal"/>
              <w:jc w:val="right"/>
            </w:pPr>
            <w:r>
              <w:t>35,64</w:t>
            </w:r>
          </w:p>
          <w:p w:rsidR="00D11E89" w:rsidRDefault="00D11E89">
            <w:pPr>
              <w:pStyle w:val="ConsPlusNormal"/>
              <w:jc w:val="right"/>
            </w:pPr>
            <w:r>
              <w:t>28,44</w:t>
            </w:r>
          </w:p>
          <w:p w:rsidR="00D11E89" w:rsidRDefault="00D11E89">
            <w:pPr>
              <w:pStyle w:val="ConsPlusNormal"/>
              <w:jc w:val="right"/>
            </w:pPr>
            <w:r>
              <w:t>21,24</w:t>
            </w:r>
          </w:p>
        </w:tc>
        <w:tc>
          <w:tcPr>
            <w:tcW w:w="1155" w:type="dxa"/>
            <w:tcBorders>
              <w:top w:val="nil"/>
              <w:left w:val="nil"/>
              <w:bottom w:val="nil"/>
              <w:right w:val="nil"/>
            </w:tcBorders>
          </w:tcPr>
          <w:p w:rsidR="00D11E89" w:rsidRDefault="00D11E89">
            <w:pPr>
              <w:pStyle w:val="ConsPlusNormal"/>
              <w:jc w:val="right"/>
            </w:pPr>
            <w:r>
              <w:t>39,42</w:t>
            </w:r>
          </w:p>
          <w:p w:rsidR="00D11E89" w:rsidRDefault="00D11E89">
            <w:pPr>
              <w:pStyle w:val="ConsPlusNormal"/>
              <w:jc w:val="right"/>
            </w:pPr>
            <w:r>
              <w:t>35,64</w:t>
            </w:r>
          </w:p>
          <w:p w:rsidR="00D11E89" w:rsidRDefault="00D11E89">
            <w:pPr>
              <w:pStyle w:val="ConsPlusNormal"/>
              <w:jc w:val="right"/>
            </w:pPr>
            <w:r>
              <w:t>29,88</w:t>
            </w:r>
          </w:p>
          <w:p w:rsidR="00D11E89" w:rsidRDefault="00D11E89">
            <w:pPr>
              <w:pStyle w:val="ConsPlusNormal"/>
              <w:jc w:val="right"/>
            </w:pPr>
            <w:r>
              <w:t>22,68</w:t>
            </w:r>
          </w:p>
          <w:p w:rsidR="00D11E89" w:rsidRDefault="00D11E89">
            <w:pPr>
              <w:pStyle w:val="ConsPlusNormal"/>
              <w:jc w:val="right"/>
            </w:pPr>
            <w:r>
              <w:t>18,18</w:t>
            </w:r>
          </w:p>
          <w:p w:rsidR="00D11E89" w:rsidRDefault="00D11E89">
            <w:pPr>
              <w:pStyle w:val="ConsPlusNormal"/>
              <w:jc w:val="right"/>
            </w:pPr>
            <w:r>
              <w:t>14,04</w:t>
            </w:r>
          </w:p>
          <w:p w:rsidR="00D11E89" w:rsidRDefault="00D11E89">
            <w:pPr>
              <w:pStyle w:val="ConsPlusNormal"/>
              <w:jc w:val="right"/>
            </w:pPr>
            <w:r>
              <w:t>10,98</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1,44</w:t>
            </w:r>
          </w:p>
          <w:p w:rsidR="00D11E89" w:rsidRDefault="00D11E89">
            <w:pPr>
              <w:pStyle w:val="ConsPlusNormal"/>
              <w:jc w:val="right"/>
            </w:pPr>
            <w:r>
              <w:t>1,44</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2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60,3</w:t>
            </w:r>
          </w:p>
          <w:p w:rsidR="00D11E89" w:rsidRDefault="00D11E89">
            <w:pPr>
              <w:pStyle w:val="ConsPlusNormal"/>
              <w:jc w:val="right"/>
            </w:pPr>
            <w:r>
              <w:t>55,26</w:t>
            </w:r>
          </w:p>
          <w:p w:rsidR="00D11E89" w:rsidRDefault="00D11E89">
            <w:pPr>
              <w:pStyle w:val="ConsPlusNormal"/>
              <w:jc w:val="right"/>
            </w:pPr>
            <w:r>
              <w:t>46,98</w:t>
            </w:r>
          </w:p>
          <w:p w:rsidR="00D11E89" w:rsidRDefault="00D11E89">
            <w:pPr>
              <w:pStyle w:val="ConsPlusNormal"/>
              <w:jc w:val="right"/>
            </w:pPr>
            <w:r>
              <w:t>36</w:t>
            </w:r>
          </w:p>
          <w:p w:rsidR="00D11E89" w:rsidRDefault="00D11E89">
            <w:pPr>
              <w:pStyle w:val="ConsPlusNormal"/>
              <w:jc w:val="right"/>
            </w:pPr>
            <w:r>
              <w:t>27,36</w:t>
            </w:r>
          </w:p>
          <w:p w:rsidR="00D11E89" w:rsidRDefault="00D11E89">
            <w:pPr>
              <w:pStyle w:val="ConsPlusNormal"/>
              <w:jc w:val="right"/>
            </w:pPr>
            <w:r>
              <w:t>21,96</w:t>
            </w:r>
          </w:p>
          <w:p w:rsidR="00D11E89" w:rsidRDefault="00D11E89">
            <w:pPr>
              <w:pStyle w:val="ConsPlusNormal"/>
              <w:jc w:val="right"/>
            </w:pPr>
            <w:r>
              <w:t>16,38</w:t>
            </w:r>
          </w:p>
        </w:tc>
        <w:tc>
          <w:tcPr>
            <w:tcW w:w="1320"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39,42</w:t>
            </w:r>
          </w:p>
          <w:p w:rsidR="00D11E89" w:rsidRDefault="00D11E89">
            <w:pPr>
              <w:pStyle w:val="ConsPlusNormal"/>
              <w:jc w:val="right"/>
            </w:pPr>
            <w:r>
              <w:t>33,66</w:t>
            </w:r>
          </w:p>
          <w:p w:rsidR="00D11E89" w:rsidRDefault="00D11E89">
            <w:pPr>
              <w:pStyle w:val="ConsPlusNormal"/>
              <w:jc w:val="right"/>
            </w:pPr>
            <w:r>
              <w:t>26,1</w:t>
            </w:r>
          </w:p>
          <w:p w:rsidR="00D11E89" w:rsidRDefault="00D11E89">
            <w:pPr>
              <w:pStyle w:val="ConsPlusNormal"/>
              <w:jc w:val="right"/>
            </w:pPr>
            <w:r>
              <w:t>19,62</w:t>
            </w:r>
          </w:p>
          <w:p w:rsidR="00D11E89" w:rsidRDefault="00D11E89">
            <w:pPr>
              <w:pStyle w:val="ConsPlusNormal"/>
              <w:jc w:val="right"/>
            </w:pPr>
            <w:r>
              <w:t>15,84</w:t>
            </w:r>
          </w:p>
          <w:p w:rsidR="00D11E89" w:rsidRDefault="00D11E89">
            <w:pPr>
              <w:pStyle w:val="ConsPlusNormal"/>
              <w:jc w:val="right"/>
            </w:pPr>
            <w:r>
              <w:t>12,06</w:t>
            </w:r>
          </w:p>
        </w:tc>
        <w:tc>
          <w:tcPr>
            <w:tcW w:w="1155" w:type="dxa"/>
            <w:tcBorders>
              <w:top w:val="nil"/>
              <w:left w:val="nil"/>
              <w:bottom w:val="nil"/>
              <w:right w:val="nil"/>
            </w:tcBorders>
          </w:tcPr>
          <w:p w:rsidR="00D11E89" w:rsidRDefault="00D11E89">
            <w:pPr>
              <w:pStyle w:val="ConsPlusNormal"/>
              <w:jc w:val="right"/>
            </w:pPr>
            <w:r>
              <w:t>21,96</w:t>
            </w:r>
          </w:p>
          <w:p w:rsidR="00D11E89" w:rsidRDefault="00D11E89">
            <w:pPr>
              <w:pStyle w:val="ConsPlusNormal"/>
              <w:jc w:val="right"/>
            </w:pPr>
            <w:r>
              <w:t>19,62</w:t>
            </w:r>
          </w:p>
          <w:p w:rsidR="00D11E89" w:rsidRDefault="00D11E89">
            <w:pPr>
              <w:pStyle w:val="ConsPlusNormal"/>
              <w:jc w:val="right"/>
            </w:pPr>
            <w:r>
              <w:t>16,38</w:t>
            </w:r>
          </w:p>
          <w:p w:rsidR="00D11E89" w:rsidRDefault="00D11E89">
            <w:pPr>
              <w:pStyle w:val="ConsPlusNormal"/>
              <w:jc w:val="right"/>
            </w:pPr>
            <w:r>
              <w:t>12,42</w:t>
            </w:r>
          </w:p>
          <w:p w:rsidR="00D11E89" w:rsidRDefault="00D11E89">
            <w:pPr>
              <w:pStyle w:val="ConsPlusNormal"/>
              <w:jc w:val="right"/>
            </w:pPr>
            <w:r>
              <w:t>9,9</w:t>
            </w:r>
          </w:p>
          <w:p w:rsidR="00D11E89" w:rsidRDefault="00D11E89">
            <w:pPr>
              <w:pStyle w:val="ConsPlusNormal"/>
              <w:jc w:val="right"/>
            </w:pPr>
            <w:r>
              <w:t>7,56</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1,44</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33,3</w:t>
            </w:r>
          </w:p>
          <w:p w:rsidR="00D11E89" w:rsidRDefault="00D11E89">
            <w:pPr>
              <w:pStyle w:val="ConsPlusNormal"/>
              <w:jc w:val="right"/>
            </w:pPr>
            <w:r>
              <w:t>28,44</w:t>
            </w:r>
          </w:p>
          <w:p w:rsidR="00D11E89" w:rsidRDefault="00D11E89">
            <w:pPr>
              <w:pStyle w:val="ConsPlusNormal"/>
              <w:jc w:val="right"/>
            </w:pPr>
            <w:r>
              <w:t>21,24</w:t>
            </w:r>
          </w:p>
          <w:p w:rsidR="00D11E89" w:rsidRDefault="00D11E89">
            <w:pPr>
              <w:pStyle w:val="ConsPlusNormal"/>
              <w:jc w:val="right"/>
            </w:pPr>
            <w:r>
              <w:t>16,38</w:t>
            </w:r>
          </w:p>
          <w:p w:rsidR="00D11E89" w:rsidRDefault="00D11E89">
            <w:pPr>
              <w:pStyle w:val="ConsPlusNormal"/>
              <w:jc w:val="right"/>
            </w:pPr>
            <w:r>
              <w:t>13,32</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t>26,1</w:t>
            </w:r>
          </w:p>
          <w:p w:rsidR="00D11E89" w:rsidRDefault="00D11E89">
            <w:pPr>
              <w:pStyle w:val="ConsPlusNormal"/>
              <w:jc w:val="right"/>
            </w:pPr>
            <w:r>
              <w:t>23,58</w:t>
            </w:r>
          </w:p>
          <w:p w:rsidR="00D11E89" w:rsidRDefault="00D11E89">
            <w:pPr>
              <w:pStyle w:val="ConsPlusNormal"/>
              <w:jc w:val="right"/>
            </w:pPr>
            <w:r>
              <w:t>20,52</w:t>
            </w:r>
          </w:p>
          <w:p w:rsidR="00D11E89" w:rsidRDefault="00D11E89">
            <w:pPr>
              <w:pStyle w:val="ConsPlusNormal"/>
              <w:jc w:val="right"/>
            </w:pPr>
            <w:r>
              <w:t>15,84</w:t>
            </w:r>
          </w:p>
          <w:p w:rsidR="00D11E89" w:rsidRDefault="00D11E89">
            <w:pPr>
              <w:pStyle w:val="ConsPlusNormal"/>
              <w:jc w:val="right"/>
            </w:pPr>
            <w:r>
              <w:t>12,06</w:t>
            </w:r>
          </w:p>
          <w:p w:rsidR="00D11E89" w:rsidRDefault="00D11E89">
            <w:pPr>
              <w:pStyle w:val="ConsPlusNormal"/>
              <w:jc w:val="right"/>
            </w:pPr>
            <w:r>
              <w:t>9,54</w:t>
            </w:r>
          </w:p>
          <w:p w:rsidR="00D11E89" w:rsidRDefault="00D11E89">
            <w:pPr>
              <w:pStyle w:val="ConsPlusNormal"/>
              <w:jc w:val="right"/>
            </w:pPr>
            <w:r>
              <w:t>7,2</w:t>
            </w:r>
          </w:p>
        </w:tc>
        <w:tc>
          <w:tcPr>
            <w:tcW w:w="1155" w:type="dxa"/>
            <w:tcBorders>
              <w:top w:val="nil"/>
              <w:left w:val="nil"/>
              <w:bottom w:val="nil"/>
              <w:right w:val="nil"/>
            </w:tcBorders>
          </w:tcPr>
          <w:p w:rsidR="00D11E89" w:rsidRDefault="00D11E89">
            <w:pPr>
              <w:pStyle w:val="ConsPlusNormal"/>
              <w:jc w:val="right"/>
            </w:pPr>
            <w:r>
              <w:t>13,32</w:t>
            </w:r>
          </w:p>
          <w:p w:rsidR="00D11E89" w:rsidRDefault="00D11E89">
            <w:pPr>
              <w:pStyle w:val="ConsPlusNormal"/>
              <w:jc w:val="right"/>
            </w:pPr>
            <w:r>
              <w:t>12,06</w:t>
            </w:r>
          </w:p>
          <w:p w:rsidR="00D11E89" w:rsidRDefault="00D11E89">
            <w:pPr>
              <w:pStyle w:val="ConsPlusNormal"/>
              <w:jc w:val="right"/>
            </w:pPr>
            <w:r>
              <w:t>9,9</w:t>
            </w:r>
          </w:p>
          <w:p w:rsidR="00D11E89" w:rsidRDefault="00D11E89">
            <w:pPr>
              <w:pStyle w:val="ConsPlusNormal"/>
              <w:jc w:val="right"/>
            </w:pPr>
            <w:r>
              <w:t>7,56</w:t>
            </w:r>
          </w:p>
          <w:p w:rsidR="00D11E89" w:rsidRDefault="00D11E89">
            <w:pPr>
              <w:pStyle w:val="ConsPlusNormal"/>
              <w:jc w:val="right"/>
            </w:pPr>
            <w:r>
              <w:t>6,12</w:t>
            </w:r>
          </w:p>
          <w:p w:rsidR="00D11E89" w:rsidRDefault="00D11E89">
            <w:pPr>
              <w:pStyle w:val="ConsPlusNormal"/>
              <w:jc w:val="right"/>
            </w:pPr>
            <w:r>
              <w:t>4,86</w:t>
            </w:r>
          </w:p>
          <w:p w:rsidR="00D11E89" w:rsidRDefault="00D11E89">
            <w:pPr>
              <w:pStyle w:val="ConsPlusNormal"/>
              <w:jc w:val="right"/>
            </w:pPr>
            <w:r>
              <w:t>3,78</w:t>
            </w:r>
          </w:p>
        </w:tc>
        <w:tc>
          <w:tcPr>
            <w:tcW w:w="1815"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12,06</w:t>
            </w:r>
          </w:p>
          <w:p w:rsidR="00D11E89" w:rsidRDefault="00D11E89">
            <w:pPr>
              <w:pStyle w:val="ConsPlusNormal"/>
              <w:jc w:val="right"/>
            </w:pPr>
            <w:r>
              <w:t>10,98</w:t>
            </w:r>
          </w:p>
          <w:p w:rsidR="00D11E89" w:rsidRDefault="00D11E89">
            <w:pPr>
              <w:pStyle w:val="ConsPlusNormal"/>
              <w:jc w:val="right"/>
            </w:pPr>
            <w:r>
              <w:t>9,54</w:t>
            </w:r>
          </w:p>
          <w:p w:rsidR="00D11E89" w:rsidRDefault="00D11E89">
            <w:pPr>
              <w:pStyle w:val="ConsPlusNormal"/>
              <w:jc w:val="right"/>
            </w:pPr>
            <w:r>
              <w:t>7,2</w:t>
            </w:r>
          </w:p>
          <w:p w:rsidR="00D11E89" w:rsidRDefault="00D11E89">
            <w:pPr>
              <w:pStyle w:val="ConsPlusNormal"/>
              <w:jc w:val="right"/>
            </w:pPr>
            <w:r>
              <w:t>5,22</w:t>
            </w:r>
          </w:p>
          <w:p w:rsidR="00D11E89" w:rsidRDefault="00D11E89">
            <w:pPr>
              <w:pStyle w:val="ConsPlusNormal"/>
              <w:jc w:val="right"/>
            </w:pPr>
            <w:r>
              <w:t>4,86</w:t>
            </w:r>
          </w:p>
          <w:p w:rsidR="00D11E89" w:rsidRDefault="00D11E89">
            <w:pPr>
              <w:pStyle w:val="ConsPlusNormal"/>
              <w:jc w:val="right"/>
            </w:pPr>
            <w:r>
              <w:t>3,42</w:t>
            </w:r>
          </w:p>
        </w:tc>
        <w:tc>
          <w:tcPr>
            <w:tcW w:w="1320"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7,56</w:t>
            </w:r>
          </w:p>
          <w:p w:rsidR="00D11E89" w:rsidRDefault="00D11E89">
            <w:pPr>
              <w:pStyle w:val="ConsPlusNormal"/>
              <w:jc w:val="right"/>
            </w:pPr>
            <w:r>
              <w:t>7,2</w:t>
            </w:r>
          </w:p>
          <w:p w:rsidR="00D11E89" w:rsidRDefault="00D11E89">
            <w:pPr>
              <w:pStyle w:val="ConsPlusNormal"/>
              <w:jc w:val="right"/>
            </w:pPr>
            <w:r>
              <w:t>5,22</w:t>
            </w:r>
          </w:p>
          <w:p w:rsidR="00D11E89" w:rsidRDefault="00D11E89">
            <w:pPr>
              <w:pStyle w:val="ConsPlusNormal"/>
              <w:jc w:val="right"/>
            </w:pPr>
            <w:r>
              <w:t>3,78</w:t>
            </w:r>
          </w:p>
          <w:p w:rsidR="00D11E89" w:rsidRDefault="00D11E89">
            <w:pPr>
              <w:pStyle w:val="ConsPlusNormal"/>
              <w:jc w:val="right"/>
            </w:pPr>
            <w:r>
              <w:t>3,42</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t>4,86</w:t>
            </w:r>
          </w:p>
          <w:p w:rsidR="00D11E89" w:rsidRDefault="00D11E89">
            <w:pPr>
              <w:pStyle w:val="ConsPlusNormal"/>
              <w:jc w:val="right"/>
            </w:pPr>
            <w:r>
              <w:t>3,78</w:t>
            </w:r>
          </w:p>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1,44</w:t>
            </w:r>
          </w:p>
          <w:p w:rsidR="00D11E89" w:rsidRDefault="00D11E89">
            <w:pPr>
              <w:pStyle w:val="ConsPlusNormal"/>
              <w:jc w:val="right"/>
            </w:pPr>
            <w:r>
              <w:t>1,44</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Омский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133,56</w:t>
            </w:r>
          </w:p>
          <w:p w:rsidR="00D11E89" w:rsidRDefault="00D11E89">
            <w:pPr>
              <w:pStyle w:val="ConsPlusNormal"/>
              <w:jc w:val="right"/>
            </w:pPr>
            <w:r>
              <w:t>121,32</w:t>
            </w:r>
          </w:p>
          <w:p w:rsidR="00D11E89" w:rsidRDefault="00D11E89">
            <w:pPr>
              <w:pStyle w:val="ConsPlusNormal"/>
              <w:jc w:val="right"/>
            </w:pPr>
            <w:r>
              <w:t>103,14</w:t>
            </w:r>
          </w:p>
          <w:p w:rsidR="00D11E89" w:rsidRDefault="00D11E89">
            <w:pPr>
              <w:pStyle w:val="ConsPlusNormal"/>
              <w:jc w:val="right"/>
            </w:pPr>
            <w:r>
              <w:t>79,02</w:t>
            </w:r>
          </w:p>
          <w:p w:rsidR="00D11E89" w:rsidRDefault="00D11E89">
            <w:pPr>
              <w:pStyle w:val="ConsPlusNormal"/>
              <w:jc w:val="right"/>
            </w:pPr>
            <w:r>
              <w:t>60,66</w:t>
            </w:r>
          </w:p>
          <w:p w:rsidR="00D11E89" w:rsidRDefault="00D11E89">
            <w:pPr>
              <w:pStyle w:val="ConsPlusNormal"/>
              <w:jc w:val="right"/>
            </w:pPr>
            <w:r>
              <w:t>48,6</w:t>
            </w:r>
          </w:p>
          <w:p w:rsidR="00D11E89" w:rsidRDefault="00D11E89">
            <w:pPr>
              <w:pStyle w:val="ConsPlusNormal"/>
              <w:jc w:val="right"/>
            </w:pPr>
            <w:r>
              <w:t>36,54</w:t>
            </w:r>
          </w:p>
        </w:tc>
        <w:tc>
          <w:tcPr>
            <w:tcW w:w="1320" w:type="dxa"/>
            <w:tcBorders>
              <w:top w:val="nil"/>
              <w:left w:val="nil"/>
              <w:bottom w:val="nil"/>
              <w:right w:val="nil"/>
            </w:tcBorders>
          </w:tcPr>
          <w:p w:rsidR="00D11E89" w:rsidRDefault="00D11E89">
            <w:pPr>
              <w:pStyle w:val="ConsPlusNormal"/>
              <w:jc w:val="right"/>
            </w:pPr>
            <w:r>
              <w:t>95,4</w:t>
            </w:r>
          </w:p>
          <w:p w:rsidR="00D11E89" w:rsidRDefault="00D11E89">
            <w:pPr>
              <w:pStyle w:val="ConsPlusNormal"/>
              <w:jc w:val="right"/>
            </w:pPr>
            <w:r>
              <w:t>86,76</w:t>
            </w:r>
          </w:p>
          <w:p w:rsidR="00D11E89" w:rsidRDefault="00D11E89">
            <w:pPr>
              <w:pStyle w:val="ConsPlusNormal"/>
              <w:jc w:val="right"/>
            </w:pPr>
            <w:r>
              <w:t>73,62</w:t>
            </w:r>
          </w:p>
          <w:p w:rsidR="00D11E89" w:rsidRDefault="00D11E89">
            <w:pPr>
              <w:pStyle w:val="ConsPlusNormal"/>
              <w:jc w:val="right"/>
            </w:pPr>
            <w:r>
              <w:t>56,34</w:t>
            </w:r>
          </w:p>
          <w:p w:rsidR="00D11E89" w:rsidRDefault="00D11E89">
            <w:pPr>
              <w:pStyle w:val="ConsPlusNormal"/>
              <w:jc w:val="right"/>
            </w:pPr>
            <w:r>
              <w:t>43,38</w:t>
            </w:r>
          </w:p>
          <w:p w:rsidR="00D11E89" w:rsidRDefault="00D11E89">
            <w:pPr>
              <w:pStyle w:val="ConsPlusNormal"/>
              <w:jc w:val="right"/>
            </w:pPr>
            <w:r>
              <w:t>34,74</w:t>
            </w:r>
          </w:p>
          <w:p w:rsidR="00D11E89" w:rsidRDefault="00D11E89">
            <w:pPr>
              <w:pStyle w:val="ConsPlusNormal"/>
              <w:jc w:val="right"/>
            </w:pPr>
            <w:r>
              <w:t>26,1</w:t>
            </w:r>
          </w:p>
        </w:tc>
        <w:tc>
          <w:tcPr>
            <w:tcW w:w="1155" w:type="dxa"/>
            <w:tcBorders>
              <w:top w:val="nil"/>
              <w:left w:val="nil"/>
              <w:bottom w:val="nil"/>
              <w:right w:val="nil"/>
            </w:tcBorders>
          </w:tcPr>
          <w:p w:rsidR="00D11E89" w:rsidRDefault="00D11E89">
            <w:pPr>
              <w:pStyle w:val="ConsPlusNormal"/>
              <w:jc w:val="right"/>
            </w:pPr>
            <w:r>
              <w:t>47,7</w:t>
            </w:r>
          </w:p>
          <w:p w:rsidR="00D11E89" w:rsidRDefault="00D11E89">
            <w:pPr>
              <w:pStyle w:val="ConsPlusNormal"/>
              <w:jc w:val="right"/>
            </w:pPr>
            <w:r>
              <w:t>43,38</w:t>
            </w:r>
          </w:p>
          <w:p w:rsidR="00D11E89" w:rsidRDefault="00D11E89">
            <w:pPr>
              <w:pStyle w:val="ConsPlusNormal"/>
              <w:jc w:val="right"/>
            </w:pPr>
            <w:r>
              <w:t>37,08</w:t>
            </w:r>
          </w:p>
          <w:p w:rsidR="00D11E89" w:rsidRDefault="00D11E89">
            <w:pPr>
              <w:pStyle w:val="ConsPlusNormal"/>
              <w:jc w:val="right"/>
            </w:pPr>
            <w:r>
              <w:t>28,44</w:t>
            </w:r>
          </w:p>
          <w:p w:rsidR="00D11E89" w:rsidRDefault="00D11E89">
            <w:pPr>
              <w:pStyle w:val="ConsPlusNormal"/>
              <w:jc w:val="right"/>
            </w:pPr>
            <w:r>
              <w:t>21,6</w:t>
            </w:r>
          </w:p>
          <w:p w:rsidR="00D11E89" w:rsidRDefault="00D11E89">
            <w:pPr>
              <w:pStyle w:val="ConsPlusNormal"/>
              <w:jc w:val="right"/>
            </w:pPr>
            <w:r>
              <w:t>17,28</w:t>
            </w:r>
          </w:p>
          <w:p w:rsidR="00D11E89" w:rsidRDefault="00D11E89">
            <w:pPr>
              <w:pStyle w:val="ConsPlusNormal"/>
              <w:jc w:val="right"/>
            </w:pPr>
            <w:r>
              <w:t>12,96</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160,38</w:t>
            </w:r>
          </w:p>
          <w:p w:rsidR="00D11E89" w:rsidRDefault="00D11E89">
            <w:pPr>
              <w:pStyle w:val="ConsPlusNormal"/>
              <w:jc w:val="right"/>
            </w:pPr>
            <w:r>
              <w:t>145,62</w:t>
            </w:r>
          </w:p>
          <w:p w:rsidR="00D11E89" w:rsidRDefault="00D11E89">
            <w:pPr>
              <w:pStyle w:val="ConsPlusNormal"/>
              <w:jc w:val="right"/>
            </w:pPr>
            <w:r>
              <w:t>123,84</w:t>
            </w:r>
          </w:p>
          <w:p w:rsidR="00D11E89" w:rsidRDefault="00D11E89">
            <w:pPr>
              <w:pStyle w:val="ConsPlusNormal"/>
              <w:jc w:val="right"/>
            </w:pPr>
            <w:r>
              <w:t>94,5</w:t>
            </w:r>
          </w:p>
          <w:p w:rsidR="00D11E89" w:rsidRDefault="00D11E89">
            <w:pPr>
              <w:pStyle w:val="ConsPlusNormal"/>
              <w:jc w:val="right"/>
            </w:pPr>
            <w:r>
              <w:t>72,72</w:t>
            </w:r>
          </w:p>
          <w:p w:rsidR="00D11E89" w:rsidRDefault="00D11E89">
            <w:pPr>
              <w:pStyle w:val="ConsPlusNormal"/>
              <w:jc w:val="right"/>
            </w:pPr>
            <w:r>
              <w:t>58,14</w:t>
            </w:r>
          </w:p>
          <w:p w:rsidR="00D11E89" w:rsidRDefault="00D11E89">
            <w:pPr>
              <w:pStyle w:val="ConsPlusNormal"/>
              <w:jc w:val="right"/>
            </w:pPr>
            <w:r>
              <w:t>43,38</w:t>
            </w:r>
          </w:p>
        </w:tc>
        <w:tc>
          <w:tcPr>
            <w:tcW w:w="1320" w:type="dxa"/>
            <w:tcBorders>
              <w:top w:val="nil"/>
              <w:left w:val="nil"/>
              <w:bottom w:val="nil"/>
              <w:right w:val="nil"/>
            </w:tcBorders>
          </w:tcPr>
          <w:p w:rsidR="00D11E89" w:rsidRDefault="00D11E89">
            <w:pPr>
              <w:pStyle w:val="ConsPlusNormal"/>
              <w:jc w:val="right"/>
            </w:pPr>
            <w:r>
              <w:t>114,66</w:t>
            </w:r>
          </w:p>
          <w:p w:rsidR="00D11E89" w:rsidRDefault="00D11E89">
            <w:pPr>
              <w:pStyle w:val="ConsPlusNormal"/>
              <w:jc w:val="right"/>
            </w:pPr>
            <w:r>
              <w:t>104,04</w:t>
            </w:r>
          </w:p>
          <w:p w:rsidR="00D11E89" w:rsidRDefault="00D11E89">
            <w:pPr>
              <w:pStyle w:val="ConsPlusNormal"/>
              <w:jc w:val="right"/>
            </w:pPr>
            <w:r>
              <w:t>88,56</w:t>
            </w:r>
          </w:p>
          <w:p w:rsidR="00D11E89" w:rsidRDefault="00D11E89">
            <w:pPr>
              <w:pStyle w:val="ConsPlusNormal"/>
              <w:jc w:val="right"/>
            </w:pPr>
            <w:r>
              <w:t>67,5</w:t>
            </w:r>
          </w:p>
          <w:p w:rsidR="00D11E89" w:rsidRDefault="00D11E89">
            <w:pPr>
              <w:pStyle w:val="ConsPlusNormal"/>
              <w:jc w:val="right"/>
            </w:pPr>
            <w:r>
              <w:t>52,02</w:t>
            </w:r>
          </w:p>
          <w:p w:rsidR="00D11E89" w:rsidRDefault="00D11E89">
            <w:pPr>
              <w:pStyle w:val="ConsPlusNormal"/>
              <w:jc w:val="right"/>
            </w:pPr>
            <w:r>
              <w:t>41,58</w:t>
            </w:r>
          </w:p>
          <w:p w:rsidR="00D11E89" w:rsidRDefault="00D11E89">
            <w:pPr>
              <w:pStyle w:val="ConsPlusNormal"/>
              <w:jc w:val="right"/>
            </w:pPr>
            <w:r>
              <w:t>31,32</w:t>
            </w:r>
          </w:p>
        </w:tc>
        <w:tc>
          <w:tcPr>
            <w:tcW w:w="1155" w:type="dxa"/>
            <w:tcBorders>
              <w:top w:val="nil"/>
              <w:left w:val="nil"/>
              <w:bottom w:val="nil"/>
              <w:right w:val="nil"/>
            </w:tcBorders>
          </w:tcPr>
          <w:p w:rsidR="00D11E89" w:rsidRDefault="00D11E89">
            <w:pPr>
              <w:pStyle w:val="ConsPlusNormal"/>
              <w:jc w:val="right"/>
            </w:pPr>
            <w:r>
              <w:t>57,24</w:t>
            </w:r>
          </w:p>
          <w:p w:rsidR="00D11E89" w:rsidRDefault="00D11E89">
            <w:pPr>
              <w:pStyle w:val="ConsPlusNormal"/>
              <w:jc w:val="right"/>
            </w:pPr>
            <w:r>
              <w:t>52,02</w:t>
            </w:r>
          </w:p>
          <w:p w:rsidR="00D11E89" w:rsidRDefault="00D11E89">
            <w:pPr>
              <w:pStyle w:val="ConsPlusNormal"/>
              <w:jc w:val="right"/>
            </w:pPr>
            <w:r>
              <w:t>44,28</w:t>
            </w:r>
          </w:p>
          <w:p w:rsidR="00D11E89" w:rsidRDefault="00D11E89">
            <w:pPr>
              <w:pStyle w:val="ConsPlusNormal"/>
              <w:jc w:val="right"/>
            </w:pPr>
            <w:r>
              <w:t>33,84</w:t>
            </w:r>
          </w:p>
          <w:p w:rsidR="00D11E89" w:rsidRDefault="00D11E89">
            <w:pPr>
              <w:pStyle w:val="ConsPlusNormal"/>
              <w:jc w:val="right"/>
            </w:pPr>
            <w:r>
              <w:t>26,1</w:t>
            </w:r>
          </w:p>
          <w:p w:rsidR="00D11E89" w:rsidRDefault="00D11E89">
            <w:pPr>
              <w:pStyle w:val="ConsPlusNormal"/>
              <w:jc w:val="right"/>
            </w:pPr>
            <w:r>
              <w:t>20,7</w:t>
            </w:r>
          </w:p>
          <w:p w:rsidR="00D11E89" w:rsidRDefault="00D11E89">
            <w:pPr>
              <w:pStyle w:val="ConsPlusNormal"/>
              <w:jc w:val="right"/>
            </w:pPr>
            <w:r>
              <w:t>15,48</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106,56</w:t>
            </w:r>
          </w:p>
          <w:p w:rsidR="00D11E89" w:rsidRDefault="00D11E89">
            <w:pPr>
              <w:pStyle w:val="ConsPlusNormal"/>
              <w:jc w:val="right"/>
            </w:pPr>
            <w:r>
              <w:t>97,2</w:t>
            </w:r>
          </w:p>
          <w:p w:rsidR="00D11E89" w:rsidRDefault="00D11E89">
            <w:pPr>
              <w:pStyle w:val="ConsPlusNormal"/>
              <w:jc w:val="right"/>
            </w:pPr>
            <w:r>
              <w:t>82,44</w:t>
            </w:r>
          </w:p>
          <w:p w:rsidR="00D11E89" w:rsidRDefault="00D11E89">
            <w:pPr>
              <w:pStyle w:val="ConsPlusNormal"/>
              <w:jc w:val="right"/>
            </w:pPr>
            <w:r>
              <w:t>63,18</w:t>
            </w:r>
          </w:p>
          <w:p w:rsidR="00D11E89" w:rsidRDefault="00D11E89">
            <w:pPr>
              <w:pStyle w:val="ConsPlusNormal"/>
              <w:jc w:val="right"/>
            </w:pPr>
            <w:r>
              <w:t>48,6</w:t>
            </w:r>
          </w:p>
          <w:p w:rsidR="00D11E89" w:rsidRDefault="00D11E89">
            <w:pPr>
              <w:pStyle w:val="ConsPlusNormal"/>
              <w:jc w:val="right"/>
            </w:pPr>
            <w:r>
              <w:lastRenderedPageBreak/>
              <w:t>39,06</w:t>
            </w:r>
          </w:p>
          <w:p w:rsidR="00D11E89" w:rsidRDefault="00D11E89">
            <w:pPr>
              <w:pStyle w:val="ConsPlusNormal"/>
              <w:jc w:val="right"/>
            </w:pPr>
            <w:r>
              <w:t>29,34</w:t>
            </w:r>
          </w:p>
        </w:tc>
        <w:tc>
          <w:tcPr>
            <w:tcW w:w="1320" w:type="dxa"/>
            <w:tcBorders>
              <w:top w:val="nil"/>
              <w:left w:val="nil"/>
              <w:bottom w:val="nil"/>
              <w:right w:val="nil"/>
            </w:tcBorders>
          </w:tcPr>
          <w:p w:rsidR="00D11E89" w:rsidRDefault="00D11E89">
            <w:pPr>
              <w:pStyle w:val="ConsPlusNormal"/>
              <w:jc w:val="right"/>
            </w:pPr>
            <w:r>
              <w:lastRenderedPageBreak/>
              <w:t>76,14</w:t>
            </w:r>
          </w:p>
          <w:p w:rsidR="00D11E89" w:rsidRDefault="00D11E89">
            <w:pPr>
              <w:pStyle w:val="ConsPlusNormal"/>
              <w:jc w:val="right"/>
            </w:pPr>
            <w:r>
              <w:t>69,3</w:t>
            </w:r>
          </w:p>
          <w:p w:rsidR="00D11E89" w:rsidRDefault="00D11E89">
            <w:pPr>
              <w:pStyle w:val="ConsPlusNormal"/>
              <w:jc w:val="right"/>
            </w:pPr>
            <w:r>
              <w:t>58,86</w:t>
            </w:r>
          </w:p>
          <w:p w:rsidR="00D11E89" w:rsidRDefault="00D11E89">
            <w:pPr>
              <w:pStyle w:val="ConsPlusNormal"/>
              <w:jc w:val="right"/>
            </w:pPr>
            <w:r>
              <w:t>45,18</w:t>
            </w:r>
          </w:p>
          <w:p w:rsidR="00D11E89" w:rsidRDefault="00D11E89">
            <w:pPr>
              <w:pStyle w:val="ConsPlusNormal"/>
              <w:jc w:val="right"/>
            </w:pPr>
            <w:r>
              <w:t>34,74</w:t>
            </w:r>
          </w:p>
          <w:p w:rsidR="00D11E89" w:rsidRDefault="00D11E89">
            <w:pPr>
              <w:pStyle w:val="ConsPlusNormal"/>
              <w:jc w:val="right"/>
            </w:pPr>
            <w:r>
              <w:lastRenderedPageBreak/>
              <w:t>27,9</w:t>
            </w:r>
          </w:p>
          <w:p w:rsidR="00D11E89" w:rsidRDefault="00D11E89">
            <w:pPr>
              <w:pStyle w:val="ConsPlusNormal"/>
              <w:jc w:val="right"/>
            </w:pPr>
            <w:r>
              <w:t>20,7</w:t>
            </w:r>
          </w:p>
        </w:tc>
        <w:tc>
          <w:tcPr>
            <w:tcW w:w="1155" w:type="dxa"/>
            <w:tcBorders>
              <w:top w:val="nil"/>
              <w:left w:val="nil"/>
              <w:bottom w:val="nil"/>
              <w:right w:val="nil"/>
            </w:tcBorders>
          </w:tcPr>
          <w:p w:rsidR="00D11E89" w:rsidRDefault="00D11E89">
            <w:pPr>
              <w:pStyle w:val="ConsPlusNormal"/>
              <w:jc w:val="right"/>
            </w:pPr>
            <w:r>
              <w:lastRenderedPageBreak/>
              <w:t>38,16</w:t>
            </w:r>
          </w:p>
          <w:p w:rsidR="00D11E89" w:rsidRDefault="00D11E89">
            <w:pPr>
              <w:pStyle w:val="ConsPlusNormal"/>
              <w:jc w:val="right"/>
            </w:pPr>
            <w:r>
              <w:t>34,74</w:t>
            </w:r>
          </w:p>
          <w:p w:rsidR="00D11E89" w:rsidRDefault="00D11E89">
            <w:pPr>
              <w:pStyle w:val="ConsPlusNormal"/>
              <w:jc w:val="right"/>
            </w:pPr>
            <w:r>
              <w:t>29,34</w:t>
            </w:r>
          </w:p>
          <w:p w:rsidR="00D11E89" w:rsidRDefault="00D11E89">
            <w:pPr>
              <w:pStyle w:val="ConsPlusNormal"/>
              <w:jc w:val="right"/>
            </w:pPr>
            <w:r>
              <w:t>22,68</w:t>
            </w:r>
          </w:p>
          <w:p w:rsidR="00D11E89" w:rsidRDefault="00D11E89">
            <w:pPr>
              <w:pStyle w:val="ConsPlusNormal"/>
              <w:jc w:val="right"/>
            </w:pPr>
            <w:r>
              <w:t>17,28</w:t>
            </w:r>
          </w:p>
          <w:p w:rsidR="00D11E89" w:rsidRDefault="00D11E89">
            <w:pPr>
              <w:pStyle w:val="ConsPlusNormal"/>
              <w:jc w:val="right"/>
            </w:pPr>
            <w:r>
              <w:lastRenderedPageBreak/>
              <w:t>13,86</w:t>
            </w:r>
          </w:p>
          <w:p w:rsidR="00D11E89" w:rsidRDefault="00D11E89">
            <w:pPr>
              <w:pStyle w:val="ConsPlusNormal"/>
              <w:jc w:val="right"/>
            </w:pPr>
            <w:r>
              <w:t>10,44</w:t>
            </w:r>
          </w:p>
        </w:tc>
        <w:tc>
          <w:tcPr>
            <w:tcW w:w="1815" w:type="dxa"/>
            <w:tcBorders>
              <w:top w:val="nil"/>
              <w:left w:val="nil"/>
              <w:bottom w:val="nil"/>
              <w:right w:val="nil"/>
            </w:tcBorders>
          </w:tcPr>
          <w:p w:rsidR="00D11E89" w:rsidRDefault="00D11E89">
            <w:pPr>
              <w:pStyle w:val="ConsPlusNormal"/>
              <w:jc w:val="right"/>
            </w:pPr>
            <w:r>
              <w:lastRenderedPageBreak/>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lastRenderedPageBreak/>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120,42</w:t>
            </w:r>
          </w:p>
          <w:p w:rsidR="00D11E89" w:rsidRDefault="00D11E89">
            <w:pPr>
              <w:pStyle w:val="ConsPlusNormal"/>
              <w:jc w:val="right"/>
            </w:pPr>
            <w:r>
              <w:t>109,26</w:t>
            </w:r>
          </w:p>
          <w:p w:rsidR="00D11E89" w:rsidRDefault="00D11E89">
            <w:pPr>
              <w:pStyle w:val="ConsPlusNormal"/>
              <w:jc w:val="right"/>
            </w:pPr>
            <w:r>
              <w:t>92,88</w:t>
            </w:r>
          </w:p>
          <w:p w:rsidR="00D11E89" w:rsidRDefault="00D11E89">
            <w:pPr>
              <w:pStyle w:val="ConsPlusNormal"/>
              <w:jc w:val="right"/>
            </w:pPr>
            <w:r>
              <w:t>71,28</w:t>
            </w:r>
          </w:p>
          <w:p w:rsidR="00D11E89" w:rsidRDefault="00D11E89">
            <w:pPr>
              <w:pStyle w:val="ConsPlusNormal"/>
              <w:jc w:val="right"/>
            </w:pPr>
            <w:r>
              <w:t>54,54</w:t>
            </w:r>
          </w:p>
          <w:p w:rsidR="00D11E89" w:rsidRDefault="00D11E89">
            <w:pPr>
              <w:pStyle w:val="ConsPlusNormal"/>
              <w:jc w:val="right"/>
            </w:pPr>
            <w:r>
              <w:t>43,38</w:t>
            </w:r>
          </w:p>
          <w:p w:rsidR="00D11E89" w:rsidRDefault="00D11E89">
            <w:pPr>
              <w:pStyle w:val="ConsPlusNormal"/>
              <w:jc w:val="right"/>
            </w:pPr>
            <w:r>
              <w:t>32,76</w:t>
            </w:r>
          </w:p>
        </w:tc>
        <w:tc>
          <w:tcPr>
            <w:tcW w:w="1320" w:type="dxa"/>
            <w:tcBorders>
              <w:top w:val="nil"/>
              <w:left w:val="nil"/>
              <w:bottom w:val="nil"/>
              <w:right w:val="nil"/>
            </w:tcBorders>
          </w:tcPr>
          <w:p w:rsidR="00D11E89" w:rsidRDefault="00D11E89">
            <w:pPr>
              <w:pStyle w:val="ConsPlusNormal"/>
              <w:jc w:val="right"/>
            </w:pPr>
            <w:r>
              <w:t>85,86</w:t>
            </w:r>
          </w:p>
          <w:p w:rsidR="00D11E89" w:rsidRDefault="00D11E89">
            <w:pPr>
              <w:pStyle w:val="ConsPlusNormal"/>
              <w:jc w:val="right"/>
            </w:pPr>
            <w:r>
              <w:t>78,12</w:t>
            </w:r>
          </w:p>
          <w:p w:rsidR="00D11E89" w:rsidRDefault="00D11E89">
            <w:pPr>
              <w:pStyle w:val="ConsPlusNormal"/>
              <w:jc w:val="right"/>
            </w:pPr>
            <w:r>
              <w:t>66,96</w:t>
            </w:r>
          </w:p>
          <w:p w:rsidR="00D11E89" w:rsidRDefault="00D11E89">
            <w:pPr>
              <w:pStyle w:val="ConsPlusNormal"/>
              <w:jc w:val="right"/>
            </w:pPr>
            <w:r>
              <w:t>51,12</w:t>
            </w:r>
          </w:p>
          <w:p w:rsidR="00D11E89" w:rsidRDefault="00D11E89">
            <w:pPr>
              <w:pStyle w:val="ConsPlusNormal"/>
              <w:jc w:val="right"/>
            </w:pPr>
            <w:r>
              <w:t>39,06</w:t>
            </w:r>
          </w:p>
          <w:p w:rsidR="00D11E89" w:rsidRDefault="00D11E89">
            <w:pPr>
              <w:pStyle w:val="ConsPlusNormal"/>
              <w:jc w:val="right"/>
            </w:pPr>
            <w:r>
              <w:t>31,32</w:t>
            </w:r>
          </w:p>
          <w:p w:rsidR="00D11E89" w:rsidRDefault="00D11E89">
            <w:pPr>
              <w:pStyle w:val="ConsPlusNormal"/>
              <w:jc w:val="right"/>
            </w:pPr>
            <w:r>
              <w:t>23,58</w:t>
            </w:r>
          </w:p>
        </w:tc>
        <w:tc>
          <w:tcPr>
            <w:tcW w:w="1155" w:type="dxa"/>
            <w:tcBorders>
              <w:top w:val="nil"/>
              <w:left w:val="nil"/>
              <w:bottom w:val="nil"/>
              <w:right w:val="nil"/>
            </w:tcBorders>
          </w:tcPr>
          <w:p w:rsidR="00D11E89" w:rsidRDefault="00D11E89">
            <w:pPr>
              <w:pStyle w:val="ConsPlusNormal"/>
              <w:jc w:val="right"/>
            </w:pPr>
            <w:r>
              <w:t>43,38</w:t>
            </w:r>
          </w:p>
          <w:p w:rsidR="00D11E89" w:rsidRDefault="00D11E89">
            <w:pPr>
              <w:pStyle w:val="ConsPlusNormal"/>
              <w:jc w:val="right"/>
            </w:pPr>
            <w:r>
              <w:t>39,06</w:t>
            </w:r>
          </w:p>
          <w:p w:rsidR="00D11E89" w:rsidRDefault="00D11E89">
            <w:pPr>
              <w:pStyle w:val="ConsPlusNormal"/>
              <w:jc w:val="right"/>
            </w:pPr>
            <w:r>
              <w:t>32,76</w:t>
            </w:r>
          </w:p>
          <w:p w:rsidR="00D11E89" w:rsidRDefault="00D11E89">
            <w:pPr>
              <w:pStyle w:val="ConsPlusNormal"/>
              <w:jc w:val="right"/>
            </w:pPr>
            <w:r>
              <w:t>25,02</w:t>
            </w:r>
          </w:p>
          <w:p w:rsidR="00D11E89" w:rsidRDefault="00D11E89">
            <w:pPr>
              <w:pStyle w:val="ConsPlusNormal"/>
              <w:jc w:val="right"/>
            </w:pPr>
            <w:r>
              <w:t>19,8</w:t>
            </w:r>
          </w:p>
          <w:p w:rsidR="00D11E89" w:rsidRDefault="00D11E89">
            <w:pPr>
              <w:pStyle w:val="ConsPlusNormal"/>
              <w:jc w:val="right"/>
            </w:pPr>
            <w:r>
              <w:t>15,48</w:t>
            </w:r>
          </w:p>
          <w:p w:rsidR="00D11E89" w:rsidRDefault="00D11E89">
            <w:pPr>
              <w:pStyle w:val="ConsPlusNormal"/>
              <w:jc w:val="right"/>
            </w:pPr>
            <w:r>
              <w:t>12,06</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66,96</w:t>
            </w:r>
          </w:p>
          <w:p w:rsidR="00D11E89" w:rsidRDefault="00D11E89">
            <w:pPr>
              <w:pStyle w:val="ConsPlusNormal"/>
              <w:jc w:val="right"/>
            </w:pPr>
            <w:r>
              <w:t>60,66</w:t>
            </w:r>
          </w:p>
          <w:p w:rsidR="00D11E89" w:rsidRDefault="00D11E89">
            <w:pPr>
              <w:pStyle w:val="ConsPlusNormal"/>
              <w:jc w:val="right"/>
            </w:pPr>
            <w:r>
              <w:t>52,02</w:t>
            </w:r>
          </w:p>
          <w:p w:rsidR="00D11E89" w:rsidRDefault="00D11E89">
            <w:pPr>
              <w:pStyle w:val="ConsPlusNormal"/>
              <w:jc w:val="right"/>
            </w:pPr>
            <w:r>
              <w:t>39,96</w:t>
            </w:r>
          </w:p>
          <w:p w:rsidR="00D11E89" w:rsidRDefault="00D11E89">
            <w:pPr>
              <w:pStyle w:val="ConsPlusNormal"/>
              <w:jc w:val="right"/>
            </w:pPr>
            <w:r>
              <w:t>30,42</w:t>
            </w:r>
          </w:p>
          <w:p w:rsidR="00D11E89" w:rsidRDefault="00D11E89">
            <w:pPr>
              <w:pStyle w:val="ConsPlusNormal"/>
              <w:jc w:val="right"/>
            </w:pPr>
            <w:r>
              <w:t>24,12</w:t>
            </w:r>
          </w:p>
          <w:p w:rsidR="00D11E89" w:rsidRDefault="00D11E89">
            <w:pPr>
              <w:pStyle w:val="ConsPlusNormal"/>
              <w:jc w:val="right"/>
            </w:pPr>
            <w:r>
              <w:t>18,36</w:t>
            </w:r>
          </w:p>
        </w:tc>
        <w:tc>
          <w:tcPr>
            <w:tcW w:w="1320" w:type="dxa"/>
            <w:tcBorders>
              <w:top w:val="nil"/>
              <w:left w:val="nil"/>
              <w:bottom w:val="nil"/>
              <w:right w:val="nil"/>
            </w:tcBorders>
          </w:tcPr>
          <w:p w:rsidR="00D11E89" w:rsidRDefault="00D11E89">
            <w:pPr>
              <w:pStyle w:val="ConsPlusNormal"/>
              <w:jc w:val="right"/>
            </w:pPr>
            <w:r>
              <w:t>47,7</w:t>
            </w:r>
          </w:p>
          <w:p w:rsidR="00D11E89" w:rsidRDefault="00D11E89">
            <w:pPr>
              <w:pStyle w:val="ConsPlusNormal"/>
              <w:jc w:val="right"/>
            </w:pPr>
            <w:r>
              <w:t>43,38</w:t>
            </w:r>
          </w:p>
          <w:p w:rsidR="00D11E89" w:rsidRDefault="00D11E89">
            <w:pPr>
              <w:pStyle w:val="ConsPlusNormal"/>
              <w:jc w:val="right"/>
            </w:pPr>
            <w:r>
              <w:t>37,08</w:t>
            </w:r>
          </w:p>
          <w:p w:rsidR="00D11E89" w:rsidRDefault="00D11E89">
            <w:pPr>
              <w:pStyle w:val="ConsPlusNormal"/>
              <w:jc w:val="right"/>
            </w:pPr>
            <w:r>
              <w:t>28,44</w:t>
            </w:r>
          </w:p>
          <w:p w:rsidR="00D11E89" w:rsidRDefault="00D11E89">
            <w:pPr>
              <w:pStyle w:val="ConsPlusNormal"/>
              <w:jc w:val="right"/>
            </w:pPr>
            <w:r>
              <w:t>21,6</w:t>
            </w:r>
          </w:p>
          <w:p w:rsidR="00D11E89" w:rsidRDefault="00D11E89">
            <w:pPr>
              <w:pStyle w:val="ConsPlusNormal"/>
              <w:jc w:val="right"/>
            </w:pPr>
            <w:r>
              <w:t>17,28</w:t>
            </w:r>
          </w:p>
          <w:p w:rsidR="00D11E89" w:rsidRDefault="00D11E89">
            <w:pPr>
              <w:pStyle w:val="ConsPlusNormal"/>
              <w:jc w:val="right"/>
            </w:pPr>
            <w:r>
              <w:t>12,96</w:t>
            </w:r>
          </w:p>
        </w:tc>
        <w:tc>
          <w:tcPr>
            <w:tcW w:w="1155" w:type="dxa"/>
            <w:tcBorders>
              <w:top w:val="nil"/>
              <w:left w:val="nil"/>
              <w:bottom w:val="nil"/>
              <w:right w:val="nil"/>
            </w:tcBorders>
          </w:tcPr>
          <w:p w:rsidR="00D11E89" w:rsidRDefault="00D11E89">
            <w:pPr>
              <w:pStyle w:val="ConsPlusNormal"/>
              <w:jc w:val="right"/>
            </w:pPr>
            <w:r>
              <w:t>24,12</w:t>
            </w:r>
          </w:p>
          <w:p w:rsidR="00D11E89" w:rsidRDefault="00D11E89">
            <w:pPr>
              <w:pStyle w:val="ConsPlusNormal"/>
              <w:jc w:val="right"/>
            </w:pPr>
            <w:r>
              <w:t>21,6</w:t>
            </w:r>
          </w:p>
          <w:p w:rsidR="00D11E89" w:rsidRDefault="00D11E89">
            <w:pPr>
              <w:pStyle w:val="ConsPlusNormal"/>
              <w:jc w:val="right"/>
            </w:pPr>
            <w:r>
              <w:t>18,36</w:t>
            </w:r>
          </w:p>
          <w:p w:rsidR="00D11E89" w:rsidRDefault="00D11E89">
            <w:pPr>
              <w:pStyle w:val="ConsPlusNormal"/>
              <w:jc w:val="right"/>
            </w:pPr>
            <w:r>
              <w:t>13,86</w:t>
            </w:r>
          </w:p>
          <w:p w:rsidR="00D11E89" w:rsidRDefault="00D11E89">
            <w:pPr>
              <w:pStyle w:val="ConsPlusNormal"/>
              <w:jc w:val="right"/>
            </w:pPr>
            <w:r>
              <w:t>11,16</w:t>
            </w:r>
          </w:p>
          <w:p w:rsidR="00D11E89" w:rsidRDefault="00D11E89">
            <w:pPr>
              <w:pStyle w:val="ConsPlusNormal"/>
              <w:jc w:val="right"/>
            </w:pPr>
            <w:r>
              <w:t>8,64</w:t>
            </w:r>
          </w:p>
          <w:p w:rsidR="00D11E89" w:rsidRDefault="00D11E89">
            <w:pPr>
              <w:pStyle w:val="ConsPlusNormal"/>
              <w:jc w:val="right"/>
            </w:pPr>
            <w:r>
              <w:t>6,84</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39,96</w:t>
            </w:r>
          </w:p>
          <w:p w:rsidR="00D11E89" w:rsidRDefault="00D11E89">
            <w:pPr>
              <w:pStyle w:val="ConsPlusNormal"/>
              <w:jc w:val="right"/>
            </w:pPr>
            <w:r>
              <w:t>36,54</w:t>
            </w:r>
          </w:p>
          <w:p w:rsidR="00D11E89" w:rsidRDefault="00D11E89">
            <w:pPr>
              <w:pStyle w:val="ConsPlusNormal"/>
              <w:jc w:val="right"/>
            </w:pPr>
            <w:r>
              <w:t>31,32</w:t>
            </w:r>
          </w:p>
          <w:p w:rsidR="00D11E89" w:rsidRDefault="00D11E89">
            <w:pPr>
              <w:pStyle w:val="ConsPlusNormal"/>
              <w:jc w:val="right"/>
            </w:pPr>
            <w:r>
              <w:t>23,58</w:t>
            </w:r>
          </w:p>
          <w:p w:rsidR="00D11E89" w:rsidRDefault="00D11E89">
            <w:pPr>
              <w:pStyle w:val="ConsPlusNormal"/>
              <w:jc w:val="right"/>
            </w:pPr>
            <w:r>
              <w:t>18,36</w:t>
            </w:r>
          </w:p>
          <w:p w:rsidR="00D11E89" w:rsidRDefault="00D11E89">
            <w:pPr>
              <w:pStyle w:val="ConsPlusNormal"/>
              <w:jc w:val="right"/>
            </w:pPr>
            <w:r>
              <w:t>14,94</w:t>
            </w:r>
          </w:p>
          <w:p w:rsidR="00D11E89" w:rsidRDefault="00D11E89">
            <w:pPr>
              <w:pStyle w:val="ConsPlusNormal"/>
              <w:jc w:val="right"/>
            </w:pPr>
            <w:r>
              <w:t>11,16</w:t>
            </w:r>
          </w:p>
        </w:tc>
        <w:tc>
          <w:tcPr>
            <w:tcW w:w="1320" w:type="dxa"/>
            <w:tcBorders>
              <w:top w:val="nil"/>
              <w:left w:val="nil"/>
              <w:bottom w:val="nil"/>
              <w:right w:val="nil"/>
            </w:tcBorders>
          </w:tcPr>
          <w:p w:rsidR="00D11E89" w:rsidRDefault="00D11E89">
            <w:pPr>
              <w:pStyle w:val="ConsPlusNormal"/>
              <w:jc w:val="right"/>
            </w:pPr>
            <w:r>
              <w:t>28,44</w:t>
            </w:r>
          </w:p>
          <w:p w:rsidR="00D11E89" w:rsidRDefault="00D11E89">
            <w:pPr>
              <w:pStyle w:val="ConsPlusNormal"/>
              <w:jc w:val="right"/>
            </w:pPr>
            <w:r>
              <w:t>26,1</w:t>
            </w:r>
          </w:p>
          <w:p w:rsidR="00D11E89" w:rsidRDefault="00D11E89">
            <w:pPr>
              <w:pStyle w:val="ConsPlusNormal"/>
              <w:jc w:val="right"/>
            </w:pPr>
            <w:r>
              <w:t>22,68</w:t>
            </w:r>
          </w:p>
          <w:p w:rsidR="00D11E89" w:rsidRDefault="00D11E89">
            <w:pPr>
              <w:pStyle w:val="ConsPlusNormal"/>
              <w:jc w:val="right"/>
            </w:pPr>
            <w:r>
              <w:t>17,28</w:t>
            </w:r>
          </w:p>
          <w:p w:rsidR="00D11E89" w:rsidRDefault="00D11E89">
            <w:pPr>
              <w:pStyle w:val="ConsPlusNormal"/>
              <w:jc w:val="right"/>
            </w:pPr>
            <w:r>
              <w:t>12,96</w:t>
            </w:r>
          </w:p>
          <w:p w:rsidR="00D11E89" w:rsidRDefault="00D11E89">
            <w:pPr>
              <w:pStyle w:val="ConsPlusNormal"/>
              <w:jc w:val="right"/>
            </w:pPr>
            <w:r>
              <w:t>10,44</w:t>
            </w:r>
          </w:p>
          <w:p w:rsidR="00D11E89" w:rsidRDefault="00D11E89">
            <w:pPr>
              <w:pStyle w:val="ConsPlusNormal"/>
              <w:jc w:val="right"/>
            </w:pPr>
            <w:r>
              <w:t>7,74</w:t>
            </w:r>
          </w:p>
        </w:tc>
        <w:tc>
          <w:tcPr>
            <w:tcW w:w="1155" w:type="dxa"/>
            <w:tcBorders>
              <w:top w:val="nil"/>
              <w:left w:val="nil"/>
              <w:bottom w:val="nil"/>
              <w:right w:val="nil"/>
            </w:tcBorders>
          </w:tcPr>
          <w:p w:rsidR="00D11E89" w:rsidRDefault="00D11E89">
            <w:pPr>
              <w:pStyle w:val="ConsPlusNormal"/>
              <w:jc w:val="right"/>
            </w:pPr>
            <w:r>
              <w:t>14,94</w:t>
            </w:r>
          </w:p>
          <w:p w:rsidR="00D11E89" w:rsidRDefault="00D11E89">
            <w:pPr>
              <w:pStyle w:val="ConsPlusNormal"/>
              <w:jc w:val="right"/>
            </w:pPr>
            <w:r>
              <w:t>12,96</w:t>
            </w:r>
          </w:p>
          <w:p w:rsidR="00D11E89" w:rsidRDefault="00D11E89">
            <w:pPr>
              <w:pStyle w:val="ConsPlusNormal"/>
              <w:jc w:val="right"/>
            </w:pPr>
            <w:r>
              <w:t>11,16</w:t>
            </w:r>
          </w:p>
          <w:p w:rsidR="00D11E89" w:rsidRDefault="00D11E89">
            <w:pPr>
              <w:pStyle w:val="ConsPlusNormal"/>
              <w:jc w:val="right"/>
            </w:pPr>
            <w:r>
              <w:t>8,64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4,32</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12,96</w:t>
            </w:r>
          </w:p>
          <w:p w:rsidR="00D11E89" w:rsidRDefault="00D11E89">
            <w:pPr>
              <w:pStyle w:val="ConsPlusNormal"/>
              <w:jc w:val="right"/>
            </w:pPr>
            <w:r>
              <w:t>12,06</w:t>
            </w:r>
          </w:p>
          <w:p w:rsidR="00D11E89" w:rsidRDefault="00D11E89">
            <w:pPr>
              <w:pStyle w:val="ConsPlusNormal"/>
              <w:jc w:val="right"/>
            </w:pPr>
            <w:r>
              <w:t>10,44</w:t>
            </w:r>
          </w:p>
          <w:p w:rsidR="00D11E89" w:rsidRDefault="00D11E89">
            <w:pPr>
              <w:pStyle w:val="ConsPlusNormal"/>
              <w:jc w:val="right"/>
            </w:pPr>
            <w:r>
              <w:t>7,74</w:t>
            </w:r>
          </w:p>
          <w:p w:rsidR="00D11E89" w:rsidRDefault="00D11E89">
            <w:pPr>
              <w:pStyle w:val="ConsPlusNormal"/>
              <w:jc w:val="right"/>
            </w:pPr>
            <w:r>
              <w:t>6,12</w:t>
            </w:r>
          </w:p>
          <w:p w:rsidR="00D11E89" w:rsidRDefault="00D11E89">
            <w:pPr>
              <w:pStyle w:val="ConsPlusNormal"/>
              <w:jc w:val="right"/>
            </w:pPr>
            <w:r>
              <w:t>5,22</w:t>
            </w:r>
          </w:p>
          <w:p w:rsidR="00D11E89" w:rsidRDefault="00D11E89">
            <w:pPr>
              <w:pStyle w:val="ConsPlusNormal"/>
              <w:jc w:val="right"/>
            </w:pPr>
            <w:r>
              <w:lastRenderedPageBreak/>
              <w:t>3,42</w:t>
            </w:r>
          </w:p>
        </w:tc>
        <w:tc>
          <w:tcPr>
            <w:tcW w:w="1320" w:type="dxa"/>
            <w:tcBorders>
              <w:top w:val="nil"/>
              <w:left w:val="nil"/>
              <w:bottom w:val="nil"/>
              <w:right w:val="nil"/>
            </w:tcBorders>
          </w:tcPr>
          <w:p w:rsidR="00D11E89" w:rsidRDefault="00D11E89">
            <w:pPr>
              <w:pStyle w:val="ConsPlusNormal"/>
              <w:jc w:val="right"/>
            </w:pPr>
            <w:r>
              <w:lastRenderedPageBreak/>
              <w:t>9,54</w:t>
            </w:r>
          </w:p>
          <w:p w:rsidR="00D11E89" w:rsidRDefault="00D11E89">
            <w:pPr>
              <w:pStyle w:val="ConsPlusNormal"/>
              <w:jc w:val="right"/>
            </w:pPr>
            <w:r>
              <w:t>8,64</w:t>
            </w:r>
          </w:p>
          <w:p w:rsidR="00D11E89" w:rsidRDefault="00D11E89">
            <w:pPr>
              <w:pStyle w:val="ConsPlusNormal"/>
              <w:jc w:val="right"/>
            </w:pPr>
            <w:r>
              <w:t>7,74</w:t>
            </w:r>
          </w:p>
          <w:p w:rsidR="00D11E89" w:rsidRDefault="00D11E89">
            <w:pPr>
              <w:pStyle w:val="ConsPlusNormal"/>
              <w:jc w:val="right"/>
            </w:pPr>
            <w:r>
              <w:t>6,12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lastRenderedPageBreak/>
              <w:t>2,52</w:t>
            </w:r>
          </w:p>
        </w:tc>
        <w:tc>
          <w:tcPr>
            <w:tcW w:w="1155" w:type="dxa"/>
            <w:tcBorders>
              <w:top w:val="nil"/>
              <w:left w:val="nil"/>
              <w:bottom w:val="nil"/>
              <w:right w:val="nil"/>
            </w:tcBorders>
          </w:tcPr>
          <w:p w:rsidR="00D11E89" w:rsidRDefault="00D11E89">
            <w:pPr>
              <w:pStyle w:val="ConsPlusNormal"/>
              <w:jc w:val="right"/>
            </w:pPr>
            <w:r>
              <w:lastRenderedPageBreak/>
              <w:t>5,22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lastRenderedPageBreak/>
              <w:t>1,8</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lastRenderedPageBreak/>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Томский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91,08</w:t>
            </w:r>
          </w:p>
          <w:p w:rsidR="00D11E89" w:rsidRDefault="00D11E89">
            <w:pPr>
              <w:pStyle w:val="ConsPlusNormal"/>
              <w:jc w:val="right"/>
            </w:pPr>
            <w:r>
              <w:t>82,62</w:t>
            </w:r>
          </w:p>
          <w:p w:rsidR="00D11E89" w:rsidRDefault="00D11E89">
            <w:pPr>
              <w:pStyle w:val="ConsPlusNormal"/>
              <w:jc w:val="right"/>
            </w:pPr>
            <w:r>
              <w:t>70,38</w:t>
            </w:r>
          </w:p>
          <w:p w:rsidR="00D11E89" w:rsidRDefault="00D11E89">
            <w:pPr>
              <w:pStyle w:val="ConsPlusNormal"/>
              <w:jc w:val="right"/>
            </w:pPr>
            <w:r>
              <w:t>53,82</w:t>
            </w:r>
          </w:p>
          <w:p w:rsidR="00D11E89" w:rsidRDefault="00D11E89">
            <w:pPr>
              <w:pStyle w:val="ConsPlusNormal"/>
              <w:jc w:val="right"/>
            </w:pPr>
            <w:r>
              <w:t>41,22</w:t>
            </w:r>
          </w:p>
          <w:p w:rsidR="00D11E89" w:rsidRDefault="00D11E89">
            <w:pPr>
              <w:pStyle w:val="ConsPlusNormal"/>
              <w:jc w:val="right"/>
            </w:pPr>
            <w:r>
              <w:t>32,76</w:t>
            </w:r>
          </w:p>
          <w:p w:rsidR="00D11E89" w:rsidRDefault="00D11E89">
            <w:pPr>
              <w:pStyle w:val="ConsPlusNormal"/>
              <w:jc w:val="right"/>
            </w:pPr>
            <w:r>
              <w:t>24,84</w:t>
            </w:r>
          </w:p>
        </w:tc>
        <w:tc>
          <w:tcPr>
            <w:tcW w:w="1320" w:type="dxa"/>
            <w:tcBorders>
              <w:top w:val="nil"/>
              <w:left w:val="nil"/>
              <w:bottom w:val="nil"/>
              <w:right w:val="nil"/>
            </w:tcBorders>
          </w:tcPr>
          <w:p w:rsidR="00D11E89" w:rsidRDefault="00D11E89">
            <w:pPr>
              <w:pStyle w:val="ConsPlusNormal"/>
              <w:jc w:val="right"/>
            </w:pPr>
            <w:r>
              <w:t>64,98</w:t>
            </w:r>
          </w:p>
          <w:p w:rsidR="00D11E89" w:rsidRDefault="00D11E89">
            <w:pPr>
              <w:pStyle w:val="ConsPlusNormal"/>
              <w:jc w:val="right"/>
            </w:pPr>
            <w:r>
              <w:t>58,86</w:t>
            </w:r>
          </w:p>
          <w:p w:rsidR="00D11E89" w:rsidRDefault="00D11E89">
            <w:pPr>
              <w:pStyle w:val="ConsPlusNormal"/>
              <w:jc w:val="right"/>
            </w:pPr>
            <w:r>
              <w:t>50,22</w:t>
            </w:r>
          </w:p>
          <w:p w:rsidR="00D11E89" w:rsidRDefault="00D11E89">
            <w:pPr>
              <w:pStyle w:val="ConsPlusNormal"/>
              <w:jc w:val="right"/>
            </w:pPr>
            <w:r>
              <w:t>38,7</w:t>
            </w:r>
          </w:p>
          <w:p w:rsidR="00D11E89" w:rsidRDefault="00D11E89">
            <w:pPr>
              <w:pStyle w:val="ConsPlusNormal"/>
              <w:jc w:val="right"/>
            </w:pPr>
            <w:r>
              <w:t>29,34</w:t>
            </w:r>
          </w:p>
          <w:p w:rsidR="00D11E89" w:rsidRDefault="00D11E89">
            <w:pPr>
              <w:pStyle w:val="ConsPlusNormal"/>
              <w:jc w:val="right"/>
            </w:pPr>
            <w:r>
              <w:t>23,76</w:t>
            </w:r>
          </w:p>
          <w:p w:rsidR="00D11E89" w:rsidRDefault="00D11E89">
            <w:pPr>
              <w:pStyle w:val="ConsPlusNormal"/>
              <w:jc w:val="right"/>
            </w:pPr>
            <w:r>
              <w:t>17,64</w:t>
            </w:r>
          </w:p>
        </w:tc>
        <w:tc>
          <w:tcPr>
            <w:tcW w:w="1155" w:type="dxa"/>
            <w:tcBorders>
              <w:top w:val="nil"/>
              <w:left w:val="nil"/>
              <w:bottom w:val="nil"/>
              <w:right w:val="nil"/>
            </w:tcBorders>
          </w:tcPr>
          <w:p w:rsidR="00D11E89" w:rsidRDefault="00D11E89">
            <w:pPr>
              <w:pStyle w:val="ConsPlusNormal"/>
              <w:jc w:val="right"/>
            </w:pPr>
            <w:r>
              <w:t>32,58</w:t>
            </w:r>
          </w:p>
          <w:p w:rsidR="00D11E89" w:rsidRDefault="00D11E89">
            <w:pPr>
              <w:pStyle w:val="ConsPlusNormal"/>
              <w:jc w:val="right"/>
            </w:pPr>
            <w:r>
              <w:t>29,34</w:t>
            </w:r>
          </w:p>
          <w:p w:rsidR="00D11E89" w:rsidRDefault="00D11E89">
            <w:pPr>
              <w:pStyle w:val="ConsPlusNormal"/>
              <w:jc w:val="right"/>
            </w:pPr>
            <w:r>
              <w:t>25,74</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11,7</w:t>
            </w:r>
          </w:p>
          <w:p w:rsidR="00D11E89" w:rsidRDefault="00D11E89">
            <w:pPr>
              <w:pStyle w:val="ConsPlusNormal"/>
              <w:jc w:val="right"/>
            </w:pPr>
            <w:r>
              <w:t>8,64</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109,26</w:t>
            </w:r>
          </w:p>
          <w:p w:rsidR="00D11E89" w:rsidRDefault="00D11E89">
            <w:pPr>
              <w:pStyle w:val="ConsPlusNormal"/>
              <w:jc w:val="right"/>
            </w:pPr>
            <w:r>
              <w:t>99,36</w:t>
            </w:r>
          </w:p>
          <w:p w:rsidR="00D11E89" w:rsidRDefault="00D11E89">
            <w:pPr>
              <w:pStyle w:val="ConsPlusNormal"/>
              <w:jc w:val="right"/>
            </w:pPr>
            <w:r>
              <w:t>84,6</w:t>
            </w:r>
          </w:p>
          <w:p w:rsidR="00D11E89" w:rsidRDefault="00D11E89">
            <w:pPr>
              <w:pStyle w:val="ConsPlusNormal"/>
              <w:jc w:val="right"/>
            </w:pPr>
            <w:r>
              <w:t>64,8</w:t>
            </w:r>
          </w:p>
          <w:p w:rsidR="00D11E89" w:rsidRDefault="00D11E89">
            <w:pPr>
              <w:pStyle w:val="ConsPlusNormal"/>
              <w:jc w:val="right"/>
            </w:pPr>
            <w:r>
              <w:t>49,86</w:t>
            </w:r>
          </w:p>
          <w:p w:rsidR="00D11E89" w:rsidRDefault="00D11E89">
            <w:pPr>
              <w:pStyle w:val="ConsPlusNormal"/>
              <w:jc w:val="right"/>
            </w:pPr>
            <w:r>
              <w:t>39,42</w:t>
            </w:r>
          </w:p>
          <w:p w:rsidR="00D11E89" w:rsidRDefault="00D11E89">
            <w:pPr>
              <w:pStyle w:val="ConsPlusNormal"/>
              <w:jc w:val="right"/>
            </w:pPr>
            <w:r>
              <w:t>29,34</w:t>
            </w:r>
          </w:p>
        </w:tc>
        <w:tc>
          <w:tcPr>
            <w:tcW w:w="1320" w:type="dxa"/>
            <w:tcBorders>
              <w:top w:val="nil"/>
              <w:left w:val="nil"/>
              <w:bottom w:val="nil"/>
              <w:right w:val="nil"/>
            </w:tcBorders>
          </w:tcPr>
          <w:p w:rsidR="00D11E89" w:rsidRDefault="00D11E89">
            <w:pPr>
              <w:pStyle w:val="ConsPlusNormal"/>
              <w:jc w:val="right"/>
            </w:pPr>
            <w:r>
              <w:t>78,12</w:t>
            </w:r>
          </w:p>
          <w:p w:rsidR="00D11E89" w:rsidRDefault="00D11E89">
            <w:pPr>
              <w:pStyle w:val="ConsPlusNormal"/>
              <w:jc w:val="right"/>
            </w:pPr>
            <w:r>
              <w:t>71,28</w:t>
            </w:r>
          </w:p>
          <w:p w:rsidR="00D11E89" w:rsidRDefault="00D11E89">
            <w:pPr>
              <w:pStyle w:val="ConsPlusNormal"/>
              <w:jc w:val="right"/>
            </w:pPr>
            <w:r>
              <w:t>60,48</w:t>
            </w:r>
          </w:p>
          <w:p w:rsidR="00D11E89" w:rsidRDefault="00D11E89">
            <w:pPr>
              <w:pStyle w:val="ConsPlusNormal"/>
              <w:jc w:val="right"/>
            </w:pPr>
            <w:r>
              <w:t>45,9</w:t>
            </w:r>
          </w:p>
          <w:p w:rsidR="00D11E89" w:rsidRDefault="00D11E89">
            <w:pPr>
              <w:pStyle w:val="ConsPlusNormal"/>
              <w:jc w:val="right"/>
            </w:pPr>
            <w:r>
              <w:t>35,64</w:t>
            </w:r>
          </w:p>
          <w:p w:rsidR="00D11E89" w:rsidRDefault="00D11E89">
            <w:pPr>
              <w:pStyle w:val="ConsPlusNormal"/>
              <w:jc w:val="right"/>
            </w:pPr>
            <w:r>
              <w:t>28,26</w:t>
            </w:r>
          </w:p>
          <w:p w:rsidR="00D11E89" w:rsidRDefault="00D11E89">
            <w:pPr>
              <w:pStyle w:val="ConsPlusNormal"/>
              <w:jc w:val="right"/>
            </w:pPr>
            <w:r>
              <w:t>21,42</w:t>
            </w:r>
          </w:p>
        </w:tc>
        <w:tc>
          <w:tcPr>
            <w:tcW w:w="1155" w:type="dxa"/>
            <w:tcBorders>
              <w:top w:val="nil"/>
              <w:left w:val="nil"/>
              <w:bottom w:val="nil"/>
              <w:right w:val="nil"/>
            </w:tcBorders>
          </w:tcPr>
          <w:p w:rsidR="00D11E89" w:rsidRDefault="00D11E89">
            <w:pPr>
              <w:pStyle w:val="ConsPlusNormal"/>
              <w:jc w:val="right"/>
            </w:pPr>
            <w:r>
              <w:t>39,06</w:t>
            </w:r>
          </w:p>
          <w:p w:rsidR="00D11E89" w:rsidRDefault="00D11E89">
            <w:pPr>
              <w:pStyle w:val="ConsPlusNormal"/>
              <w:jc w:val="right"/>
            </w:pPr>
            <w:r>
              <w:t>35,64</w:t>
            </w:r>
          </w:p>
          <w:p w:rsidR="00D11E89" w:rsidRDefault="00D11E89">
            <w:pPr>
              <w:pStyle w:val="ConsPlusNormal"/>
              <w:jc w:val="right"/>
            </w:pPr>
            <w:r>
              <w:t>30,42</w:t>
            </w:r>
          </w:p>
          <w:p w:rsidR="00D11E89" w:rsidRDefault="00D11E89">
            <w:pPr>
              <w:pStyle w:val="ConsPlusNormal"/>
              <w:jc w:val="right"/>
            </w:pPr>
            <w:r>
              <w:t>22,86</w:t>
            </w:r>
          </w:p>
          <w:p w:rsidR="00D11E89" w:rsidRDefault="00D11E89">
            <w:pPr>
              <w:pStyle w:val="ConsPlusNormal"/>
              <w:jc w:val="right"/>
            </w:pPr>
            <w:r>
              <w:t>17,64</w:t>
            </w:r>
          </w:p>
          <w:p w:rsidR="00D11E89" w:rsidRDefault="00D11E89">
            <w:pPr>
              <w:pStyle w:val="ConsPlusNormal"/>
              <w:jc w:val="right"/>
            </w:pPr>
            <w:r>
              <w:t>14,22</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72,72</w:t>
            </w:r>
          </w:p>
          <w:p w:rsidR="00D11E89" w:rsidRDefault="00D11E89">
            <w:pPr>
              <w:pStyle w:val="ConsPlusNormal"/>
              <w:jc w:val="right"/>
            </w:pPr>
            <w:r>
              <w:t>66,24</w:t>
            </w:r>
          </w:p>
          <w:p w:rsidR="00D11E89" w:rsidRDefault="00D11E89">
            <w:pPr>
              <w:pStyle w:val="ConsPlusNormal"/>
              <w:jc w:val="right"/>
            </w:pPr>
            <w:r>
              <w:t>56,34</w:t>
            </w:r>
          </w:p>
          <w:p w:rsidR="00D11E89" w:rsidRDefault="00D11E89">
            <w:pPr>
              <w:pStyle w:val="ConsPlusNormal"/>
              <w:jc w:val="right"/>
            </w:pPr>
            <w:r>
              <w:t>43,38</w:t>
            </w:r>
          </w:p>
          <w:p w:rsidR="00D11E89" w:rsidRDefault="00D11E89">
            <w:pPr>
              <w:pStyle w:val="ConsPlusNormal"/>
              <w:jc w:val="right"/>
            </w:pPr>
            <w:r>
              <w:t>32,76</w:t>
            </w:r>
          </w:p>
          <w:p w:rsidR="00D11E89" w:rsidRDefault="00D11E89">
            <w:pPr>
              <w:pStyle w:val="ConsPlusNormal"/>
              <w:jc w:val="right"/>
            </w:pPr>
            <w:r>
              <w:t>26,28</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52,02</w:t>
            </w:r>
          </w:p>
          <w:p w:rsidR="00D11E89" w:rsidRDefault="00D11E89">
            <w:pPr>
              <w:pStyle w:val="ConsPlusNormal"/>
              <w:jc w:val="right"/>
            </w:pPr>
            <w:r>
              <w:t>47,34</w:t>
            </w:r>
          </w:p>
          <w:p w:rsidR="00D11E89" w:rsidRDefault="00D11E89">
            <w:pPr>
              <w:pStyle w:val="ConsPlusNormal"/>
              <w:jc w:val="right"/>
            </w:pPr>
            <w:r>
              <w:t>40,32</w:t>
            </w:r>
          </w:p>
          <w:p w:rsidR="00D11E89" w:rsidRDefault="00D11E89">
            <w:pPr>
              <w:pStyle w:val="ConsPlusNormal"/>
              <w:jc w:val="right"/>
            </w:pPr>
            <w:r>
              <w:t>30,6</w:t>
            </w:r>
          </w:p>
          <w:p w:rsidR="00D11E89" w:rsidRDefault="00D11E89">
            <w:pPr>
              <w:pStyle w:val="ConsPlusNormal"/>
              <w:jc w:val="right"/>
            </w:pPr>
            <w:r>
              <w:t>23,76</w:t>
            </w:r>
          </w:p>
          <w:p w:rsidR="00D11E89" w:rsidRDefault="00D11E89">
            <w:pPr>
              <w:pStyle w:val="ConsPlusNormal"/>
              <w:jc w:val="right"/>
            </w:pPr>
            <w:r>
              <w:t>19,26</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t>26,1</w:t>
            </w:r>
          </w:p>
          <w:p w:rsidR="00D11E89" w:rsidRDefault="00D11E89">
            <w:pPr>
              <w:pStyle w:val="ConsPlusNormal"/>
              <w:jc w:val="right"/>
            </w:pPr>
            <w:r>
              <w:t>23,76</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11,7</w:t>
            </w:r>
          </w:p>
          <w:p w:rsidR="00D11E89" w:rsidRDefault="00D11E89">
            <w:pPr>
              <w:pStyle w:val="ConsPlusNormal"/>
              <w:jc w:val="right"/>
            </w:pPr>
            <w:r>
              <w:t>9,54</w:t>
            </w:r>
          </w:p>
          <w:p w:rsidR="00D11E89" w:rsidRDefault="00D11E89">
            <w:pPr>
              <w:pStyle w:val="ConsPlusNormal"/>
              <w:jc w:val="right"/>
            </w:pPr>
            <w:r>
              <w:t>6,84</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82,44</w:t>
            </w:r>
          </w:p>
          <w:p w:rsidR="00D11E89" w:rsidRDefault="00D11E89">
            <w:pPr>
              <w:pStyle w:val="ConsPlusNormal"/>
              <w:jc w:val="right"/>
            </w:pPr>
            <w:r>
              <w:t>74,7</w:t>
            </w:r>
          </w:p>
          <w:p w:rsidR="00D11E89" w:rsidRDefault="00D11E89">
            <w:pPr>
              <w:pStyle w:val="ConsPlusNormal"/>
              <w:jc w:val="right"/>
            </w:pPr>
            <w:r>
              <w:t>63,18</w:t>
            </w:r>
          </w:p>
          <w:p w:rsidR="00D11E89" w:rsidRDefault="00D11E89">
            <w:pPr>
              <w:pStyle w:val="ConsPlusNormal"/>
              <w:jc w:val="right"/>
            </w:pPr>
            <w:r>
              <w:lastRenderedPageBreak/>
              <w:t>48,6</w:t>
            </w:r>
          </w:p>
          <w:p w:rsidR="00D11E89" w:rsidRDefault="00D11E89">
            <w:pPr>
              <w:pStyle w:val="ConsPlusNormal"/>
              <w:jc w:val="right"/>
            </w:pPr>
            <w:r>
              <w:t>37,08</w:t>
            </w:r>
          </w:p>
          <w:p w:rsidR="00D11E89" w:rsidRDefault="00D11E89">
            <w:pPr>
              <w:pStyle w:val="ConsPlusNormal"/>
              <w:jc w:val="right"/>
            </w:pPr>
            <w:r>
              <w:t>29,34</w:t>
            </w:r>
          </w:p>
          <w:p w:rsidR="00D11E89" w:rsidRDefault="00D11E89">
            <w:pPr>
              <w:pStyle w:val="ConsPlusNormal"/>
              <w:jc w:val="right"/>
            </w:pPr>
            <w:r>
              <w:t>22,68</w:t>
            </w:r>
          </w:p>
        </w:tc>
        <w:tc>
          <w:tcPr>
            <w:tcW w:w="1320" w:type="dxa"/>
            <w:tcBorders>
              <w:top w:val="nil"/>
              <w:left w:val="nil"/>
              <w:bottom w:val="nil"/>
              <w:right w:val="nil"/>
            </w:tcBorders>
          </w:tcPr>
          <w:p w:rsidR="00D11E89" w:rsidRDefault="00D11E89">
            <w:pPr>
              <w:pStyle w:val="ConsPlusNormal"/>
              <w:jc w:val="right"/>
            </w:pPr>
            <w:r>
              <w:lastRenderedPageBreak/>
              <w:t>58,5</w:t>
            </w:r>
          </w:p>
          <w:p w:rsidR="00D11E89" w:rsidRDefault="00D11E89">
            <w:pPr>
              <w:pStyle w:val="ConsPlusNormal"/>
              <w:jc w:val="right"/>
            </w:pPr>
            <w:r>
              <w:t>53,28</w:t>
            </w:r>
          </w:p>
          <w:p w:rsidR="00D11E89" w:rsidRDefault="00D11E89">
            <w:pPr>
              <w:pStyle w:val="ConsPlusNormal"/>
              <w:jc w:val="right"/>
            </w:pPr>
            <w:r>
              <w:t>45,54</w:t>
            </w:r>
          </w:p>
          <w:p w:rsidR="00D11E89" w:rsidRDefault="00D11E89">
            <w:pPr>
              <w:pStyle w:val="ConsPlusNormal"/>
              <w:jc w:val="right"/>
            </w:pPr>
            <w:r>
              <w:lastRenderedPageBreak/>
              <w:t>34,74</w:t>
            </w:r>
          </w:p>
          <w:p w:rsidR="00D11E89" w:rsidRDefault="00D11E89">
            <w:pPr>
              <w:pStyle w:val="ConsPlusNormal"/>
              <w:jc w:val="right"/>
            </w:pPr>
            <w:r>
              <w:t>26,28</w:t>
            </w:r>
          </w:p>
          <w:p w:rsidR="00D11E89" w:rsidRDefault="00D11E89">
            <w:pPr>
              <w:pStyle w:val="ConsPlusNormal"/>
              <w:jc w:val="right"/>
            </w:pPr>
            <w:r>
              <w:t>21,42</w:t>
            </w:r>
          </w:p>
          <w:p w:rsidR="00D11E89" w:rsidRDefault="00D11E89">
            <w:pPr>
              <w:pStyle w:val="ConsPlusNormal"/>
              <w:jc w:val="right"/>
            </w:pPr>
            <w:r>
              <w:t>16,02</w:t>
            </w:r>
          </w:p>
        </w:tc>
        <w:tc>
          <w:tcPr>
            <w:tcW w:w="1155" w:type="dxa"/>
            <w:tcBorders>
              <w:top w:val="nil"/>
              <w:left w:val="nil"/>
              <w:bottom w:val="nil"/>
              <w:right w:val="nil"/>
            </w:tcBorders>
          </w:tcPr>
          <w:p w:rsidR="00D11E89" w:rsidRDefault="00D11E89">
            <w:pPr>
              <w:pStyle w:val="ConsPlusNormal"/>
              <w:jc w:val="right"/>
            </w:pPr>
            <w:r>
              <w:lastRenderedPageBreak/>
              <w:t>29,34</w:t>
            </w:r>
          </w:p>
          <w:p w:rsidR="00D11E89" w:rsidRDefault="00D11E89">
            <w:pPr>
              <w:pStyle w:val="ConsPlusNormal"/>
              <w:jc w:val="right"/>
            </w:pPr>
            <w:r>
              <w:t>26,28</w:t>
            </w:r>
          </w:p>
          <w:p w:rsidR="00D11E89" w:rsidRDefault="00D11E89">
            <w:pPr>
              <w:pStyle w:val="ConsPlusNormal"/>
              <w:jc w:val="right"/>
            </w:pPr>
            <w:r>
              <w:t>22,68</w:t>
            </w:r>
          </w:p>
          <w:p w:rsidR="00D11E89" w:rsidRDefault="00D11E89">
            <w:pPr>
              <w:pStyle w:val="ConsPlusNormal"/>
              <w:jc w:val="right"/>
            </w:pPr>
            <w:r>
              <w:lastRenderedPageBreak/>
              <w:t>17,28</w:t>
            </w:r>
          </w:p>
          <w:p w:rsidR="00D11E89" w:rsidRDefault="00D11E89">
            <w:pPr>
              <w:pStyle w:val="ConsPlusNormal"/>
              <w:jc w:val="right"/>
            </w:pPr>
            <w:r>
              <w:t>13,32</w:t>
            </w:r>
          </w:p>
          <w:p w:rsidR="00D11E89" w:rsidRDefault="00D11E89">
            <w:pPr>
              <w:pStyle w:val="ConsPlusNormal"/>
              <w:jc w:val="right"/>
            </w:pPr>
            <w:r>
              <w:t>10,8</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lastRenderedPageBreak/>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lastRenderedPageBreak/>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3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45,54</w:t>
            </w:r>
          </w:p>
          <w:p w:rsidR="00D11E89" w:rsidRDefault="00D11E89">
            <w:pPr>
              <w:pStyle w:val="ConsPlusNormal"/>
              <w:jc w:val="right"/>
            </w:pPr>
            <w:r>
              <w:t>41,22</w:t>
            </w:r>
          </w:p>
          <w:p w:rsidR="00D11E89" w:rsidRDefault="00D11E89">
            <w:pPr>
              <w:pStyle w:val="ConsPlusNormal"/>
              <w:jc w:val="right"/>
            </w:pPr>
            <w:r>
              <w:t>35,64</w:t>
            </w:r>
          </w:p>
          <w:p w:rsidR="00D11E89" w:rsidRDefault="00D11E89">
            <w:pPr>
              <w:pStyle w:val="ConsPlusNormal"/>
              <w:jc w:val="right"/>
            </w:pPr>
            <w:r>
              <w:t>27,18</w:t>
            </w:r>
          </w:p>
          <w:p w:rsidR="00D11E89" w:rsidRDefault="00D11E89">
            <w:pPr>
              <w:pStyle w:val="ConsPlusNormal"/>
              <w:jc w:val="right"/>
            </w:pPr>
            <w:r>
              <w:t>20,7</w:t>
            </w:r>
          </w:p>
          <w:p w:rsidR="00D11E89" w:rsidRDefault="00D11E89">
            <w:pPr>
              <w:pStyle w:val="ConsPlusNormal"/>
              <w:jc w:val="right"/>
            </w:pPr>
            <w:r>
              <w:t>16,38</w:t>
            </w:r>
          </w:p>
          <w:p w:rsidR="00D11E89" w:rsidRDefault="00D11E89">
            <w:pPr>
              <w:pStyle w:val="ConsPlusNormal"/>
              <w:jc w:val="right"/>
            </w:pPr>
            <w:r>
              <w:t>12,78</w:t>
            </w:r>
          </w:p>
        </w:tc>
        <w:tc>
          <w:tcPr>
            <w:tcW w:w="1320" w:type="dxa"/>
            <w:tcBorders>
              <w:top w:val="nil"/>
              <w:left w:val="nil"/>
              <w:bottom w:val="nil"/>
              <w:right w:val="nil"/>
            </w:tcBorders>
          </w:tcPr>
          <w:p w:rsidR="00D11E89" w:rsidRDefault="00D11E89">
            <w:pPr>
              <w:pStyle w:val="ConsPlusNormal"/>
              <w:jc w:val="right"/>
            </w:pPr>
            <w:r>
              <w:t>32,58</w:t>
            </w:r>
          </w:p>
          <w:p w:rsidR="00D11E89" w:rsidRDefault="00D11E89">
            <w:pPr>
              <w:pStyle w:val="ConsPlusNormal"/>
              <w:jc w:val="right"/>
            </w:pPr>
            <w:r>
              <w:t>29,34</w:t>
            </w:r>
          </w:p>
          <w:p w:rsidR="00D11E89" w:rsidRDefault="00D11E89">
            <w:pPr>
              <w:pStyle w:val="ConsPlusNormal"/>
              <w:jc w:val="right"/>
            </w:pPr>
            <w:r>
              <w:t>25,74</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11,7</w:t>
            </w:r>
          </w:p>
          <w:p w:rsidR="00D11E89" w:rsidRDefault="00D11E89">
            <w:pPr>
              <w:pStyle w:val="ConsPlusNormal"/>
              <w:jc w:val="right"/>
            </w:pPr>
            <w:r>
              <w:t>8,64</w:t>
            </w:r>
          </w:p>
        </w:tc>
        <w:tc>
          <w:tcPr>
            <w:tcW w:w="1155" w:type="dxa"/>
            <w:tcBorders>
              <w:top w:val="nil"/>
              <w:left w:val="nil"/>
              <w:bottom w:val="nil"/>
              <w:right w:val="nil"/>
            </w:tcBorders>
          </w:tcPr>
          <w:p w:rsidR="00D11E89" w:rsidRDefault="00D11E89">
            <w:pPr>
              <w:pStyle w:val="ConsPlusNormal"/>
              <w:jc w:val="right"/>
            </w:pPr>
            <w:r>
              <w:t>16,38</w:t>
            </w:r>
          </w:p>
          <w:p w:rsidR="00D11E89" w:rsidRDefault="00D11E89">
            <w:pPr>
              <w:pStyle w:val="ConsPlusNormal"/>
              <w:jc w:val="right"/>
            </w:pPr>
            <w:r>
              <w:t>14,94</w:t>
            </w:r>
          </w:p>
          <w:p w:rsidR="00D11E89" w:rsidRDefault="00D11E89">
            <w:pPr>
              <w:pStyle w:val="ConsPlusNormal"/>
              <w:jc w:val="right"/>
            </w:pPr>
            <w:r>
              <w:t>12,78</w:t>
            </w:r>
          </w:p>
          <w:p w:rsidR="00D11E89" w:rsidRDefault="00D11E89">
            <w:pPr>
              <w:pStyle w:val="ConsPlusNormal"/>
              <w:jc w:val="right"/>
            </w:pPr>
            <w:r>
              <w:t>9,54</w:t>
            </w:r>
          </w:p>
          <w:p w:rsidR="00D11E89" w:rsidRDefault="00D11E89">
            <w:pPr>
              <w:pStyle w:val="ConsPlusNormal"/>
              <w:jc w:val="right"/>
            </w:pPr>
            <w:r>
              <w:t>7,74</w:t>
            </w:r>
          </w:p>
          <w:p w:rsidR="00D11E89" w:rsidRDefault="00D11E89">
            <w:pPr>
              <w:pStyle w:val="ConsPlusNormal"/>
              <w:jc w:val="right"/>
            </w:pPr>
            <w:r>
              <w:t>6,12</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8,28</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4,32</w:t>
            </w:r>
          </w:p>
          <w:p w:rsidR="00D11E89" w:rsidRDefault="00D11E89">
            <w:pPr>
              <w:pStyle w:val="ConsPlusNormal"/>
              <w:jc w:val="right"/>
            </w:pPr>
            <w:r>
              <w:t>3,42</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6,48</w:t>
            </w:r>
          </w:p>
          <w:p w:rsidR="00D11E89" w:rsidRDefault="00D11E89">
            <w:pPr>
              <w:pStyle w:val="ConsPlusNormal"/>
              <w:jc w:val="right"/>
            </w:pPr>
            <w:r>
              <w:t>6,12</w:t>
            </w:r>
          </w:p>
          <w:p w:rsidR="00D11E89" w:rsidRDefault="00D11E89">
            <w:pPr>
              <w:pStyle w:val="ConsPlusNormal"/>
              <w:jc w:val="right"/>
            </w:pPr>
            <w:r>
              <w:t>5,22</w:t>
            </w:r>
          </w:p>
          <w:p w:rsidR="00D11E89" w:rsidRDefault="00D11E89">
            <w:pPr>
              <w:pStyle w:val="ConsPlusNormal"/>
              <w:jc w:val="right"/>
            </w:pPr>
            <w:r>
              <w:t>4,32</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Новосибирский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139,68</w:t>
            </w:r>
          </w:p>
          <w:p w:rsidR="00D11E89" w:rsidRDefault="00D11E89">
            <w:pPr>
              <w:pStyle w:val="ConsPlusNormal"/>
              <w:jc w:val="right"/>
            </w:pPr>
            <w:r>
              <w:t>126,9</w:t>
            </w:r>
          </w:p>
          <w:p w:rsidR="00D11E89" w:rsidRDefault="00D11E89">
            <w:pPr>
              <w:pStyle w:val="ConsPlusNormal"/>
              <w:jc w:val="right"/>
            </w:pPr>
            <w:r>
              <w:t>108</w:t>
            </w:r>
          </w:p>
          <w:p w:rsidR="00D11E89" w:rsidRDefault="00D11E89">
            <w:pPr>
              <w:pStyle w:val="ConsPlusNormal"/>
              <w:jc w:val="right"/>
            </w:pPr>
            <w:r>
              <w:t>82,44</w:t>
            </w:r>
          </w:p>
          <w:p w:rsidR="00D11E89" w:rsidRDefault="00D11E89">
            <w:pPr>
              <w:pStyle w:val="ConsPlusNormal"/>
              <w:jc w:val="right"/>
            </w:pPr>
            <w:r>
              <w:t>63,18</w:t>
            </w:r>
          </w:p>
          <w:p w:rsidR="00D11E89" w:rsidRDefault="00D11E89">
            <w:pPr>
              <w:pStyle w:val="ConsPlusNormal"/>
              <w:jc w:val="right"/>
            </w:pPr>
            <w:r>
              <w:t>50,76</w:t>
            </w:r>
          </w:p>
          <w:p w:rsidR="00D11E89" w:rsidRDefault="00D11E89">
            <w:pPr>
              <w:pStyle w:val="ConsPlusNormal"/>
              <w:jc w:val="right"/>
            </w:pPr>
            <w:r>
              <w:t>38,16</w:t>
            </w:r>
          </w:p>
        </w:tc>
        <w:tc>
          <w:tcPr>
            <w:tcW w:w="1320" w:type="dxa"/>
            <w:tcBorders>
              <w:top w:val="nil"/>
              <w:left w:val="nil"/>
              <w:bottom w:val="nil"/>
              <w:right w:val="nil"/>
            </w:tcBorders>
          </w:tcPr>
          <w:p w:rsidR="00D11E89" w:rsidRDefault="00D11E89">
            <w:pPr>
              <w:pStyle w:val="ConsPlusNormal"/>
              <w:jc w:val="right"/>
            </w:pPr>
            <w:r>
              <w:t>99,72</w:t>
            </w:r>
          </w:p>
          <w:p w:rsidR="00D11E89" w:rsidRDefault="00D11E89">
            <w:pPr>
              <w:pStyle w:val="ConsPlusNormal"/>
              <w:jc w:val="right"/>
            </w:pPr>
            <w:r>
              <w:t>90,72</w:t>
            </w:r>
          </w:p>
          <w:p w:rsidR="00D11E89" w:rsidRDefault="00D11E89">
            <w:pPr>
              <w:pStyle w:val="ConsPlusNormal"/>
              <w:jc w:val="right"/>
            </w:pPr>
            <w:r>
              <w:t>77,04</w:t>
            </w:r>
          </w:p>
          <w:p w:rsidR="00D11E89" w:rsidRDefault="00D11E89">
            <w:pPr>
              <w:pStyle w:val="ConsPlusNormal"/>
              <w:jc w:val="right"/>
            </w:pPr>
            <w:r>
              <w:t>58,86</w:t>
            </w:r>
          </w:p>
          <w:p w:rsidR="00D11E89" w:rsidRDefault="00D11E89">
            <w:pPr>
              <w:pStyle w:val="ConsPlusNormal"/>
              <w:jc w:val="right"/>
            </w:pPr>
            <w:r>
              <w:t>45,54</w:t>
            </w:r>
          </w:p>
          <w:p w:rsidR="00D11E89" w:rsidRDefault="00D11E89">
            <w:pPr>
              <w:pStyle w:val="ConsPlusNormal"/>
              <w:jc w:val="right"/>
            </w:pPr>
            <w:r>
              <w:t>36,54</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45,54</w:t>
            </w:r>
          </w:p>
          <w:p w:rsidR="00D11E89" w:rsidRDefault="00D11E89">
            <w:pPr>
              <w:pStyle w:val="ConsPlusNormal"/>
              <w:jc w:val="right"/>
            </w:pPr>
            <w:r>
              <w:t>39,06</w:t>
            </w:r>
          </w:p>
          <w:p w:rsidR="00D11E89" w:rsidRDefault="00D11E89">
            <w:pPr>
              <w:pStyle w:val="ConsPlusNormal"/>
              <w:jc w:val="right"/>
            </w:pPr>
            <w:r>
              <w:t>30,06</w:t>
            </w:r>
          </w:p>
          <w:p w:rsidR="00D11E89" w:rsidRDefault="00D11E89">
            <w:pPr>
              <w:pStyle w:val="ConsPlusNormal"/>
              <w:jc w:val="right"/>
            </w:pPr>
            <w:r>
              <w:t>22,68</w:t>
            </w:r>
          </w:p>
          <w:p w:rsidR="00D11E89" w:rsidRDefault="00D11E89">
            <w:pPr>
              <w:pStyle w:val="ConsPlusNormal"/>
              <w:jc w:val="right"/>
            </w:pPr>
            <w:r>
              <w:t>18,36</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167,94</w:t>
            </w:r>
          </w:p>
          <w:p w:rsidR="00D11E89" w:rsidRDefault="00D11E89">
            <w:pPr>
              <w:pStyle w:val="ConsPlusNormal"/>
              <w:jc w:val="right"/>
            </w:pPr>
            <w:r>
              <w:t>152,1</w:t>
            </w:r>
          </w:p>
          <w:p w:rsidR="00D11E89" w:rsidRDefault="00D11E89">
            <w:pPr>
              <w:pStyle w:val="ConsPlusNormal"/>
              <w:jc w:val="right"/>
            </w:pPr>
            <w:r>
              <w:t>129,78</w:t>
            </w:r>
          </w:p>
          <w:p w:rsidR="00D11E89" w:rsidRDefault="00D11E89">
            <w:pPr>
              <w:pStyle w:val="ConsPlusNormal"/>
              <w:jc w:val="right"/>
            </w:pPr>
            <w:r>
              <w:t>98,82</w:t>
            </w:r>
          </w:p>
          <w:p w:rsidR="00D11E89" w:rsidRDefault="00D11E89">
            <w:pPr>
              <w:pStyle w:val="ConsPlusNormal"/>
              <w:jc w:val="right"/>
            </w:pPr>
            <w:r>
              <w:t>76,14</w:t>
            </w:r>
          </w:p>
          <w:p w:rsidR="00D11E89" w:rsidRDefault="00D11E89">
            <w:pPr>
              <w:pStyle w:val="ConsPlusNormal"/>
              <w:jc w:val="right"/>
            </w:pPr>
            <w:r>
              <w:t>60,66</w:t>
            </w:r>
          </w:p>
          <w:p w:rsidR="00D11E89" w:rsidRDefault="00D11E89">
            <w:pPr>
              <w:pStyle w:val="ConsPlusNormal"/>
              <w:jc w:val="right"/>
            </w:pPr>
            <w:r>
              <w:t>45,54</w:t>
            </w:r>
          </w:p>
        </w:tc>
        <w:tc>
          <w:tcPr>
            <w:tcW w:w="1320" w:type="dxa"/>
            <w:tcBorders>
              <w:top w:val="nil"/>
              <w:left w:val="nil"/>
              <w:bottom w:val="nil"/>
              <w:right w:val="nil"/>
            </w:tcBorders>
          </w:tcPr>
          <w:p w:rsidR="00D11E89" w:rsidRDefault="00D11E89">
            <w:pPr>
              <w:pStyle w:val="ConsPlusNormal"/>
              <w:jc w:val="right"/>
            </w:pPr>
            <w:r>
              <w:t>119,52</w:t>
            </w:r>
          </w:p>
          <w:p w:rsidR="00D11E89" w:rsidRDefault="00D11E89">
            <w:pPr>
              <w:pStyle w:val="ConsPlusNormal"/>
              <w:jc w:val="right"/>
            </w:pPr>
            <w:r>
              <w:t>108,72</w:t>
            </w:r>
          </w:p>
          <w:p w:rsidR="00D11E89" w:rsidRDefault="00D11E89">
            <w:pPr>
              <w:pStyle w:val="ConsPlusNormal"/>
              <w:jc w:val="right"/>
            </w:pPr>
            <w:r>
              <w:t>92,34</w:t>
            </w:r>
          </w:p>
          <w:p w:rsidR="00D11E89" w:rsidRDefault="00D11E89">
            <w:pPr>
              <w:pStyle w:val="ConsPlusNormal"/>
              <w:jc w:val="right"/>
            </w:pPr>
            <w:r>
              <w:t>70,56</w:t>
            </w:r>
          </w:p>
          <w:p w:rsidR="00D11E89" w:rsidRDefault="00D11E89">
            <w:pPr>
              <w:pStyle w:val="ConsPlusNormal"/>
              <w:jc w:val="right"/>
            </w:pPr>
            <w:r>
              <w:t>54,18</w:t>
            </w:r>
          </w:p>
          <w:p w:rsidR="00D11E89" w:rsidRDefault="00D11E89">
            <w:pPr>
              <w:pStyle w:val="ConsPlusNormal"/>
              <w:jc w:val="right"/>
            </w:pPr>
            <w:r>
              <w:t>43,38</w:t>
            </w:r>
          </w:p>
          <w:p w:rsidR="00D11E89" w:rsidRDefault="00D11E89">
            <w:pPr>
              <w:pStyle w:val="ConsPlusNormal"/>
              <w:jc w:val="right"/>
            </w:pPr>
            <w:r>
              <w:t>32,58</w:t>
            </w:r>
          </w:p>
        </w:tc>
        <w:tc>
          <w:tcPr>
            <w:tcW w:w="1155" w:type="dxa"/>
            <w:tcBorders>
              <w:top w:val="nil"/>
              <w:left w:val="nil"/>
              <w:bottom w:val="nil"/>
              <w:right w:val="nil"/>
            </w:tcBorders>
          </w:tcPr>
          <w:p w:rsidR="00D11E89" w:rsidRDefault="00D11E89">
            <w:pPr>
              <w:pStyle w:val="ConsPlusNormal"/>
              <w:jc w:val="right"/>
            </w:pPr>
            <w:r>
              <w:t>59,76</w:t>
            </w:r>
          </w:p>
          <w:p w:rsidR="00D11E89" w:rsidRDefault="00D11E89">
            <w:pPr>
              <w:pStyle w:val="ConsPlusNormal"/>
              <w:jc w:val="right"/>
            </w:pPr>
            <w:r>
              <w:t>54,18</w:t>
            </w:r>
          </w:p>
          <w:p w:rsidR="00D11E89" w:rsidRDefault="00D11E89">
            <w:pPr>
              <w:pStyle w:val="ConsPlusNormal"/>
              <w:jc w:val="right"/>
            </w:pPr>
            <w:r>
              <w:t>46,44</w:t>
            </w:r>
          </w:p>
          <w:p w:rsidR="00D11E89" w:rsidRDefault="00D11E89">
            <w:pPr>
              <w:pStyle w:val="ConsPlusNormal"/>
              <w:jc w:val="right"/>
            </w:pPr>
            <w:r>
              <w:t>35,64</w:t>
            </w:r>
          </w:p>
          <w:p w:rsidR="00D11E89" w:rsidRDefault="00D11E89">
            <w:pPr>
              <w:pStyle w:val="ConsPlusNormal"/>
              <w:jc w:val="right"/>
            </w:pPr>
            <w:r>
              <w:t>27,18</w:t>
            </w:r>
          </w:p>
          <w:p w:rsidR="00D11E89" w:rsidRDefault="00D11E89">
            <w:pPr>
              <w:pStyle w:val="ConsPlusNormal"/>
              <w:jc w:val="right"/>
            </w:pPr>
            <w:r>
              <w:t>21,6</w:t>
            </w:r>
          </w:p>
          <w:p w:rsidR="00D11E89" w:rsidRDefault="00D11E89">
            <w:pPr>
              <w:pStyle w:val="ConsPlusNormal"/>
              <w:jc w:val="right"/>
            </w:pPr>
            <w:r>
              <w:t>16,38</w:t>
            </w:r>
          </w:p>
        </w:tc>
        <w:tc>
          <w:tcPr>
            <w:tcW w:w="1815"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8,64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111,42</w:t>
            </w:r>
          </w:p>
          <w:p w:rsidR="00D11E89" w:rsidRDefault="00D11E89">
            <w:pPr>
              <w:pStyle w:val="ConsPlusNormal"/>
              <w:jc w:val="right"/>
            </w:pPr>
            <w:r>
              <w:t>101,52</w:t>
            </w:r>
          </w:p>
          <w:p w:rsidR="00D11E89" w:rsidRDefault="00D11E89">
            <w:pPr>
              <w:pStyle w:val="ConsPlusNormal"/>
              <w:jc w:val="right"/>
            </w:pPr>
            <w:r>
              <w:t>86,4</w:t>
            </w:r>
          </w:p>
          <w:p w:rsidR="00D11E89" w:rsidRDefault="00D11E89">
            <w:pPr>
              <w:pStyle w:val="ConsPlusNormal"/>
              <w:jc w:val="right"/>
            </w:pPr>
            <w:r>
              <w:t>66,24</w:t>
            </w:r>
          </w:p>
          <w:p w:rsidR="00D11E89" w:rsidRDefault="00D11E89">
            <w:pPr>
              <w:pStyle w:val="ConsPlusNormal"/>
              <w:jc w:val="right"/>
            </w:pPr>
            <w:r>
              <w:t>50,76</w:t>
            </w:r>
          </w:p>
          <w:p w:rsidR="00D11E89" w:rsidRDefault="00D11E89">
            <w:pPr>
              <w:pStyle w:val="ConsPlusNormal"/>
              <w:jc w:val="right"/>
            </w:pPr>
            <w:r>
              <w:t>40,86</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79,92</w:t>
            </w:r>
          </w:p>
          <w:p w:rsidR="00D11E89" w:rsidRDefault="00D11E89">
            <w:pPr>
              <w:pStyle w:val="ConsPlusNormal"/>
              <w:jc w:val="right"/>
            </w:pPr>
            <w:r>
              <w:t>72,54</w:t>
            </w:r>
          </w:p>
          <w:p w:rsidR="00D11E89" w:rsidRDefault="00D11E89">
            <w:pPr>
              <w:pStyle w:val="ConsPlusNormal"/>
              <w:jc w:val="right"/>
            </w:pPr>
            <w:r>
              <w:t>61,56</w:t>
            </w:r>
          </w:p>
          <w:p w:rsidR="00D11E89" w:rsidRDefault="00D11E89">
            <w:pPr>
              <w:pStyle w:val="ConsPlusNormal"/>
              <w:jc w:val="right"/>
            </w:pPr>
            <w:r>
              <w:t>47,34</w:t>
            </w:r>
          </w:p>
          <w:p w:rsidR="00D11E89" w:rsidRDefault="00D11E89">
            <w:pPr>
              <w:pStyle w:val="ConsPlusNormal"/>
              <w:jc w:val="right"/>
            </w:pPr>
            <w:r>
              <w:t>36,54</w:t>
            </w:r>
          </w:p>
          <w:p w:rsidR="00D11E89" w:rsidRDefault="00D11E89">
            <w:pPr>
              <w:pStyle w:val="ConsPlusNormal"/>
              <w:jc w:val="right"/>
            </w:pPr>
            <w:r>
              <w:t>29,16</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39,96</w:t>
            </w:r>
          </w:p>
          <w:p w:rsidR="00D11E89" w:rsidRDefault="00D11E89">
            <w:pPr>
              <w:pStyle w:val="ConsPlusNormal"/>
              <w:jc w:val="right"/>
            </w:pPr>
            <w:r>
              <w:t>36,54</w:t>
            </w:r>
          </w:p>
          <w:p w:rsidR="00D11E89" w:rsidRDefault="00D11E89">
            <w:pPr>
              <w:pStyle w:val="ConsPlusNormal"/>
              <w:jc w:val="right"/>
            </w:pPr>
            <w:r>
              <w:t>30,6</w:t>
            </w:r>
          </w:p>
          <w:p w:rsidR="00D11E89" w:rsidRDefault="00D11E89">
            <w:pPr>
              <w:pStyle w:val="ConsPlusNormal"/>
              <w:jc w:val="right"/>
            </w:pPr>
            <w:r>
              <w:t>23,58</w:t>
            </w:r>
          </w:p>
          <w:p w:rsidR="00D11E89" w:rsidRDefault="00D11E89">
            <w:pPr>
              <w:pStyle w:val="ConsPlusNormal"/>
              <w:jc w:val="right"/>
            </w:pPr>
            <w:r>
              <w:t>18,36</w:t>
            </w:r>
          </w:p>
          <w:p w:rsidR="00D11E89" w:rsidRDefault="00D11E89">
            <w:pPr>
              <w:pStyle w:val="ConsPlusNormal"/>
              <w:jc w:val="right"/>
            </w:pPr>
            <w:r>
              <w:t>14,22</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113,94</w:t>
            </w:r>
          </w:p>
          <w:p w:rsidR="00D11E89" w:rsidRDefault="00D11E89">
            <w:pPr>
              <w:pStyle w:val="ConsPlusNormal"/>
              <w:jc w:val="right"/>
            </w:pPr>
            <w:r>
              <w:t>97,2</w:t>
            </w:r>
          </w:p>
          <w:p w:rsidR="00D11E89" w:rsidRDefault="00D11E89">
            <w:pPr>
              <w:pStyle w:val="ConsPlusNormal"/>
              <w:jc w:val="right"/>
            </w:pPr>
            <w:r>
              <w:t>73,98</w:t>
            </w:r>
          </w:p>
          <w:p w:rsidR="00D11E89" w:rsidRDefault="00D11E89">
            <w:pPr>
              <w:pStyle w:val="ConsPlusNormal"/>
              <w:jc w:val="right"/>
            </w:pPr>
            <w:r>
              <w:t>57,24</w:t>
            </w:r>
          </w:p>
          <w:p w:rsidR="00D11E89" w:rsidRDefault="00D11E89">
            <w:pPr>
              <w:pStyle w:val="ConsPlusNormal"/>
              <w:jc w:val="right"/>
            </w:pPr>
            <w:r>
              <w:t>45,54</w:t>
            </w:r>
          </w:p>
          <w:p w:rsidR="00D11E89" w:rsidRDefault="00D11E89">
            <w:pPr>
              <w:pStyle w:val="ConsPlusNormal"/>
              <w:jc w:val="right"/>
            </w:pPr>
            <w:r>
              <w:t>34,38</w:t>
            </w:r>
          </w:p>
        </w:tc>
        <w:tc>
          <w:tcPr>
            <w:tcW w:w="1320" w:type="dxa"/>
            <w:tcBorders>
              <w:top w:val="nil"/>
              <w:left w:val="nil"/>
              <w:bottom w:val="nil"/>
              <w:right w:val="nil"/>
            </w:tcBorders>
          </w:tcPr>
          <w:p w:rsidR="00D11E89" w:rsidRDefault="00D11E89">
            <w:pPr>
              <w:pStyle w:val="ConsPlusNormal"/>
              <w:jc w:val="right"/>
            </w:pPr>
            <w:r>
              <w:t>89,82</w:t>
            </w:r>
          </w:p>
          <w:p w:rsidR="00D11E89" w:rsidRDefault="00D11E89">
            <w:pPr>
              <w:pStyle w:val="ConsPlusNormal"/>
              <w:jc w:val="right"/>
            </w:pPr>
            <w:r>
              <w:t>81,36</w:t>
            </w:r>
          </w:p>
          <w:p w:rsidR="00D11E89" w:rsidRDefault="00D11E89">
            <w:pPr>
              <w:pStyle w:val="ConsPlusNormal"/>
              <w:jc w:val="right"/>
            </w:pPr>
            <w:r>
              <w:t>69,66</w:t>
            </w:r>
          </w:p>
          <w:p w:rsidR="00D11E89" w:rsidRDefault="00D11E89">
            <w:pPr>
              <w:pStyle w:val="ConsPlusNormal"/>
              <w:jc w:val="right"/>
            </w:pPr>
            <w:r>
              <w:t>53,28</w:t>
            </w:r>
          </w:p>
          <w:p w:rsidR="00D11E89" w:rsidRDefault="00D11E89">
            <w:pPr>
              <w:pStyle w:val="ConsPlusNormal"/>
              <w:jc w:val="right"/>
            </w:pPr>
            <w:r>
              <w:t>40,86</w:t>
            </w:r>
          </w:p>
          <w:p w:rsidR="00D11E89" w:rsidRDefault="00D11E89">
            <w:pPr>
              <w:pStyle w:val="ConsPlusNormal"/>
              <w:jc w:val="right"/>
            </w:pPr>
            <w:r>
              <w:t>32,58</w:t>
            </w:r>
          </w:p>
          <w:p w:rsidR="00D11E89" w:rsidRDefault="00D11E89">
            <w:pPr>
              <w:pStyle w:val="ConsPlusNormal"/>
              <w:jc w:val="right"/>
            </w:pPr>
            <w:r>
              <w:t>24,12</w:t>
            </w:r>
          </w:p>
        </w:tc>
        <w:tc>
          <w:tcPr>
            <w:tcW w:w="1155" w:type="dxa"/>
            <w:tcBorders>
              <w:top w:val="nil"/>
              <w:left w:val="nil"/>
              <w:bottom w:val="nil"/>
              <w:right w:val="nil"/>
            </w:tcBorders>
          </w:tcPr>
          <w:p w:rsidR="00D11E89" w:rsidRDefault="00D11E89">
            <w:pPr>
              <w:pStyle w:val="ConsPlusNormal"/>
              <w:jc w:val="right"/>
            </w:pPr>
            <w:r>
              <w:t>45,54</w:t>
            </w:r>
          </w:p>
          <w:p w:rsidR="00D11E89" w:rsidRDefault="00D11E89">
            <w:pPr>
              <w:pStyle w:val="ConsPlusNormal"/>
              <w:jc w:val="right"/>
            </w:pPr>
            <w:r>
              <w:t>40,86</w:t>
            </w:r>
          </w:p>
          <w:p w:rsidR="00D11E89" w:rsidRDefault="00D11E89">
            <w:pPr>
              <w:pStyle w:val="ConsPlusNormal"/>
              <w:jc w:val="right"/>
            </w:pPr>
            <w:r>
              <w:t>34,38</w:t>
            </w:r>
          </w:p>
          <w:p w:rsidR="00D11E89" w:rsidRDefault="00D11E89">
            <w:pPr>
              <w:pStyle w:val="ConsPlusNormal"/>
              <w:jc w:val="right"/>
            </w:pPr>
            <w:r>
              <w:t>26,28</w:t>
            </w:r>
          </w:p>
          <w:p w:rsidR="00D11E89" w:rsidRDefault="00D11E89">
            <w:pPr>
              <w:pStyle w:val="ConsPlusNormal"/>
              <w:jc w:val="right"/>
            </w:pPr>
            <w:r>
              <w:t>20,7</w:t>
            </w:r>
          </w:p>
          <w:p w:rsidR="00D11E89" w:rsidRDefault="00D11E89">
            <w:pPr>
              <w:pStyle w:val="ConsPlusNormal"/>
              <w:jc w:val="right"/>
            </w:pPr>
            <w:r>
              <w:t>16,38</w:t>
            </w:r>
          </w:p>
          <w:p w:rsidR="00D11E89" w:rsidRDefault="00D11E89">
            <w:pPr>
              <w:pStyle w:val="ConsPlusNormal"/>
              <w:jc w:val="right"/>
            </w:pPr>
            <w:r>
              <w:t>12,78</w:t>
            </w:r>
          </w:p>
        </w:tc>
        <w:tc>
          <w:tcPr>
            <w:tcW w:w="1815"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1,8</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314,1</w:t>
            </w:r>
          </w:p>
          <w:p w:rsidR="00D11E89" w:rsidRDefault="00D11E89">
            <w:pPr>
              <w:pStyle w:val="ConsPlusNormal"/>
              <w:jc w:val="right"/>
            </w:pPr>
            <w:r>
              <w:t>285,48</w:t>
            </w:r>
          </w:p>
          <w:p w:rsidR="00D11E89" w:rsidRDefault="00D11E89">
            <w:pPr>
              <w:pStyle w:val="ConsPlusNormal"/>
              <w:jc w:val="right"/>
            </w:pPr>
            <w:r>
              <w:t>243,18</w:t>
            </w:r>
          </w:p>
          <w:p w:rsidR="00D11E89" w:rsidRDefault="00D11E89">
            <w:pPr>
              <w:pStyle w:val="ConsPlusNormal"/>
              <w:jc w:val="right"/>
            </w:pPr>
            <w:r>
              <w:t>186,12</w:t>
            </w:r>
          </w:p>
          <w:p w:rsidR="00D11E89" w:rsidRDefault="00D11E89">
            <w:pPr>
              <w:pStyle w:val="ConsPlusNormal"/>
              <w:jc w:val="right"/>
            </w:pPr>
            <w:r>
              <w:t>143,1</w:t>
            </w:r>
          </w:p>
          <w:p w:rsidR="00D11E89" w:rsidRDefault="00D11E89">
            <w:pPr>
              <w:pStyle w:val="ConsPlusNormal"/>
              <w:jc w:val="right"/>
            </w:pPr>
            <w:r>
              <w:t>114,66</w:t>
            </w:r>
          </w:p>
          <w:p w:rsidR="00D11E89" w:rsidRDefault="00D11E89">
            <w:pPr>
              <w:pStyle w:val="ConsPlusNormal"/>
              <w:jc w:val="right"/>
            </w:pPr>
            <w:r>
              <w:t>85,86</w:t>
            </w:r>
          </w:p>
        </w:tc>
        <w:tc>
          <w:tcPr>
            <w:tcW w:w="1320" w:type="dxa"/>
            <w:tcBorders>
              <w:top w:val="nil"/>
              <w:left w:val="nil"/>
              <w:bottom w:val="nil"/>
              <w:right w:val="nil"/>
            </w:tcBorders>
          </w:tcPr>
          <w:p w:rsidR="00D11E89" w:rsidRDefault="00D11E89">
            <w:pPr>
              <w:pStyle w:val="ConsPlusNormal"/>
              <w:jc w:val="right"/>
            </w:pPr>
            <w:r>
              <w:t>224,46</w:t>
            </w:r>
          </w:p>
          <w:p w:rsidR="00D11E89" w:rsidRDefault="00D11E89">
            <w:pPr>
              <w:pStyle w:val="ConsPlusNormal"/>
              <w:jc w:val="right"/>
            </w:pPr>
            <w:r>
              <w:t>204,12</w:t>
            </w:r>
          </w:p>
          <w:p w:rsidR="00D11E89" w:rsidRDefault="00D11E89">
            <w:pPr>
              <w:pStyle w:val="ConsPlusNormal"/>
              <w:jc w:val="right"/>
            </w:pPr>
            <w:r>
              <w:t>174,42</w:t>
            </w:r>
          </w:p>
          <w:p w:rsidR="00D11E89" w:rsidRDefault="00D11E89">
            <w:pPr>
              <w:pStyle w:val="ConsPlusNormal"/>
              <w:jc w:val="right"/>
            </w:pPr>
            <w:r>
              <w:t>133,56</w:t>
            </w:r>
          </w:p>
          <w:p w:rsidR="00D11E89" w:rsidRDefault="00D11E89">
            <w:pPr>
              <w:pStyle w:val="ConsPlusNormal"/>
              <w:jc w:val="right"/>
            </w:pPr>
            <w:r>
              <w:t>102,24</w:t>
            </w:r>
          </w:p>
          <w:p w:rsidR="00D11E89" w:rsidRDefault="00D11E89">
            <w:pPr>
              <w:pStyle w:val="ConsPlusNormal"/>
              <w:jc w:val="right"/>
            </w:pPr>
            <w:r>
              <w:t>81,36</w:t>
            </w:r>
          </w:p>
          <w:p w:rsidR="00D11E89" w:rsidRDefault="00D11E89">
            <w:pPr>
              <w:pStyle w:val="ConsPlusNormal"/>
              <w:jc w:val="right"/>
            </w:pPr>
            <w:r>
              <w:t>61,02</w:t>
            </w:r>
          </w:p>
        </w:tc>
        <w:tc>
          <w:tcPr>
            <w:tcW w:w="1155" w:type="dxa"/>
            <w:tcBorders>
              <w:top w:val="nil"/>
              <w:left w:val="nil"/>
              <w:bottom w:val="nil"/>
              <w:right w:val="nil"/>
            </w:tcBorders>
          </w:tcPr>
          <w:p w:rsidR="00D11E89" w:rsidRDefault="00D11E89">
            <w:pPr>
              <w:pStyle w:val="ConsPlusNormal"/>
              <w:jc w:val="right"/>
            </w:pPr>
            <w:r>
              <w:t>113,04</w:t>
            </w:r>
          </w:p>
          <w:p w:rsidR="00D11E89" w:rsidRDefault="00D11E89">
            <w:pPr>
              <w:pStyle w:val="ConsPlusNormal"/>
              <w:jc w:val="right"/>
            </w:pPr>
            <w:r>
              <w:t>102,24</w:t>
            </w:r>
          </w:p>
          <w:p w:rsidR="00D11E89" w:rsidRDefault="00D11E89">
            <w:pPr>
              <w:pStyle w:val="ConsPlusNormal"/>
              <w:jc w:val="right"/>
            </w:pPr>
            <w:r>
              <w:t>86,94</w:t>
            </w:r>
          </w:p>
          <w:p w:rsidR="00D11E89" w:rsidRDefault="00D11E89">
            <w:pPr>
              <w:pStyle w:val="ConsPlusNormal"/>
              <w:jc w:val="right"/>
            </w:pPr>
            <w:r>
              <w:t>66,24</w:t>
            </w:r>
          </w:p>
          <w:p w:rsidR="00D11E89" w:rsidRDefault="00D11E89">
            <w:pPr>
              <w:pStyle w:val="ConsPlusNormal"/>
              <w:jc w:val="right"/>
            </w:pPr>
            <w:r>
              <w:t>51,48</w:t>
            </w:r>
          </w:p>
          <w:p w:rsidR="00D11E89" w:rsidRDefault="00D11E89">
            <w:pPr>
              <w:pStyle w:val="ConsPlusNormal"/>
              <w:jc w:val="right"/>
            </w:pPr>
            <w:r>
              <w:t>40,86</w:t>
            </w:r>
          </w:p>
          <w:p w:rsidR="00D11E89" w:rsidRDefault="00D11E89">
            <w:pPr>
              <w:pStyle w:val="ConsPlusNormal"/>
              <w:jc w:val="right"/>
            </w:pPr>
            <w:r>
              <w:t>31,32</w:t>
            </w:r>
          </w:p>
        </w:tc>
        <w:tc>
          <w:tcPr>
            <w:tcW w:w="1815" w:type="dxa"/>
            <w:tcBorders>
              <w:top w:val="nil"/>
              <w:left w:val="nil"/>
              <w:bottom w:val="nil"/>
              <w:right w:val="nil"/>
            </w:tcBorders>
          </w:tcPr>
          <w:p w:rsidR="00D11E89" w:rsidRDefault="00D11E89">
            <w:pPr>
              <w:pStyle w:val="ConsPlusNormal"/>
              <w:jc w:val="right"/>
            </w:pPr>
            <w:r>
              <w:t>19,44</w:t>
            </w:r>
          </w:p>
          <w:p w:rsidR="00D11E89" w:rsidRDefault="00D11E89">
            <w:pPr>
              <w:pStyle w:val="ConsPlusNormal"/>
              <w:jc w:val="right"/>
            </w:pPr>
            <w:r>
              <w:t>19,44</w:t>
            </w:r>
          </w:p>
          <w:p w:rsidR="00D11E89" w:rsidRDefault="00D11E89">
            <w:pPr>
              <w:pStyle w:val="ConsPlusNormal"/>
              <w:jc w:val="right"/>
            </w:pPr>
            <w:r>
              <w:t>12,96</w:t>
            </w:r>
          </w:p>
          <w:p w:rsidR="00D11E89" w:rsidRDefault="00D11E89">
            <w:pPr>
              <w:pStyle w:val="ConsPlusNormal"/>
              <w:jc w:val="right"/>
            </w:pPr>
            <w:r>
              <w:t>10,44</w:t>
            </w:r>
          </w:p>
          <w:p w:rsidR="00D11E89" w:rsidRDefault="00D11E89">
            <w:pPr>
              <w:pStyle w:val="ConsPlusNormal"/>
              <w:jc w:val="right"/>
            </w:pPr>
            <w:r>
              <w:t>7,74</w:t>
            </w:r>
          </w:p>
          <w:p w:rsidR="00D11E89" w:rsidRDefault="00D11E89">
            <w:pPr>
              <w:pStyle w:val="ConsPlusNormal"/>
              <w:jc w:val="right"/>
            </w:pPr>
            <w:r>
              <w:t>5,22</w:t>
            </w:r>
          </w:p>
          <w:p w:rsidR="00D11E89" w:rsidRDefault="00D11E89">
            <w:pPr>
              <w:pStyle w:val="ConsPlusNormal"/>
              <w:jc w:val="right"/>
            </w:pPr>
            <w:r>
              <w:t>5,22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74,52</w:t>
            </w:r>
          </w:p>
          <w:p w:rsidR="00D11E89" w:rsidRDefault="00D11E89">
            <w:pPr>
              <w:pStyle w:val="ConsPlusNormal"/>
              <w:jc w:val="right"/>
            </w:pPr>
            <w:r>
              <w:t>67,5</w:t>
            </w:r>
          </w:p>
          <w:p w:rsidR="00D11E89" w:rsidRDefault="00D11E89">
            <w:pPr>
              <w:pStyle w:val="ConsPlusNormal"/>
              <w:jc w:val="right"/>
            </w:pPr>
            <w:r>
              <w:t>57,78</w:t>
            </w:r>
          </w:p>
          <w:p w:rsidR="00D11E89" w:rsidRDefault="00D11E89">
            <w:pPr>
              <w:pStyle w:val="ConsPlusNormal"/>
              <w:jc w:val="right"/>
            </w:pPr>
            <w:r>
              <w:t>44,46</w:t>
            </w:r>
          </w:p>
          <w:p w:rsidR="00D11E89" w:rsidRDefault="00D11E89">
            <w:pPr>
              <w:pStyle w:val="ConsPlusNormal"/>
              <w:jc w:val="right"/>
            </w:pPr>
            <w:r>
              <w:t>33,66</w:t>
            </w:r>
          </w:p>
          <w:p w:rsidR="00D11E89" w:rsidRDefault="00D11E89">
            <w:pPr>
              <w:pStyle w:val="ConsPlusNormal"/>
              <w:jc w:val="right"/>
            </w:pPr>
            <w:r>
              <w:t>27,18</w:t>
            </w:r>
          </w:p>
          <w:p w:rsidR="00D11E89" w:rsidRDefault="00D11E89">
            <w:pPr>
              <w:pStyle w:val="ConsPlusNormal"/>
              <w:jc w:val="right"/>
            </w:pPr>
            <w:r>
              <w:t>20,34</w:t>
            </w:r>
          </w:p>
        </w:tc>
        <w:tc>
          <w:tcPr>
            <w:tcW w:w="1320" w:type="dxa"/>
            <w:tcBorders>
              <w:top w:val="nil"/>
              <w:left w:val="nil"/>
              <w:bottom w:val="nil"/>
              <w:right w:val="nil"/>
            </w:tcBorders>
          </w:tcPr>
          <w:p w:rsidR="00D11E89" w:rsidRDefault="00D11E89">
            <w:pPr>
              <w:pStyle w:val="ConsPlusNormal"/>
              <w:jc w:val="right"/>
            </w:pPr>
            <w:r>
              <w:t>53,1</w:t>
            </w:r>
          </w:p>
          <w:p w:rsidR="00D11E89" w:rsidRDefault="00D11E89">
            <w:pPr>
              <w:pStyle w:val="ConsPlusNormal"/>
              <w:jc w:val="right"/>
            </w:pPr>
            <w:r>
              <w:t>48,6</w:t>
            </w:r>
          </w:p>
          <w:p w:rsidR="00D11E89" w:rsidRDefault="00D11E89">
            <w:pPr>
              <w:pStyle w:val="ConsPlusNormal"/>
              <w:jc w:val="right"/>
            </w:pPr>
            <w:r>
              <w:t>41,58</w:t>
            </w:r>
          </w:p>
          <w:p w:rsidR="00D11E89" w:rsidRDefault="00D11E89">
            <w:pPr>
              <w:pStyle w:val="ConsPlusNormal"/>
              <w:jc w:val="right"/>
            </w:pPr>
            <w:r>
              <w:t>31,86</w:t>
            </w:r>
          </w:p>
          <w:p w:rsidR="00D11E89" w:rsidRDefault="00D11E89">
            <w:pPr>
              <w:pStyle w:val="ConsPlusNormal"/>
              <w:jc w:val="right"/>
            </w:pPr>
            <w:r>
              <w:t>24,12</w:t>
            </w:r>
          </w:p>
          <w:p w:rsidR="00D11E89" w:rsidRDefault="00D11E89">
            <w:pPr>
              <w:pStyle w:val="ConsPlusNormal"/>
              <w:jc w:val="right"/>
            </w:pPr>
            <w:r>
              <w:t>19,44</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27,18</w:t>
            </w:r>
          </w:p>
          <w:p w:rsidR="00D11E89" w:rsidRDefault="00D11E89">
            <w:pPr>
              <w:pStyle w:val="ConsPlusNormal"/>
              <w:jc w:val="right"/>
            </w:pPr>
            <w:r>
              <w:t>24,12</w:t>
            </w:r>
          </w:p>
          <w:p w:rsidR="00D11E89" w:rsidRDefault="00D11E89">
            <w:pPr>
              <w:pStyle w:val="ConsPlusNormal"/>
              <w:jc w:val="right"/>
            </w:pPr>
            <w:r>
              <w:t>20,34</w:t>
            </w:r>
          </w:p>
          <w:p w:rsidR="00D11E89" w:rsidRDefault="00D11E89">
            <w:pPr>
              <w:pStyle w:val="ConsPlusNormal"/>
              <w:jc w:val="right"/>
            </w:pPr>
            <w:r>
              <w:t>15,12</w:t>
            </w:r>
          </w:p>
          <w:p w:rsidR="00D11E89" w:rsidRDefault="00D11E89">
            <w:pPr>
              <w:pStyle w:val="ConsPlusNormal"/>
              <w:jc w:val="right"/>
            </w:pPr>
            <w:r>
              <w:t>12,6</w:t>
            </w:r>
          </w:p>
          <w:p w:rsidR="00D11E89" w:rsidRDefault="00D11E89">
            <w:pPr>
              <w:pStyle w:val="ConsPlusNormal"/>
              <w:jc w:val="right"/>
            </w:pPr>
            <w:r>
              <w:t>9,72</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1,8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25,02</w:t>
            </w:r>
          </w:p>
          <w:p w:rsidR="00D11E89" w:rsidRDefault="00D11E89">
            <w:pPr>
              <w:pStyle w:val="ConsPlusNormal"/>
              <w:jc w:val="right"/>
            </w:pPr>
            <w:r>
              <w:t>21,6</w:t>
            </w:r>
          </w:p>
          <w:p w:rsidR="00D11E89" w:rsidRDefault="00D11E89">
            <w:pPr>
              <w:pStyle w:val="ConsPlusNormal"/>
              <w:jc w:val="right"/>
            </w:pPr>
            <w:r>
              <w:t>16,38</w:t>
            </w:r>
          </w:p>
          <w:p w:rsidR="00D11E89" w:rsidRDefault="00D11E89">
            <w:pPr>
              <w:pStyle w:val="ConsPlusNormal"/>
              <w:jc w:val="right"/>
            </w:pPr>
            <w:r>
              <w:t>12,96</w:t>
            </w:r>
          </w:p>
          <w:p w:rsidR="00D11E89" w:rsidRDefault="00D11E89">
            <w:pPr>
              <w:pStyle w:val="ConsPlusNormal"/>
              <w:jc w:val="right"/>
            </w:pPr>
            <w:r>
              <w:t>11,16</w:t>
            </w:r>
          </w:p>
          <w:p w:rsidR="00D11E89" w:rsidRDefault="00D11E89">
            <w:pPr>
              <w:pStyle w:val="ConsPlusNormal"/>
              <w:jc w:val="right"/>
            </w:pPr>
            <w:r>
              <w:t>6,84</w:t>
            </w:r>
          </w:p>
        </w:tc>
        <w:tc>
          <w:tcPr>
            <w:tcW w:w="1320"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18,36</w:t>
            </w:r>
          </w:p>
          <w:p w:rsidR="00D11E89" w:rsidRDefault="00D11E89">
            <w:pPr>
              <w:pStyle w:val="ConsPlusNormal"/>
              <w:jc w:val="right"/>
            </w:pPr>
            <w:r>
              <w:t>16,38</w:t>
            </w:r>
          </w:p>
          <w:p w:rsidR="00D11E89" w:rsidRDefault="00D11E89">
            <w:pPr>
              <w:pStyle w:val="ConsPlusNormal"/>
              <w:jc w:val="right"/>
            </w:pPr>
            <w:r>
              <w:t>12,96</w:t>
            </w:r>
          </w:p>
          <w:p w:rsidR="00D11E89" w:rsidRDefault="00D11E89">
            <w:pPr>
              <w:pStyle w:val="ConsPlusNormal"/>
              <w:jc w:val="right"/>
            </w:pPr>
            <w:r>
              <w:t>8,64</w:t>
            </w:r>
          </w:p>
          <w:p w:rsidR="00D11E89" w:rsidRDefault="00D11E89">
            <w:pPr>
              <w:pStyle w:val="ConsPlusNormal"/>
              <w:jc w:val="right"/>
            </w:pPr>
            <w:r>
              <w:t>6,84</w:t>
            </w:r>
          </w:p>
          <w:p w:rsidR="00D11E89" w:rsidRDefault="00D11E89">
            <w:pPr>
              <w:pStyle w:val="ConsPlusNormal"/>
              <w:jc w:val="right"/>
            </w:pPr>
            <w:r>
              <w:t>5,22</w:t>
            </w:r>
          </w:p>
        </w:tc>
        <w:tc>
          <w:tcPr>
            <w:tcW w:w="1155" w:type="dxa"/>
            <w:tcBorders>
              <w:top w:val="nil"/>
              <w:left w:val="nil"/>
              <w:bottom w:val="nil"/>
              <w:right w:val="nil"/>
            </w:tcBorders>
          </w:tcPr>
          <w:p w:rsidR="00D11E89" w:rsidRDefault="00D11E89">
            <w:pPr>
              <w:pStyle w:val="ConsPlusNormal"/>
              <w:jc w:val="right"/>
            </w:pPr>
            <w:r>
              <w:t>11,16</w:t>
            </w:r>
          </w:p>
          <w:p w:rsidR="00D11E89" w:rsidRDefault="00D11E89">
            <w:pPr>
              <w:pStyle w:val="ConsPlusNormal"/>
              <w:jc w:val="right"/>
            </w:pPr>
            <w:r>
              <w:t>8,64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5,22</w:t>
            </w:r>
          </w:p>
          <w:p w:rsidR="00D11E89" w:rsidRDefault="00D11E89">
            <w:pPr>
              <w:pStyle w:val="ConsPlusNormal"/>
              <w:jc w:val="right"/>
            </w:pPr>
            <w:r>
              <w:t>3,42</w:t>
            </w:r>
          </w:p>
          <w:p w:rsidR="00D11E89" w:rsidRDefault="00D11E89">
            <w:pPr>
              <w:pStyle w:val="ConsPlusNormal"/>
              <w:jc w:val="right"/>
            </w:pPr>
            <w:r>
              <w:t>3,42</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Кемеровско-Алтайский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115,2</w:t>
            </w:r>
          </w:p>
          <w:p w:rsidR="00D11E89" w:rsidRDefault="00D11E89">
            <w:pPr>
              <w:pStyle w:val="ConsPlusNormal"/>
              <w:jc w:val="right"/>
            </w:pPr>
            <w:r>
              <w:t>104,94</w:t>
            </w:r>
          </w:p>
          <w:p w:rsidR="00D11E89" w:rsidRDefault="00D11E89">
            <w:pPr>
              <w:pStyle w:val="ConsPlusNormal"/>
              <w:jc w:val="right"/>
            </w:pPr>
            <w:r>
              <w:t>89,28</w:t>
            </w:r>
          </w:p>
          <w:p w:rsidR="00D11E89" w:rsidRDefault="00D11E89">
            <w:pPr>
              <w:pStyle w:val="ConsPlusNormal"/>
              <w:jc w:val="right"/>
            </w:pPr>
            <w:r>
              <w:t>68,22</w:t>
            </w:r>
          </w:p>
          <w:p w:rsidR="00D11E89" w:rsidRDefault="00D11E89">
            <w:pPr>
              <w:pStyle w:val="ConsPlusNormal"/>
              <w:jc w:val="right"/>
            </w:pPr>
            <w:r>
              <w:t>52,38</w:t>
            </w:r>
          </w:p>
          <w:p w:rsidR="00D11E89" w:rsidRDefault="00D11E89">
            <w:pPr>
              <w:pStyle w:val="ConsPlusNormal"/>
              <w:jc w:val="right"/>
            </w:pPr>
            <w:r>
              <w:t>42,12</w:t>
            </w:r>
          </w:p>
          <w:p w:rsidR="00D11E89" w:rsidRDefault="00D11E89">
            <w:pPr>
              <w:pStyle w:val="ConsPlusNormal"/>
              <w:jc w:val="right"/>
            </w:pPr>
            <w:r>
              <w:t>31,5</w:t>
            </w:r>
          </w:p>
        </w:tc>
        <w:tc>
          <w:tcPr>
            <w:tcW w:w="1320" w:type="dxa"/>
            <w:tcBorders>
              <w:top w:val="nil"/>
              <w:left w:val="nil"/>
              <w:bottom w:val="nil"/>
              <w:right w:val="nil"/>
            </w:tcBorders>
          </w:tcPr>
          <w:p w:rsidR="00D11E89" w:rsidRDefault="00D11E89">
            <w:pPr>
              <w:pStyle w:val="ConsPlusNormal"/>
              <w:jc w:val="right"/>
            </w:pPr>
            <w:r>
              <w:t>82,44</w:t>
            </w:r>
          </w:p>
          <w:p w:rsidR="00D11E89" w:rsidRDefault="00D11E89">
            <w:pPr>
              <w:pStyle w:val="ConsPlusNormal"/>
              <w:jc w:val="right"/>
            </w:pPr>
            <w:r>
              <w:t>74,88</w:t>
            </w:r>
          </w:p>
          <w:p w:rsidR="00D11E89" w:rsidRDefault="00D11E89">
            <w:pPr>
              <w:pStyle w:val="ConsPlusNormal"/>
              <w:jc w:val="right"/>
            </w:pPr>
            <w:r>
              <w:t>63,72</w:t>
            </w:r>
          </w:p>
          <w:p w:rsidR="00D11E89" w:rsidRDefault="00D11E89">
            <w:pPr>
              <w:pStyle w:val="ConsPlusNormal"/>
              <w:jc w:val="right"/>
            </w:pPr>
            <w:r>
              <w:t>48,6</w:t>
            </w:r>
          </w:p>
          <w:p w:rsidR="00D11E89" w:rsidRDefault="00D11E89">
            <w:pPr>
              <w:pStyle w:val="ConsPlusNormal"/>
              <w:jc w:val="right"/>
            </w:pPr>
            <w:r>
              <w:t>37,08</w:t>
            </w:r>
          </w:p>
          <w:p w:rsidR="00D11E89" w:rsidRDefault="00D11E89">
            <w:pPr>
              <w:pStyle w:val="ConsPlusNormal"/>
              <w:jc w:val="right"/>
            </w:pPr>
            <w:r>
              <w:t>30,06</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41,22</w:t>
            </w:r>
          </w:p>
          <w:p w:rsidR="00D11E89" w:rsidRDefault="00D11E89">
            <w:pPr>
              <w:pStyle w:val="ConsPlusNormal"/>
              <w:jc w:val="right"/>
            </w:pPr>
            <w:r>
              <w:t>37,08</w:t>
            </w:r>
          </w:p>
          <w:p w:rsidR="00D11E89" w:rsidRDefault="00D11E89">
            <w:pPr>
              <w:pStyle w:val="ConsPlusNormal"/>
              <w:jc w:val="right"/>
            </w:pPr>
            <w:r>
              <w:t>32,22</w:t>
            </w:r>
          </w:p>
          <w:p w:rsidR="00D11E89" w:rsidRDefault="00D11E89">
            <w:pPr>
              <w:pStyle w:val="ConsPlusNormal"/>
              <w:jc w:val="right"/>
            </w:pPr>
            <w:r>
              <w:t>24,84</w:t>
            </w:r>
          </w:p>
          <w:p w:rsidR="00D11E89" w:rsidRDefault="00D11E89">
            <w:pPr>
              <w:pStyle w:val="ConsPlusNormal"/>
              <w:jc w:val="right"/>
            </w:pPr>
            <w:r>
              <w:t>18,54</w:t>
            </w:r>
          </w:p>
          <w:p w:rsidR="00D11E89" w:rsidRDefault="00D11E89">
            <w:pPr>
              <w:pStyle w:val="ConsPlusNormal"/>
              <w:jc w:val="right"/>
            </w:pPr>
            <w:r>
              <w:t>15,12</w:t>
            </w:r>
          </w:p>
          <w:p w:rsidR="00D11E89" w:rsidRDefault="00D11E89">
            <w:pPr>
              <w:pStyle w:val="ConsPlusNormal"/>
              <w:jc w:val="right"/>
            </w:pPr>
            <w:r>
              <w:t>11,16</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3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138,78</w:t>
            </w:r>
          </w:p>
          <w:p w:rsidR="00D11E89" w:rsidRDefault="00D11E89">
            <w:pPr>
              <w:pStyle w:val="ConsPlusNormal"/>
              <w:jc w:val="right"/>
            </w:pPr>
            <w:r>
              <w:t>125,82</w:t>
            </w:r>
          </w:p>
          <w:p w:rsidR="00D11E89" w:rsidRDefault="00D11E89">
            <w:pPr>
              <w:pStyle w:val="ConsPlusNormal"/>
              <w:jc w:val="right"/>
            </w:pPr>
            <w:r>
              <w:t>107,1</w:t>
            </w:r>
          </w:p>
          <w:p w:rsidR="00D11E89" w:rsidRDefault="00D11E89">
            <w:pPr>
              <w:pStyle w:val="ConsPlusNormal"/>
              <w:jc w:val="right"/>
            </w:pPr>
            <w:r>
              <w:t>81,36</w:t>
            </w:r>
          </w:p>
          <w:p w:rsidR="00D11E89" w:rsidRDefault="00D11E89">
            <w:pPr>
              <w:pStyle w:val="ConsPlusNormal"/>
              <w:jc w:val="right"/>
            </w:pPr>
            <w:r>
              <w:t>62,82</w:t>
            </w:r>
          </w:p>
          <w:p w:rsidR="00D11E89" w:rsidRDefault="00D11E89">
            <w:pPr>
              <w:pStyle w:val="ConsPlusNormal"/>
              <w:jc w:val="right"/>
            </w:pPr>
            <w:r>
              <w:t>50,22</w:t>
            </w:r>
          </w:p>
          <w:p w:rsidR="00D11E89" w:rsidRDefault="00D11E89">
            <w:pPr>
              <w:pStyle w:val="ConsPlusNormal"/>
              <w:jc w:val="right"/>
            </w:pPr>
            <w:r>
              <w:t>37,08</w:t>
            </w:r>
          </w:p>
        </w:tc>
        <w:tc>
          <w:tcPr>
            <w:tcW w:w="1320" w:type="dxa"/>
            <w:tcBorders>
              <w:top w:val="nil"/>
              <w:left w:val="nil"/>
              <w:bottom w:val="nil"/>
              <w:right w:val="nil"/>
            </w:tcBorders>
          </w:tcPr>
          <w:p w:rsidR="00D11E89" w:rsidRDefault="00D11E89">
            <w:pPr>
              <w:pStyle w:val="ConsPlusNormal"/>
              <w:jc w:val="right"/>
            </w:pPr>
            <w:r>
              <w:t>98,82</w:t>
            </w:r>
          </w:p>
          <w:p w:rsidR="00D11E89" w:rsidRDefault="00D11E89">
            <w:pPr>
              <w:pStyle w:val="ConsPlusNormal"/>
              <w:jc w:val="right"/>
            </w:pPr>
            <w:r>
              <w:t>89,82</w:t>
            </w:r>
          </w:p>
          <w:p w:rsidR="00D11E89" w:rsidRDefault="00D11E89">
            <w:pPr>
              <w:pStyle w:val="ConsPlusNormal"/>
              <w:jc w:val="right"/>
            </w:pPr>
            <w:r>
              <w:t>76,14</w:t>
            </w:r>
          </w:p>
          <w:p w:rsidR="00D11E89" w:rsidRDefault="00D11E89">
            <w:pPr>
              <w:pStyle w:val="ConsPlusNormal"/>
              <w:jc w:val="right"/>
            </w:pPr>
            <w:r>
              <w:t>58,5</w:t>
            </w:r>
          </w:p>
          <w:p w:rsidR="00D11E89" w:rsidRDefault="00D11E89">
            <w:pPr>
              <w:pStyle w:val="ConsPlusNormal"/>
              <w:jc w:val="right"/>
            </w:pPr>
            <w:r>
              <w:t>45,18</w:t>
            </w:r>
          </w:p>
          <w:p w:rsidR="00D11E89" w:rsidRDefault="00D11E89">
            <w:pPr>
              <w:pStyle w:val="ConsPlusNormal"/>
              <w:jc w:val="right"/>
            </w:pPr>
            <w:r>
              <w:t>36</w:t>
            </w:r>
          </w:p>
          <w:p w:rsidR="00D11E89" w:rsidRDefault="00D11E89">
            <w:pPr>
              <w:pStyle w:val="ConsPlusNormal"/>
              <w:jc w:val="right"/>
            </w:pPr>
            <w:r>
              <w:t>27</w:t>
            </w:r>
          </w:p>
        </w:tc>
        <w:tc>
          <w:tcPr>
            <w:tcW w:w="1155" w:type="dxa"/>
            <w:tcBorders>
              <w:top w:val="nil"/>
              <w:left w:val="nil"/>
              <w:bottom w:val="nil"/>
              <w:right w:val="nil"/>
            </w:tcBorders>
          </w:tcPr>
          <w:p w:rsidR="00D11E89" w:rsidRDefault="00D11E89">
            <w:pPr>
              <w:pStyle w:val="ConsPlusNormal"/>
              <w:jc w:val="right"/>
            </w:pPr>
            <w:r>
              <w:t>49,5</w:t>
            </w:r>
          </w:p>
          <w:p w:rsidR="00D11E89" w:rsidRDefault="00D11E89">
            <w:pPr>
              <w:pStyle w:val="ConsPlusNormal"/>
              <w:jc w:val="right"/>
            </w:pPr>
            <w:r>
              <w:t>45,18</w:t>
            </w:r>
          </w:p>
          <w:p w:rsidR="00D11E89" w:rsidRDefault="00D11E89">
            <w:pPr>
              <w:pStyle w:val="ConsPlusNormal"/>
              <w:jc w:val="right"/>
            </w:pPr>
            <w:r>
              <w:t>38,16</w:t>
            </w:r>
          </w:p>
          <w:p w:rsidR="00D11E89" w:rsidRDefault="00D11E89">
            <w:pPr>
              <w:pStyle w:val="ConsPlusNormal"/>
              <w:jc w:val="right"/>
            </w:pPr>
            <w:r>
              <w:t>29,16</w:t>
            </w:r>
          </w:p>
          <w:p w:rsidR="00D11E89" w:rsidRDefault="00D11E89">
            <w:pPr>
              <w:pStyle w:val="ConsPlusNormal"/>
              <w:jc w:val="right"/>
            </w:pPr>
            <w:r>
              <w:t>22,68</w:t>
            </w:r>
          </w:p>
          <w:p w:rsidR="00D11E89" w:rsidRDefault="00D11E89">
            <w:pPr>
              <w:pStyle w:val="ConsPlusNormal"/>
              <w:jc w:val="right"/>
            </w:pPr>
            <w:r>
              <w:t>17,64</w:t>
            </w:r>
          </w:p>
          <w:p w:rsidR="00D11E89" w:rsidRDefault="00D11E89">
            <w:pPr>
              <w:pStyle w:val="ConsPlusNormal"/>
              <w:jc w:val="right"/>
            </w:pPr>
            <w:r>
              <w:t>13,32</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4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91,98</w:t>
            </w:r>
          </w:p>
          <w:p w:rsidR="00D11E89" w:rsidRDefault="00D11E89">
            <w:pPr>
              <w:pStyle w:val="ConsPlusNormal"/>
              <w:jc w:val="right"/>
            </w:pPr>
            <w:r>
              <w:t>83,7</w:t>
            </w:r>
          </w:p>
          <w:p w:rsidR="00D11E89" w:rsidRDefault="00D11E89">
            <w:pPr>
              <w:pStyle w:val="ConsPlusNormal"/>
              <w:jc w:val="right"/>
            </w:pPr>
            <w:r>
              <w:t>71,28</w:t>
            </w:r>
          </w:p>
          <w:p w:rsidR="00D11E89" w:rsidRDefault="00D11E89">
            <w:pPr>
              <w:pStyle w:val="ConsPlusNormal"/>
              <w:jc w:val="right"/>
            </w:pPr>
            <w:r>
              <w:t>54,54</w:t>
            </w:r>
          </w:p>
          <w:p w:rsidR="00D11E89" w:rsidRDefault="00D11E89">
            <w:pPr>
              <w:pStyle w:val="ConsPlusNormal"/>
              <w:jc w:val="right"/>
            </w:pPr>
            <w:r>
              <w:t>42,12</w:t>
            </w:r>
          </w:p>
          <w:p w:rsidR="00D11E89" w:rsidRDefault="00D11E89">
            <w:pPr>
              <w:pStyle w:val="ConsPlusNormal"/>
              <w:jc w:val="right"/>
            </w:pPr>
            <w:r>
              <w:t>33,84</w:t>
            </w:r>
          </w:p>
          <w:p w:rsidR="00D11E89" w:rsidRDefault="00D11E89">
            <w:pPr>
              <w:pStyle w:val="ConsPlusNormal"/>
              <w:jc w:val="right"/>
            </w:pPr>
            <w:r>
              <w:t>25,74</w:t>
            </w:r>
          </w:p>
        </w:tc>
        <w:tc>
          <w:tcPr>
            <w:tcW w:w="1320" w:type="dxa"/>
            <w:tcBorders>
              <w:top w:val="nil"/>
              <w:left w:val="nil"/>
              <w:bottom w:val="nil"/>
              <w:right w:val="nil"/>
            </w:tcBorders>
          </w:tcPr>
          <w:p w:rsidR="00D11E89" w:rsidRDefault="00D11E89">
            <w:pPr>
              <w:pStyle w:val="ConsPlusNormal"/>
              <w:jc w:val="right"/>
            </w:pPr>
            <w:r>
              <w:t>65,88</w:t>
            </w:r>
          </w:p>
          <w:p w:rsidR="00D11E89" w:rsidRDefault="00D11E89">
            <w:pPr>
              <w:pStyle w:val="ConsPlusNormal"/>
              <w:jc w:val="right"/>
            </w:pPr>
            <w:r>
              <w:t>59,76</w:t>
            </w:r>
          </w:p>
          <w:p w:rsidR="00D11E89" w:rsidRDefault="00D11E89">
            <w:pPr>
              <w:pStyle w:val="ConsPlusNormal"/>
              <w:jc w:val="right"/>
            </w:pPr>
            <w:r>
              <w:t>50,76</w:t>
            </w:r>
          </w:p>
          <w:p w:rsidR="00D11E89" w:rsidRDefault="00D11E89">
            <w:pPr>
              <w:pStyle w:val="ConsPlusNormal"/>
              <w:jc w:val="right"/>
            </w:pPr>
            <w:r>
              <w:t>39,06</w:t>
            </w:r>
          </w:p>
          <w:p w:rsidR="00D11E89" w:rsidRDefault="00D11E89">
            <w:pPr>
              <w:pStyle w:val="ConsPlusNormal"/>
              <w:jc w:val="right"/>
            </w:pPr>
            <w:r>
              <w:t>30,06</w:t>
            </w:r>
          </w:p>
          <w:p w:rsidR="00D11E89" w:rsidRDefault="00D11E89">
            <w:pPr>
              <w:pStyle w:val="ConsPlusNormal"/>
              <w:jc w:val="right"/>
            </w:pPr>
            <w:r>
              <w:t>23,76</w:t>
            </w:r>
          </w:p>
          <w:p w:rsidR="00D11E89" w:rsidRDefault="00D11E89">
            <w:pPr>
              <w:pStyle w:val="ConsPlusNormal"/>
              <w:jc w:val="right"/>
            </w:pPr>
            <w:r>
              <w:t>17,64</w:t>
            </w:r>
          </w:p>
        </w:tc>
        <w:tc>
          <w:tcPr>
            <w:tcW w:w="1155" w:type="dxa"/>
            <w:tcBorders>
              <w:top w:val="nil"/>
              <w:left w:val="nil"/>
              <w:bottom w:val="nil"/>
              <w:right w:val="nil"/>
            </w:tcBorders>
          </w:tcPr>
          <w:p w:rsidR="00D11E89" w:rsidRDefault="00D11E89">
            <w:pPr>
              <w:pStyle w:val="ConsPlusNormal"/>
              <w:jc w:val="right"/>
            </w:pPr>
            <w:r>
              <w:t>32,76</w:t>
            </w:r>
          </w:p>
          <w:p w:rsidR="00D11E89" w:rsidRDefault="00D11E89">
            <w:pPr>
              <w:pStyle w:val="ConsPlusNormal"/>
              <w:jc w:val="right"/>
            </w:pPr>
            <w:r>
              <w:t>30,06</w:t>
            </w:r>
          </w:p>
          <w:p w:rsidR="00D11E89" w:rsidRDefault="00D11E89">
            <w:pPr>
              <w:pStyle w:val="ConsPlusNormal"/>
              <w:jc w:val="right"/>
            </w:pPr>
            <w:r>
              <w:t>25,74</w:t>
            </w:r>
          </w:p>
          <w:p w:rsidR="00D11E89" w:rsidRDefault="00D11E89">
            <w:pPr>
              <w:pStyle w:val="ConsPlusNormal"/>
              <w:jc w:val="right"/>
            </w:pPr>
            <w:r>
              <w:t>19,44</w:t>
            </w:r>
          </w:p>
          <w:p w:rsidR="00D11E89" w:rsidRDefault="00D11E89">
            <w:pPr>
              <w:pStyle w:val="ConsPlusNormal"/>
              <w:jc w:val="right"/>
            </w:pPr>
            <w:r>
              <w:t>15,12</w:t>
            </w:r>
          </w:p>
          <w:p w:rsidR="00D11E89" w:rsidRDefault="00D11E89">
            <w:pPr>
              <w:pStyle w:val="ConsPlusNormal"/>
              <w:jc w:val="right"/>
            </w:pPr>
            <w:r>
              <w:t>12,06</w:t>
            </w:r>
          </w:p>
          <w:p w:rsidR="00D11E89" w:rsidRDefault="00D11E89">
            <w:pPr>
              <w:pStyle w:val="ConsPlusNormal"/>
              <w:jc w:val="right"/>
            </w:pPr>
            <w:r>
              <w:t>9</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104,04</w:t>
            </w:r>
          </w:p>
          <w:p w:rsidR="00D11E89" w:rsidRDefault="00D11E89">
            <w:pPr>
              <w:pStyle w:val="ConsPlusNormal"/>
              <w:jc w:val="right"/>
            </w:pPr>
            <w:r>
              <w:t>94,5</w:t>
            </w:r>
          </w:p>
          <w:p w:rsidR="00D11E89" w:rsidRDefault="00D11E89">
            <w:pPr>
              <w:pStyle w:val="ConsPlusNormal"/>
              <w:jc w:val="right"/>
            </w:pPr>
            <w:r>
              <w:t>80,28</w:t>
            </w:r>
          </w:p>
          <w:p w:rsidR="00D11E89" w:rsidRDefault="00D11E89">
            <w:pPr>
              <w:pStyle w:val="ConsPlusNormal"/>
              <w:jc w:val="right"/>
            </w:pPr>
            <w:r>
              <w:t>61,56</w:t>
            </w:r>
          </w:p>
          <w:p w:rsidR="00D11E89" w:rsidRDefault="00D11E89">
            <w:pPr>
              <w:pStyle w:val="ConsPlusNormal"/>
              <w:jc w:val="right"/>
            </w:pPr>
            <w:r>
              <w:t>47,34</w:t>
            </w:r>
          </w:p>
          <w:p w:rsidR="00D11E89" w:rsidRDefault="00D11E89">
            <w:pPr>
              <w:pStyle w:val="ConsPlusNormal"/>
              <w:jc w:val="right"/>
            </w:pPr>
            <w:r>
              <w:t>37,08</w:t>
            </w:r>
          </w:p>
          <w:p w:rsidR="00D11E89" w:rsidRDefault="00D11E89">
            <w:pPr>
              <w:pStyle w:val="ConsPlusNormal"/>
              <w:jc w:val="right"/>
            </w:pPr>
            <w:r>
              <w:t>28,44</w:t>
            </w:r>
          </w:p>
        </w:tc>
        <w:tc>
          <w:tcPr>
            <w:tcW w:w="1320" w:type="dxa"/>
            <w:tcBorders>
              <w:top w:val="nil"/>
              <w:left w:val="nil"/>
              <w:bottom w:val="nil"/>
              <w:right w:val="nil"/>
            </w:tcBorders>
          </w:tcPr>
          <w:p w:rsidR="00D11E89" w:rsidRDefault="00D11E89">
            <w:pPr>
              <w:pStyle w:val="ConsPlusNormal"/>
              <w:jc w:val="right"/>
            </w:pPr>
            <w:r>
              <w:t>73,98</w:t>
            </w:r>
          </w:p>
          <w:p w:rsidR="00D11E89" w:rsidRDefault="00D11E89">
            <w:pPr>
              <w:pStyle w:val="ConsPlusNormal"/>
              <w:jc w:val="right"/>
            </w:pPr>
            <w:r>
              <w:t>67,14</w:t>
            </w:r>
          </w:p>
          <w:p w:rsidR="00D11E89" w:rsidRDefault="00D11E89">
            <w:pPr>
              <w:pStyle w:val="ConsPlusNormal"/>
              <w:jc w:val="right"/>
            </w:pPr>
            <w:r>
              <w:t>57,6</w:t>
            </w:r>
          </w:p>
          <w:p w:rsidR="00D11E89" w:rsidRDefault="00D11E89">
            <w:pPr>
              <w:pStyle w:val="ConsPlusNormal"/>
              <w:jc w:val="right"/>
            </w:pPr>
            <w:r>
              <w:t>44,28</w:t>
            </w:r>
          </w:p>
          <w:p w:rsidR="00D11E89" w:rsidRDefault="00D11E89">
            <w:pPr>
              <w:pStyle w:val="ConsPlusNormal"/>
              <w:jc w:val="right"/>
            </w:pPr>
            <w:r>
              <w:t>33,84</w:t>
            </w:r>
          </w:p>
          <w:p w:rsidR="00D11E89" w:rsidRDefault="00D11E89">
            <w:pPr>
              <w:pStyle w:val="ConsPlusNormal"/>
              <w:jc w:val="right"/>
            </w:pPr>
            <w:r>
              <w:t>27</w:t>
            </w:r>
          </w:p>
          <w:p w:rsidR="00D11E89" w:rsidRDefault="00D11E89">
            <w:pPr>
              <w:pStyle w:val="ConsPlusNormal"/>
              <w:jc w:val="right"/>
            </w:pPr>
            <w:r>
              <w:t>20,52</w:t>
            </w:r>
          </w:p>
        </w:tc>
        <w:tc>
          <w:tcPr>
            <w:tcW w:w="1155" w:type="dxa"/>
            <w:tcBorders>
              <w:top w:val="nil"/>
              <w:left w:val="nil"/>
              <w:bottom w:val="nil"/>
              <w:right w:val="nil"/>
            </w:tcBorders>
          </w:tcPr>
          <w:p w:rsidR="00D11E89" w:rsidRDefault="00D11E89">
            <w:pPr>
              <w:pStyle w:val="ConsPlusNormal"/>
              <w:jc w:val="right"/>
            </w:pPr>
            <w:r>
              <w:t>37,08</w:t>
            </w:r>
          </w:p>
          <w:p w:rsidR="00D11E89" w:rsidRDefault="00D11E89">
            <w:pPr>
              <w:pStyle w:val="ConsPlusNormal"/>
              <w:jc w:val="right"/>
            </w:pPr>
            <w:r>
              <w:t>33,84</w:t>
            </w:r>
          </w:p>
          <w:p w:rsidR="00D11E89" w:rsidRDefault="00D11E89">
            <w:pPr>
              <w:pStyle w:val="ConsPlusNormal"/>
              <w:jc w:val="right"/>
            </w:pPr>
            <w:r>
              <w:t>28,44</w:t>
            </w:r>
          </w:p>
          <w:p w:rsidR="00D11E89" w:rsidRDefault="00D11E89">
            <w:pPr>
              <w:pStyle w:val="ConsPlusNormal"/>
              <w:jc w:val="right"/>
            </w:pPr>
            <w:r>
              <w:t>21,6</w:t>
            </w:r>
          </w:p>
          <w:p w:rsidR="00D11E89" w:rsidRDefault="00D11E89">
            <w:pPr>
              <w:pStyle w:val="ConsPlusNormal"/>
              <w:jc w:val="right"/>
            </w:pPr>
            <w:r>
              <w:t>17,28</w:t>
            </w:r>
          </w:p>
          <w:p w:rsidR="00D11E89" w:rsidRDefault="00D11E89">
            <w:pPr>
              <w:pStyle w:val="ConsPlusNormal"/>
              <w:jc w:val="right"/>
            </w:pPr>
            <w:r>
              <w:t>13,32</w:t>
            </w:r>
          </w:p>
          <w:p w:rsidR="00D11E89" w:rsidRDefault="00D11E89">
            <w:pPr>
              <w:pStyle w:val="ConsPlusNormal"/>
              <w:jc w:val="right"/>
            </w:pPr>
            <w:r>
              <w:t>10,44</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259,56</w:t>
            </w:r>
          </w:p>
          <w:p w:rsidR="00D11E89" w:rsidRDefault="00D11E89">
            <w:pPr>
              <w:pStyle w:val="ConsPlusNormal"/>
              <w:jc w:val="right"/>
            </w:pPr>
            <w:r>
              <w:t>235,98</w:t>
            </w:r>
          </w:p>
          <w:p w:rsidR="00D11E89" w:rsidRDefault="00D11E89">
            <w:pPr>
              <w:pStyle w:val="ConsPlusNormal"/>
              <w:jc w:val="right"/>
            </w:pPr>
            <w:r>
              <w:t>201,06</w:t>
            </w:r>
          </w:p>
          <w:p w:rsidR="00D11E89" w:rsidRDefault="00D11E89">
            <w:pPr>
              <w:pStyle w:val="ConsPlusNormal"/>
              <w:jc w:val="right"/>
            </w:pPr>
            <w:r>
              <w:t>154,26</w:t>
            </w:r>
          </w:p>
          <w:p w:rsidR="00D11E89" w:rsidRDefault="00D11E89">
            <w:pPr>
              <w:pStyle w:val="ConsPlusNormal"/>
              <w:jc w:val="right"/>
            </w:pPr>
            <w:r>
              <w:t>117,72</w:t>
            </w:r>
          </w:p>
          <w:p w:rsidR="00D11E89" w:rsidRDefault="00D11E89">
            <w:pPr>
              <w:pStyle w:val="ConsPlusNormal"/>
              <w:jc w:val="right"/>
            </w:pPr>
            <w:r>
              <w:t>94,5</w:t>
            </w:r>
          </w:p>
          <w:p w:rsidR="00D11E89" w:rsidRDefault="00D11E89">
            <w:pPr>
              <w:pStyle w:val="ConsPlusNormal"/>
              <w:jc w:val="right"/>
            </w:pPr>
            <w:r>
              <w:t>70,92</w:t>
            </w:r>
          </w:p>
        </w:tc>
        <w:tc>
          <w:tcPr>
            <w:tcW w:w="1320" w:type="dxa"/>
            <w:tcBorders>
              <w:top w:val="nil"/>
              <w:left w:val="nil"/>
              <w:bottom w:val="nil"/>
              <w:right w:val="nil"/>
            </w:tcBorders>
          </w:tcPr>
          <w:p w:rsidR="00D11E89" w:rsidRDefault="00D11E89">
            <w:pPr>
              <w:pStyle w:val="ConsPlusNormal"/>
              <w:jc w:val="right"/>
            </w:pPr>
            <w:r>
              <w:t>185,58</w:t>
            </w:r>
          </w:p>
          <w:p w:rsidR="00D11E89" w:rsidRDefault="00D11E89">
            <w:pPr>
              <w:pStyle w:val="ConsPlusNormal"/>
              <w:jc w:val="right"/>
            </w:pPr>
            <w:r>
              <w:t>168,48</w:t>
            </w:r>
          </w:p>
          <w:p w:rsidR="00D11E89" w:rsidRDefault="00D11E89">
            <w:pPr>
              <w:pStyle w:val="ConsPlusNormal"/>
              <w:jc w:val="right"/>
            </w:pPr>
            <w:r>
              <w:t>143,64</w:t>
            </w:r>
          </w:p>
          <w:p w:rsidR="00D11E89" w:rsidRDefault="00D11E89">
            <w:pPr>
              <w:pStyle w:val="ConsPlusNormal"/>
              <w:jc w:val="right"/>
            </w:pPr>
            <w:r>
              <w:t>109,98</w:t>
            </w:r>
          </w:p>
          <w:p w:rsidR="00D11E89" w:rsidRDefault="00D11E89">
            <w:pPr>
              <w:pStyle w:val="ConsPlusNormal"/>
              <w:jc w:val="right"/>
            </w:pPr>
            <w:r>
              <w:t>84,6</w:t>
            </w:r>
          </w:p>
          <w:p w:rsidR="00D11E89" w:rsidRDefault="00D11E89">
            <w:pPr>
              <w:pStyle w:val="ConsPlusNormal"/>
              <w:jc w:val="right"/>
            </w:pPr>
            <w:r>
              <w:t>67,5</w:t>
            </w:r>
          </w:p>
          <w:p w:rsidR="00D11E89" w:rsidRDefault="00D11E89">
            <w:pPr>
              <w:pStyle w:val="ConsPlusNormal"/>
              <w:jc w:val="right"/>
            </w:pPr>
            <w:r>
              <w:t>50,76</w:t>
            </w:r>
          </w:p>
        </w:tc>
        <w:tc>
          <w:tcPr>
            <w:tcW w:w="1155" w:type="dxa"/>
            <w:tcBorders>
              <w:top w:val="nil"/>
              <w:left w:val="nil"/>
              <w:bottom w:val="nil"/>
              <w:right w:val="nil"/>
            </w:tcBorders>
          </w:tcPr>
          <w:p w:rsidR="00D11E89" w:rsidRDefault="00D11E89">
            <w:pPr>
              <w:pStyle w:val="ConsPlusNormal"/>
              <w:jc w:val="right"/>
            </w:pPr>
            <w:r>
              <w:t>92,88</w:t>
            </w:r>
          </w:p>
          <w:p w:rsidR="00D11E89" w:rsidRDefault="00D11E89">
            <w:pPr>
              <w:pStyle w:val="ConsPlusNormal"/>
              <w:jc w:val="right"/>
            </w:pPr>
            <w:r>
              <w:t>84,6</w:t>
            </w:r>
          </w:p>
          <w:p w:rsidR="00D11E89" w:rsidRDefault="00D11E89">
            <w:pPr>
              <w:pStyle w:val="ConsPlusNormal"/>
              <w:jc w:val="right"/>
            </w:pPr>
            <w:r>
              <w:t>72,18</w:t>
            </w:r>
          </w:p>
          <w:p w:rsidR="00D11E89" w:rsidRDefault="00D11E89">
            <w:pPr>
              <w:pStyle w:val="ConsPlusNormal"/>
              <w:jc w:val="right"/>
            </w:pPr>
            <w:r>
              <w:t>55,44</w:t>
            </w:r>
          </w:p>
          <w:p w:rsidR="00D11E89" w:rsidRDefault="00D11E89">
            <w:pPr>
              <w:pStyle w:val="ConsPlusNormal"/>
              <w:jc w:val="right"/>
            </w:pPr>
            <w:r>
              <w:t>43,02</w:t>
            </w:r>
          </w:p>
          <w:p w:rsidR="00D11E89" w:rsidRDefault="00D11E89">
            <w:pPr>
              <w:pStyle w:val="ConsPlusNormal"/>
              <w:jc w:val="right"/>
            </w:pPr>
            <w:r>
              <w:t>33,84</w:t>
            </w:r>
          </w:p>
          <w:p w:rsidR="00D11E89" w:rsidRDefault="00D11E89">
            <w:pPr>
              <w:pStyle w:val="ConsPlusNormal"/>
              <w:jc w:val="right"/>
            </w:pPr>
            <w:r>
              <w:t>26,1</w:t>
            </w:r>
          </w:p>
        </w:tc>
        <w:tc>
          <w:tcPr>
            <w:tcW w:w="1815" w:type="dxa"/>
            <w:tcBorders>
              <w:top w:val="nil"/>
              <w:left w:val="nil"/>
              <w:bottom w:val="nil"/>
              <w:right w:val="nil"/>
            </w:tcBorders>
          </w:tcPr>
          <w:p w:rsidR="00D11E89" w:rsidRDefault="00D11E89">
            <w:pPr>
              <w:pStyle w:val="ConsPlusNormal"/>
              <w:jc w:val="right"/>
            </w:pPr>
            <w:r>
              <w:t>7,74</w:t>
            </w:r>
          </w:p>
          <w:p w:rsidR="00D11E89" w:rsidRDefault="00D11E89">
            <w:pPr>
              <w:pStyle w:val="ConsPlusNormal"/>
              <w:jc w:val="right"/>
            </w:pPr>
            <w:r>
              <w:t>6,48</w:t>
            </w:r>
          </w:p>
          <w:p w:rsidR="00D11E89" w:rsidRDefault="00D11E89">
            <w:pPr>
              <w:pStyle w:val="ConsPlusNormal"/>
              <w:jc w:val="right"/>
            </w:pPr>
            <w:r>
              <w:t>5,94</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1,8</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57,6</w:t>
            </w:r>
          </w:p>
          <w:p w:rsidR="00D11E89" w:rsidRDefault="00D11E89">
            <w:pPr>
              <w:pStyle w:val="ConsPlusNormal"/>
              <w:jc w:val="right"/>
            </w:pPr>
            <w:r>
              <w:t>52,38</w:t>
            </w:r>
          </w:p>
          <w:p w:rsidR="00D11E89" w:rsidRDefault="00D11E89">
            <w:pPr>
              <w:pStyle w:val="ConsPlusNormal"/>
              <w:jc w:val="right"/>
            </w:pPr>
            <w:r>
              <w:t>45,18</w:t>
            </w:r>
          </w:p>
          <w:p w:rsidR="00D11E89" w:rsidRDefault="00D11E89">
            <w:pPr>
              <w:pStyle w:val="ConsPlusNormal"/>
              <w:jc w:val="right"/>
            </w:pPr>
            <w:r>
              <w:t>34,38</w:t>
            </w:r>
          </w:p>
          <w:p w:rsidR="00D11E89" w:rsidRDefault="00D11E89">
            <w:pPr>
              <w:pStyle w:val="ConsPlusNormal"/>
              <w:jc w:val="right"/>
            </w:pPr>
            <w:r>
              <w:t>26,1</w:t>
            </w:r>
          </w:p>
          <w:p w:rsidR="00D11E89" w:rsidRDefault="00D11E89">
            <w:pPr>
              <w:pStyle w:val="ConsPlusNormal"/>
              <w:jc w:val="right"/>
            </w:pPr>
            <w:r>
              <w:t>20,7</w:t>
            </w:r>
          </w:p>
          <w:p w:rsidR="00D11E89" w:rsidRDefault="00D11E89">
            <w:pPr>
              <w:pStyle w:val="ConsPlusNormal"/>
              <w:jc w:val="right"/>
            </w:pPr>
            <w:r>
              <w:t>15,48</w:t>
            </w:r>
          </w:p>
        </w:tc>
        <w:tc>
          <w:tcPr>
            <w:tcW w:w="1320" w:type="dxa"/>
            <w:tcBorders>
              <w:top w:val="nil"/>
              <w:left w:val="nil"/>
              <w:bottom w:val="nil"/>
              <w:right w:val="nil"/>
            </w:tcBorders>
          </w:tcPr>
          <w:p w:rsidR="00D11E89" w:rsidRDefault="00D11E89">
            <w:pPr>
              <w:pStyle w:val="ConsPlusNormal"/>
              <w:jc w:val="right"/>
            </w:pPr>
            <w:r>
              <w:t>41,22</w:t>
            </w:r>
          </w:p>
          <w:p w:rsidR="00D11E89" w:rsidRDefault="00D11E89">
            <w:pPr>
              <w:pStyle w:val="ConsPlusNormal"/>
              <w:jc w:val="right"/>
            </w:pPr>
            <w:r>
              <w:t>37,08</w:t>
            </w:r>
          </w:p>
          <w:p w:rsidR="00D11E89" w:rsidRDefault="00D11E89">
            <w:pPr>
              <w:pStyle w:val="ConsPlusNormal"/>
              <w:jc w:val="right"/>
            </w:pPr>
            <w:r>
              <w:t>32,22</w:t>
            </w:r>
          </w:p>
          <w:p w:rsidR="00D11E89" w:rsidRDefault="00D11E89">
            <w:pPr>
              <w:pStyle w:val="ConsPlusNormal"/>
              <w:jc w:val="right"/>
            </w:pPr>
            <w:r>
              <w:t>24,84</w:t>
            </w:r>
          </w:p>
          <w:p w:rsidR="00D11E89" w:rsidRDefault="00D11E89">
            <w:pPr>
              <w:pStyle w:val="ConsPlusNormal"/>
              <w:jc w:val="right"/>
            </w:pPr>
            <w:r>
              <w:t>18,54</w:t>
            </w:r>
          </w:p>
          <w:p w:rsidR="00D11E89" w:rsidRDefault="00D11E89">
            <w:pPr>
              <w:pStyle w:val="ConsPlusNormal"/>
              <w:jc w:val="right"/>
            </w:pPr>
            <w:r>
              <w:t>15,12</w:t>
            </w:r>
          </w:p>
          <w:p w:rsidR="00D11E89" w:rsidRDefault="00D11E89">
            <w:pPr>
              <w:pStyle w:val="ConsPlusNormal"/>
              <w:jc w:val="right"/>
            </w:pPr>
            <w:r>
              <w:t>11,16</w:t>
            </w:r>
          </w:p>
        </w:tc>
        <w:tc>
          <w:tcPr>
            <w:tcW w:w="1155" w:type="dxa"/>
            <w:tcBorders>
              <w:top w:val="nil"/>
              <w:left w:val="nil"/>
              <w:bottom w:val="nil"/>
              <w:right w:val="nil"/>
            </w:tcBorders>
          </w:tcPr>
          <w:p w:rsidR="00D11E89" w:rsidRDefault="00D11E89">
            <w:pPr>
              <w:pStyle w:val="ConsPlusNormal"/>
              <w:jc w:val="right"/>
            </w:pPr>
            <w:r>
              <w:t>20,7</w:t>
            </w:r>
          </w:p>
          <w:p w:rsidR="00D11E89" w:rsidRDefault="00D11E89">
            <w:pPr>
              <w:pStyle w:val="ConsPlusNormal"/>
              <w:jc w:val="right"/>
            </w:pPr>
            <w:r>
              <w:t>18,54</w:t>
            </w:r>
          </w:p>
          <w:p w:rsidR="00D11E89" w:rsidRDefault="00D11E89">
            <w:pPr>
              <w:pStyle w:val="ConsPlusNormal"/>
              <w:jc w:val="right"/>
            </w:pPr>
            <w:r>
              <w:t>15,48</w:t>
            </w:r>
          </w:p>
          <w:p w:rsidR="00D11E89" w:rsidRDefault="00D11E89">
            <w:pPr>
              <w:pStyle w:val="ConsPlusNormal"/>
              <w:jc w:val="right"/>
            </w:pPr>
            <w:r>
              <w:t>12,06</w:t>
            </w:r>
          </w:p>
          <w:p w:rsidR="00D11E89" w:rsidRDefault="00D11E89">
            <w:pPr>
              <w:pStyle w:val="ConsPlusNormal"/>
              <w:jc w:val="right"/>
            </w:pPr>
            <w:r>
              <w:t>9,54</w:t>
            </w:r>
          </w:p>
          <w:p w:rsidR="00D11E89" w:rsidRDefault="00D11E89">
            <w:pPr>
              <w:pStyle w:val="ConsPlusNormal"/>
              <w:jc w:val="right"/>
            </w:pPr>
            <w:r>
              <w:t>7,38</w:t>
            </w:r>
          </w:p>
          <w:p w:rsidR="00D11E89" w:rsidRDefault="00D11E89">
            <w:pPr>
              <w:pStyle w:val="ConsPlusNormal"/>
              <w:jc w:val="right"/>
            </w:pPr>
            <w:r>
              <w:t>6,12</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34,38</w:t>
            </w:r>
          </w:p>
          <w:p w:rsidR="00D11E89" w:rsidRDefault="00D11E89">
            <w:pPr>
              <w:pStyle w:val="ConsPlusNormal"/>
              <w:jc w:val="right"/>
            </w:pPr>
            <w:r>
              <w:t>31,5</w:t>
            </w:r>
          </w:p>
          <w:p w:rsidR="00D11E89" w:rsidRDefault="00D11E89">
            <w:pPr>
              <w:pStyle w:val="ConsPlusNormal"/>
              <w:jc w:val="right"/>
            </w:pPr>
            <w:r>
              <w:t>27</w:t>
            </w:r>
          </w:p>
          <w:p w:rsidR="00D11E89" w:rsidRDefault="00D11E89">
            <w:pPr>
              <w:pStyle w:val="ConsPlusNormal"/>
              <w:jc w:val="right"/>
            </w:pPr>
            <w:r>
              <w:t>20,52</w:t>
            </w:r>
          </w:p>
          <w:p w:rsidR="00D11E89" w:rsidRDefault="00D11E89">
            <w:pPr>
              <w:pStyle w:val="ConsPlusNormal"/>
              <w:jc w:val="right"/>
            </w:pPr>
            <w:r>
              <w:t>15,48</w:t>
            </w:r>
          </w:p>
          <w:p w:rsidR="00D11E89" w:rsidRDefault="00D11E89">
            <w:pPr>
              <w:pStyle w:val="ConsPlusNormal"/>
              <w:jc w:val="right"/>
            </w:pPr>
            <w:r>
              <w:t>12,78</w:t>
            </w:r>
          </w:p>
          <w:p w:rsidR="00D11E89" w:rsidRDefault="00D11E89">
            <w:pPr>
              <w:pStyle w:val="ConsPlusNormal"/>
              <w:jc w:val="right"/>
            </w:pPr>
            <w:r>
              <w:t>9,54</w:t>
            </w:r>
          </w:p>
        </w:tc>
        <w:tc>
          <w:tcPr>
            <w:tcW w:w="1320"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22,68</w:t>
            </w:r>
          </w:p>
          <w:p w:rsidR="00D11E89" w:rsidRDefault="00D11E89">
            <w:pPr>
              <w:pStyle w:val="ConsPlusNormal"/>
              <w:jc w:val="right"/>
            </w:pPr>
            <w:r>
              <w:t>19,44</w:t>
            </w:r>
          </w:p>
          <w:p w:rsidR="00D11E89" w:rsidRDefault="00D11E89">
            <w:pPr>
              <w:pStyle w:val="ConsPlusNormal"/>
              <w:jc w:val="right"/>
            </w:pPr>
            <w:r>
              <w:t>15,12</w:t>
            </w:r>
          </w:p>
          <w:p w:rsidR="00D11E89" w:rsidRDefault="00D11E89">
            <w:pPr>
              <w:pStyle w:val="ConsPlusNormal"/>
              <w:jc w:val="right"/>
            </w:pPr>
            <w:r>
              <w:t>11,16</w:t>
            </w:r>
          </w:p>
          <w:p w:rsidR="00D11E89" w:rsidRDefault="00D11E89">
            <w:pPr>
              <w:pStyle w:val="ConsPlusNormal"/>
              <w:jc w:val="right"/>
            </w:pPr>
            <w:r>
              <w:t>9</w:t>
            </w:r>
          </w:p>
          <w:p w:rsidR="00D11E89" w:rsidRDefault="00D11E89">
            <w:pPr>
              <w:pStyle w:val="ConsPlusNormal"/>
              <w:jc w:val="right"/>
            </w:pPr>
            <w:r>
              <w:t>6,84</w:t>
            </w:r>
          </w:p>
        </w:tc>
        <w:tc>
          <w:tcPr>
            <w:tcW w:w="1155" w:type="dxa"/>
            <w:tcBorders>
              <w:top w:val="nil"/>
              <w:left w:val="nil"/>
              <w:bottom w:val="nil"/>
              <w:right w:val="nil"/>
            </w:tcBorders>
          </w:tcPr>
          <w:p w:rsidR="00D11E89" w:rsidRDefault="00D11E89">
            <w:pPr>
              <w:pStyle w:val="ConsPlusNormal"/>
              <w:jc w:val="right"/>
            </w:pPr>
            <w:r>
              <w:t>12,78</w:t>
            </w:r>
          </w:p>
          <w:p w:rsidR="00D11E89" w:rsidRDefault="00D11E89">
            <w:pPr>
              <w:pStyle w:val="ConsPlusNormal"/>
              <w:jc w:val="right"/>
            </w:pPr>
            <w:r>
              <w:t>11,16</w:t>
            </w:r>
          </w:p>
          <w:p w:rsidR="00D11E89" w:rsidRDefault="00D11E89">
            <w:pPr>
              <w:pStyle w:val="ConsPlusNormal"/>
              <w:jc w:val="right"/>
            </w:pPr>
            <w:r>
              <w:t>9,54</w:t>
            </w:r>
          </w:p>
          <w:p w:rsidR="00D11E89" w:rsidRDefault="00D11E89">
            <w:pPr>
              <w:pStyle w:val="ConsPlusNormal"/>
              <w:jc w:val="right"/>
            </w:pPr>
            <w:r>
              <w:t>7,38</w:t>
            </w:r>
          </w:p>
          <w:p w:rsidR="00D11E89" w:rsidRDefault="00D11E89">
            <w:pPr>
              <w:pStyle w:val="ConsPlusNormal"/>
              <w:jc w:val="right"/>
            </w:pPr>
            <w:r>
              <w:t>6,12</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0,9</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11,16</w:t>
            </w:r>
          </w:p>
          <w:p w:rsidR="00D11E89" w:rsidRDefault="00D11E89">
            <w:pPr>
              <w:pStyle w:val="ConsPlusNormal"/>
              <w:jc w:val="right"/>
            </w:pPr>
            <w:r>
              <w:t>10,44</w:t>
            </w:r>
          </w:p>
          <w:p w:rsidR="00D11E89" w:rsidRDefault="00D11E89">
            <w:pPr>
              <w:pStyle w:val="ConsPlusNormal"/>
              <w:jc w:val="right"/>
            </w:pPr>
            <w:r>
              <w:t>9</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4,32</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8,28</w:t>
            </w:r>
          </w:p>
          <w:p w:rsidR="00D11E89" w:rsidRDefault="00D11E89">
            <w:pPr>
              <w:pStyle w:val="ConsPlusNormal"/>
              <w:jc w:val="right"/>
            </w:pPr>
            <w:r>
              <w:t>7,38</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Первый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90,54</w:t>
            </w:r>
          </w:p>
          <w:p w:rsidR="00D11E89" w:rsidRDefault="00D11E89">
            <w:pPr>
              <w:pStyle w:val="ConsPlusNormal"/>
              <w:jc w:val="right"/>
            </w:pPr>
            <w:r>
              <w:t>82,26</w:t>
            </w:r>
          </w:p>
          <w:p w:rsidR="00D11E89" w:rsidRDefault="00D11E89">
            <w:pPr>
              <w:pStyle w:val="ConsPlusNormal"/>
              <w:jc w:val="right"/>
            </w:pPr>
            <w:r>
              <w:t>69,66</w:t>
            </w:r>
          </w:p>
          <w:p w:rsidR="00D11E89" w:rsidRDefault="00D11E89">
            <w:pPr>
              <w:pStyle w:val="ConsPlusNormal"/>
              <w:jc w:val="right"/>
            </w:pPr>
            <w:r>
              <w:t>53,46</w:t>
            </w:r>
          </w:p>
          <w:p w:rsidR="00D11E89" w:rsidRDefault="00D11E89">
            <w:pPr>
              <w:pStyle w:val="ConsPlusNormal"/>
              <w:jc w:val="right"/>
            </w:pPr>
            <w:r>
              <w:t>41,22</w:t>
            </w:r>
          </w:p>
          <w:p w:rsidR="00D11E89" w:rsidRDefault="00D11E89">
            <w:pPr>
              <w:pStyle w:val="ConsPlusNormal"/>
              <w:jc w:val="right"/>
            </w:pPr>
            <w:r>
              <w:t>32,76</w:t>
            </w:r>
          </w:p>
          <w:p w:rsidR="00D11E89" w:rsidRDefault="00D11E89">
            <w:pPr>
              <w:pStyle w:val="ConsPlusNormal"/>
              <w:jc w:val="right"/>
            </w:pPr>
            <w:r>
              <w:t>24,48</w:t>
            </w:r>
          </w:p>
        </w:tc>
        <w:tc>
          <w:tcPr>
            <w:tcW w:w="1320" w:type="dxa"/>
            <w:tcBorders>
              <w:top w:val="nil"/>
              <w:left w:val="nil"/>
              <w:bottom w:val="nil"/>
              <w:right w:val="nil"/>
            </w:tcBorders>
          </w:tcPr>
          <w:p w:rsidR="00D11E89" w:rsidRDefault="00D11E89">
            <w:pPr>
              <w:pStyle w:val="ConsPlusNormal"/>
              <w:jc w:val="right"/>
            </w:pPr>
            <w:r>
              <w:t>64,62</w:t>
            </w:r>
          </w:p>
          <w:p w:rsidR="00D11E89" w:rsidRDefault="00D11E89">
            <w:pPr>
              <w:pStyle w:val="ConsPlusNormal"/>
              <w:jc w:val="right"/>
            </w:pPr>
            <w:r>
              <w:t>58,68</w:t>
            </w:r>
          </w:p>
          <w:p w:rsidR="00D11E89" w:rsidRDefault="00D11E89">
            <w:pPr>
              <w:pStyle w:val="ConsPlusNormal"/>
              <w:jc w:val="right"/>
            </w:pPr>
            <w:r>
              <w:t>49,86</w:t>
            </w:r>
          </w:p>
          <w:p w:rsidR="00D11E89" w:rsidRDefault="00D11E89">
            <w:pPr>
              <w:pStyle w:val="ConsPlusNormal"/>
              <w:jc w:val="right"/>
            </w:pPr>
            <w:r>
              <w:t>38,34</w:t>
            </w:r>
          </w:p>
          <w:p w:rsidR="00D11E89" w:rsidRDefault="00D11E89">
            <w:pPr>
              <w:pStyle w:val="ConsPlusNormal"/>
              <w:jc w:val="right"/>
            </w:pPr>
            <w:r>
              <w:t>29,7</w:t>
            </w:r>
          </w:p>
          <w:p w:rsidR="00D11E89" w:rsidRDefault="00D11E89">
            <w:pPr>
              <w:pStyle w:val="ConsPlusNormal"/>
              <w:jc w:val="right"/>
            </w:pPr>
            <w:r>
              <w:t>23,4</w:t>
            </w:r>
          </w:p>
          <w:p w:rsidR="00D11E89" w:rsidRDefault="00D11E89">
            <w:pPr>
              <w:pStyle w:val="ConsPlusNormal"/>
              <w:jc w:val="right"/>
            </w:pPr>
            <w:r>
              <w:t>17,46</w:t>
            </w:r>
          </w:p>
        </w:tc>
        <w:tc>
          <w:tcPr>
            <w:tcW w:w="115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29,7</w:t>
            </w:r>
          </w:p>
          <w:p w:rsidR="00D11E89" w:rsidRDefault="00D11E89">
            <w:pPr>
              <w:pStyle w:val="ConsPlusNormal"/>
              <w:jc w:val="right"/>
            </w:pPr>
            <w:r>
              <w:t>25,38</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108,54</w:t>
            </w:r>
          </w:p>
          <w:p w:rsidR="00D11E89" w:rsidRDefault="00D11E89">
            <w:pPr>
              <w:pStyle w:val="ConsPlusNormal"/>
              <w:jc w:val="right"/>
            </w:pPr>
            <w:r>
              <w:t>99</w:t>
            </w:r>
          </w:p>
          <w:p w:rsidR="00D11E89" w:rsidRDefault="00D11E89">
            <w:pPr>
              <w:pStyle w:val="ConsPlusNormal"/>
              <w:jc w:val="right"/>
            </w:pPr>
            <w:r>
              <w:t>84,24</w:t>
            </w:r>
          </w:p>
          <w:p w:rsidR="00D11E89" w:rsidRDefault="00D11E89">
            <w:pPr>
              <w:pStyle w:val="ConsPlusNormal"/>
              <w:jc w:val="right"/>
            </w:pPr>
            <w:r>
              <w:t>64,44</w:t>
            </w:r>
          </w:p>
          <w:p w:rsidR="00D11E89" w:rsidRDefault="00D11E89">
            <w:pPr>
              <w:pStyle w:val="ConsPlusNormal"/>
              <w:jc w:val="right"/>
            </w:pPr>
            <w:r>
              <w:t>49,5</w:t>
            </w:r>
          </w:p>
          <w:p w:rsidR="00D11E89" w:rsidRDefault="00D11E89">
            <w:pPr>
              <w:pStyle w:val="ConsPlusNormal"/>
              <w:jc w:val="right"/>
            </w:pPr>
            <w:r>
              <w:t>39,24</w:t>
            </w:r>
          </w:p>
          <w:p w:rsidR="00D11E89" w:rsidRDefault="00D11E89">
            <w:pPr>
              <w:pStyle w:val="ConsPlusNormal"/>
              <w:jc w:val="right"/>
            </w:pPr>
            <w:r>
              <w:t>29,7</w:t>
            </w:r>
          </w:p>
        </w:tc>
        <w:tc>
          <w:tcPr>
            <w:tcW w:w="1320" w:type="dxa"/>
            <w:tcBorders>
              <w:top w:val="nil"/>
              <w:left w:val="nil"/>
              <w:bottom w:val="nil"/>
              <w:right w:val="nil"/>
            </w:tcBorders>
          </w:tcPr>
          <w:p w:rsidR="00D11E89" w:rsidRDefault="00D11E89">
            <w:pPr>
              <w:pStyle w:val="ConsPlusNormal"/>
              <w:jc w:val="right"/>
            </w:pPr>
            <w:r>
              <w:t>77,58</w:t>
            </w:r>
          </w:p>
          <w:p w:rsidR="00D11E89" w:rsidRDefault="00D11E89">
            <w:pPr>
              <w:pStyle w:val="ConsPlusNormal"/>
              <w:jc w:val="right"/>
            </w:pPr>
            <w:r>
              <w:t>70,56</w:t>
            </w:r>
          </w:p>
          <w:p w:rsidR="00D11E89" w:rsidRDefault="00D11E89">
            <w:pPr>
              <w:pStyle w:val="ConsPlusNormal"/>
              <w:jc w:val="right"/>
            </w:pPr>
            <w:r>
              <w:t>60,12</w:t>
            </w:r>
          </w:p>
          <w:p w:rsidR="00D11E89" w:rsidRDefault="00D11E89">
            <w:pPr>
              <w:pStyle w:val="ConsPlusNormal"/>
              <w:jc w:val="right"/>
            </w:pPr>
            <w:r>
              <w:t>45,9</w:t>
            </w:r>
          </w:p>
          <w:p w:rsidR="00D11E89" w:rsidRDefault="00D11E89">
            <w:pPr>
              <w:pStyle w:val="ConsPlusNormal"/>
              <w:jc w:val="right"/>
            </w:pPr>
            <w:r>
              <w:t>34,92</w:t>
            </w:r>
          </w:p>
          <w:p w:rsidR="00D11E89" w:rsidRDefault="00D11E89">
            <w:pPr>
              <w:pStyle w:val="ConsPlusNormal"/>
              <w:jc w:val="right"/>
            </w:pPr>
            <w:r>
              <w:t>28,08</w:t>
            </w:r>
          </w:p>
          <w:p w:rsidR="00D11E89" w:rsidRDefault="00D11E89">
            <w:pPr>
              <w:pStyle w:val="ConsPlusNormal"/>
              <w:jc w:val="right"/>
            </w:pPr>
            <w:r>
              <w:t>21,06</w:t>
            </w:r>
          </w:p>
        </w:tc>
        <w:tc>
          <w:tcPr>
            <w:tcW w:w="1155" w:type="dxa"/>
            <w:tcBorders>
              <w:top w:val="nil"/>
              <w:left w:val="nil"/>
              <w:bottom w:val="nil"/>
              <w:right w:val="nil"/>
            </w:tcBorders>
          </w:tcPr>
          <w:p w:rsidR="00D11E89" w:rsidRDefault="00D11E89">
            <w:pPr>
              <w:pStyle w:val="ConsPlusNormal"/>
              <w:jc w:val="right"/>
            </w:pPr>
            <w:r>
              <w:t>38,88</w:t>
            </w:r>
          </w:p>
          <w:p w:rsidR="00D11E89" w:rsidRDefault="00D11E89">
            <w:pPr>
              <w:pStyle w:val="ConsPlusNormal"/>
              <w:jc w:val="right"/>
            </w:pPr>
            <w:r>
              <w:t>34,92</w:t>
            </w:r>
          </w:p>
          <w:p w:rsidR="00D11E89" w:rsidRDefault="00D11E89">
            <w:pPr>
              <w:pStyle w:val="ConsPlusNormal"/>
              <w:jc w:val="right"/>
            </w:pPr>
            <w:r>
              <w:t>30,06</w:t>
            </w:r>
          </w:p>
          <w:p w:rsidR="00D11E89" w:rsidRDefault="00D11E89">
            <w:pPr>
              <w:pStyle w:val="ConsPlusNormal"/>
              <w:jc w:val="right"/>
            </w:pPr>
            <w:r>
              <w:t>23,04</w:t>
            </w:r>
          </w:p>
          <w:p w:rsidR="00D11E89" w:rsidRDefault="00D11E89">
            <w:pPr>
              <w:pStyle w:val="ConsPlusNormal"/>
              <w:jc w:val="right"/>
            </w:pPr>
            <w:r>
              <w:t>17,46</w:t>
            </w:r>
          </w:p>
          <w:p w:rsidR="00D11E89" w:rsidRDefault="00D11E89">
            <w:pPr>
              <w:pStyle w:val="ConsPlusNormal"/>
              <w:jc w:val="right"/>
            </w:pPr>
            <w:r>
              <w:t>14,22</w:t>
            </w:r>
          </w:p>
          <w:p w:rsidR="00D11E89" w:rsidRDefault="00D11E89">
            <w:pPr>
              <w:pStyle w:val="ConsPlusNormal"/>
              <w:jc w:val="right"/>
            </w:pPr>
            <w:r>
              <w:t>10,62</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4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72,54</w:t>
            </w:r>
          </w:p>
          <w:p w:rsidR="00D11E89" w:rsidRDefault="00D11E89">
            <w:pPr>
              <w:pStyle w:val="ConsPlusNormal"/>
              <w:jc w:val="right"/>
            </w:pPr>
            <w:r>
              <w:t>66,06</w:t>
            </w:r>
          </w:p>
          <w:p w:rsidR="00D11E89" w:rsidRDefault="00D11E89">
            <w:pPr>
              <w:pStyle w:val="ConsPlusNormal"/>
              <w:jc w:val="right"/>
            </w:pPr>
            <w:r>
              <w:t>55,8</w:t>
            </w:r>
          </w:p>
          <w:p w:rsidR="00D11E89" w:rsidRDefault="00D11E89">
            <w:pPr>
              <w:pStyle w:val="ConsPlusNormal"/>
              <w:jc w:val="right"/>
            </w:pPr>
            <w:r>
              <w:t>42,84</w:t>
            </w:r>
          </w:p>
          <w:p w:rsidR="00D11E89" w:rsidRDefault="00D11E89">
            <w:pPr>
              <w:pStyle w:val="ConsPlusNormal"/>
              <w:jc w:val="right"/>
            </w:pPr>
            <w:r>
              <w:t>32,76</w:t>
            </w:r>
          </w:p>
          <w:p w:rsidR="00D11E89" w:rsidRDefault="00D11E89">
            <w:pPr>
              <w:pStyle w:val="ConsPlusNormal"/>
              <w:jc w:val="right"/>
            </w:pPr>
            <w:r>
              <w:t>26,46</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51,84</w:t>
            </w:r>
          </w:p>
          <w:p w:rsidR="00D11E89" w:rsidRDefault="00D11E89">
            <w:pPr>
              <w:pStyle w:val="ConsPlusNormal"/>
              <w:jc w:val="right"/>
            </w:pPr>
            <w:r>
              <w:t>47,16</w:t>
            </w:r>
          </w:p>
          <w:p w:rsidR="00D11E89" w:rsidRDefault="00D11E89">
            <w:pPr>
              <w:pStyle w:val="ConsPlusNormal"/>
              <w:jc w:val="right"/>
            </w:pPr>
            <w:r>
              <w:t>40,32</w:t>
            </w:r>
          </w:p>
          <w:p w:rsidR="00D11E89" w:rsidRDefault="00D11E89">
            <w:pPr>
              <w:pStyle w:val="ConsPlusNormal"/>
              <w:jc w:val="right"/>
            </w:pPr>
            <w:r>
              <w:t>30,42</w:t>
            </w:r>
          </w:p>
          <w:p w:rsidR="00D11E89" w:rsidRDefault="00D11E89">
            <w:pPr>
              <w:pStyle w:val="ConsPlusNormal"/>
              <w:jc w:val="right"/>
            </w:pPr>
            <w:r>
              <w:t>23,4</w:t>
            </w:r>
          </w:p>
          <w:p w:rsidR="00D11E89" w:rsidRDefault="00D11E89">
            <w:pPr>
              <w:pStyle w:val="ConsPlusNormal"/>
              <w:jc w:val="right"/>
            </w:pPr>
            <w:r>
              <w:t>18,9</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t>25,74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11,52</w:t>
            </w:r>
          </w:p>
          <w:p w:rsidR="00D11E89" w:rsidRDefault="00D11E89">
            <w:pPr>
              <w:pStyle w:val="ConsPlusNormal"/>
              <w:jc w:val="right"/>
            </w:pPr>
            <w:r>
              <w:t>9,18</w:t>
            </w:r>
          </w:p>
          <w:p w:rsidR="00D11E89" w:rsidRDefault="00D11E89">
            <w:pPr>
              <w:pStyle w:val="ConsPlusNormal"/>
              <w:jc w:val="right"/>
            </w:pPr>
            <w:r>
              <w:t>7,02</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81,9</w:t>
            </w:r>
          </w:p>
          <w:p w:rsidR="00D11E89" w:rsidRDefault="00D11E89">
            <w:pPr>
              <w:pStyle w:val="ConsPlusNormal"/>
              <w:jc w:val="right"/>
            </w:pPr>
            <w:r>
              <w:t>73,98</w:t>
            </w:r>
          </w:p>
          <w:p w:rsidR="00D11E89" w:rsidRDefault="00D11E89">
            <w:pPr>
              <w:pStyle w:val="ConsPlusNormal"/>
              <w:jc w:val="right"/>
            </w:pPr>
            <w:r>
              <w:t>62,64</w:t>
            </w:r>
          </w:p>
          <w:p w:rsidR="00D11E89" w:rsidRDefault="00D11E89">
            <w:pPr>
              <w:pStyle w:val="ConsPlusNormal"/>
              <w:jc w:val="right"/>
            </w:pPr>
            <w:r>
              <w:t>48,24</w:t>
            </w:r>
          </w:p>
          <w:p w:rsidR="00D11E89" w:rsidRDefault="00D11E89">
            <w:pPr>
              <w:pStyle w:val="ConsPlusNormal"/>
              <w:jc w:val="right"/>
            </w:pPr>
            <w:r>
              <w:t>36,9</w:t>
            </w:r>
          </w:p>
          <w:p w:rsidR="00D11E89" w:rsidRDefault="00D11E89">
            <w:pPr>
              <w:pStyle w:val="ConsPlusNormal"/>
              <w:jc w:val="right"/>
            </w:pPr>
            <w:r>
              <w:t>29,7</w:t>
            </w:r>
          </w:p>
          <w:p w:rsidR="00D11E89" w:rsidRDefault="00D11E89">
            <w:pPr>
              <w:pStyle w:val="ConsPlusNormal"/>
              <w:jc w:val="right"/>
            </w:pPr>
            <w:r>
              <w:t>22,14</w:t>
            </w:r>
          </w:p>
        </w:tc>
        <w:tc>
          <w:tcPr>
            <w:tcW w:w="1320" w:type="dxa"/>
            <w:tcBorders>
              <w:top w:val="nil"/>
              <w:left w:val="nil"/>
              <w:bottom w:val="nil"/>
              <w:right w:val="nil"/>
            </w:tcBorders>
          </w:tcPr>
          <w:p w:rsidR="00D11E89" w:rsidRDefault="00D11E89">
            <w:pPr>
              <w:pStyle w:val="ConsPlusNormal"/>
              <w:jc w:val="right"/>
            </w:pPr>
            <w:r>
              <w:t>58,14</w:t>
            </w:r>
          </w:p>
          <w:p w:rsidR="00D11E89" w:rsidRDefault="00D11E89">
            <w:pPr>
              <w:pStyle w:val="ConsPlusNormal"/>
              <w:jc w:val="right"/>
            </w:pPr>
            <w:r>
              <w:t>53,1</w:t>
            </w:r>
          </w:p>
          <w:p w:rsidR="00D11E89" w:rsidRDefault="00D11E89">
            <w:pPr>
              <w:pStyle w:val="ConsPlusNormal"/>
              <w:jc w:val="right"/>
            </w:pPr>
            <w:r>
              <w:t>45,18</w:t>
            </w:r>
          </w:p>
          <w:p w:rsidR="00D11E89" w:rsidRDefault="00D11E89">
            <w:pPr>
              <w:pStyle w:val="ConsPlusNormal"/>
              <w:jc w:val="right"/>
            </w:pPr>
            <w:r>
              <w:t>34,74</w:t>
            </w:r>
          </w:p>
          <w:p w:rsidR="00D11E89" w:rsidRDefault="00D11E89">
            <w:pPr>
              <w:pStyle w:val="ConsPlusNormal"/>
              <w:jc w:val="right"/>
            </w:pPr>
            <w:r>
              <w:t>26,46</w:t>
            </w:r>
          </w:p>
          <w:p w:rsidR="00D11E89" w:rsidRDefault="00D11E89">
            <w:pPr>
              <w:pStyle w:val="ConsPlusNormal"/>
              <w:jc w:val="right"/>
            </w:pPr>
            <w:r>
              <w:t>21,06</w:t>
            </w:r>
          </w:p>
          <w:p w:rsidR="00D11E89" w:rsidRDefault="00D11E89">
            <w:pPr>
              <w:pStyle w:val="ConsPlusNormal"/>
              <w:jc w:val="right"/>
            </w:pPr>
            <w:r>
              <w:t>15,84</w:t>
            </w:r>
          </w:p>
        </w:tc>
        <w:tc>
          <w:tcPr>
            <w:tcW w:w="1155" w:type="dxa"/>
            <w:tcBorders>
              <w:top w:val="nil"/>
              <w:left w:val="nil"/>
              <w:bottom w:val="nil"/>
              <w:right w:val="nil"/>
            </w:tcBorders>
          </w:tcPr>
          <w:p w:rsidR="00D11E89" w:rsidRDefault="00D11E89">
            <w:pPr>
              <w:pStyle w:val="ConsPlusNormal"/>
              <w:jc w:val="right"/>
            </w:pPr>
            <w:r>
              <w:t>29,7</w:t>
            </w:r>
          </w:p>
          <w:p w:rsidR="00D11E89" w:rsidRDefault="00D11E89">
            <w:pPr>
              <w:pStyle w:val="ConsPlusNormal"/>
              <w:jc w:val="right"/>
            </w:pPr>
            <w:r>
              <w:t>26,46</w:t>
            </w:r>
          </w:p>
          <w:p w:rsidR="00D11E89" w:rsidRDefault="00D11E89">
            <w:pPr>
              <w:pStyle w:val="ConsPlusNormal"/>
              <w:jc w:val="right"/>
            </w:pPr>
            <w:r>
              <w:t>22,14</w:t>
            </w:r>
          </w:p>
          <w:p w:rsidR="00D11E89" w:rsidRDefault="00D11E89">
            <w:pPr>
              <w:pStyle w:val="ConsPlusNormal"/>
              <w:jc w:val="right"/>
            </w:pPr>
            <w:r>
              <w:t>17,1</w:t>
            </w:r>
          </w:p>
          <w:p w:rsidR="00D11E89" w:rsidRDefault="00D11E89">
            <w:pPr>
              <w:pStyle w:val="ConsPlusNormal"/>
              <w:jc w:val="right"/>
            </w:pPr>
            <w:r>
              <w:t>13,5</w:t>
            </w:r>
          </w:p>
          <w:p w:rsidR="00D11E89" w:rsidRDefault="00D11E89">
            <w:pPr>
              <w:pStyle w:val="ConsPlusNormal"/>
              <w:jc w:val="right"/>
            </w:pPr>
            <w:r>
              <w:t>10,62</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45,18</w:t>
            </w:r>
          </w:p>
          <w:p w:rsidR="00D11E89" w:rsidRDefault="00D11E89">
            <w:pPr>
              <w:pStyle w:val="ConsPlusNormal"/>
              <w:jc w:val="right"/>
            </w:pPr>
            <w:r>
              <w:t>41,22</w:t>
            </w:r>
          </w:p>
          <w:p w:rsidR="00D11E89" w:rsidRDefault="00D11E89">
            <w:pPr>
              <w:pStyle w:val="ConsPlusNormal"/>
              <w:jc w:val="right"/>
            </w:pPr>
            <w:r>
              <w:t>34,92</w:t>
            </w:r>
          </w:p>
          <w:p w:rsidR="00D11E89" w:rsidRDefault="00D11E89">
            <w:pPr>
              <w:pStyle w:val="ConsPlusNormal"/>
              <w:jc w:val="right"/>
            </w:pPr>
            <w:r>
              <w:t>27,36</w:t>
            </w:r>
          </w:p>
          <w:p w:rsidR="00D11E89" w:rsidRDefault="00D11E89">
            <w:pPr>
              <w:pStyle w:val="ConsPlusNormal"/>
              <w:jc w:val="right"/>
            </w:pPr>
            <w:r>
              <w:t>20,88</w:t>
            </w:r>
          </w:p>
          <w:p w:rsidR="00D11E89" w:rsidRDefault="00D11E89">
            <w:pPr>
              <w:pStyle w:val="ConsPlusNormal"/>
              <w:jc w:val="right"/>
            </w:pPr>
            <w:r>
              <w:t>16,56</w:t>
            </w:r>
          </w:p>
          <w:p w:rsidR="00D11E89" w:rsidRDefault="00D11E89">
            <w:pPr>
              <w:pStyle w:val="ConsPlusNormal"/>
              <w:jc w:val="right"/>
            </w:pPr>
            <w:r>
              <w:t>12,6</w:t>
            </w:r>
          </w:p>
        </w:tc>
        <w:tc>
          <w:tcPr>
            <w:tcW w:w="1320"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29,7</w:t>
            </w:r>
          </w:p>
          <w:p w:rsidR="00D11E89" w:rsidRDefault="00D11E89">
            <w:pPr>
              <w:pStyle w:val="ConsPlusNormal"/>
              <w:jc w:val="right"/>
            </w:pPr>
            <w:r>
              <w:t>25,38</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w:t>
            </w:r>
          </w:p>
        </w:tc>
        <w:tc>
          <w:tcPr>
            <w:tcW w:w="1155" w:type="dxa"/>
            <w:tcBorders>
              <w:top w:val="nil"/>
              <w:left w:val="nil"/>
              <w:bottom w:val="nil"/>
              <w:right w:val="nil"/>
            </w:tcBorders>
          </w:tcPr>
          <w:p w:rsidR="00D11E89" w:rsidRDefault="00D11E89">
            <w:pPr>
              <w:pStyle w:val="ConsPlusNormal"/>
              <w:jc w:val="right"/>
            </w:pPr>
            <w:r>
              <w:t>16,56</w:t>
            </w:r>
          </w:p>
          <w:p w:rsidR="00D11E89" w:rsidRDefault="00D11E89">
            <w:pPr>
              <w:pStyle w:val="ConsPlusNormal"/>
              <w:jc w:val="right"/>
            </w:pPr>
            <w:r>
              <w:t>14,94</w:t>
            </w:r>
          </w:p>
          <w:p w:rsidR="00D11E89" w:rsidRDefault="00D11E89">
            <w:pPr>
              <w:pStyle w:val="ConsPlusNormal"/>
              <w:jc w:val="right"/>
            </w:pPr>
            <w:r>
              <w:t>12,6</w:t>
            </w:r>
          </w:p>
          <w:p w:rsidR="00D11E89" w:rsidRDefault="00D11E89">
            <w:pPr>
              <w:pStyle w:val="ConsPlusNormal"/>
              <w:jc w:val="right"/>
            </w:pPr>
            <w:r>
              <w:t>9,18</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w:t>
            </w:r>
          </w:p>
          <w:p w:rsidR="00D11E89" w:rsidRDefault="00D11E89">
            <w:pPr>
              <w:pStyle w:val="ConsPlusNormal"/>
              <w:jc w:val="right"/>
            </w:pPr>
            <w:r>
              <w:t>8,28</w:t>
            </w:r>
          </w:p>
          <w:p w:rsidR="00D11E89" w:rsidRDefault="00D11E89">
            <w:pPr>
              <w:pStyle w:val="ConsPlusNormal"/>
              <w:jc w:val="right"/>
            </w:pPr>
            <w:r>
              <w:t>7,02</w:t>
            </w:r>
          </w:p>
          <w:p w:rsidR="00D11E89" w:rsidRDefault="00D11E89">
            <w:pPr>
              <w:pStyle w:val="ConsPlusNormal"/>
              <w:jc w:val="right"/>
            </w:pPr>
            <w:r>
              <w:t>5,04</w:t>
            </w:r>
          </w:p>
          <w:p w:rsidR="00D11E89" w:rsidRDefault="00D11E89">
            <w:pPr>
              <w:pStyle w:val="ConsPlusNormal"/>
              <w:jc w:val="right"/>
            </w:pPr>
            <w:r>
              <w:t>4,32</w:t>
            </w:r>
          </w:p>
          <w:p w:rsidR="00D11E89" w:rsidRDefault="00D11E89">
            <w:pPr>
              <w:pStyle w:val="ConsPlusNormal"/>
              <w:jc w:val="right"/>
            </w:pPr>
            <w:r>
              <w:t>3,6</w:t>
            </w:r>
          </w:p>
          <w:p w:rsidR="00D11E89" w:rsidRDefault="00D11E89">
            <w:pPr>
              <w:pStyle w:val="ConsPlusNormal"/>
              <w:jc w:val="right"/>
            </w:pPr>
            <w:r>
              <w:t>2,34</w:t>
            </w:r>
          </w:p>
        </w:tc>
        <w:tc>
          <w:tcPr>
            <w:tcW w:w="1320"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5,94</w:t>
            </w:r>
          </w:p>
          <w:p w:rsidR="00D11E89" w:rsidRDefault="00D11E89">
            <w:pPr>
              <w:pStyle w:val="ConsPlusNormal"/>
              <w:jc w:val="right"/>
            </w:pPr>
            <w:r>
              <w:t>5,04</w:t>
            </w:r>
          </w:p>
          <w:p w:rsidR="00D11E89" w:rsidRDefault="00D11E89">
            <w:pPr>
              <w:pStyle w:val="ConsPlusNormal"/>
              <w:jc w:val="right"/>
            </w:pPr>
            <w:r>
              <w:t>4,32</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Ильм</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11,34</w:t>
            </w:r>
          </w:p>
          <w:p w:rsidR="00D11E89" w:rsidRDefault="00D11E89">
            <w:pPr>
              <w:pStyle w:val="ConsPlusNormal"/>
              <w:jc w:val="right"/>
            </w:pPr>
            <w:r>
              <w:t>8,64</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(введено </w:t>
            </w:r>
            <w:hyperlink r:id="rId145" w:history="1">
              <w:r>
                <w:rPr>
                  <w:color w:val="0000FF"/>
                </w:rPr>
                <w:t>Постановлением</w:t>
              </w:r>
            </w:hyperlink>
            <w:r>
              <w:t xml:space="preserve"> Правительства РФ от 06.01.2020 N 3)</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Второй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77,58</w:t>
            </w:r>
          </w:p>
          <w:p w:rsidR="00D11E89" w:rsidRDefault="00D11E89">
            <w:pPr>
              <w:pStyle w:val="ConsPlusNormal"/>
              <w:jc w:val="right"/>
            </w:pPr>
            <w:r>
              <w:t>70,56</w:t>
            </w:r>
          </w:p>
          <w:p w:rsidR="00D11E89" w:rsidRDefault="00D11E89">
            <w:pPr>
              <w:pStyle w:val="ConsPlusNormal"/>
              <w:jc w:val="right"/>
            </w:pPr>
            <w:r>
              <w:t>60,12</w:t>
            </w:r>
          </w:p>
          <w:p w:rsidR="00D11E89" w:rsidRDefault="00D11E89">
            <w:pPr>
              <w:pStyle w:val="ConsPlusNormal"/>
              <w:jc w:val="right"/>
            </w:pPr>
            <w:r>
              <w:t>45,9</w:t>
            </w:r>
          </w:p>
          <w:p w:rsidR="00D11E89" w:rsidRDefault="00D11E89">
            <w:pPr>
              <w:pStyle w:val="ConsPlusNormal"/>
              <w:jc w:val="right"/>
            </w:pPr>
            <w:r>
              <w:t>34,92</w:t>
            </w:r>
          </w:p>
          <w:p w:rsidR="00D11E89" w:rsidRDefault="00D11E89">
            <w:pPr>
              <w:pStyle w:val="ConsPlusNormal"/>
              <w:jc w:val="right"/>
            </w:pPr>
            <w:r>
              <w:t>28,08</w:t>
            </w:r>
          </w:p>
          <w:p w:rsidR="00D11E89" w:rsidRDefault="00D11E89">
            <w:pPr>
              <w:pStyle w:val="ConsPlusNormal"/>
              <w:jc w:val="right"/>
            </w:pPr>
            <w:r>
              <w:t>21,06</w:t>
            </w:r>
          </w:p>
        </w:tc>
        <w:tc>
          <w:tcPr>
            <w:tcW w:w="1320" w:type="dxa"/>
            <w:tcBorders>
              <w:top w:val="nil"/>
              <w:left w:val="nil"/>
              <w:bottom w:val="nil"/>
              <w:right w:val="nil"/>
            </w:tcBorders>
          </w:tcPr>
          <w:p w:rsidR="00D11E89" w:rsidRDefault="00D11E89">
            <w:pPr>
              <w:pStyle w:val="ConsPlusNormal"/>
              <w:jc w:val="right"/>
            </w:pPr>
            <w:r>
              <w:t>55,44</w:t>
            </w:r>
          </w:p>
          <w:p w:rsidR="00D11E89" w:rsidRDefault="00D11E89">
            <w:pPr>
              <w:pStyle w:val="ConsPlusNormal"/>
              <w:jc w:val="right"/>
            </w:pPr>
            <w:r>
              <w:t>50,58</w:t>
            </w:r>
          </w:p>
          <w:p w:rsidR="00D11E89" w:rsidRDefault="00D11E89">
            <w:pPr>
              <w:pStyle w:val="ConsPlusNormal"/>
              <w:jc w:val="right"/>
            </w:pPr>
            <w:r>
              <w:t>42,84</w:t>
            </w:r>
          </w:p>
          <w:p w:rsidR="00D11E89" w:rsidRDefault="00D11E89">
            <w:pPr>
              <w:pStyle w:val="ConsPlusNormal"/>
              <w:jc w:val="right"/>
            </w:pPr>
            <w:r>
              <w:t>32,76</w:t>
            </w:r>
          </w:p>
          <w:p w:rsidR="00D11E89" w:rsidRDefault="00D11E89">
            <w:pPr>
              <w:pStyle w:val="ConsPlusNormal"/>
              <w:jc w:val="right"/>
            </w:pPr>
            <w:r>
              <w:t>25,38</w:t>
            </w:r>
          </w:p>
          <w:p w:rsidR="00D11E89" w:rsidRDefault="00D11E89">
            <w:pPr>
              <w:pStyle w:val="ConsPlusNormal"/>
              <w:jc w:val="right"/>
            </w:pPr>
            <w:r>
              <w:t>20,52</w:t>
            </w:r>
          </w:p>
          <w:p w:rsidR="00D11E89" w:rsidRDefault="00D11E89">
            <w:pPr>
              <w:pStyle w:val="ConsPlusNormal"/>
              <w:jc w:val="right"/>
            </w:pPr>
            <w:r>
              <w:t>15,12</w:t>
            </w:r>
          </w:p>
        </w:tc>
        <w:tc>
          <w:tcPr>
            <w:tcW w:w="1155" w:type="dxa"/>
            <w:tcBorders>
              <w:top w:val="nil"/>
              <w:left w:val="nil"/>
              <w:bottom w:val="nil"/>
              <w:right w:val="nil"/>
            </w:tcBorders>
          </w:tcPr>
          <w:p w:rsidR="00D11E89" w:rsidRDefault="00D11E89">
            <w:pPr>
              <w:pStyle w:val="ConsPlusNormal"/>
              <w:jc w:val="right"/>
            </w:pPr>
            <w:r>
              <w:t>27,72</w:t>
            </w:r>
          </w:p>
          <w:p w:rsidR="00D11E89" w:rsidRDefault="00D11E89">
            <w:pPr>
              <w:pStyle w:val="ConsPlusNormal"/>
              <w:jc w:val="right"/>
            </w:pPr>
            <w:r>
              <w:t>25,38</w:t>
            </w:r>
          </w:p>
          <w:p w:rsidR="00D11E89" w:rsidRDefault="00D11E89">
            <w:pPr>
              <w:pStyle w:val="ConsPlusNormal"/>
              <w:jc w:val="right"/>
            </w:pPr>
            <w:r>
              <w:t>21,78</w:t>
            </w:r>
          </w:p>
          <w:p w:rsidR="00D11E89" w:rsidRDefault="00D11E89">
            <w:pPr>
              <w:pStyle w:val="ConsPlusNormal"/>
              <w:jc w:val="right"/>
            </w:pPr>
            <w:r>
              <w:t>16,56</w:t>
            </w:r>
          </w:p>
          <w:p w:rsidR="00D11E89" w:rsidRDefault="00D11E89">
            <w:pPr>
              <w:pStyle w:val="ConsPlusNormal"/>
              <w:jc w:val="right"/>
            </w:pPr>
            <w:r>
              <w:t>12,6</w:t>
            </w:r>
          </w:p>
          <w:p w:rsidR="00D11E89" w:rsidRDefault="00D11E89">
            <w:pPr>
              <w:pStyle w:val="ConsPlusNormal"/>
              <w:jc w:val="right"/>
            </w:pPr>
            <w:r>
              <w:t>10,26</w:t>
            </w:r>
          </w:p>
          <w:p w:rsidR="00D11E89" w:rsidRDefault="00D11E89">
            <w:pPr>
              <w:pStyle w:val="ConsPlusNormal"/>
              <w:jc w:val="right"/>
            </w:pPr>
            <w:r>
              <w:t>7,2</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93,42</w:t>
            </w:r>
          </w:p>
          <w:p w:rsidR="00D11E89" w:rsidRDefault="00D11E89">
            <w:pPr>
              <w:pStyle w:val="ConsPlusNormal"/>
              <w:jc w:val="right"/>
            </w:pPr>
            <w:r>
              <w:t>84,6</w:t>
            </w:r>
          </w:p>
          <w:p w:rsidR="00D11E89" w:rsidRDefault="00D11E89">
            <w:pPr>
              <w:pStyle w:val="ConsPlusNormal"/>
              <w:jc w:val="right"/>
            </w:pPr>
            <w:r>
              <w:t>72</w:t>
            </w:r>
          </w:p>
          <w:p w:rsidR="00D11E89" w:rsidRDefault="00D11E89">
            <w:pPr>
              <w:pStyle w:val="ConsPlusNormal"/>
              <w:jc w:val="right"/>
            </w:pPr>
            <w:r>
              <w:t>55,08</w:t>
            </w:r>
          </w:p>
          <w:p w:rsidR="00D11E89" w:rsidRDefault="00D11E89">
            <w:pPr>
              <w:pStyle w:val="ConsPlusNormal"/>
              <w:jc w:val="right"/>
            </w:pPr>
            <w:r>
              <w:t>42,66</w:t>
            </w:r>
          </w:p>
          <w:p w:rsidR="00D11E89" w:rsidRDefault="00D11E89">
            <w:pPr>
              <w:pStyle w:val="ConsPlusNormal"/>
              <w:jc w:val="right"/>
            </w:pPr>
            <w:r>
              <w:t>33,66</w:t>
            </w:r>
          </w:p>
          <w:p w:rsidR="00D11E89" w:rsidRDefault="00D11E89">
            <w:pPr>
              <w:pStyle w:val="ConsPlusNormal"/>
              <w:jc w:val="right"/>
            </w:pPr>
            <w:r>
              <w:t>25,38</w:t>
            </w:r>
          </w:p>
        </w:tc>
        <w:tc>
          <w:tcPr>
            <w:tcW w:w="1320"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60,48</w:t>
            </w:r>
          </w:p>
          <w:p w:rsidR="00D11E89" w:rsidRDefault="00D11E89">
            <w:pPr>
              <w:pStyle w:val="ConsPlusNormal"/>
              <w:jc w:val="right"/>
            </w:pPr>
            <w:r>
              <w:t>51,12</w:t>
            </w:r>
          </w:p>
          <w:p w:rsidR="00D11E89" w:rsidRDefault="00D11E89">
            <w:pPr>
              <w:pStyle w:val="ConsPlusNormal"/>
              <w:jc w:val="right"/>
            </w:pPr>
            <w:r>
              <w:t>39,24</w:t>
            </w:r>
          </w:p>
          <w:p w:rsidR="00D11E89" w:rsidRDefault="00D11E89">
            <w:pPr>
              <w:pStyle w:val="ConsPlusNormal"/>
              <w:jc w:val="right"/>
            </w:pPr>
            <w:r>
              <w:t>30,06</w:t>
            </w:r>
          </w:p>
          <w:p w:rsidR="00D11E89" w:rsidRDefault="00D11E89">
            <w:pPr>
              <w:pStyle w:val="ConsPlusNormal"/>
              <w:jc w:val="right"/>
            </w:pPr>
            <w:r>
              <w:t>24,12</w:t>
            </w:r>
          </w:p>
          <w:p w:rsidR="00D11E89" w:rsidRDefault="00D11E89">
            <w:pPr>
              <w:pStyle w:val="ConsPlusNormal"/>
              <w:jc w:val="right"/>
            </w:pPr>
            <w:r>
              <w:t>18,18</w:t>
            </w:r>
          </w:p>
        </w:tc>
        <w:tc>
          <w:tcPr>
            <w:tcW w:w="1155" w:type="dxa"/>
            <w:tcBorders>
              <w:top w:val="nil"/>
              <w:left w:val="nil"/>
              <w:bottom w:val="nil"/>
              <w:right w:val="nil"/>
            </w:tcBorders>
          </w:tcPr>
          <w:p w:rsidR="00D11E89" w:rsidRDefault="00D11E89">
            <w:pPr>
              <w:pStyle w:val="ConsPlusNormal"/>
              <w:jc w:val="right"/>
            </w:pPr>
            <w:r>
              <w:t>33,3</w:t>
            </w:r>
          </w:p>
          <w:p w:rsidR="00D11E89" w:rsidRDefault="00D11E89">
            <w:pPr>
              <w:pStyle w:val="ConsPlusNormal"/>
              <w:jc w:val="right"/>
            </w:pPr>
            <w:r>
              <w:t>30,06</w:t>
            </w:r>
          </w:p>
          <w:p w:rsidR="00D11E89" w:rsidRDefault="00D11E89">
            <w:pPr>
              <w:pStyle w:val="ConsPlusNormal"/>
              <w:jc w:val="right"/>
            </w:pPr>
            <w:r>
              <w:t>25,74</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11,88</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62,1</w:t>
            </w:r>
          </w:p>
          <w:p w:rsidR="00D11E89" w:rsidRDefault="00D11E89">
            <w:pPr>
              <w:pStyle w:val="ConsPlusNormal"/>
              <w:jc w:val="right"/>
            </w:pPr>
            <w:r>
              <w:t>56,52</w:t>
            </w:r>
          </w:p>
          <w:p w:rsidR="00D11E89" w:rsidRDefault="00D11E89">
            <w:pPr>
              <w:pStyle w:val="ConsPlusNormal"/>
              <w:jc w:val="right"/>
            </w:pPr>
            <w:r>
              <w:t>48,24</w:t>
            </w:r>
          </w:p>
          <w:p w:rsidR="00D11E89" w:rsidRDefault="00D11E89">
            <w:pPr>
              <w:pStyle w:val="ConsPlusNormal"/>
              <w:jc w:val="right"/>
            </w:pPr>
            <w:r>
              <w:lastRenderedPageBreak/>
              <w:t>36,9</w:t>
            </w:r>
          </w:p>
          <w:p w:rsidR="00D11E89" w:rsidRDefault="00D11E89">
            <w:pPr>
              <w:pStyle w:val="ConsPlusNormal"/>
              <w:jc w:val="right"/>
            </w:pPr>
            <w:r>
              <w:t>28,08</w:t>
            </w:r>
          </w:p>
          <w:p w:rsidR="00D11E89" w:rsidRDefault="00D11E89">
            <w:pPr>
              <w:pStyle w:val="ConsPlusNormal"/>
              <w:jc w:val="right"/>
            </w:pPr>
            <w:r>
              <w:t>22,86</w:t>
            </w:r>
          </w:p>
          <w:p w:rsidR="00D11E89" w:rsidRDefault="00D11E89">
            <w:pPr>
              <w:pStyle w:val="ConsPlusNormal"/>
              <w:jc w:val="right"/>
            </w:pPr>
            <w:r>
              <w:t>17,1</w:t>
            </w:r>
          </w:p>
        </w:tc>
        <w:tc>
          <w:tcPr>
            <w:tcW w:w="1320" w:type="dxa"/>
            <w:tcBorders>
              <w:top w:val="nil"/>
              <w:left w:val="nil"/>
              <w:bottom w:val="nil"/>
              <w:right w:val="nil"/>
            </w:tcBorders>
          </w:tcPr>
          <w:p w:rsidR="00D11E89" w:rsidRDefault="00D11E89">
            <w:pPr>
              <w:pStyle w:val="ConsPlusNormal"/>
              <w:jc w:val="right"/>
            </w:pPr>
            <w:r>
              <w:lastRenderedPageBreak/>
              <w:t>44,28</w:t>
            </w:r>
          </w:p>
          <w:p w:rsidR="00D11E89" w:rsidRDefault="00D11E89">
            <w:pPr>
              <w:pStyle w:val="ConsPlusNormal"/>
              <w:jc w:val="right"/>
            </w:pPr>
            <w:r>
              <w:t>40,32</w:t>
            </w:r>
          </w:p>
          <w:p w:rsidR="00D11E89" w:rsidRDefault="00D11E89">
            <w:pPr>
              <w:pStyle w:val="ConsPlusNormal"/>
              <w:jc w:val="right"/>
            </w:pPr>
            <w:r>
              <w:t>34,38</w:t>
            </w:r>
          </w:p>
          <w:p w:rsidR="00D11E89" w:rsidRDefault="00D11E89">
            <w:pPr>
              <w:pStyle w:val="ConsPlusNormal"/>
              <w:jc w:val="right"/>
            </w:pPr>
            <w:r>
              <w:lastRenderedPageBreak/>
              <w:t>26,46</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11,88</w:t>
            </w:r>
          </w:p>
        </w:tc>
        <w:tc>
          <w:tcPr>
            <w:tcW w:w="1155" w:type="dxa"/>
            <w:tcBorders>
              <w:top w:val="nil"/>
              <w:left w:val="nil"/>
              <w:bottom w:val="nil"/>
              <w:right w:val="nil"/>
            </w:tcBorders>
          </w:tcPr>
          <w:p w:rsidR="00D11E89" w:rsidRDefault="00D11E89">
            <w:pPr>
              <w:pStyle w:val="ConsPlusNormal"/>
              <w:jc w:val="right"/>
            </w:pPr>
            <w:r>
              <w:lastRenderedPageBreak/>
              <w:t>22,14</w:t>
            </w:r>
          </w:p>
          <w:p w:rsidR="00D11E89" w:rsidRDefault="00D11E89">
            <w:pPr>
              <w:pStyle w:val="ConsPlusNormal"/>
              <w:jc w:val="right"/>
            </w:pPr>
            <w:r>
              <w:t>20,52</w:t>
            </w:r>
          </w:p>
          <w:p w:rsidR="00D11E89" w:rsidRDefault="00D11E89">
            <w:pPr>
              <w:pStyle w:val="ConsPlusNormal"/>
              <w:jc w:val="right"/>
            </w:pPr>
            <w:r>
              <w:t>17,1</w:t>
            </w:r>
          </w:p>
          <w:p w:rsidR="00D11E89" w:rsidRDefault="00D11E89">
            <w:pPr>
              <w:pStyle w:val="ConsPlusNormal"/>
              <w:jc w:val="right"/>
            </w:pPr>
            <w:r>
              <w:lastRenderedPageBreak/>
              <w:t>12,96</w:t>
            </w:r>
          </w:p>
          <w:p w:rsidR="00D11E89" w:rsidRDefault="00D11E89">
            <w:pPr>
              <w:pStyle w:val="ConsPlusNormal"/>
              <w:jc w:val="right"/>
            </w:pPr>
            <w:r>
              <w:t>10,26</w:t>
            </w:r>
          </w:p>
          <w:p w:rsidR="00D11E89" w:rsidRDefault="00D11E89">
            <w:pPr>
              <w:pStyle w:val="ConsPlusNormal"/>
              <w:jc w:val="right"/>
            </w:pPr>
            <w:r>
              <w:t>7,92</w:t>
            </w:r>
          </w:p>
          <w:p w:rsidR="00D11E89" w:rsidRDefault="00D11E89">
            <w:pPr>
              <w:pStyle w:val="ConsPlusNormal"/>
              <w:jc w:val="right"/>
            </w:pPr>
            <w:r>
              <w:t>5,94</w:t>
            </w:r>
          </w:p>
        </w:tc>
        <w:tc>
          <w:tcPr>
            <w:tcW w:w="1815" w:type="dxa"/>
            <w:tcBorders>
              <w:top w:val="nil"/>
              <w:left w:val="nil"/>
              <w:bottom w:val="nil"/>
              <w:right w:val="nil"/>
            </w:tcBorders>
          </w:tcPr>
          <w:p w:rsidR="00D11E89" w:rsidRDefault="00D11E89">
            <w:pPr>
              <w:pStyle w:val="ConsPlusNormal"/>
              <w:jc w:val="right"/>
            </w:pPr>
            <w:r>
              <w:lastRenderedPageBreak/>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lastRenderedPageBreak/>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70,38</w:t>
            </w:r>
          </w:p>
          <w:p w:rsidR="00D11E89" w:rsidRDefault="00D11E89">
            <w:pPr>
              <w:pStyle w:val="ConsPlusNormal"/>
              <w:jc w:val="right"/>
            </w:pPr>
            <w:r>
              <w:t>63,36</w:t>
            </w:r>
          </w:p>
          <w:p w:rsidR="00D11E89" w:rsidRDefault="00D11E89">
            <w:pPr>
              <w:pStyle w:val="ConsPlusNormal"/>
              <w:jc w:val="right"/>
            </w:pPr>
            <w:r>
              <w:t>54,18</w:t>
            </w:r>
          </w:p>
          <w:p w:rsidR="00D11E89" w:rsidRDefault="00D11E89">
            <w:pPr>
              <w:pStyle w:val="ConsPlusNormal"/>
              <w:jc w:val="right"/>
            </w:pPr>
            <w:r>
              <w:t>41,22</w:t>
            </w:r>
          </w:p>
          <w:p w:rsidR="00D11E89" w:rsidRDefault="00D11E89">
            <w:pPr>
              <w:pStyle w:val="ConsPlusNormal"/>
              <w:jc w:val="right"/>
            </w:pPr>
            <w:r>
              <w:t>32,04</w:t>
            </w:r>
          </w:p>
          <w:p w:rsidR="00D11E89" w:rsidRDefault="00D11E89">
            <w:pPr>
              <w:pStyle w:val="ConsPlusNormal"/>
              <w:jc w:val="right"/>
            </w:pPr>
            <w:r>
              <w:t>25,38</w:t>
            </w:r>
          </w:p>
          <w:p w:rsidR="00D11E89" w:rsidRDefault="00D11E89">
            <w:pPr>
              <w:pStyle w:val="ConsPlusNormal"/>
              <w:jc w:val="right"/>
            </w:pPr>
            <w:r>
              <w:t>18,9</w:t>
            </w:r>
          </w:p>
        </w:tc>
        <w:tc>
          <w:tcPr>
            <w:tcW w:w="1320"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45,18</w:t>
            </w:r>
          </w:p>
          <w:p w:rsidR="00D11E89" w:rsidRDefault="00D11E89">
            <w:pPr>
              <w:pStyle w:val="ConsPlusNormal"/>
              <w:jc w:val="right"/>
            </w:pPr>
            <w:r>
              <w:t>38,88</w:t>
            </w:r>
          </w:p>
          <w:p w:rsidR="00D11E89" w:rsidRDefault="00D11E89">
            <w:pPr>
              <w:pStyle w:val="ConsPlusNormal"/>
              <w:jc w:val="right"/>
            </w:pPr>
            <w:r>
              <w:t>29,7</w:t>
            </w:r>
          </w:p>
          <w:p w:rsidR="00D11E89" w:rsidRDefault="00D11E89">
            <w:pPr>
              <w:pStyle w:val="ConsPlusNormal"/>
              <w:jc w:val="right"/>
            </w:pPr>
            <w:r>
              <w:t>22,86</w:t>
            </w:r>
          </w:p>
          <w:p w:rsidR="00D11E89" w:rsidRDefault="00D11E89">
            <w:pPr>
              <w:pStyle w:val="ConsPlusNormal"/>
              <w:jc w:val="right"/>
            </w:pPr>
            <w:r>
              <w:t>18,18</w:t>
            </w:r>
          </w:p>
          <w:p w:rsidR="00D11E89" w:rsidRDefault="00D11E89">
            <w:pPr>
              <w:pStyle w:val="ConsPlusNormal"/>
              <w:jc w:val="right"/>
            </w:pPr>
            <w:r>
              <w:t>13,5</w:t>
            </w:r>
          </w:p>
        </w:tc>
        <w:tc>
          <w:tcPr>
            <w:tcW w:w="1155" w:type="dxa"/>
            <w:tcBorders>
              <w:top w:val="nil"/>
              <w:left w:val="nil"/>
              <w:bottom w:val="nil"/>
              <w:right w:val="nil"/>
            </w:tcBorders>
          </w:tcPr>
          <w:p w:rsidR="00D11E89" w:rsidRDefault="00D11E89">
            <w:pPr>
              <w:pStyle w:val="ConsPlusNormal"/>
              <w:jc w:val="right"/>
            </w:pPr>
            <w:r>
              <w:t>25,38</w:t>
            </w:r>
          </w:p>
          <w:p w:rsidR="00D11E89" w:rsidRDefault="00D11E89">
            <w:pPr>
              <w:pStyle w:val="ConsPlusNormal"/>
              <w:jc w:val="right"/>
            </w:pPr>
            <w:r>
              <w:t>22,86</w:t>
            </w:r>
          </w:p>
          <w:p w:rsidR="00D11E89" w:rsidRDefault="00D11E89">
            <w:pPr>
              <w:pStyle w:val="ConsPlusNormal"/>
              <w:jc w:val="right"/>
            </w:pPr>
            <w:r>
              <w:t>18,9</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9,18</w:t>
            </w:r>
          </w:p>
          <w:p w:rsidR="00D11E89" w:rsidRDefault="00D11E89">
            <w:pPr>
              <w:pStyle w:val="ConsPlusNormal"/>
              <w:jc w:val="right"/>
            </w:pPr>
            <w:r>
              <w:t>7,02</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4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38,88</w:t>
            </w:r>
          </w:p>
          <w:p w:rsidR="00D11E89" w:rsidRDefault="00D11E89">
            <w:pPr>
              <w:pStyle w:val="ConsPlusNormal"/>
              <w:jc w:val="right"/>
            </w:pPr>
            <w:r>
              <w:t>34,92</w:t>
            </w:r>
          </w:p>
          <w:p w:rsidR="00D11E89" w:rsidRDefault="00D11E89">
            <w:pPr>
              <w:pStyle w:val="ConsPlusNormal"/>
              <w:jc w:val="right"/>
            </w:pPr>
            <w:r>
              <w:t>30,06</w:t>
            </w:r>
          </w:p>
          <w:p w:rsidR="00D11E89" w:rsidRDefault="00D11E89">
            <w:pPr>
              <w:pStyle w:val="ConsPlusNormal"/>
              <w:jc w:val="right"/>
            </w:pPr>
            <w:r>
              <w:t>23,04</w:t>
            </w:r>
          </w:p>
          <w:p w:rsidR="00D11E89" w:rsidRDefault="00D11E89">
            <w:pPr>
              <w:pStyle w:val="ConsPlusNormal"/>
              <w:jc w:val="right"/>
            </w:pPr>
            <w:r>
              <w:t>17,46</w:t>
            </w:r>
          </w:p>
          <w:p w:rsidR="00D11E89" w:rsidRDefault="00D11E89">
            <w:pPr>
              <w:pStyle w:val="ConsPlusNormal"/>
              <w:jc w:val="right"/>
            </w:pPr>
            <w:r>
              <w:t>14,22</w:t>
            </w:r>
          </w:p>
          <w:p w:rsidR="00D11E89" w:rsidRDefault="00D11E89">
            <w:pPr>
              <w:pStyle w:val="ConsPlusNormal"/>
              <w:jc w:val="right"/>
            </w:pPr>
            <w:r>
              <w:t>10,62</w:t>
            </w:r>
          </w:p>
        </w:tc>
        <w:tc>
          <w:tcPr>
            <w:tcW w:w="1320" w:type="dxa"/>
            <w:tcBorders>
              <w:top w:val="nil"/>
              <w:left w:val="nil"/>
              <w:bottom w:val="nil"/>
              <w:right w:val="nil"/>
            </w:tcBorders>
          </w:tcPr>
          <w:p w:rsidR="00D11E89" w:rsidRDefault="00D11E89">
            <w:pPr>
              <w:pStyle w:val="ConsPlusNormal"/>
              <w:jc w:val="right"/>
            </w:pPr>
            <w:r>
              <w:t>27,72</w:t>
            </w:r>
          </w:p>
          <w:p w:rsidR="00D11E89" w:rsidRDefault="00D11E89">
            <w:pPr>
              <w:pStyle w:val="ConsPlusNormal"/>
              <w:jc w:val="right"/>
            </w:pPr>
            <w:r>
              <w:t>25,38</w:t>
            </w:r>
          </w:p>
          <w:p w:rsidR="00D11E89" w:rsidRDefault="00D11E89">
            <w:pPr>
              <w:pStyle w:val="ConsPlusNormal"/>
              <w:jc w:val="right"/>
            </w:pPr>
            <w:r>
              <w:t>21,78</w:t>
            </w:r>
          </w:p>
          <w:p w:rsidR="00D11E89" w:rsidRDefault="00D11E89">
            <w:pPr>
              <w:pStyle w:val="ConsPlusNormal"/>
              <w:jc w:val="right"/>
            </w:pPr>
            <w:r>
              <w:t>16,56</w:t>
            </w:r>
          </w:p>
          <w:p w:rsidR="00D11E89" w:rsidRDefault="00D11E89">
            <w:pPr>
              <w:pStyle w:val="ConsPlusNormal"/>
              <w:jc w:val="right"/>
            </w:pPr>
            <w:r>
              <w:t>12,6</w:t>
            </w:r>
          </w:p>
          <w:p w:rsidR="00D11E89" w:rsidRDefault="00D11E89">
            <w:pPr>
              <w:pStyle w:val="ConsPlusNormal"/>
              <w:jc w:val="right"/>
            </w:pPr>
            <w:r>
              <w:t>10,26</w:t>
            </w:r>
          </w:p>
          <w:p w:rsidR="00D11E89" w:rsidRDefault="00D11E89">
            <w:pPr>
              <w:pStyle w:val="ConsPlusNormal"/>
              <w:jc w:val="right"/>
            </w:pPr>
            <w:r>
              <w:t>7,2</w:t>
            </w:r>
          </w:p>
        </w:tc>
        <w:tc>
          <w:tcPr>
            <w:tcW w:w="1155"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12,6</w:t>
            </w:r>
          </w:p>
          <w:p w:rsidR="00D11E89" w:rsidRDefault="00D11E89">
            <w:pPr>
              <w:pStyle w:val="ConsPlusNormal"/>
              <w:jc w:val="right"/>
            </w:pPr>
            <w:r>
              <w:t>10,62</w:t>
            </w:r>
          </w:p>
          <w:p w:rsidR="00D11E89" w:rsidRDefault="00D11E89">
            <w:pPr>
              <w:pStyle w:val="ConsPlusNormal"/>
              <w:jc w:val="right"/>
            </w:pPr>
            <w:r>
              <w:t>7,92</w:t>
            </w:r>
          </w:p>
          <w:p w:rsidR="00D11E89" w:rsidRDefault="00D11E89">
            <w:pPr>
              <w:pStyle w:val="ConsPlusNormal"/>
              <w:jc w:val="right"/>
            </w:pPr>
            <w:r>
              <w:t>6,66</w:t>
            </w:r>
          </w:p>
          <w:p w:rsidR="00D11E89" w:rsidRDefault="00D11E89">
            <w:pPr>
              <w:pStyle w:val="ConsPlusNormal"/>
              <w:jc w:val="right"/>
            </w:pPr>
            <w:r>
              <w:t>5,04</w:t>
            </w:r>
          </w:p>
          <w:p w:rsidR="00D11E89" w:rsidRDefault="00D11E89">
            <w:pPr>
              <w:pStyle w:val="ConsPlusNormal"/>
              <w:jc w:val="right"/>
            </w:pPr>
            <w:r>
              <w:t>4,32</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7,02</w:t>
            </w:r>
          </w:p>
          <w:p w:rsidR="00D11E89" w:rsidRDefault="00D11E89">
            <w:pPr>
              <w:pStyle w:val="ConsPlusNormal"/>
              <w:jc w:val="right"/>
            </w:pPr>
            <w:r>
              <w:t>5,94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5,04</w:t>
            </w:r>
          </w:p>
          <w:p w:rsidR="00D11E89" w:rsidRDefault="00D11E89">
            <w:pPr>
              <w:pStyle w:val="ConsPlusNormal"/>
              <w:jc w:val="right"/>
            </w:pPr>
            <w:r>
              <w:t>4,68</w:t>
            </w:r>
          </w:p>
          <w:p w:rsidR="00D11E89" w:rsidRDefault="00D11E89">
            <w:pPr>
              <w:pStyle w:val="ConsPlusNormal"/>
              <w:jc w:val="right"/>
            </w:pPr>
            <w:r>
              <w:t>3,6</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tc>
        <w:tc>
          <w:tcPr>
            <w:tcW w:w="115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Ильм</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lastRenderedPageBreak/>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lastRenderedPageBreak/>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34,56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20,52</w:t>
            </w:r>
          </w:p>
          <w:p w:rsidR="00D11E89" w:rsidRDefault="00D11E89">
            <w:pPr>
              <w:pStyle w:val="ConsPlusNormal"/>
              <w:jc w:val="right"/>
            </w:pPr>
            <w:r>
              <w:lastRenderedPageBreak/>
              <w:t>16,2</w:t>
            </w:r>
          </w:p>
          <w:p w:rsidR="00D11E89" w:rsidRDefault="00D11E89">
            <w:pPr>
              <w:pStyle w:val="ConsPlusNormal"/>
              <w:jc w:val="right"/>
            </w:pPr>
            <w:r>
              <w:t>12,6</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lastRenderedPageBreak/>
              <w:t>24,84</w:t>
            </w:r>
          </w:p>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lastRenderedPageBreak/>
              <w:t>11,34</w:t>
            </w:r>
          </w:p>
          <w:p w:rsidR="00D11E89" w:rsidRDefault="00D11E89">
            <w:pPr>
              <w:pStyle w:val="ConsPlusNormal"/>
              <w:jc w:val="right"/>
            </w:pPr>
            <w:r>
              <w:t>8,64</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lastRenderedPageBreak/>
              <w:t>12,6</w:t>
            </w:r>
          </w:p>
          <w:p w:rsidR="00D11E89" w:rsidRDefault="00D11E89">
            <w:pPr>
              <w:pStyle w:val="ConsPlusNormal"/>
              <w:jc w:val="right"/>
            </w:pPr>
            <w:r>
              <w:t>11,34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lastRenderedPageBreak/>
              <w:t>5,94</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(введено </w:t>
            </w:r>
            <w:hyperlink r:id="rId149" w:history="1">
              <w:r>
                <w:rPr>
                  <w:color w:val="0000FF"/>
                </w:rPr>
                <w:t>Постановлением</w:t>
              </w:r>
            </w:hyperlink>
            <w:r>
              <w:t xml:space="preserve"> Правительства РФ от 06.01.2020 N 3)</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Третий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64,62</w:t>
            </w:r>
          </w:p>
          <w:p w:rsidR="00D11E89" w:rsidRDefault="00D11E89">
            <w:pPr>
              <w:pStyle w:val="ConsPlusNormal"/>
              <w:jc w:val="right"/>
            </w:pPr>
            <w:r>
              <w:t>58,68</w:t>
            </w:r>
          </w:p>
          <w:p w:rsidR="00D11E89" w:rsidRDefault="00D11E89">
            <w:pPr>
              <w:pStyle w:val="ConsPlusNormal"/>
              <w:jc w:val="right"/>
            </w:pPr>
            <w:r>
              <w:t>49,86</w:t>
            </w:r>
          </w:p>
          <w:p w:rsidR="00D11E89" w:rsidRDefault="00D11E89">
            <w:pPr>
              <w:pStyle w:val="ConsPlusNormal"/>
              <w:jc w:val="right"/>
            </w:pPr>
            <w:r>
              <w:t>38,34</w:t>
            </w:r>
          </w:p>
          <w:p w:rsidR="00D11E89" w:rsidRDefault="00D11E89">
            <w:pPr>
              <w:pStyle w:val="ConsPlusNormal"/>
              <w:jc w:val="right"/>
            </w:pPr>
            <w:r>
              <w:t>29,7</w:t>
            </w:r>
          </w:p>
          <w:p w:rsidR="00D11E89" w:rsidRDefault="00D11E89">
            <w:pPr>
              <w:pStyle w:val="ConsPlusNormal"/>
              <w:jc w:val="right"/>
            </w:pPr>
            <w:r>
              <w:t>23,4</w:t>
            </w:r>
          </w:p>
          <w:p w:rsidR="00D11E89" w:rsidRDefault="00D11E89">
            <w:pPr>
              <w:pStyle w:val="ConsPlusNormal"/>
              <w:jc w:val="right"/>
            </w:pPr>
            <w:r>
              <w:t>17,46</w:t>
            </w:r>
          </w:p>
        </w:tc>
        <w:tc>
          <w:tcPr>
            <w:tcW w:w="1320" w:type="dxa"/>
            <w:tcBorders>
              <w:top w:val="nil"/>
              <w:left w:val="nil"/>
              <w:bottom w:val="nil"/>
              <w:right w:val="nil"/>
            </w:tcBorders>
          </w:tcPr>
          <w:p w:rsidR="00D11E89" w:rsidRDefault="00D11E89">
            <w:pPr>
              <w:pStyle w:val="ConsPlusNormal"/>
              <w:jc w:val="right"/>
            </w:pPr>
            <w:r>
              <w:t>46,26</w:t>
            </w:r>
          </w:p>
          <w:p w:rsidR="00D11E89" w:rsidRDefault="00D11E89">
            <w:pPr>
              <w:pStyle w:val="ConsPlusNormal"/>
              <w:jc w:val="right"/>
            </w:pPr>
            <w:r>
              <w:t>41,94</w:t>
            </w:r>
          </w:p>
          <w:p w:rsidR="00D11E89" w:rsidRDefault="00D11E89">
            <w:pPr>
              <w:pStyle w:val="ConsPlusNormal"/>
              <w:jc w:val="right"/>
            </w:pPr>
            <w:r>
              <w:t>35,64</w:t>
            </w:r>
          </w:p>
          <w:p w:rsidR="00D11E89" w:rsidRDefault="00D11E89">
            <w:pPr>
              <w:pStyle w:val="ConsPlusNormal"/>
              <w:jc w:val="right"/>
            </w:pPr>
            <w:r>
              <w:t>27,36</w:t>
            </w:r>
          </w:p>
          <w:p w:rsidR="00D11E89" w:rsidRDefault="00D11E89">
            <w:pPr>
              <w:pStyle w:val="ConsPlusNormal"/>
              <w:jc w:val="right"/>
            </w:pPr>
            <w:r>
              <w:t>20,88</w:t>
            </w:r>
          </w:p>
          <w:p w:rsidR="00D11E89" w:rsidRDefault="00D11E89">
            <w:pPr>
              <w:pStyle w:val="ConsPlusNormal"/>
              <w:jc w:val="right"/>
            </w:pPr>
            <w:r>
              <w:t>16,56</w:t>
            </w:r>
          </w:p>
          <w:p w:rsidR="00D11E89" w:rsidRDefault="00D11E89">
            <w:pPr>
              <w:pStyle w:val="ConsPlusNormal"/>
              <w:jc w:val="right"/>
            </w:pPr>
            <w:r>
              <w:t>12,6</w:t>
            </w:r>
          </w:p>
        </w:tc>
        <w:tc>
          <w:tcPr>
            <w:tcW w:w="1155" w:type="dxa"/>
            <w:tcBorders>
              <w:top w:val="nil"/>
              <w:left w:val="nil"/>
              <w:bottom w:val="nil"/>
              <w:right w:val="nil"/>
            </w:tcBorders>
          </w:tcPr>
          <w:p w:rsidR="00D11E89" w:rsidRDefault="00D11E89">
            <w:pPr>
              <w:pStyle w:val="ConsPlusNormal"/>
              <w:jc w:val="right"/>
            </w:pPr>
            <w:r>
              <w:t>23,04</w:t>
            </w:r>
          </w:p>
          <w:p w:rsidR="00D11E89" w:rsidRDefault="00D11E89">
            <w:pPr>
              <w:pStyle w:val="ConsPlusNormal"/>
              <w:jc w:val="right"/>
            </w:pPr>
            <w:r>
              <w:t>20,88</w:t>
            </w:r>
          </w:p>
          <w:p w:rsidR="00D11E89" w:rsidRDefault="00D11E89">
            <w:pPr>
              <w:pStyle w:val="ConsPlusNormal"/>
              <w:jc w:val="right"/>
            </w:pPr>
            <w:r>
              <w:t>18,18</w:t>
            </w:r>
          </w:p>
          <w:p w:rsidR="00D11E89" w:rsidRDefault="00D11E89">
            <w:pPr>
              <w:pStyle w:val="ConsPlusNormal"/>
              <w:jc w:val="right"/>
            </w:pPr>
            <w:r>
              <w:t>13,86</w:t>
            </w:r>
          </w:p>
          <w:p w:rsidR="00D11E89" w:rsidRDefault="00D11E89">
            <w:pPr>
              <w:pStyle w:val="ConsPlusNormal"/>
              <w:jc w:val="right"/>
            </w:pPr>
            <w:r>
              <w:t>10,62</w:t>
            </w:r>
          </w:p>
          <w:p w:rsidR="00D11E89" w:rsidRDefault="00D11E89">
            <w:pPr>
              <w:pStyle w:val="ConsPlusNormal"/>
              <w:jc w:val="right"/>
            </w:pPr>
            <w:r>
              <w:t>8,28</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77,58</w:t>
            </w:r>
          </w:p>
          <w:p w:rsidR="00D11E89" w:rsidRDefault="00D11E89">
            <w:pPr>
              <w:pStyle w:val="ConsPlusNormal"/>
              <w:jc w:val="right"/>
            </w:pPr>
            <w:r>
              <w:t>70,56</w:t>
            </w:r>
          </w:p>
          <w:p w:rsidR="00D11E89" w:rsidRDefault="00D11E89">
            <w:pPr>
              <w:pStyle w:val="ConsPlusNormal"/>
              <w:jc w:val="right"/>
            </w:pPr>
            <w:r>
              <w:t>60,12</w:t>
            </w:r>
          </w:p>
          <w:p w:rsidR="00D11E89" w:rsidRDefault="00D11E89">
            <w:pPr>
              <w:pStyle w:val="ConsPlusNormal"/>
              <w:jc w:val="right"/>
            </w:pPr>
            <w:r>
              <w:t>45,9</w:t>
            </w:r>
          </w:p>
          <w:p w:rsidR="00D11E89" w:rsidRDefault="00D11E89">
            <w:pPr>
              <w:pStyle w:val="ConsPlusNormal"/>
              <w:jc w:val="right"/>
            </w:pPr>
            <w:r>
              <w:t>34,92</w:t>
            </w:r>
          </w:p>
          <w:p w:rsidR="00D11E89" w:rsidRDefault="00D11E89">
            <w:pPr>
              <w:pStyle w:val="ConsPlusNormal"/>
              <w:jc w:val="right"/>
            </w:pPr>
            <w:r>
              <w:t>28,08</w:t>
            </w:r>
          </w:p>
          <w:p w:rsidR="00D11E89" w:rsidRDefault="00D11E89">
            <w:pPr>
              <w:pStyle w:val="ConsPlusNormal"/>
              <w:jc w:val="right"/>
            </w:pPr>
            <w:r>
              <w:t>20,88</w:t>
            </w:r>
          </w:p>
        </w:tc>
        <w:tc>
          <w:tcPr>
            <w:tcW w:w="1320" w:type="dxa"/>
            <w:tcBorders>
              <w:top w:val="nil"/>
              <w:left w:val="nil"/>
              <w:bottom w:val="nil"/>
              <w:right w:val="nil"/>
            </w:tcBorders>
          </w:tcPr>
          <w:p w:rsidR="00D11E89" w:rsidRDefault="00D11E89">
            <w:pPr>
              <w:pStyle w:val="ConsPlusNormal"/>
              <w:jc w:val="right"/>
            </w:pPr>
            <w:r>
              <w:t>55,44</w:t>
            </w:r>
          </w:p>
          <w:p w:rsidR="00D11E89" w:rsidRDefault="00D11E89">
            <w:pPr>
              <w:pStyle w:val="ConsPlusNormal"/>
              <w:jc w:val="right"/>
            </w:pPr>
            <w:r>
              <w:t>50,58</w:t>
            </w:r>
          </w:p>
          <w:p w:rsidR="00D11E89" w:rsidRDefault="00D11E89">
            <w:pPr>
              <w:pStyle w:val="ConsPlusNormal"/>
              <w:jc w:val="right"/>
            </w:pPr>
            <w:r>
              <w:t>42,84</w:t>
            </w:r>
          </w:p>
          <w:p w:rsidR="00D11E89" w:rsidRDefault="00D11E89">
            <w:pPr>
              <w:pStyle w:val="ConsPlusNormal"/>
              <w:jc w:val="right"/>
            </w:pPr>
            <w:r>
              <w:t>32,76</w:t>
            </w:r>
          </w:p>
          <w:p w:rsidR="00D11E89" w:rsidRDefault="00D11E89">
            <w:pPr>
              <w:pStyle w:val="ConsPlusNormal"/>
              <w:jc w:val="right"/>
            </w:pPr>
            <w:r>
              <w:t>25,38</w:t>
            </w:r>
          </w:p>
          <w:p w:rsidR="00D11E89" w:rsidRDefault="00D11E89">
            <w:pPr>
              <w:pStyle w:val="ConsPlusNormal"/>
              <w:jc w:val="right"/>
            </w:pPr>
            <w:r>
              <w:t>20,52</w:t>
            </w:r>
          </w:p>
          <w:p w:rsidR="00D11E89" w:rsidRDefault="00D11E89">
            <w:pPr>
              <w:pStyle w:val="ConsPlusNormal"/>
              <w:jc w:val="right"/>
            </w:pPr>
            <w:r>
              <w:t>15,12</w:t>
            </w:r>
          </w:p>
        </w:tc>
        <w:tc>
          <w:tcPr>
            <w:tcW w:w="1155" w:type="dxa"/>
            <w:tcBorders>
              <w:top w:val="nil"/>
              <w:left w:val="nil"/>
              <w:bottom w:val="nil"/>
              <w:right w:val="nil"/>
            </w:tcBorders>
          </w:tcPr>
          <w:p w:rsidR="00D11E89" w:rsidRDefault="00D11E89">
            <w:pPr>
              <w:pStyle w:val="ConsPlusNormal"/>
              <w:jc w:val="right"/>
            </w:pPr>
            <w:r>
              <w:t>27,72</w:t>
            </w:r>
          </w:p>
          <w:p w:rsidR="00D11E89" w:rsidRDefault="00D11E89">
            <w:pPr>
              <w:pStyle w:val="ConsPlusNormal"/>
              <w:jc w:val="right"/>
            </w:pPr>
            <w:r>
              <w:t>25,38</w:t>
            </w:r>
          </w:p>
          <w:p w:rsidR="00D11E89" w:rsidRDefault="00D11E89">
            <w:pPr>
              <w:pStyle w:val="ConsPlusNormal"/>
              <w:jc w:val="right"/>
            </w:pPr>
            <w:r>
              <w:t>21,06</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10,26</w:t>
            </w:r>
          </w:p>
          <w:p w:rsidR="00D11E89" w:rsidRDefault="00D11E89">
            <w:pPr>
              <w:pStyle w:val="ConsPlusNormal"/>
              <w:jc w:val="right"/>
            </w:pPr>
            <w:r>
              <w:t>7,2</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51,84</w:t>
            </w:r>
          </w:p>
          <w:p w:rsidR="00D11E89" w:rsidRDefault="00D11E89">
            <w:pPr>
              <w:pStyle w:val="ConsPlusNormal"/>
              <w:jc w:val="right"/>
            </w:pPr>
            <w:r>
              <w:t>47,16</w:t>
            </w:r>
          </w:p>
          <w:p w:rsidR="00D11E89" w:rsidRDefault="00D11E89">
            <w:pPr>
              <w:pStyle w:val="ConsPlusNormal"/>
              <w:jc w:val="right"/>
            </w:pPr>
            <w:r>
              <w:t>39,6</w:t>
            </w:r>
          </w:p>
          <w:p w:rsidR="00D11E89" w:rsidRDefault="00D11E89">
            <w:pPr>
              <w:pStyle w:val="ConsPlusNormal"/>
              <w:jc w:val="right"/>
            </w:pPr>
            <w:r>
              <w:t>30,42</w:t>
            </w:r>
          </w:p>
          <w:p w:rsidR="00D11E89" w:rsidRDefault="00D11E89">
            <w:pPr>
              <w:pStyle w:val="ConsPlusNormal"/>
              <w:jc w:val="right"/>
            </w:pPr>
            <w:r>
              <w:t>23,4</w:t>
            </w:r>
          </w:p>
          <w:p w:rsidR="00D11E89" w:rsidRDefault="00D11E89">
            <w:pPr>
              <w:pStyle w:val="ConsPlusNormal"/>
              <w:jc w:val="right"/>
            </w:pPr>
            <w:r>
              <w:t>18,9</w:t>
            </w:r>
          </w:p>
          <w:p w:rsidR="00D11E89" w:rsidRDefault="00D11E89">
            <w:pPr>
              <w:pStyle w:val="ConsPlusNormal"/>
              <w:jc w:val="right"/>
            </w:pPr>
            <w:r>
              <w:t>14,22</w:t>
            </w:r>
          </w:p>
        </w:tc>
        <w:tc>
          <w:tcPr>
            <w:tcW w:w="1320"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33,66</w:t>
            </w:r>
          </w:p>
          <w:p w:rsidR="00D11E89" w:rsidRDefault="00D11E89">
            <w:pPr>
              <w:pStyle w:val="ConsPlusNormal"/>
              <w:jc w:val="right"/>
            </w:pPr>
            <w:r>
              <w:t>28,8</w:t>
            </w:r>
          </w:p>
          <w:p w:rsidR="00D11E89" w:rsidRDefault="00D11E89">
            <w:pPr>
              <w:pStyle w:val="ConsPlusNormal"/>
              <w:jc w:val="right"/>
            </w:pPr>
            <w:r>
              <w:t>21,78</w:t>
            </w:r>
          </w:p>
          <w:p w:rsidR="00D11E89" w:rsidRDefault="00D11E89">
            <w:pPr>
              <w:pStyle w:val="ConsPlusNormal"/>
              <w:jc w:val="right"/>
            </w:pPr>
            <w:r>
              <w:t>16,56</w:t>
            </w:r>
          </w:p>
          <w:p w:rsidR="00D11E89" w:rsidRDefault="00D11E89">
            <w:pPr>
              <w:pStyle w:val="ConsPlusNormal"/>
              <w:jc w:val="right"/>
            </w:pPr>
            <w:r>
              <w:t>13,5</w:t>
            </w:r>
          </w:p>
          <w:p w:rsidR="00D11E89" w:rsidRDefault="00D11E89">
            <w:pPr>
              <w:pStyle w:val="ConsPlusNormal"/>
              <w:jc w:val="right"/>
            </w:pPr>
            <w:r>
              <w:t>10,26</w:t>
            </w:r>
          </w:p>
        </w:tc>
        <w:tc>
          <w:tcPr>
            <w:tcW w:w="1155" w:type="dxa"/>
            <w:tcBorders>
              <w:top w:val="nil"/>
              <w:left w:val="nil"/>
              <w:bottom w:val="nil"/>
              <w:right w:val="nil"/>
            </w:tcBorders>
          </w:tcPr>
          <w:p w:rsidR="00D11E89" w:rsidRDefault="00D11E89">
            <w:pPr>
              <w:pStyle w:val="ConsPlusNormal"/>
              <w:jc w:val="right"/>
            </w:pPr>
            <w:r>
              <w:t>18,54</w:t>
            </w:r>
          </w:p>
          <w:p w:rsidR="00D11E89" w:rsidRDefault="00D11E89">
            <w:pPr>
              <w:pStyle w:val="ConsPlusNormal"/>
              <w:jc w:val="right"/>
            </w:pPr>
            <w:r>
              <w:t>16,56</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8,28</w:t>
            </w:r>
          </w:p>
          <w:p w:rsidR="00D11E89" w:rsidRDefault="00D11E89">
            <w:pPr>
              <w:pStyle w:val="ConsPlusNormal"/>
              <w:jc w:val="right"/>
            </w:pPr>
            <w:r>
              <w:t>7,02</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58,14</w:t>
            </w:r>
          </w:p>
          <w:p w:rsidR="00D11E89" w:rsidRDefault="00D11E89">
            <w:pPr>
              <w:pStyle w:val="ConsPlusNormal"/>
              <w:jc w:val="right"/>
            </w:pPr>
            <w:r>
              <w:t>53,1</w:t>
            </w:r>
          </w:p>
          <w:p w:rsidR="00D11E89" w:rsidRDefault="00D11E89">
            <w:pPr>
              <w:pStyle w:val="ConsPlusNormal"/>
              <w:jc w:val="right"/>
            </w:pPr>
            <w:r>
              <w:t>44,82</w:t>
            </w:r>
          </w:p>
          <w:p w:rsidR="00D11E89" w:rsidRDefault="00D11E89">
            <w:pPr>
              <w:pStyle w:val="ConsPlusNormal"/>
              <w:jc w:val="right"/>
            </w:pPr>
            <w:r>
              <w:t>34,74</w:t>
            </w:r>
          </w:p>
          <w:p w:rsidR="00D11E89" w:rsidRDefault="00D11E89">
            <w:pPr>
              <w:pStyle w:val="ConsPlusNormal"/>
              <w:jc w:val="right"/>
            </w:pPr>
            <w:r>
              <w:t>26,46</w:t>
            </w:r>
          </w:p>
          <w:p w:rsidR="00D11E89" w:rsidRDefault="00D11E89">
            <w:pPr>
              <w:pStyle w:val="ConsPlusNormal"/>
              <w:jc w:val="right"/>
            </w:pPr>
            <w:r>
              <w:t>20,88</w:t>
            </w:r>
          </w:p>
          <w:p w:rsidR="00D11E89" w:rsidRDefault="00D11E89">
            <w:pPr>
              <w:pStyle w:val="ConsPlusNormal"/>
              <w:jc w:val="right"/>
            </w:pPr>
            <w:r>
              <w:t>16,2</w:t>
            </w:r>
          </w:p>
        </w:tc>
        <w:tc>
          <w:tcPr>
            <w:tcW w:w="1320"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37,98</w:t>
            </w:r>
          </w:p>
          <w:p w:rsidR="00D11E89" w:rsidRDefault="00D11E89">
            <w:pPr>
              <w:pStyle w:val="ConsPlusNormal"/>
              <w:jc w:val="right"/>
            </w:pPr>
            <w:r>
              <w:t>32,4</w:t>
            </w:r>
          </w:p>
          <w:p w:rsidR="00D11E89" w:rsidRDefault="00D11E89">
            <w:pPr>
              <w:pStyle w:val="ConsPlusNormal"/>
              <w:jc w:val="right"/>
            </w:pPr>
            <w:r>
              <w:t>25,02</w:t>
            </w:r>
          </w:p>
          <w:p w:rsidR="00D11E89" w:rsidRDefault="00D11E89">
            <w:pPr>
              <w:pStyle w:val="ConsPlusNormal"/>
              <w:jc w:val="right"/>
            </w:pPr>
            <w:r>
              <w:t>18,9</w:t>
            </w:r>
          </w:p>
          <w:p w:rsidR="00D11E89" w:rsidRDefault="00D11E89">
            <w:pPr>
              <w:pStyle w:val="ConsPlusNormal"/>
              <w:jc w:val="right"/>
            </w:pPr>
            <w:r>
              <w:t>15,12</w:t>
            </w:r>
          </w:p>
          <w:p w:rsidR="00D11E89" w:rsidRDefault="00D11E89">
            <w:pPr>
              <w:pStyle w:val="ConsPlusNormal"/>
              <w:jc w:val="right"/>
            </w:pPr>
            <w:r>
              <w:t>11,52</w:t>
            </w:r>
          </w:p>
        </w:tc>
        <w:tc>
          <w:tcPr>
            <w:tcW w:w="1155" w:type="dxa"/>
            <w:tcBorders>
              <w:top w:val="nil"/>
              <w:left w:val="nil"/>
              <w:bottom w:val="nil"/>
              <w:right w:val="nil"/>
            </w:tcBorders>
          </w:tcPr>
          <w:p w:rsidR="00D11E89" w:rsidRDefault="00D11E89">
            <w:pPr>
              <w:pStyle w:val="ConsPlusNormal"/>
              <w:jc w:val="right"/>
            </w:pPr>
            <w:r>
              <w:t>20,88</w:t>
            </w:r>
          </w:p>
          <w:p w:rsidR="00D11E89" w:rsidRDefault="00D11E89">
            <w:pPr>
              <w:pStyle w:val="ConsPlusNormal"/>
              <w:jc w:val="right"/>
            </w:pPr>
            <w:r>
              <w:t>18,9</w:t>
            </w:r>
          </w:p>
          <w:p w:rsidR="00D11E89" w:rsidRDefault="00D11E89">
            <w:pPr>
              <w:pStyle w:val="ConsPlusNormal"/>
              <w:jc w:val="right"/>
            </w:pPr>
            <w:r>
              <w:t>16,2</w:t>
            </w:r>
          </w:p>
          <w:p w:rsidR="00D11E89" w:rsidRDefault="00D11E89">
            <w:pPr>
              <w:pStyle w:val="ConsPlusNormal"/>
              <w:jc w:val="right"/>
            </w:pPr>
            <w:r>
              <w:t>11,88</w:t>
            </w:r>
          </w:p>
          <w:p w:rsidR="00D11E89" w:rsidRDefault="00D11E89">
            <w:pPr>
              <w:pStyle w:val="ConsPlusNormal"/>
              <w:jc w:val="right"/>
            </w:pPr>
            <w:r>
              <w:t>9,54</w:t>
            </w:r>
          </w:p>
          <w:p w:rsidR="00D11E89" w:rsidRDefault="00D11E89">
            <w:pPr>
              <w:pStyle w:val="ConsPlusNormal"/>
              <w:jc w:val="right"/>
            </w:pPr>
            <w:r>
              <w:t>7,2</w:t>
            </w:r>
          </w:p>
          <w:p w:rsidR="00D11E89" w:rsidRDefault="00D11E89">
            <w:pPr>
              <w:pStyle w:val="ConsPlusNormal"/>
              <w:jc w:val="right"/>
            </w:pPr>
            <w:r>
              <w:t>5,94</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29,7</w:t>
            </w:r>
          </w:p>
          <w:p w:rsidR="00D11E89" w:rsidRDefault="00D11E89">
            <w:pPr>
              <w:pStyle w:val="ConsPlusNormal"/>
              <w:jc w:val="right"/>
            </w:pPr>
            <w:r>
              <w:t>25,38</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w:t>
            </w:r>
          </w:p>
        </w:tc>
        <w:tc>
          <w:tcPr>
            <w:tcW w:w="1320" w:type="dxa"/>
            <w:tcBorders>
              <w:top w:val="nil"/>
              <w:left w:val="nil"/>
              <w:bottom w:val="nil"/>
              <w:right w:val="nil"/>
            </w:tcBorders>
          </w:tcPr>
          <w:p w:rsidR="00D11E89" w:rsidRDefault="00D11E89">
            <w:pPr>
              <w:pStyle w:val="ConsPlusNormal"/>
              <w:jc w:val="right"/>
            </w:pPr>
            <w:r>
              <w:t>23,04</w:t>
            </w:r>
          </w:p>
          <w:p w:rsidR="00D11E89" w:rsidRDefault="00D11E89">
            <w:pPr>
              <w:pStyle w:val="ConsPlusNormal"/>
              <w:jc w:val="right"/>
            </w:pPr>
            <w:r>
              <w:t>20,88</w:t>
            </w:r>
          </w:p>
          <w:p w:rsidR="00D11E89" w:rsidRDefault="00D11E89">
            <w:pPr>
              <w:pStyle w:val="ConsPlusNormal"/>
              <w:jc w:val="right"/>
            </w:pPr>
            <w:r>
              <w:t>18,18</w:t>
            </w:r>
          </w:p>
          <w:p w:rsidR="00D11E89" w:rsidRDefault="00D11E89">
            <w:pPr>
              <w:pStyle w:val="ConsPlusNormal"/>
              <w:jc w:val="right"/>
            </w:pPr>
            <w:r>
              <w:t>13,86</w:t>
            </w:r>
          </w:p>
          <w:p w:rsidR="00D11E89" w:rsidRDefault="00D11E89">
            <w:pPr>
              <w:pStyle w:val="ConsPlusNormal"/>
              <w:jc w:val="right"/>
            </w:pPr>
            <w:r>
              <w:t>10,62</w:t>
            </w:r>
          </w:p>
          <w:p w:rsidR="00D11E89" w:rsidRDefault="00D11E89">
            <w:pPr>
              <w:pStyle w:val="ConsPlusNormal"/>
              <w:jc w:val="right"/>
            </w:pPr>
            <w:r>
              <w:t>8,28</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11,52</w:t>
            </w:r>
          </w:p>
          <w:p w:rsidR="00D11E89" w:rsidRDefault="00D11E89">
            <w:pPr>
              <w:pStyle w:val="ConsPlusNormal"/>
              <w:jc w:val="right"/>
            </w:pPr>
            <w:r>
              <w:t>10,62</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3,24</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6,66</w:t>
            </w:r>
          </w:p>
          <w:p w:rsidR="00D11E89" w:rsidRDefault="00D11E89">
            <w:pPr>
              <w:pStyle w:val="ConsPlusNormal"/>
              <w:jc w:val="right"/>
            </w:pPr>
            <w:r>
              <w:t>5,94</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4,68</w:t>
            </w:r>
          </w:p>
          <w:p w:rsidR="00D11E89" w:rsidRDefault="00D11E89">
            <w:pPr>
              <w:pStyle w:val="ConsPlusNormal"/>
              <w:jc w:val="right"/>
            </w:pPr>
            <w:r>
              <w:t>4,32</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tc>
        <w:tc>
          <w:tcPr>
            <w:tcW w:w="115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Ильм</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11,34</w:t>
            </w:r>
          </w:p>
          <w:p w:rsidR="00D11E89" w:rsidRDefault="00D11E89">
            <w:pPr>
              <w:pStyle w:val="ConsPlusNormal"/>
              <w:jc w:val="right"/>
            </w:pPr>
            <w:r>
              <w:t>8,64</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(введено </w:t>
            </w:r>
            <w:hyperlink r:id="rId153" w:history="1">
              <w:r>
                <w:rPr>
                  <w:color w:val="0000FF"/>
                </w:rPr>
                <w:t>Постановлением</w:t>
              </w:r>
            </w:hyperlink>
            <w:r>
              <w:t xml:space="preserve"> Правительства РФ от 06.01.2020 N 3)</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Четвертый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103,68</w:t>
            </w:r>
          </w:p>
          <w:p w:rsidR="00D11E89" w:rsidRDefault="00D11E89">
            <w:pPr>
              <w:pStyle w:val="ConsPlusNormal"/>
              <w:jc w:val="right"/>
            </w:pPr>
            <w:r>
              <w:t>94,5</w:t>
            </w:r>
          </w:p>
          <w:p w:rsidR="00D11E89" w:rsidRDefault="00D11E89">
            <w:pPr>
              <w:pStyle w:val="ConsPlusNormal"/>
              <w:jc w:val="right"/>
            </w:pPr>
            <w:r>
              <w:t>79,92</w:t>
            </w:r>
          </w:p>
          <w:p w:rsidR="00D11E89" w:rsidRDefault="00D11E89">
            <w:pPr>
              <w:pStyle w:val="ConsPlusNormal"/>
              <w:jc w:val="right"/>
            </w:pPr>
            <w:r>
              <w:t>61,02</w:t>
            </w:r>
          </w:p>
          <w:p w:rsidR="00D11E89" w:rsidRDefault="00D11E89">
            <w:pPr>
              <w:pStyle w:val="ConsPlusNormal"/>
              <w:jc w:val="right"/>
            </w:pPr>
            <w:r>
              <w:t>47,16</w:t>
            </w:r>
          </w:p>
          <w:p w:rsidR="00D11E89" w:rsidRDefault="00D11E89">
            <w:pPr>
              <w:pStyle w:val="ConsPlusNormal"/>
              <w:jc w:val="right"/>
            </w:pPr>
            <w:r>
              <w:t>37,26</w:t>
            </w:r>
          </w:p>
          <w:p w:rsidR="00D11E89" w:rsidRDefault="00D11E89">
            <w:pPr>
              <w:pStyle w:val="ConsPlusNormal"/>
              <w:jc w:val="right"/>
            </w:pPr>
            <w:r>
              <w:t>28,08</w:t>
            </w:r>
          </w:p>
        </w:tc>
        <w:tc>
          <w:tcPr>
            <w:tcW w:w="1320" w:type="dxa"/>
            <w:tcBorders>
              <w:top w:val="nil"/>
              <w:left w:val="nil"/>
              <w:bottom w:val="nil"/>
              <w:right w:val="nil"/>
            </w:tcBorders>
          </w:tcPr>
          <w:p w:rsidR="00D11E89" w:rsidRDefault="00D11E89">
            <w:pPr>
              <w:pStyle w:val="ConsPlusNormal"/>
              <w:jc w:val="right"/>
            </w:pPr>
            <w:r>
              <w:t>73,98</w:t>
            </w:r>
          </w:p>
          <w:p w:rsidR="00D11E89" w:rsidRDefault="00D11E89">
            <w:pPr>
              <w:pStyle w:val="ConsPlusNormal"/>
              <w:jc w:val="right"/>
            </w:pPr>
            <w:r>
              <w:t>66,96</w:t>
            </w:r>
          </w:p>
          <w:p w:rsidR="00D11E89" w:rsidRDefault="00D11E89">
            <w:pPr>
              <w:pStyle w:val="ConsPlusNormal"/>
              <w:jc w:val="right"/>
            </w:pPr>
            <w:r>
              <w:t>57,42</w:t>
            </w:r>
          </w:p>
          <w:p w:rsidR="00D11E89" w:rsidRDefault="00D11E89">
            <w:pPr>
              <w:pStyle w:val="ConsPlusNormal"/>
              <w:jc w:val="right"/>
            </w:pPr>
            <w:r>
              <w:t>43,92</w:t>
            </w:r>
          </w:p>
          <w:p w:rsidR="00D11E89" w:rsidRDefault="00D11E89">
            <w:pPr>
              <w:pStyle w:val="ConsPlusNormal"/>
              <w:jc w:val="right"/>
            </w:pPr>
            <w:r>
              <w:t>33,66</w:t>
            </w:r>
          </w:p>
          <w:p w:rsidR="00D11E89" w:rsidRDefault="00D11E89">
            <w:pPr>
              <w:pStyle w:val="ConsPlusNormal"/>
              <w:jc w:val="right"/>
            </w:pPr>
            <w:r>
              <w:t>26,82</w:t>
            </w:r>
          </w:p>
          <w:p w:rsidR="00D11E89" w:rsidRDefault="00D11E89">
            <w:pPr>
              <w:pStyle w:val="ConsPlusNormal"/>
              <w:jc w:val="right"/>
            </w:pPr>
            <w:r>
              <w:t>20,52</w:t>
            </w:r>
          </w:p>
        </w:tc>
        <w:tc>
          <w:tcPr>
            <w:tcW w:w="1155"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33,66</w:t>
            </w:r>
          </w:p>
          <w:p w:rsidR="00D11E89" w:rsidRDefault="00D11E89">
            <w:pPr>
              <w:pStyle w:val="ConsPlusNormal"/>
              <w:jc w:val="right"/>
            </w:pPr>
            <w:r>
              <w:t>28,98</w:t>
            </w:r>
          </w:p>
          <w:p w:rsidR="00D11E89" w:rsidRDefault="00D11E89">
            <w:pPr>
              <w:pStyle w:val="ConsPlusNormal"/>
              <w:jc w:val="right"/>
            </w:pPr>
            <w:r>
              <w:t>22,14</w:t>
            </w:r>
          </w:p>
          <w:p w:rsidR="00D11E89" w:rsidRDefault="00D11E89">
            <w:pPr>
              <w:pStyle w:val="ConsPlusNormal"/>
              <w:jc w:val="right"/>
            </w:pPr>
            <w:r>
              <w:t>16,56</w:t>
            </w:r>
          </w:p>
          <w:p w:rsidR="00D11E89" w:rsidRDefault="00D11E89">
            <w:pPr>
              <w:pStyle w:val="ConsPlusNormal"/>
              <w:jc w:val="right"/>
            </w:pPr>
            <w:r>
              <w:t>13,5</w:t>
            </w:r>
          </w:p>
          <w:p w:rsidR="00D11E89" w:rsidRDefault="00D11E89">
            <w:pPr>
              <w:pStyle w:val="ConsPlusNormal"/>
              <w:jc w:val="right"/>
            </w:pPr>
            <w:r>
              <w:t>10,26</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124,38</w:t>
            </w:r>
          </w:p>
          <w:p w:rsidR="00D11E89" w:rsidRDefault="00D11E89">
            <w:pPr>
              <w:pStyle w:val="ConsPlusNormal"/>
              <w:jc w:val="right"/>
            </w:pPr>
            <w:r>
              <w:t>112,86</w:t>
            </w:r>
          </w:p>
          <w:p w:rsidR="00D11E89" w:rsidRDefault="00D11E89">
            <w:pPr>
              <w:pStyle w:val="ConsPlusNormal"/>
              <w:jc w:val="right"/>
            </w:pPr>
            <w:r>
              <w:t>96,12</w:t>
            </w:r>
          </w:p>
          <w:p w:rsidR="00D11E89" w:rsidRDefault="00D11E89">
            <w:pPr>
              <w:pStyle w:val="ConsPlusNormal"/>
              <w:jc w:val="right"/>
            </w:pPr>
            <w:r>
              <w:t>73,62</w:t>
            </w:r>
          </w:p>
          <w:p w:rsidR="00D11E89" w:rsidRDefault="00D11E89">
            <w:pPr>
              <w:pStyle w:val="ConsPlusNormal"/>
              <w:jc w:val="right"/>
            </w:pPr>
            <w:r>
              <w:t>56,52</w:t>
            </w:r>
          </w:p>
          <w:p w:rsidR="00D11E89" w:rsidRDefault="00D11E89">
            <w:pPr>
              <w:pStyle w:val="ConsPlusNormal"/>
              <w:jc w:val="right"/>
            </w:pPr>
            <w:r>
              <w:t>44,82</w:t>
            </w:r>
          </w:p>
          <w:p w:rsidR="00D11E89" w:rsidRDefault="00D11E89">
            <w:pPr>
              <w:pStyle w:val="ConsPlusNormal"/>
              <w:jc w:val="right"/>
            </w:pPr>
            <w:r>
              <w:t>33,66</w:t>
            </w:r>
          </w:p>
        </w:tc>
        <w:tc>
          <w:tcPr>
            <w:tcW w:w="1320" w:type="dxa"/>
            <w:tcBorders>
              <w:top w:val="nil"/>
              <w:left w:val="nil"/>
              <w:bottom w:val="nil"/>
              <w:right w:val="nil"/>
            </w:tcBorders>
          </w:tcPr>
          <w:p w:rsidR="00D11E89" w:rsidRDefault="00D11E89">
            <w:pPr>
              <w:pStyle w:val="ConsPlusNormal"/>
              <w:jc w:val="right"/>
            </w:pPr>
            <w:r>
              <w:t>88,74</w:t>
            </w:r>
          </w:p>
          <w:p w:rsidR="00D11E89" w:rsidRDefault="00D11E89">
            <w:pPr>
              <w:pStyle w:val="ConsPlusNormal"/>
              <w:jc w:val="right"/>
            </w:pPr>
            <w:r>
              <w:t>80,82</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40,32</w:t>
            </w:r>
          </w:p>
          <w:p w:rsidR="00D11E89" w:rsidRDefault="00D11E89">
            <w:pPr>
              <w:pStyle w:val="ConsPlusNormal"/>
              <w:jc w:val="right"/>
            </w:pPr>
            <w:r>
              <w:t>32,4</w:t>
            </w:r>
          </w:p>
          <w:p w:rsidR="00D11E89" w:rsidRDefault="00D11E89">
            <w:pPr>
              <w:pStyle w:val="ConsPlusNormal"/>
              <w:jc w:val="right"/>
            </w:pPr>
            <w:r>
              <w:t>24,12</w:t>
            </w:r>
          </w:p>
        </w:tc>
        <w:tc>
          <w:tcPr>
            <w:tcW w:w="1155" w:type="dxa"/>
            <w:tcBorders>
              <w:top w:val="nil"/>
              <w:left w:val="nil"/>
              <w:bottom w:val="nil"/>
              <w:right w:val="nil"/>
            </w:tcBorders>
          </w:tcPr>
          <w:p w:rsidR="00D11E89" w:rsidRDefault="00D11E89">
            <w:pPr>
              <w:pStyle w:val="ConsPlusNormal"/>
              <w:jc w:val="right"/>
            </w:pPr>
            <w:r>
              <w:t>44,28</w:t>
            </w:r>
          </w:p>
          <w:p w:rsidR="00D11E89" w:rsidRDefault="00D11E89">
            <w:pPr>
              <w:pStyle w:val="ConsPlusNormal"/>
              <w:jc w:val="right"/>
            </w:pPr>
            <w:r>
              <w:t>40,32</w:t>
            </w:r>
          </w:p>
          <w:p w:rsidR="00D11E89" w:rsidRDefault="00D11E89">
            <w:pPr>
              <w:pStyle w:val="ConsPlusNormal"/>
              <w:jc w:val="right"/>
            </w:pPr>
            <w:r>
              <w:t>34,38</w:t>
            </w:r>
          </w:p>
          <w:p w:rsidR="00D11E89" w:rsidRDefault="00D11E89">
            <w:pPr>
              <w:pStyle w:val="ConsPlusNormal"/>
              <w:jc w:val="right"/>
            </w:pPr>
            <w:r>
              <w:t>26,46</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11,88</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82,8</w:t>
            </w:r>
          </w:p>
          <w:p w:rsidR="00D11E89" w:rsidRDefault="00D11E89">
            <w:pPr>
              <w:pStyle w:val="ConsPlusNormal"/>
              <w:jc w:val="right"/>
            </w:pPr>
            <w:r>
              <w:t>75,24</w:t>
            </w:r>
          </w:p>
          <w:p w:rsidR="00D11E89" w:rsidRDefault="00D11E89">
            <w:pPr>
              <w:pStyle w:val="ConsPlusNormal"/>
              <w:jc w:val="right"/>
            </w:pPr>
            <w:r>
              <w:t>63,72</w:t>
            </w:r>
          </w:p>
          <w:p w:rsidR="00D11E89" w:rsidRDefault="00D11E89">
            <w:pPr>
              <w:pStyle w:val="ConsPlusNormal"/>
              <w:jc w:val="right"/>
            </w:pPr>
            <w:r>
              <w:t>48,78</w:t>
            </w:r>
          </w:p>
          <w:p w:rsidR="00D11E89" w:rsidRDefault="00D11E89">
            <w:pPr>
              <w:pStyle w:val="ConsPlusNormal"/>
              <w:jc w:val="right"/>
            </w:pPr>
            <w:r>
              <w:t>37,26</w:t>
            </w:r>
          </w:p>
          <w:p w:rsidR="00D11E89" w:rsidRDefault="00D11E89">
            <w:pPr>
              <w:pStyle w:val="ConsPlusNormal"/>
              <w:jc w:val="right"/>
            </w:pPr>
            <w:r>
              <w:t>30,06</w:t>
            </w:r>
          </w:p>
          <w:p w:rsidR="00D11E89" w:rsidRDefault="00D11E89">
            <w:pPr>
              <w:pStyle w:val="ConsPlusNormal"/>
              <w:jc w:val="right"/>
            </w:pPr>
            <w:r>
              <w:t>22,86</w:t>
            </w:r>
          </w:p>
        </w:tc>
        <w:tc>
          <w:tcPr>
            <w:tcW w:w="1320" w:type="dxa"/>
            <w:tcBorders>
              <w:top w:val="nil"/>
              <w:left w:val="nil"/>
              <w:bottom w:val="nil"/>
              <w:right w:val="nil"/>
            </w:tcBorders>
          </w:tcPr>
          <w:p w:rsidR="00D11E89" w:rsidRDefault="00D11E89">
            <w:pPr>
              <w:pStyle w:val="ConsPlusNormal"/>
              <w:jc w:val="right"/>
            </w:pPr>
            <w:r>
              <w:t>59,04</w:t>
            </w:r>
          </w:p>
          <w:p w:rsidR="00D11E89" w:rsidRDefault="00D11E89">
            <w:pPr>
              <w:pStyle w:val="ConsPlusNormal"/>
              <w:jc w:val="right"/>
            </w:pPr>
            <w:r>
              <w:t>53,46</w:t>
            </w:r>
          </w:p>
          <w:p w:rsidR="00D11E89" w:rsidRDefault="00D11E89">
            <w:pPr>
              <w:pStyle w:val="ConsPlusNormal"/>
              <w:jc w:val="right"/>
            </w:pPr>
            <w:r>
              <w:t>45,9</w:t>
            </w:r>
          </w:p>
          <w:p w:rsidR="00D11E89" w:rsidRDefault="00D11E89">
            <w:pPr>
              <w:pStyle w:val="ConsPlusNormal"/>
              <w:jc w:val="right"/>
            </w:pPr>
            <w:r>
              <w:t>34,92</w:t>
            </w:r>
          </w:p>
          <w:p w:rsidR="00D11E89" w:rsidRDefault="00D11E89">
            <w:pPr>
              <w:pStyle w:val="ConsPlusNormal"/>
              <w:jc w:val="right"/>
            </w:pPr>
            <w:r>
              <w:t>26,82</w:t>
            </w:r>
          </w:p>
          <w:p w:rsidR="00D11E89" w:rsidRDefault="00D11E89">
            <w:pPr>
              <w:pStyle w:val="ConsPlusNormal"/>
              <w:jc w:val="right"/>
            </w:pPr>
            <w:r>
              <w:t>21,78</w:t>
            </w:r>
          </w:p>
          <w:p w:rsidR="00D11E89" w:rsidRDefault="00D11E89">
            <w:pPr>
              <w:pStyle w:val="ConsPlusNormal"/>
              <w:jc w:val="right"/>
            </w:pPr>
            <w:r>
              <w:t>16,2</w:t>
            </w:r>
          </w:p>
        </w:tc>
        <w:tc>
          <w:tcPr>
            <w:tcW w:w="1155" w:type="dxa"/>
            <w:tcBorders>
              <w:top w:val="nil"/>
              <w:left w:val="nil"/>
              <w:bottom w:val="nil"/>
              <w:right w:val="nil"/>
            </w:tcBorders>
          </w:tcPr>
          <w:p w:rsidR="00D11E89" w:rsidRDefault="00D11E89">
            <w:pPr>
              <w:pStyle w:val="ConsPlusNormal"/>
              <w:jc w:val="right"/>
            </w:pPr>
            <w:r>
              <w:t>29,7</w:t>
            </w:r>
          </w:p>
          <w:p w:rsidR="00D11E89" w:rsidRDefault="00D11E89">
            <w:pPr>
              <w:pStyle w:val="ConsPlusNormal"/>
              <w:jc w:val="right"/>
            </w:pPr>
            <w:r>
              <w:t>26,82</w:t>
            </w:r>
          </w:p>
          <w:p w:rsidR="00D11E89" w:rsidRDefault="00D11E89">
            <w:pPr>
              <w:pStyle w:val="ConsPlusNormal"/>
              <w:jc w:val="right"/>
            </w:pPr>
            <w:r>
              <w:t>22,86</w:t>
            </w:r>
          </w:p>
          <w:p w:rsidR="00D11E89" w:rsidRDefault="00D11E89">
            <w:pPr>
              <w:pStyle w:val="ConsPlusNormal"/>
              <w:jc w:val="right"/>
            </w:pPr>
            <w:r>
              <w:t>17,46</w:t>
            </w:r>
          </w:p>
          <w:p w:rsidR="00D11E89" w:rsidRDefault="00D11E89">
            <w:pPr>
              <w:pStyle w:val="ConsPlusNormal"/>
              <w:jc w:val="right"/>
            </w:pPr>
            <w:r>
              <w:t>13,5</w:t>
            </w:r>
          </w:p>
          <w:p w:rsidR="00D11E89" w:rsidRDefault="00D11E89">
            <w:pPr>
              <w:pStyle w:val="ConsPlusNormal"/>
              <w:jc w:val="right"/>
            </w:pPr>
            <w:r>
              <w:t>10,62</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93,42</w:t>
            </w:r>
          </w:p>
          <w:p w:rsidR="00D11E89" w:rsidRDefault="00D11E89">
            <w:pPr>
              <w:pStyle w:val="ConsPlusNormal"/>
              <w:jc w:val="right"/>
            </w:pPr>
            <w:r>
              <w:t>84,6</w:t>
            </w:r>
          </w:p>
          <w:p w:rsidR="00D11E89" w:rsidRDefault="00D11E89">
            <w:pPr>
              <w:pStyle w:val="ConsPlusNormal"/>
              <w:jc w:val="right"/>
            </w:pPr>
            <w:r>
              <w:t>72</w:t>
            </w:r>
          </w:p>
          <w:p w:rsidR="00D11E89" w:rsidRDefault="00D11E89">
            <w:pPr>
              <w:pStyle w:val="ConsPlusNormal"/>
              <w:jc w:val="right"/>
            </w:pPr>
            <w:r>
              <w:t>55,08</w:t>
            </w:r>
          </w:p>
          <w:p w:rsidR="00D11E89" w:rsidRDefault="00D11E89">
            <w:pPr>
              <w:pStyle w:val="ConsPlusNormal"/>
              <w:jc w:val="right"/>
            </w:pPr>
            <w:r>
              <w:t>42,66</w:t>
            </w:r>
          </w:p>
          <w:p w:rsidR="00D11E89" w:rsidRDefault="00D11E89">
            <w:pPr>
              <w:pStyle w:val="ConsPlusNormal"/>
              <w:jc w:val="right"/>
            </w:pPr>
            <w:r>
              <w:lastRenderedPageBreak/>
              <w:t>33,66</w:t>
            </w:r>
          </w:p>
          <w:p w:rsidR="00D11E89" w:rsidRDefault="00D11E89">
            <w:pPr>
              <w:pStyle w:val="ConsPlusNormal"/>
              <w:jc w:val="right"/>
            </w:pPr>
            <w:r>
              <w:t>25,38</w:t>
            </w:r>
          </w:p>
        </w:tc>
        <w:tc>
          <w:tcPr>
            <w:tcW w:w="1320" w:type="dxa"/>
            <w:tcBorders>
              <w:top w:val="nil"/>
              <w:left w:val="nil"/>
              <w:bottom w:val="nil"/>
              <w:right w:val="nil"/>
            </w:tcBorders>
          </w:tcPr>
          <w:p w:rsidR="00D11E89" w:rsidRDefault="00D11E89">
            <w:pPr>
              <w:pStyle w:val="ConsPlusNormal"/>
              <w:jc w:val="right"/>
            </w:pPr>
            <w:r>
              <w:lastRenderedPageBreak/>
              <w:t>66,6</w:t>
            </w:r>
          </w:p>
          <w:p w:rsidR="00D11E89" w:rsidRDefault="00D11E89">
            <w:pPr>
              <w:pStyle w:val="ConsPlusNormal"/>
              <w:jc w:val="right"/>
            </w:pPr>
            <w:r>
              <w:t>60,48</w:t>
            </w:r>
          </w:p>
          <w:p w:rsidR="00D11E89" w:rsidRDefault="00D11E89">
            <w:pPr>
              <w:pStyle w:val="ConsPlusNormal"/>
              <w:jc w:val="right"/>
            </w:pPr>
            <w:r>
              <w:t>51,84</w:t>
            </w:r>
          </w:p>
          <w:p w:rsidR="00D11E89" w:rsidRDefault="00D11E89">
            <w:pPr>
              <w:pStyle w:val="ConsPlusNormal"/>
              <w:jc w:val="right"/>
            </w:pPr>
            <w:r>
              <w:t>39,6</w:t>
            </w:r>
          </w:p>
          <w:p w:rsidR="00D11E89" w:rsidRDefault="00D11E89">
            <w:pPr>
              <w:pStyle w:val="ConsPlusNormal"/>
              <w:jc w:val="right"/>
            </w:pPr>
            <w:r>
              <w:t>30,06</w:t>
            </w:r>
          </w:p>
          <w:p w:rsidR="00D11E89" w:rsidRDefault="00D11E89">
            <w:pPr>
              <w:pStyle w:val="ConsPlusNormal"/>
              <w:jc w:val="right"/>
            </w:pPr>
            <w:r>
              <w:lastRenderedPageBreak/>
              <w:t>24,12</w:t>
            </w:r>
          </w:p>
          <w:p w:rsidR="00D11E89" w:rsidRDefault="00D11E89">
            <w:pPr>
              <w:pStyle w:val="ConsPlusNormal"/>
              <w:jc w:val="right"/>
            </w:pPr>
            <w:r>
              <w:t>18,18</w:t>
            </w:r>
          </w:p>
        </w:tc>
        <w:tc>
          <w:tcPr>
            <w:tcW w:w="1155" w:type="dxa"/>
            <w:tcBorders>
              <w:top w:val="nil"/>
              <w:left w:val="nil"/>
              <w:bottom w:val="nil"/>
              <w:right w:val="nil"/>
            </w:tcBorders>
          </w:tcPr>
          <w:p w:rsidR="00D11E89" w:rsidRDefault="00D11E89">
            <w:pPr>
              <w:pStyle w:val="ConsPlusNormal"/>
              <w:jc w:val="right"/>
            </w:pPr>
            <w:r>
              <w:lastRenderedPageBreak/>
              <w:t>33,66</w:t>
            </w:r>
          </w:p>
          <w:p w:rsidR="00D11E89" w:rsidRDefault="00D11E89">
            <w:pPr>
              <w:pStyle w:val="ConsPlusNormal"/>
              <w:jc w:val="right"/>
            </w:pPr>
            <w:r>
              <w:t>30,06</w:t>
            </w:r>
          </w:p>
          <w:p w:rsidR="00D11E89" w:rsidRDefault="00D11E89">
            <w:pPr>
              <w:pStyle w:val="ConsPlusNormal"/>
              <w:jc w:val="right"/>
            </w:pPr>
            <w:r>
              <w:t>25,38</w:t>
            </w:r>
          </w:p>
          <w:p w:rsidR="00D11E89" w:rsidRDefault="00D11E89">
            <w:pPr>
              <w:pStyle w:val="ConsPlusNormal"/>
              <w:jc w:val="right"/>
            </w:pPr>
            <w:r>
              <w:t>19,44</w:t>
            </w:r>
          </w:p>
          <w:p w:rsidR="00D11E89" w:rsidRDefault="00D11E89">
            <w:pPr>
              <w:pStyle w:val="ConsPlusNormal"/>
              <w:jc w:val="right"/>
            </w:pPr>
            <w:r>
              <w:t>15,12</w:t>
            </w:r>
          </w:p>
          <w:p w:rsidR="00D11E89" w:rsidRDefault="00D11E89">
            <w:pPr>
              <w:pStyle w:val="ConsPlusNormal"/>
              <w:jc w:val="right"/>
            </w:pPr>
            <w:r>
              <w:lastRenderedPageBreak/>
              <w:t>11,88</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lastRenderedPageBreak/>
              <w:t>2,7</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lastRenderedPageBreak/>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5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51,84</w:t>
            </w:r>
          </w:p>
          <w:p w:rsidR="00D11E89" w:rsidRDefault="00D11E89">
            <w:pPr>
              <w:pStyle w:val="ConsPlusNormal"/>
              <w:jc w:val="right"/>
            </w:pPr>
            <w:r>
              <w:t>47,16</w:t>
            </w:r>
          </w:p>
          <w:p w:rsidR="00D11E89" w:rsidRDefault="00D11E89">
            <w:pPr>
              <w:pStyle w:val="ConsPlusNormal"/>
              <w:jc w:val="right"/>
            </w:pPr>
            <w:r>
              <w:t>40,32</w:t>
            </w:r>
          </w:p>
          <w:p w:rsidR="00D11E89" w:rsidRDefault="00D11E89">
            <w:pPr>
              <w:pStyle w:val="ConsPlusNormal"/>
              <w:jc w:val="right"/>
            </w:pPr>
            <w:r>
              <w:t>30,96</w:t>
            </w:r>
          </w:p>
          <w:p w:rsidR="00D11E89" w:rsidRDefault="00D11E89">
            <w:pPr>
              <w:pStyle w:val="ConsPlusNormal"/>
              <w:jc w:val="right"/>
            </w:pPr>
            <w:r>
              <w:t>23,4</w:t>
            </w:r>
          </w:p>
          <w:p w:rsidR="00D11E89" w:rsidRDefault="00D11E89">
            <w:pPr>
              <w:pStyle w:val="ConsPlusNormal"/>
              <w:jc w:val="right"/>
            </w:pPr>
            <w:r>
              <w:t>18,9</w:t>
            </w:r>
          </w:p>
          <w:p w:rsidR="00D11E89" w:rsidRDefault="00D11E89">
            <w:pPr>
              <w:pStyle w:val="ConsPlusNormal"/>
              <w:jc w:val="right"/>
            </w:pPr>
            <w:r>
              <w:t>14,22</w:t>
            </w:r>
          </w:p>
        </w:tc>
        <w:tc>
          <w:tcPr>
            <w:tcW w:w="1320"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33,66</w:t>
            </w:r>
          </w:p>
          <w:p w:rsidR="00D11E89" w:rsidRDefault="00D11E89">
            <w:pPr>
              <w:pStyle w:val="ConsPlusNormal"/>
              <w:jc w:val="right"/>
            </w:pPr>
            <w:r>
              <w:t>28,98</w:t>
            </w:r>
          </w:p>
          <w:p w:rsidR="00D11E89" w:rsidRDefault="00D11E89">
            <w:pPr>
              <w:pStyle w:val="ConsPlusNormal"/>
              <w:jc w:val="right"/>
            </w:pPr>
            <w:r>
              <w:t>22,14</w:t>
            </w:r>
          </w:p>
          <w:p w:rsidR="00D11E89" w:rsidRDefault="00D11E89">
            <w:pPr>
              <w:pStyle w:val="ConsPlusNormal"/>
              <w:jc w:val="right"/>
            </w:pPr>
            <w:r>
              <w:t>16,56</w:t>
            </w:r>
          </w:p>
          <w:p w:rsidR="00D11E89" w:rsidRDefault="00D11E89">
            <w:pPr>
              <w:pStyle w:val="ConsPlusNormal"/>
              <w:jc w:val="right"/>
            </w:pPr>
            <w:r>
              <w:t>13,5</w:t>
            </w:r>
          </w:p>
          <w:p w:rsidR="00D11E89" w:rsidRDefault="00D11E89">
            <w:pPr>
              <w:pStyle w:val="ConsPlusNormal"/>
              <w:jc w:val="right"/>
            </w:pPr>
            <w:r>
              <w:t>10,26</w:t>
            </w:r>
          </w:p>
        </w:tc>
        <w:tc>
          <w:tcPr>
            <w:tcW w:w="1155" w:type="dxa"/>
            <w:tcBorders>
              <w:top w:val="nil"/>
              <w:left w:val="nil"/>
              <w:bottom w:val="nil"/>
              <w:right w:val="nil"/>
            </w:tcBorders>
          </w:tcPr>
          <w:p w:rsidR="00D11E89" w:rsidRDefault="00D11E89">
            <w:pPr>
              <w:pStyle w:val="ConsPlusNormal"/>
              <w:jc w:val="right"/>
            </w:pPr>
            <w:r>
              <w:t>18,9</w:t>
            </w:r>
          </w:p>
          <w:p w:rsidR="00D11E89" w:rsidRDefault="00D11E89">
            <w:pPr>
              <w:pStyle w:val="ConsPlusNormal"/>
              <w:jc w:val="right"/>
            </w:pPr>
            <w:r>
              <w:t>16,56</w:t>
            </w:r>
          </w:p>
          <w:p w:rsidR="00D11E89" w:rsidRDefault="00D11E89">
            <w:pPr>
              <w:pStyle w:val="ConsPlusNormal"/>
              <w:jc w:val="right"/>
            </w:pPr>
            <w:r>
              <w:t>14,22</w:t>
            </w:r>
          </w:p>
          <w:p w:rsidR="00D11E89" w:rsidRDefault="00D11E89">
            <w:pPr>
              <w:pStyle w:val="ConsPlusNormal"/>
              <w:jc w:val="right"/>
            </w:pPr>
            <w:r>
              <w:t>10,62</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5,58</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10,26</w:t>
            </w:r>
          </w:p>
          <w:p w:rsidR="00D11E89" w:rsidRDefault="00D11E89">
            <w:pPr>
              <w:pStyle w:val="ConsPlusNormal"/>
              <w:jc w:val="right"/>
            </w:pPr>
            <w:r>
              <w:t>9,18</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4,68</w:t>
            </w:r>
          </w:p>
          <w:p w:rsidR="00D11E89" w:rsidRDefault="00D11E89">
            <w:pPr>
              <w:pStyle w:val="ConsPlusNormal"/>
              <w:jc w:val="right"/>
            </w:pPr>
            <w:r>
              <w:t>4,32</w:t>
            </w:r>
          </w:p>
          <w:p w:rsidR="00D11E89" w:rsidRDefault="00D11E89">
            <w:pPr>
              <w:pStyle w:val="ConsPlusNormal"/>
              <w:jc w:val="right"/>
            </w:pPr>
            <w:r>
              <w:t>2,7</w:t>
            </w:r>
          </w:p>
        </w:tc>
        <w:tc>
          <w:tcPr>
            <w:tcW w:w="1320"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7,02</w:t>
            </w:r>
          </w:p>
          <w:p w:rsidR="00D11E89" w:rsidRDefault="00D11E89">
            <w:pPr>
              <w:pStyle w:val="ConsPlusNormal"/>
              <w:jc w:val="right"/>
            </w:pPr>
            <w:r>
              <w:t>5,94</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Ильм</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11,34</w:t>
            </w:r>
          </w:p>
          <w:p w:rsidR="00D11E89" w:rsidRDefault="00D11E89">
            <w:pPr>
              <w:pStyle w:val="ConsPlusNormal"/>
              <w:jc w:val="right"/>
            </w:pPr>
            <w:r>
              <w:t>8,64</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(введено </w:t>
            </w:r>
            <w:hyperlink r:id="rId157" w:history="1">
              <w:r>
                <w:rPr>
                  <w:color w:val="0000FF"/>
                </w:rPr>
                <w:t>Постановлением</w:t>
              </w:r>
            </w:hyperlink>
            <w:r>
              <w:t xml:space="preserve"> Правительства РФ от 06.01.2020 N 3)</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Пятый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84,24</w:t>
            </w:r>
          </w:p>
          <w:p w:rsidR="00D11E89" w:rsidRDefault="00D11E89">
            <w:pPr>
              <w:pStyle w:val="ConsPlusNormal"/>
              <w:jc w:val="right"/>
            </w:pPr>
            <w:r>
              <w:t>76,32</w:t>
            </w:r>
          </w:p>
          <w:p w:rsidR="00D11E89" w:rsidRDefault="00D11E89">
            <w:pPr>
              <w:pStyle w:val="ConsPlusNormal"/>
              <w:jc w:val="right"/>
            </w:pPr>
            <w:r>
              <w:lastRenderedPageBreak/>
              <w:t>64,98</w:t>
            </w:r>
          </w:p>
          <w:p w:rsidR="00D11E89" w:rsidRDefault="00D11E89">
            <w:pPr>
              <w:pStyle w:val="ConsPlusNormal"/>
              <w:jc w:val="right"/>
            </w:pPr>
            <w:r>
              <w:t>49,86</w:t>
            </w:r>
          </w:p>
          <w:p w:rsidR="00D11E89" w:rsidRDefault="00D11E89">
            <w:pPr>
              <w:pStyle w:val="ConsPlusNormal"/>
              <w:jc w:val="right"/>
            </w:pPr>
            <w:r>
              <w:t>38,34</w:t>
            </w:r>
          </w:p>
          <w:p w:rsidR="00D11E89" w:rsidRDefault="00D11E89">
            <w:pPr>
              <w:pStyle w:val="ConsPlusNormal"/>
              <w:jc w:val="right"/>
            </w:pPr>
            <w:r>
              <w:t>30,42</w:t>
            </w:r>
          </w:p>
          <w:p w:rsidR="00D11E89" w:rsidRDefault="00D11E89">
            <w:pPr>
              <w:pStyle w:val="ConsPlusNormal"/>
              <w:jc w:val="right"/>
            </w:pPr>
            <w:r>
              <w:t>23,04</w:t>
            </w:r>
          </w:p>
        </w:tc>
        <w:tc>
          <w:tcPr>
            <w:tcW w:w="1320" w:type="dxa"/>
            <w:tcBorders>
              <w:top w:val="nil"/>
              <w:left w:val="nil"/>
              <w:bottom w:val="nil"/>
              <w:right w:val="nil"/>
            </w:tcBorders>
          </w:tcPr>
          <w:p w:rsidR="00D11E89" w:rsidRDefault="00D11E89">
            <w:pPr>
              <w:pStyle w:val="ConsPlusNormal"/>
              <w:jc w:val="right"/>
            </w:pPr>
            <w:r>
              <w:lastRenderedPageBreak/>
              <w:t>60,12</w:t>
            </w:r>
          </w:p>
          <w:p w:rsidR="00D11E89" w:rsidRDefault="00D11E89">
            <w:pPr>
              <w:pStyle w:val="ConsPlusNormal"/>
              <w:jc w:val="right"/>
            </w:pPr>
            <w:r>
              <w:t>54,54</w:t>
            </w:r>
          </w:p>
          <w:p w:rsidR="00D11E89" w:rsidRDefault="00D11E89">
            <w:pPr>
              <w:pStyle w:val="ConsPlusNormal"/>
              <w:jc w:val="right"/>
            </w:pPr>
            <w:r>
              <w:lastRenderedPageBreak/>
              <w:t>46,26</w:t>
            </w:r>
          </w:p>
          <w:p w:rsidR="00D11E89" w:rsidRDefault="00D11E89">
            <w:pPr>
              <w:pStyle w:val="ConsPlusNormal"/>
              <w:jc w:val="right"/>
            </w:pPr>
            <w:r>
              <w:t>35,64</w:t>
            </w:r>
          </w:p>
          <w:p w:rsidR="00D11E89" w:rsidRDefault="00D11E89">
            <w:pPr>
              <w:pStyle w:val="ConsPlusNormal"/>
              <w:jc w:val="right"/>
            </w:pPr>
            <w:r>
              <w:t>27,36</w:t>
            </w:r>
          </w:p>
          <w:p w:rsidR="00D11E89" w:rsidRDefault="00D11E89">
            <w:pPr>
              <w:pStyle w:val="ConsPlusNormal"/>
              <w:jc w:val="right"/>
            </w:pPr>
            <w:r>
              <w:t>21,78</w:t>
            </w:r>
          </w:p>
          <w:p w:rsidR="00D11E89" w:rsidRDefault="00D11E89">
            <w:pPr>
              <w:pStyle w:val="ConsPlusNormal"/>
              <w:jc w:val="right"/>
            </w:pPr>
            <w:r>
              <w:t>16,2</w:t>
            </w:r>
          </w:p>
        </w:tc>
        <w:tc>
          <w:tcPr>
            <w:tcW w:w="1155" w:type="dxa"/>
            <w:tcBorders>
              <w:top w:val="nil"/>
              <w:left w:val="nil"/>
              <w:bottom w:val="nil"/>
              <w:right w:val="nil"/>
            </w:tcBorders>
          </w:tcPr>
          <w:p w:rsidR="00D11E89" w:rsidRDefault="00D11E89">
            <w:pPr>
              <w:pStyle w:val="ConsPlusNormal"/>
              <w:jc w:val="right"/>
            </w:pPr>
            <w:r>
              <w:lastRenderedPageBreak/>
              <w:t>30,06</w:t>
            </w:r>
          </w:p>
          <w:p w:rsidR="00D11E89" w:rsidRDefault="00D11E89">
            <w:pPr>
              <w:pStyle w:val="ConsPlusNormal"/>
              <w:jc w:val="right"/>
            </w:pPr>
            <w:r>
              <w:t>27,36</w:t>
            </w:r>
          </w:p>
          <w:p w:rsidR="00D11E89" w:rsidRDefault="00D11E89">
            <w:pPr>
              <w:pStyle w:val="ConsPlusNormal"/>
              <w:jc w:val="right"/>
            </w:pPr>
            <w:r>
              <w:lastRenderedPageBreak/>
              <w:t>23,4</w:t>
            </w:r>
          </w:p>
          <w:p w:rsidR="00D11E89" w:rsidRDefault="00D11E89">
            <w:pPr>
              <w:pStyle w:val="ConsPlusNormal"/>
              <w:jc w:val="right"/>
            </w:pPr>
            <w:r>
              <w:t>18,18</w:t>
            </w:r>
          </w:p>
          <w:p w:rsidR="00D11E89" w:rsidRDefault="00D11E89">
            <w:pPr>
              <w:pStyle w:val="ConsPlusNormal"/>
              <w:jc w:val="right"/>
            </w:pPr>
            <w:r>
              <w:t>13,86</w:t>
            </w:r>
          </w:p>
          <w:p w:rsidR="00D11E89" w:rsidRDefault="00D11E89">
            <w:pPr>
              <w:pStyle w:val="ConsPlusNormal"/>
              <w:jc w:val="right"/>
            </w:pPr>
            <w:r>
              <w:t>11,16</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lastRenderedPageBreak/>
              <w:t>2,34</w:t>
            </w:r>
          </w:p>
          <w:p w:rsidR="00D11E89" w:rsidRDefault="00D11E89">
            <w:pPr>
              <w:pStyle w:val="ConsPlusNormal"/>
              <w:jc w:val="right"/>
            </w:pPr>
            <w:r>
              <w:t>2,34</w:t>
            </w:r>
          </w:p>
          <w:p w:rsidR="00D11E89" w:rsidRDefault="00D11E89">
            <w:pPr>
              <w:pStyle w:val="ConsPlusNormal"/>
              <w:jc w:val="right"/>
            </w:pPr>
            <w:r>
              <w:lastRenderedPageBreak/>
              <w:t>1,98</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5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101,34</w:t>
            </w:r>
          </w:p>
          <w:p w:rsidR="00D11E89" w:rsidRDefault="00D11E89">
            <w:pPr>
              <w:pStyle w:val="ConsPlusNormal"/>
              <w:jc w:val="right"/>
            </w:pPr>
            <w:r>
              <w:t>92,16</w:t>
            </w:r>
          </w:p>
          <w:p w:rsidR="00D11E89" w:rsidRDefault="00D11E89">
            <w:pPr>
              <w:pStyle w:val="ConsPlusNormal"/>
              <w:jc w:val="right"/>
            </w:pPr>
            <w:r>
              <w:t>78,3</w:t>
            </w:r>
          </w:p>
          <w:p w:rsidR="00D11E89" w:rsidRDefault="00D11E89">
            <w:pPr>
              <w:pStyle w:val="ConsPlusNormal"/>
              <w:jc w:val="right"/>
            </w:pPr>
            <w:r>
              <w:t>59,76</w:t>
            </w:r>
          </w:p>
          <w:p w:rsidR="00D11E89" w:rsidRDefault="00D11E89">
            <w:pPr>
              <w:pStyle w:val="ConsPlusNormal"/>
              <w:jc w:val="right"/>
            </w:pPr>
            <w:r>
              <w:t>45,9</w:t>
            </w:r>
          </w:p>
          <w:p w:rsidR="00D11E89" w:rsidRDefault="00D11E89">
            <w:pPr>
              <w:pStyle w:val="ConsPlusNormal"/>
              <w:jc w:val="right"/>
            </w:pPr>
            <w:r>
              <w:t>36,72</w:t>
            </w:r>
          </w:p>
          <w:p w:rsidR="00D11E89" w:rsidRDefault="00D11E89">
            <w:pPr>
              <w:pStyle w:val="ConsPlusNormal"/>
              <w:jc w:val="right"/>
            </w:pPr>
            <w:r>
              <w:t>27,36</w:t>
            </w:r>
          </w:p>
        </w:tc>
        <w:tc>
          <w:tcPr>
            <w:tcW w:w="1320"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65,7</w:t>
            </w:r>
          </w:p>
          <w:p w:rsidR="00D11E89" w:rsidRDefault="00D11E89">
            <w:pPr>
              <w:pStyle w:val="ConsPlusNormal"/>
              <w:jc w:val="right"/>
            </w:pPr>
            <w:r>
              <w:t>55,8</w:t>
            </w:r>
          </w:p>
          <w:p w:rsidR="00D11E89" w:rsidRDefault="00D11E89">
            <w:pPr>
              <w:pStyle w:val="ConsPlusNormal"/>
              <w:jc w:val="right"/>
            </w:pPr>
            <w:r>
              <w:t>42,66</w:t>
            </w:r>
          </w:p>
          <w:p w:rsidR="00D11E89" w:rsidRDefault="00D11E89">
            <w:pPr>
              <w:pStyle w:val="ConsPlusNormal"/>
              <w:jc w:val="right"/>
            </w:pPr>
            <w:r>
              <w:t>32,76</w:t>
            </w:r>
          </w:p>
          <w:p w:rsidR="00D11E89" w:rsidRDefault="00D11E89">
            <w:pPr>
              <w:pStyle w:val="ConsPlusNormal"/>
              <w:jc w:val="right"/>
            </w:pPr>
            <w:r>
              <w:t>26,46</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32,76</w:t>
            </w:r>
          </w:p>
          <w:p w:rsidR="00D11E89" w:rsidRDefault="00D11E89">
            <w:pPr>
              <w:pStyle w:val="ConsPlusNormal"/>
              <w:jc w:val="right"/>
            </w:pPr>
            <w:r>
              <w:t>27,72</w:t>
            </w:r>
          </w:p>
          <w:p w:rsidR="00D11E89" w:rsidRDefault="00D11E89">
            <w:pPr>
              <w:pStyle w:val="ConsPlusNormal"/>
              <w:jc w:val="right"/>
            </w:pPr>
            <w:r>
              <w:t>21,06</w:t>
            </w:r>
          </w:p>
          <w:p w:rsidR="00D11E89" w:rsidRDefault="00D11E89">
            <w:pPr>
              <w:pStyle w:val="ConsPlusNormal"/>
              <w:jc w:val="right"/>
            </w:pPr>
            <w:r>
              <w:t>16,2</w:t>
            </w:r>
          </w:p>
          <w:p w:rsidR="00D11E89" w:rsidRDefault="00D11E89">
            <w:pPr>
              <w:pStyle w:val="ConsPlusNormal"/>
              <w:jc w:val="right"/>
            </w:pPr>
            <w:r>
              <w:t>12,96</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5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66,96</w:t>
            </w:r>
          </w:p>
          <w:p w:rsidR="00D11E89" w:rsidRDefault="00D11E89">
            <w:pPr>
              <w:pStyle w:val="ConsPlusNormal"/>
              <w:jc w:val="right"/>
            </w:pPr>
            <w:r>
              <w:t>61,02</w:t>
            </w:r>
          </w:p>
          <w:p w:rsidR="00D11E89" w:rsidRDefault="00D11E89">
            <w:pPr>
              <w:pStyle w:val="ConsPlusNormal"/>
              <w:jc w:val="right"/>
            </w:pPr>
            <w:r>
              <w:t>51,84</w:t>
            </w:r>
          </w:p>
          <w:p w:rsidR="00D11E89" w:rsidRDefault="00D11E89">
            <w:pPr>
              <w:pStyle w:val="ConsPlusNormal"/>
              <w:jc w:val="right"/>
            </w:pPr>
            <w:r>
              <w:t>39,6</w:t>
            </w:r>
          </w:p>
          <w:p w:rsidR="00D11E89" w:rsidRDefault="00D11E89">
            <w:pPr>
              <w:pStyle w:val="ConsPlusNormal"/>
              <w:jc w:val="right"/>
            </w:pPr>
            <w:r>
              <w:t>30,42</w:t>
            </w:r>
          </w:p>
          <w:p w:rsidR="00D11E89" w:rsidRDefault="00D11E89">
            <w:pPr>
              <w:pStyle w:val="ConsPlusNormal"/>
              <w:jc w:val="right"/>
            </w:pPr>
            <w:r>
              <w:t>24,48</w:t>
            </w:r>
          </w:p>
          <w:p w:rsidR="00D11E89" w:rsidRDefault="00D11E89">
            <w:pPr>
              <w:pStyle w:val="ConsPlusNormal"/>
              <w:jc w:val="right"/>
            </w:pPr>
            <w:r>
              <w:t>18,54</w:t>
            </w:r>
          </w:p>
        </w:tc>
        <w:tc>
          <w:tcPr>
            <w:tcW w:w="1320" w:type="dxa"/>
            <w:tcBorders>
              <w:top w:val="nil"/>
              <w:left w:val="nil"/>
              <w:bottom w:val="nil"/>
              <w:right w:val="nil"/>
            </w:tcBorders>
          </w:tcPr>
          <w:p w:rsidR="00D11E89" w:rsidRDefault="00D11E89">
            <w:pPr>
              <w:pStyle w:val="ConsPlusNormal"/>
              <w:jc w:val="right"/>
            </w:pPr>
            <w:r>
              <w:t>48,24</w:t>
            </w:r>
          </w:p>
          <w:p w:rsidR="00D11E89" w:rsidRDefault="00D11E89">
            <w:pPr>
              <w:pStyle w:val="ConsPlusNormal"/>
              <w:jc w:val="right"/>
            </w:pPr>
            <w:r>
              <w:t>43,92</w:t>
            </w:r>
          </w:p>
          <w:p w:rsidR="00D11E89" w:rsidRDefault="00D11E89">
            <w:pPr>
              <w:pStyle w:val="ConsPlusNormal"/>
              <w:jc w:val="right"/>
            </w:pPr>
            <w:r>
              <w:t>36,9</w:t>
            </w:r>
          </w:p>
          <w:p w:rsidR="00D11E89" w:rsidRDefault="00D11E89">
            <w:pPr>
              <w:pStyle w:val="ConsPlusNormal"/>
              <w:jc w:val="right"/>
            </w:pPr>
            <w:r>
              <w:t>28,08</w:t>
            </w:r>
          </w:p>
          <w:p w:rsidR="00D11E89" w:rsidRDefault="00D11E89">
            <w:pPr>
              <w:pStyle w:val="ConsPlusNormal"/>
              <w:jc w:val="right"/>
            </w:pPr>
            <w:r>
              <w:t>21,78</w:t>
            </w:r>
          </w:p>
          <w:p w:rsidR="00D11E89" w:rsidRDefault="00D11E89">
            <w:pPr>
              <w:pStyle w:val="ConsPlusNormal"/>
              <w:jc w:val="right"/>
            </w:pPr>
            <w:r>
              <w:t>17,46</w:t>
            </w:r>
          </w:p>
          <w:p w:rsidR="00D11E89" w:rsidRDefault="00D11E89">
            <w:pPr>
              <w:pStyle w:val="ConsPlusNormal"/>
              <w:jc w:val="right"/>
            </w:pPr>
            <w:r>
              <w:t>12,96</w:t>
            </w:r>
          </w:p>
        </w:tc>
        <w:tc>
          <w:tcPr>
            <w:tcW w:w="1155" w:type="dxa"/>
            <w:tcBorders>
              <w:top w:val="nil"/>
              <w:left w:val="nil"/>
              <w:bottom w:val="nil"/>
              <w:right w:val="nil"/>
            </w:tcBorders>
          </w:tcPr>
          <w:p w:rsidR="00D11E89" w:rsidRDefault="00D11E89">
            <w:pPr>
              <w:pStyle w:val="ConsPlusNormal"/>
              <w:jc w:val="right"/>
            </w:pPr>
            <w:r>
              <w:t>24,12</w:t>
            </w:r>
          </w:p>
          <w:p w:rsidR="00D11E89" w:rsidRDefault="00D11E89">
            <w:pPr>
              <w:pStyle w:val="ConsPlusNormal"/>
              <w:jc w:val="right"/>
            </w:pPr>
            <w:r>
              <w:t>21,78</w:t>
            </w:r>
          </w:p>
          <w:p w:rsidR="00D11E89" w:rsidRDefault="00D11E89">
            <w:pPr>
              <w:pStyle w:val="ConsPlusNormal"/>
              <w:jc w:val="right"/>
            </w:pPr>
            <w:r>
              <w:t>18,54</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9</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75,96</w:t>
            </w:r>
          </w:p>
          <w:p w:rsidR="00D11E89" w:rsidRDefault="00D11E89">
            <w:pPr>
              <w:pStyle w:val="ConsPlusNormal"/>
              <w:jc w:val="right"/>
            </w:pPr>
            <w:r>
              <w:t>68,94</w:t>
            </w:r>
          </w:p>
          <w:p w:rsidR="00D11E89" w:rsidRDefault="00D11E89">
            <w:pPr>
              <w:pStyle w:val="ConsPlusNormal"/>
              <w:jc w:val="right"/>
            </w:pPr>
            <w:r>
              <w:t>58,14</w:t>
            </w:r>
          </w:p>
          <w:p w:rsidR="00D11E89" w:rsidRDefault="00D11E89">
            <w:pPr>
              <w:pStyle w:val="ConsPlusNormal"/>
              <w:jc w:val="right"/>
            </w:pPr>
            <w:r>
              <w:t>44,82</w:t>
            </w:r>
          </w:p>
          <w:p w:rsidR="00D11E89" w:rsidRDefault="00D11E89">
            <w:pPr>
              <w:pStyle w:val="ConsPlusNormal"/>
              <w:jc w:val="right"/>
            </w:pPr>
            <w:r>
              <w:t>34,38</w:t>
            </w:r>
          </w:p>
          <w:p w:rsidR="00D11E89" w:rsidRDefault="00D11E89">
            <w:pPr>
              <w:pStyle w:val="ConsPlusNormal"/>
              <w:jc w:val="right"/>
            </w:pPr>
            <w:r>
              <w:t>27,36</w:t>
            </w:r>
          </w:p>
          <w:p w:rsidR="00D11E89" w:rsidRDefault="00D11E89">
            <w:pPr>
              <w:pStyle w:val="ConsPlusNormal"/>
              <w:jc w:val="right"/>
            </w:pPr>
            <w:r>
              <w:t>20,88</w:t>
            </w:r>
          </w:p>
        </w:tc>
        <w:tc>
          <w:tcPr>
            <w:tcW w:w="1320" w:type="dxa"/>
            <w:tcBorders>
              <w:top w:val="nil"/>
              <w:left w:val="nil"/>
              <w:bottom w:val="nil"/>
              <w:right w:val="nil"/>
            </w:tcBorders>
          </w:tcPr>
          <w:p w:rsidR="00D11E89" w:rsidRDefault="00D11E89">
            <w:pPr>
              <w:pStyle w:val="ConsPlusNormal"/>
              <w:jc w:val="right"/>
            </w:pPr>
            <w:r>
              <w:t>54,18</w:t>
            </w:r>
          </w:p>
          <w:p w:rsidR="00D11E89" w:rsidRDefault="00D11E89">
            <w:pPr>
              <w:pStyle w:val="ConsPlusNormal"/>
              <w:jc w:val="right"/>
            </w:pPr>
            <w:r>
              <w:t>48,78</w:t>
            </w:r>
          </w:p>
          <w:p w:rsidR="00D11E89" w:rsidRDefault="00D11E89">
            <w:pPr>
              <w:pStyle w:val="ConsPlusNormal"/>
              <w:jc w:val="right"/>
            </w:pPr>
            <w:r>
              <w:t>41,94</w:t>
            </w:r>
          </w:p>
          <w:p w:rsidR="00D11E89" w:rsidRDefault="00D11E89">
            <w:pPr>
              <w:pStyle w:val="ConsPlusNormal"/>
              <w:jc w:val="right"/>
            </w:pPr>
            <w:r>
              <w:t>32,4</w:t>
            </w:r>
          </w:p>
          <w:p w:rsidR="00D11E89" w:rsidRDefault="00D11E89">
            <w:pPr>
              <w:pStyle w:val="ConsPlusNormal"/>
              <w:jc w:val="right"/>
            </w:pPr>
            <w:r>
              <w:t>24,48</w:t>
            </w:r>
          </w:p>
          <w:p w:rsidR="00D11E89" w:rsidRDefault="00D11E89">
            <w:pPr>
              <w:pStyle w:val="ConsPlusNormal"/>
              <w:jc w:val="right"/>
            </w:pPr>
            <w:r>
              <w:t>19,8</w:t>
            </w:r>
          </w:p>
          <w:p w:rsidR="00D11E89" w:rsidRDefault="00D11E89">
            <w:pPr>
              <w:pStyle w:val="ConsPlusNormal"/>
              <w:jc w:val="right"/>
            </w:pPr>
            <w:r>
              <w:t>14,94</w:t>
            </w:r>
          </w:p>
        </w:tc>
        <w:tc>
          <w:tcPr>
            <w:tcW w:w="1155" w:type="dxa"/>
            <w:tcBorders>
              <w:top w:val="nil"/>
              <w:left w:val="nil"/>
              <w:bottom w:val="nil"/>
              <w:right w:val="nil"/>
            </w:tcBorders>
          </w:tcPr>
          <w:p w:rsidR="00D11E89" w:rsidRDefault="00D11E89">
            <w:pPr>
              <w:pStyle w:val="ConsPlusNormal"/>
              <w:jc w:val="right"/>
            </w:pPr>
            <w:r>
              <w:t>27,36</w:t>
            </w:r>
          </w:p>
          <w:p w:rsidR="00D11E89" w:rsidRDefault="00D11E89">
            <w:pPr>
              <w:pStyle w:val="ConsPlusNormal"/>
              <w:jc w:val="right"/>
            </w:pPr>
            <w:r>
              <w:t>24,48</w:t>
            </w:r>
          </w:p>
          <w:p w:rsidR="00D11E89" w:rsidRDefault="00D11E89">
            <w:pPr>
              <w:pStyle w:val="ConsPlusNormal"/>
              <w:jc w:val="right"/>
            </w:pPr>
            <w:r>
              <w:t>20,88</w:t>
            </w:r>
          </w:p>
          <w:p w:rsidR="00D11E89" w:rsidRDefault="00D11E89">
            <w:pPr>
              <w:pStyle w:val="ConsPlusNormal"/>
              <w:jc w:val="right"/>
            </w:pPr>
            <w:r>
              <w:t>15,84</w:t>
            </w:r>
          </w:p>
          <w:p w:rsidR="00D11E89" w:rsidRDefault="00D11E89">
            <w:pPr>
              <w:pStyle w:val="ConsPlusNormal"/>
              <w:jc w:val="right"/>
            </w:pPr>
            <w:r>
              <w:t>12,6</w:t>
            </w:r>
          </w:p>
          <w:p w:rsidR="00D11E89" w:rsidRDefault="00D11E89">
            <w:pPr>
              <w:pStyle w:val="ConsPlusNormal"/>
              <w:jc w:val="right"/>
            </w:pPr>
            <w:r>
              <w:t>9,54</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41,94</w:t>
            </w:r>
          </w:p>
          <w:p w:rsidR="00D11E89" w:rsidRDefault="00D11E89">
            <w:pPr>
              <w:pStyle w:val="ConsPlusNormal"/>
              <w:jc w:val="right"/>
            </w:pPr>
            <w:r>
              <w:t>38,34</w:t>
            </w:r>
          </w:p>
          <w:p w:rsidR="00D11E89" w:rsidRDefault="00D11E89">
            <w:pPr>
              <w:pStyle w:val="ConsPlusNormal"/>
              <w:jc w:val="right"/>
            </w:pPr>
            <w:r>
              <w:t>32,76</w:t>
            </w:r>
          </w:p>
          <w:p w:rsidR="00D11E89" w:rsidRDefault="00D11E89">
            <w:pPr>
              <w:pStyle w:val="ConsPlusNormal"/>
              <w:jc w:val="right"/>
            </w:pPr>
            <w:r>
              <w:t>25,02</w:t>
            </w:r>
          </w:p>
          <w:p w:rsidR="00D11E89" w:rsidRDefault="00D11E89">
            <w:pPr>
              <w:pStyle w:val="ConsPlusNormal"/>
              <w:jc w:val="right"/>
            </w:pPr>
            <w:r>
              <w:t>18,9</w:t>
            </w:r>
          </w:p>
          <w:p w:rsidR="00D11E89" w:rsidRDefault="00D11E89">
            <w:pPr>
              <w:pStyle w:val="ConsPlusNormal"/>
              <w:jc w:val="right"/>
            </w:pPr>
            <w:r>
              <w:t>15,12</w:t>
            </w:r>
          </w:p>
          <w:p w:rsidR="00D11E89" w:rsidRDefault="00D11E89">
            <w:pPr>
              <w:pStyle w:val="ConsPlusNormal"/>
              <w:jc w:val="right"/>
            </w:pPr>
            <w:r>
              <w:t>11,52</w:t>
            </w:r>
          </w:p>
        </w:tc>
        <w:tc>
          <w:tcPr>
            <w:tcW w:w="1320" w:type="dxa"/>
            <w:tcBorders>
              <w:top w:val="nil"/>
              <w:left w:val="nil"/>
              <w:bottom w:val="nil"/>
              <w:right w:val="nil"/>
            </w:tcBorders>
          </w:tcPr>
          <w:p w:rsidR="00D11E89" w:rsidRDefault="00D11E89">
            <w:pPr>
              <w:pStyle w:val="ConsPlusNormal"/>
              <w:jc w:val="right"/>
            </w:pPr>
            <w:r>
              <w:t>30,06</w:t>
            </w:r>
          </w:p>
          <w:p w:rsidR="00D11E89" w:rsidRDefault="00D11E89">
            <w:pPr>
              <w:pStyle w:val="ConsPlusNormal"/>
              <w:jc w:val="right"/>
            </w:pPr>
            <w:r>
              <w:t>27,36</w:t>
            </w:r>
          </w:p>
          <w:p w:rsidR="00D11E89" w:rsidRDefault="00D11E89">
            <w:pPr>
              <w:pStyle w:val="ConsPlusNormal"/>
              <w:jc w:val="right"/>
            </w:pPr>
            <w:r>
              <w:t>23,4</w:t>
            </w:r>
          </w:p>
          <w:p w:rsidR="00D11E89" w:rsidRDefault="00D11E89">
            <w:pPr>
              <w:pStyle w:val="ConsPlusNormal"/>
              <w:jc w:val="right"/>
            </w:pPr>
            <w:r>
              <w:t>18,18</w:t>
            </w:r>
          </w:p>
          <w:p w:rsidR="00D11E89" w:rsidRDefault="00D11E89">
            <w:pPr>
              <w:pStyle w:val="ConsPlusNormal"/>
              <w:jc w:val="right"/>
            </w:pPr>
            <w:r>
              <w:t>13,86</w:t>
            </w:r>
          </w:p>
          <w:p w:rsidR="00D11E89" w:rsidRDefault="00D11E89">
            <w:pPr>
              <w:pStyle w:val="ConsPlusNormal"/>
              <w:jc w:val="right"/>
            </w:pPr>
            <w:r>
              <w:t>11,16</w:t>
            </w:r>
          </w:p>
          <w:p w:rsidR="00D11E89" w:rsidRDefault="00D11E89">
            <w:pPr>
              <w:pStyle w:val="ConsPlusNormal"/>
              <w:jc w:val="right"/>
            </w:pPr>
            <w:r>
              <w:t>8,28</w:t>
            </w:r>
          </w:p>
        </w:tc>
        <w:tc>
          <w:tcPr>
            <w:tcW w:w="1155" w:type="dxa"/>
            <w:tcBorders>
              <w:top w:val="nil"/>
              <w:left w:val="nil"/>
              <w:bottom w:val="nil"/>
              <w:right w:val="nil"/>
            </w:tcBorders>
          </w:tcPr>
          <w:p w:rsidR="00D11E89" w:rsidRDefault="00D11E89">
            <w:pPr>
              <w:pStyle w:val="ConsPlusNormal"/>
              <w:jc w:val="right"/>
            </w:pPr>
            <w:r>
              <w:t>15,12</w:t>
            </w:r>
          </w:p>
          <w:p w:rsidR="00D11E89" w:rsidRDefault="00D11E89">
            <w:pPr>
              <w:pStyle w:val="ConsPlusNormal"/>
              <w:jc w:val="right"/>
            </w:pPr>
            <w:r>
              <w:t>13,86</w:t>
            </w:r>
          </w:p>
          <w:p w:rsidR="00D11E89" w:rsidRDefault="00D11E89">
            <w:pPr>
              <w:pStyle w:val="ConsPlusNormal"/>
              <w:jc w:val="right"/>
            </w:pPr>
            <w:r>
              <w:t>11,52</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5,58</w:t>
            </w:r>
          </w:p>
          <w:p w:rsidR="00D11E89" w:rsidRDefault="00D11E89">
            <w:pPr>
              <w:pStyle w:val="ConsPlusNormal"/>
              <w:jc w:val="right"/>
            </w:pPr>
            <w:r>
              <w:t>4,32</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8,28</w:t>
            </w:r>
          </w:p>
          <w:p w:rsidR="00D11E89" w:rsidRDefault="00D11E89">
            <w:pPr>
              <w:pStyle w:val="ConsPlusNormal"/>
              <w:jc w:val="right"/>
            </w:pPr>
            <w:r>
              <w:t>7,92</w:t>
            </w:r>
          </w:p>
          <w:p w:rsidR="00D11E89" w:rsidRDefault="00D11E89">
            <w:pPr>
              <w:pStyle w:val="ConsPlusNormal"/>
              <w:jc w:val="right"/>
            </w:pPr>
            <w:r>
              <w:t>6,66</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2,34</w:t>
            </w:r>
          </w:p>
        </w:tc>
        <w:tc>
          <w:tcPr>
            <w:tcW w:w="1320" w:type="dxa"/>
            <w:tcBorders>
              <w:top w:val="nil"/>
              <w:left w:val="nil"/>
              <w:bottom w:val="nil"/>
              <w:right w:val="nil"/>
            </w:tcBorders>
          </w:tcPr>
          <w:p w:rsidR="00D11E89" w:rsidRDefault="00D11E89">
            <w:pPr>
              <w:pStyle w:val="ConsPlusNormal"/>
              <w:jc w:val="right"/>
            </w:pPr>
            <w:r>
              <w:t>5,94</w:t>
            </w:r>
          </w:p>
          <w:p w:rsidR="00D11E89" w:rsidRDefault="00D11E89">
            <w:pPr>
              <w:pStyle w:val="ConsPlusNormal"/>
              <w:jc w:val="right"/>
            </w:pPr>
            <w:r>
              <w:t>5,58</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Шестой Восточно-Сибирский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58,14</w:t>
            </w:r>
          </w:p>
          <w:p w:rsidR="00D11E89" w:rsidRDefault="00D11E89">
            <w:pPr>
              <w:pStyle w:val="ConsPlusNormal"/>
              <w:jc w:val="right"/>
            </w:pPr>
            <w:r>
              <w:t>53,1</w:t>
            </w:r>
          </w:p>
          <w:p w:rsidR="00D11E89" w:rsidRDefault="00D11E89">
            <w:pPr>
              <w:pStyle w:val="ConsPlusNormal"/>
              <w:jc w:val="right"/>
            </w:pPr>
            <w:r>
              <w:t>44,82</w:t>
            </w:r>
          </w:p>
          <w:p w:rsidR="00D11E89" w:rsidRDefault="00D11E89">
            <w:pPr>
              <w:pStyle w:val="ConsPlusNormal"/>
              <w:jc w:val="right"/>
            </w:pPr>
            <w:r>
              <w:t>34,38</w:t>
            </w:r>
          </w:p>
          <w:p w:rsidR="00D11E89" w:rsidRDefault="00D11E89">
            <w:pPr>
              <w:pStyle w:val="ConsPlusNormal"/>
              <w:jc w:val="right"/>
            </w:pPr>
            <w:r>
              <w:t>26,46</w:t>
            </w:r>
          </w:p>
          <w:p w:rsidR="00D11E89" w:rsidRDefault="00D11E89">
            <w:pPr>
              <w:pStyle w:val="ConsPlusNormal"/>
              <w:jc w:val="right"/>
            </w:pPr>
            <w:r>
              <w:t>21,06</w:t>
            </w:r>
          </w:p>
          <w:p w:rsidR="00D11E89" w:rsidRDefault="00D11E89">
            <w:pPr>
              <w:pStyle w:val="ConsPlusNormal"/>
              <w:jc w:val="right"/>
            </w:pPr>
            <w:r>
              <w:t>15,84</w:t>
            </w:r>
          </w:p>
        </w:tc>
        <w:tc>
          <w:tcPr>
            <w:tcW w:w="1320"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37,98</w:t>
            </w:r>
          </w:p>
          <w:p w:rsidR="00D11E89" w:rsidRDefault="00D11E89">
            <w:pPr>
              <w:pStyle w:val="ConsPlusNormal"/>
              <w:jc w:val="right"/>
            </w:pPr>
            <w:r>
              <w:t>32,4</w:t>
            </w:r>
          </w:p>
          <w:p w:rsidR="00D11E89" w:rsidRDefault="00D11E89">
            <w:pPr>
              <w:pStyle w:val="ConsPlusNormal"/>
              <w:jc w:val="right"/>
            </w:pPr>
            <w:r>
              <w:t>24,48</w:t>
            </w:r>
          </w:p>
          <w:p w:rsidR="00D11E89" w:rsidRDefault="00D11E89">
            <w:pPr>
              <w:pStyle w:val="ConsPlusNormal"/>
              <w:jc w:val="right"/>
            </w:pPr>
            <w:r>
              <w:t>18,9</w:t>
            </w:r>
          </w:p>
          <w:p w:rsidR="00D11E89" w:rsidRDefault="00D11E89">
            <w:pPr>
              <w:pStyle w:val="ConsPlusNormal"/>
              <w:jc w:val="right"/>
            </w:pPr>
            <w:r>
              <w:t>15,12</w:t>
            </w:r>
          </w:p>
          <w:p w:rsidR="00D11E89" w:rsidRDefault="00D11E89">
            <w:pPr>
              <w:pStyle w:val="ConsPlusNormal"/>
              <w:jc w:val="right"/>
            </w:pPr>
            <w:r>
              <w:t>11,52</w:t>
            </w:r>
          </w:p>
        </w:tc>
        <w:tc>
          <w:tcPr>
            <w:tcW w:w="1155" w:type="dxa"/>
            <w:tcBorders>
              <w:top w:val="nil"/>
              <w:left w:val="nil"/>
              <w:bottom w:val="nil"/>
              <w:right w:val="nil"/>
            </w:tcBorders>
          </w:tcPr>
          <w:p w:rsidR="00D11E89" w:rsidRDefault="00D11E89">
            <w:pPr>
              <w:pStyle w:val="ConsPlusNormal"/>
              <w:jc w:val="right"/>
            </w:pPr>
            <w:r>
              <w:t>20,88</w:t>
            </w:r>
          </w:p>
          <w:p w:rsidR="00D11E89" w:rsidRDefault="00D11E89">
            <w:pPr>
              <w:pStyle w:val="ConsPlusNormal"/>
              <w:jc w:val="right"/>
            </w:pPr>
            <w:r>
              <w:t>18,9</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5,58</w:t>
            </w:r>
          </w:p>
        </w:tc>
        <w:tc>
          <w:tcPr>
            <w:tcW w:w="181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69,66</w:t>
            </w:r>
          </w:p>
          <w:p w:rsidR="00D11E89" w:rsidRDefault="00D11E89">
            <w:pPr>
              <w:pStyle w:val="ConsPlusNormal"/>
              <w:jc w:val="right"/>
            </w:pPr>
            <w:r>
              <w:t>63,36</w:t>
            </w:r>
          </w:p>
          <w:p w:rsidR="00D11E89" w:rsidRDefault="00D11E89">
            <w:pPr>
              <w:pStyle w:val="ConsPlusNormal"/>
              <w:jc w:val="right"/>
            </w:pPr>
            <w:r>
              <w:t>54,18</w:t>
            </w:r>
          </w:p>
          <w:p w:rsidR="00D11E89" w:rsidRDefault="00D11E89">
            <w:pPr>
              <w:pStyle w:val="ConsPlusNormal"/>
              <w:jc w:val="right"/>
            </w:pPr>
            <w:r>
              <w:t>41,22</w:t>
            </w:r>
          </w:p>
          <w:p w:rsidR="00D11E89" w:rsidRDefault="00D11E89">
            <w:pPr>
              <w:pStyle w:val="ConsPlusNormal"/>
              <w:jc w:val="right"/>
            </w:pPr>
            <w:r>
              <w:t>32,04</w:t>
            </w:r>
          </w:p>
          <w:p w:rsidR="00D11E89" w:rsidRDefault="00D11E89">
            <w:pPr>
              <w:pStyle w:val="ConsPlusNormal"/>
              <w:jc w:val="right"/>
            </w:pPr>
            <w:r>
              <w:t>25,38</w:t>
            </w:r>
          </w:p>
          <w:p w:rsidR="00D11E89" w:rsidRDefault="00D11E89">
            <w:pPr>
              <w:pStyle w:val="ConsPlusNormal"/>
              <w:jc w:val="right"/>
            </w:pPr>
            <w:r>
              <w:t>18,9</w:t>
            </w:r>
          </w:p>
        </w:tc>
        <w:tc>
          <w:tcPr>
            <w:tcW w:w="1320"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45,18</w:t>
            </w:r>
          </w:p>
          <w:p w:rsidR="00D11E89" w:rsidRDefault="00D11E89">
            <w:pPr>
              <w:pStyle w:val="ConsPlusNormal"/>
              <w:jc w:val="right"/>
            </w:pPr>
            <w:r>
              <w:t>38,34</w:t>
            </w:r>
          </w:p>
          <w:p w:rsidR="00D11E89" w:rsidRDefault="00D11E89">
            <w:pPr>
              <w:pStyle w:val="ConsPlusNormal"/>
              <w:jc w:val="right"/>
            </w:pPr>
            <w:r>
              <w:t>29,7</w:t>
            </w:r>
          </w:p>
          <w:p w:rsidR="00D11E89" w:rsidRDefault="00D11E89">
            <w:pPr>
              <w:pStyle w:val="ConsPlusNormal"/>
              <w:jc w:val="right"/>
            </w:pPr>
            <w:r>
              <w:t>22,86</w:t>
            </w:r>
          </w:p>
          <w:p w:rsidR="00D11E89" w:rsidRDefault="00D11E89">
            <w:pPr>
              <w:pStyle w:val="ConsPlusNormal"/>
              <w:jc w:val="right"/>
            </w:pPr>
            <w:r>
              <w:t>18,18</w:t>
            </w:r>
          </w:p>
          <w:p w:rsidR="00D11E89" w:rsidRDefault="00D11E89">
            <w:pPr>
              <w:pStyle w:val="ConsPlusNormal"/>
              <w:jc w:val="right"/>
            </w:pPr>
            <w:r>
              <w:t>13,5</w:t>
            </w:r>
          </w:p>
        </w:tc>
        <w:tc>
          <w:tcPr>
            <w:tcW w:w="1155" w:type="dxa"/>
            <w:tcBorders>
              <w:top w:val="nil"/>
              <w:left w:val="nil"/>
              <w:bottom w:val="nil"/>
              <w:right w:val="nil"/>
            </w:tcBorders>
          </w:tcPr>
          <w:p w:rsidR="00D11E89" w:rsidRDefault="00D11E89">
            <w:pPr>
              <w:pStyle w:val="ConsPlusNormal"/>
              <w:jc w:val="right"/>
            </w:pPr>
            <w:r>
              <w:t>25,02</w:t>
            </w:r>
          </w:p>
          <w:p w:rsidR="00D11E89" w:rsidRDefault="00D11E89">
            <w:pPr>
              <w:pStyle w:val="ConsPlusNormal"/>
              <w:jc w:val="right"/>
            </w:pPr>
            <w:r>
              <w:t>22,86</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11,52</w:t>
            </w:r>
          </w:p>
          <w:p w:rsidR="00D11E89" w:rsidRDefault="00D11E89">
            <w:pPr>
              <w:pStyle w:val="ConsPlusNormal"/>
              <w:jc w:val="right"/>
            </w:pPr>
            <w:r>
              <w:t>9,18</w:t>
            </w:r>
          </w:p>
          <w:p w:rsidR="00D11E89" w:rsidRDefault="00D11E89">
            <w:pPr>
              <w:pStyle w:val="ConsPlusNormal"/>
              <w:jc w:val="right"/>
            </w:pPr>
            <w:r>
              <w:t>7,02</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6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46,62</w:t>
            </w:r>
          </w:p>
          <w:p w:rsidR="00D11E89" w:rsidRDefault="00D11E89">
            <w:pPr>
              <w:pStyle w:val="ConsPlusNormal"/>
              <w:jc w:val="right"/>
            </w:pPr>
            <w:r>
              <w:t>42,66</w:t>
            </w:r>
          </w:p>
          <w:p w:rsidR="00D11E89" w:rsidRDefault="00D11E89">
            <w:pPr>
              <w:pStyle w:val="ConsPlusNormal"/>
              <w:jc w:val="right"/>
            </w:pPr>
            <w:r>
              <w:t>36</w:t>
            </w:r>
          </w:p>
          <w:p w:rsidR="00D11E89" w:rsidRDefault="00D11E89">
            <w:pPr>
              <w:pStyle w:val="ConsPlusNormal"/>
              <w:jc w:val="right"/>
            </w:pPr>
            <w:r>
              <w:t>27,72</w:t>
            </w:r>
          </w:p>
          <w:p w:rsidR="00D11E89" w:rsidRDefault="00D11E89">
            <w:pPr>
              <w:pStyle w:val="ConsPlusNormal"/>
              <w:jc w:val="right"/>
            </w:pPr>
            <w:r>
              <w:t>21,06</w:t>
            </w:r>
          </w:p>
          <w:p w:rsidR="00D11E89" w:rsidRDefault="00D11E89">
            <w:pPr>
              <w:pStyle w:val="ConsPlusNormal"/>
              <w:jc w:val="right"/>
            </w:pPr>
            <w:r>
              <w:t>17,1</w:t>
            </w:r>
          </w:p>
          <w:p w:rsidR="00D11E89" w:rsidRDefault="00D11E89">
            <w:pPr>
              <w:pStyle w:val="ConsPlusNormal"/>
              <w:jc w:val="right"/>
            </w:pPr>
            <w:r>
              <w:t>12,96</w:t>
            </w:r>
          </w:p>
        </w:tc>
        <w:tc>
          <w:tcPr>
            <w:tcW w:w="1320" w:type="dxa"/>
            <w:tcBorders>
              <w:top w:val="nil"/>
              <w:left w:val="nil"/>
              <w:bottom w:val="nil"/>
              <w:right w:val="nil"/>
            </w:tcBorders>
          </w:tcPr>
          <w:p w:rsidR="00D11E89" w:rsidRDefault="00D11E89">
            <w:pPr>
              <w:pStyle w:val="ConsPlusNormal"/>
              <w:jc w:val="right"/>
            </w:pPr>
            <w:r>
              <w:t>33,3</w:t>
            </w:r>
          </w:p>
          <w:p w:rsidR="00D11E89" w:rsidRDefault="00D11E89">
            <w:pPr>
              <w:pStyle w:val="ConsPlusNormal"/>
              <w:jc w:val="right"/>
            </w:pPr>
            <w:r>
              <w:t>30,06</w:t>
            </w:r>
          </w:p>
          <w:p w:rsidR="00D11E89" w:rsidRDefault="00D11E89">
            <w:pPr>
              <w:pStyle w:val="ConsPlusNormal"/>
              <w:jc w:val="right"/>
            </w:pPr>
            <w:r>
              <w:t>25,74</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11,88</w:t>
            </w:r>
          </w:p>
          <w:p w:rsidR="00D11E89" w:rsidRDefault="00D11E89">
            <w:pPr>
              <w:pStyle w:val="ConsPlusNormal"/>
              <w:jc w:val="right"/>
            </w:pPr>
            <w:r>
              <w:t>9,18</w:t>
            </w:r>
          </w:p>
        </w:tc>
        <w:tc>
          <w:tcPr>
            <w:tcW w:w="1155" w:type="dxa"/>
            <w:tcBorders>
              <w:top w:val="nil"/>
              <w:left w:val="nil"/>
              <w:bottom w:val="nil"/>
              <w:right w:val="nil"/>
            </w:tcBorders>
          </w:tcPr>
          <w:p w:rsidR="00D11E89" w:rsidRDefault="00D11E89">
            <w:pPr>
              <w:pStyle w:val="ConsPlusNormal"/>
              <w:jc w:val="right"/>
            </w:pPr>
            <w:r>
              <w:t>16,56</w:t>
            </w:r>
          </w:p>
          <w:p w:rsidR="00D11E89" w:rsidRDefault="00D11E89">
            <w:pPr>
              <w:pStyle w:val="ConsPlusNormal"/>
              <w:jc w:val="right"/>
            </w:pPr>
            <w:r>
              <w:t>15,12</w:t>
            </w:r>
          </w:p>
          <w:p w:rsidR="00D11E89" w:rsidRDefault="00D11E89">
            <w:pPr>
              <w:pStyle w:val="ConsPlusNormal"/>
              <w:jc w:val="right"/>
            </w:pPr>
            <w:r>
              <w:t>12,96</w:t>
            </w:r>
          </w:p>
          <w:p w:rsidR="00D11E89" w:rsidRDefault="00D11E89">
            <w:pPr>
              <w:pStyle w:val="ConsPlusNormal"/>
              <w:jc w:val="right"/>
            </w:pPr>
            <w:r>
              <w:t>9,54</w:t>
            </w:r>
          </w:p>
          <w:p w:rsidR="00D11E89" w:rsidRDefault="00D11E89">
            <w:pPr>
              <w:pStyle w:val="ConsPlusNormal"/>
              <w:jc w:val="right"/>
            </w:pPr>
            <w:r>
              <w:t>7,2</w:t>
            </w:r>
          </w:p>
          <w:p w:rsidR="00D11E89" w:rsidRDefault="00D11E89">
            <w:pPr>
              <w:pStyle w:val="ConsPlusNormal"/>
              <w:jc w:val="right"/>
            </w:pPr>
            <w:r>
              <w:t>5,94</w:t>
            </w:r>
          </w:p>
          <w:p w:rsidR="00D11E89" w:rsidRDefault="00D11E89">
            <w:pPr>
              <w:pStyle w:val="ConsPlusNormal"/>
              <w:jc w:val="right"/>
            </w:pPr>
            <w:r>
              <w:t>4,68</w:t>
            </w:r>
          </w:p>
        </w:tc>
        <w:tc>
          <w:tcPr>
            <w:tcW w:w="181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52,74</w:t>
            </w:r>
          </w:p>
          <w:p w:rsidR="00D11E89" w:rsidRDefault="00D11E89">
            <w:pPr>
              <w:pStyle w:val="ConsPlusNormal"/>
              <w:jc w:val="right"/>
            </w:pPr>
            <w:r>
              <w:t>47,52</w:t>
            </w:r>
          </w:p>
          <w:p w:rsidR="00D11E89" w:rsidRDefault="00D11E89">
            <w:pPr>
              <w:pStyle w:val="ConsPlusNormal"/>
              <w:jc w:val="right"/>
            </w:pPr>
            <w:r>
              <w:t>40,68</w:t>
            </w:r>
          </w:p>
          <w:p w:rsidR="00D11E89" w:rsidRDefault="00D11E89">
            <w:pPr>
              <w:pStyle w:val="ConsPlusNormal"/>
              <w:jc w:val="right"/>
            </w:pPr>
            <w:r>
              <w:t>30,96</w:t>
            </w:r>
          </w:p>
          <w:p w:rsidR="00D11E89" w:rsidRDefault="00D11E89">
            <w:pPr>
              <w:pStyle w:val="ConsPlusNormal"/>
              <w:jc w:val="right"/>
            </w:pPr>
            <w:r>
              <w:t>24,12</w:t>
            </w:r>
          </w:p>
          <w:p w:rsidR="00D11E89" w:rsidRDefault="00D11E89">
            <w:pPr>
              <w:pStyle w:val="ConsPlusNormal"/>
              <w:jc w:val="right"/>
            </w:pPr>
            <w:r>
              <w:t>18,9</w:t>
            </w:r>
          </w:p>
          <w:p w:rsidR="00D11E89" w:rsidRDefault="00D11E89">
            <w:pPr>
              <w:pStyle w:val="ConsPlusNormal"/>
              <w:jc w:val="right"/>
            </w:pPr>
            <w:r>
              <w:t>14,22</w:t>
            </w:r>
          </w:p>
        </w:tc>
        <w:tc>
          <w:tcPr>
            <w:tcW w:w="1320" w:type="dxa"/>
            <w:tcBorders>
              <w:top w:val="nil"/>
              <w:left w:val="nil"/>
              <w:bottom w:val="nil"/>
              <w:right w:val="nil"/>
            </w:tcBorders>
          </w:tcPr>
          <w:p w:rsidR="00D11E89" w:rsidRDefault="00D11E89">
            <w:pPr>
              <w:pStyle w:val="ConsPlusNormal"/>
              <w:jc w:val="right"/>
            </w:pPr>
            <w:r>
              <w:t>37,26</w:t>
            </w:r>
          </w:p>
          <w:p w:rsidR="00D11E89" w:rsidRDefault="00D11E89">
            <w:pPr>
              <w:pStyle w:val="ConsPlusNormal"/>
              <w:jc w:val="right"/>
            </w:pPr>
            <w:r>
              <w:t>34,38</w:t>
            </w:r>
          </w:p>
          <w:p w:rsidR="00D11E89" w:rsidRDefault="00D11E89">
            <w:pPr>
              <w:pStyle w:val="ConsPlusNormal"/>
              <w:jc w:val="right"/>
            </w:pPr>
            <w:r>
              <w:t>28,98</w:t>
            </w:r>
          </w:p>
          <w:p w:rsidR="00D11E89" w:rsidRDefault="00D11E89">
            <w:pPr>
              <w:pStyle w:val="ConsPlusNormal"/>
              <w:jc w:val="right"/>
            </w:pPr>
            <w:r>
              <w:t>22,14</w:t>
            </w:r>
          </w:p>
          <w:p w:rsidR="00D11E89" w:rsidRDefault="00D11E89">
            <w:pPr>
              <w:pStyle w:val="ConsPlusNormal"/>
              <w:jc w:val="right"/>
            </w:pPr>
            <w:r>
              <w:t>17,1</w:t>
            </w:r>
          </w:p>
          <w:p w:rsidR="00D11E89" w:rsidRDefault="00D11E89">
            <w:pPr>
              <w:pStyle w:val="ConsPlusNormal"/>
              <w:jc w:val="right"/>
            </w:pPr>
            <w:r>
              <w:t>13,5</w:t>
            </w:r>
          </w:p>
          <w:p w:rsidR="00D11E89" w:rsidRDefault="00D11E89">
            <w:pPr>
              <w:pStyle w:val="ConsPlusNormal"/>
              <w:jc w:val="right"/>
            </w:pPr>
            <w:r>
              <w:t>10,26</w:t>
            </w:r>
          </w:p>
        </w:tc>
        <w:tc>
          <w:tcPr>
            <w:tcW w:w="1155" w:type="dxa"/>
            <w:tcBorders>
              <w:top w:val="nil"/>
              <w:left w:val="nil"/>
              <w:bottom w:val="nil"/>
              <w:right w:val="nil"/>
            </w:tcBorders>
          </w:tcPr>
          <w:p w:rsidR="00D11E89" w:rsidRDefault="00D11E89">
            <w:pPr>
              <w:pStyle w:val="ConsPlusNormal"/>
              <w:jc w:val="right"/>
            </w:pPr>
            <w:r>
              <w:t>18,9</w:t>
            </w:r>
          </w:p>
          <w:p w:rsidR="00D11E89" w:rsidRDefault="00D11E89">
            <w:pPr>
              <w:pStyle w:val="ConsPlusNormal"/>
              <w:jc w:val="right"/>
            </w:pPr>
            <w:r>
              <w:t>17,1</w:t>
            </w:r>
          </w:p>
          <w:p w:rsidR="00D11E89" w:rsidRDefault="00D11E89">
            <w:pPr>
              <w:pStyle w:val="ConsPlusNormal"/>
              <w:jc w:val="right"/>
            </w:pPr>
            <w:r>
              <w:t>14,22</w:t>
            </w:r>
          </w:p>
          <w:p w:rsidR="00D11E89" w:rsidRDefault="00D11E89">
            <w:pPr>
              <w:pStyle w:val="ConsPlusNormal"/>
              <w:jc w:val="right"/>
            </w:pPr>
            <w:r>
              <w:t>11,16</w:t>
            </w:r>
          </w:p>
          <w:p w:rsidR="00D11E89" w:rsidRDefault="00D11E89">
            <w:pPr>
              <w:pStyle w:val="ConsPlusNormal"/>
              <w:jc w:val="right"/>
            </w:pPr>
            <w:r>
              <w:t>9</w:t>
            </w:r>
          </w:p>
          <w:p w:rsidR="00D11E89" w:rsidRDefault="00D11E89">
            <w:pPr>
              <w:pStyle w:val="ConsPlusNormal"/>
              <w:jc w:val="right"/>
            </w:pPr>
            <w:r>
              <w:t>7,02</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28,98</w:t>
            </w:r>
          </w:p>
          <w:p w:rsidR="00D11E89" w:rsidRDefault="00D11E89">
            <w:pPr>
              <w:pStyle w:val="ConsPlusNormal"/>
              <w:jc w:val="right"/>
            </w:pPr>
            <w:r>
              <w:t>26,46</w:t>
            </w:r>
          </w:p>
          <w:p w:rsidR="00D11E89" w:rsidRDefault="00D11E89">
            <w:pPr>
              <w:pStyle w:val="ConsPlusNormal"/>
              <w:jc w:val="right"/>
            </w:pPr>
            <w:r>
              <w:t>22,86</w:t>
            </w:r>
          </w:p>
          <w:p w:rsidR="00D11E89" w:rsidRDefault="00D11E89">
            <w:pPr>
              <w:pStyle w:val="ConsPlusNormal"/>
              <w:jc w:val="right"/>
            </w:pPr>
            <w:r>
              <w:t>17,46</w:t>
            </w:r>
          </w:p>
          <w:p w:rsidR="00D11E89" w:rsidRDefault="00D11E89">
            <w:pPr>
              <w:pStyle w:val="ConsPlusNormal"/>
              <w:jc w:val="right"/>
            </w:pPr>
            <w:r>
              <w:t>13,5</w:t>
            </w:r>
          </w:p>
          <w:p w:rsidR="00D11E89" w:rsidRDefault="00D11E89">
            <w:pPr>
              <w:pStyle w:val="ConsPlusNormal"/>
              <w:jc w:val="right"/>
            </w:pPr>
            <w:r>
              <w:t>10,62</w:t>
            </w:r>
          </w:p>
          <w:p w:rsidR="00D11E89" w:rsidRDefault="00D11E89">
            <w:pPr>
              <w:pStyle w:val="ConsPlusNormal"/>
              <w:jc w:val="right"/>
            </w:pPr>
            <w:r>
              <w:t>7,92</w:t>
            </w:r>
          </w:p>
        </w:tc>
        <w:tc>
          <w:tcPr>
            <w:tcW w:w="1320" w:type="dxa"/>
            <w:tcBorders>
              <w:top w:val="nil"/>
              <w:left w:val="nil"/>
              <w:bottom w:val="nil"/>
              <w:right w:val="nil"/>
            </w:tcBorders>
          </w:tcPr>
          <w:p w:rsidR="00D11E89" w:rsidRDefault="00D11E89">
            <w:pPr>
              <w:pStyle w:val="ConsPlusNormal"/>
              <w:jc w:val="right"/>
            </w:pPr>
            <w:r>
              <w:t>20,88</w:t>
            </w:r>
          </w:p>
          <w:p w:rsidR="00D11E89" w:rsidRDefault="00D11E89">
            <w:pPr>
              <w:pStyle w:val="ConsPlusNormal"/>
              <w:jc w:val="right"/>
            </w:pPr>
            <w:r>
              <w:t>18,9</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9,18</w:t>
            </w:r>
          </w:p>
          <w:p w:rsidR="00D11E89" w:rsidRDefault="00D11E89">
            <w:pPr>
              <w:pStyle w:val="ConsPlusNormal"/>
              <w:jc w:val="right"/>
            </w:pPr>
            <w:r>
              <w:t>7,2</w:t>
            </w:r>
          </w:p>
          <w:p w:rsidR="00D11E89" w:rsidRDefault="00D11E89">
            <w:pPr>
              <w:pStyle w:val="ConsPlusNormal"/>
              <w:jc w:val="right"/>
            </w:pPr>
            <w:r>
              <w:t>5,58</w:t>
            </w:r>
          </w:p>
        </w:tc>
        <w:tc>
          <w:tcPr>
            <w:tcW w:w="1155" w:type="dxa"/>
            <w:tcBorders>
              <w:top w:val="nil"/>
              <w:left w:val="nil"/>
              <w:bottom w:val="nil"/>
              <w:right w:val="nil"/>
            </w:tcBorders>
          </w:tcPr>
          <w:p w:rsidR="00D11E89" w:rsidRDefault="00D11E89">
            <w:pPr>
              <w:pStyle w:val="ConsPlusNormal"/>
              <w:jc w:val="right"/>
            </w:pPr>
            <w:r>
              <w:t>10,62</w:t>
            </w:r>
          </w:p>
          <w:p w:rsidR="00D11E89" w:rsidRDefault="00D11E89">
            <w:pPr>
              <w:pStyle w:val="ConsPlusNormal"/>
              <w:jc w:val="right"/>
            </w:pPr>
            <w:r>
              <w:t>9,18</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5,04</w:t>
            </w:r>
          </w:p>
          <w:p w:rsidR="00D11E89" w:rsidRDefault="00D11E89">
            <w:pPr>
              <w:pStyle w:val="ConsPlusNormal"/>
              <w:jc w:val="right"/>
            </w:pPr>
            <w:r>
              <w:t>3,6</w:t>
            </w:r>
          </w:p>
          <w:p w:rsidR="00D11E89" w:rsidRDefault="00D11E89">
            <w:pPr>
              <w:pStyle w:val="ConsPlusNormal"/>
              <w:jc w:val="right"/>
            </w:pPr>
            <w:r>
              <w:t>3,24</w:t>
            </w:r>
          </w:p>
        </w:tc>
        <w:tc>
          <w:tcPr>
            <w:tcW w:w="1815"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5,04</w:t>
            </w:r>
          </w:p>
          <w:p w:rsidR="00D11E89" w:rsidRDefault="00D11E89">
            <w:pPr>
              <w:pStyle w:val="ConsPlusNormal"/>
              <w:jc w:val="right"/>
            </w:pPr>
            <w:r>
              <w:t>4,68</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1,26</w:t>
            </w:r>
          </w:p>
        </w:tc>
        <w:tc>
          <w:tcPr>
            <w:tcW w:w="1320"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tc>
        <w:tc>
          <w:tcPr>
            <w:tcW w:w="115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1,26</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Хакасский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86,22</w:t>
            </w:r>
          </w:p>
          <w:p w:rsidR="00D11E89" w:rsidRDefault="00D11E89">
            <w:pPr>
              <w:pStyle w:val="ConsPlusNormal"/>
              <w:jc w:val="right"/>
            </w:pPr>
            <w:r>
              <w:t>78,3</w:t>
            </w:r>
          </w:p>
          <w:p w:rsidR="00D11E89" w:rsidRDefault="00D11E89">
            <w:pPr>
              <w:pStyle w:val="ConsPlusNormal"/>
              <w:jc w:val="right"/>
            </w:pPr>
            <w:r>
              <w:t>66,42</w:t>
            </w:r>
          </w:p>
          <w:p w:rsidR="00D11E89" w:rsidRDefault="00D11E89">
            <w:pPr>
              <w:pStyle w:val="ConsPlusNormal"/>
              <w:jc w:val="right"/>
            </w:pPr>
            <w:r>
              <w:t>50,94</w:t>
            </w:r>
          </w:p>
          <w:p w:rsidR="00D11E89" w:rsidRDefault="00D11E89">
            <w:pPr>
              <w:pStyle w:val="ConsPlusNormal"/>
              <w:jc w:val="right"/>
            </w:pPr>
            <w:r>
              <w:t>39,24</w:t>
            </w:r>
          </w:p>
          <w:p w:rsidR="00D11E89" w:rsidRDefault="00D11E89">
            <w:pPr>
              <w:pStyle w:val="ConsPlusNormal"/>
              <w:jc w:val="right"/>
            </w:pPr>
            <w:r>
              <w:t>31,14</w:t>
            </w:r>
          </w:p>
          <w:p w:rsidR="00D11E89" w:rsidRDefault="00D11E89">
            <w:pPr>
              <w:pStyle w:val="ConsPlusNormal"/>
              <w:jc w:val="right"/>
            </w:pPr>
            <w:r>
              <w:t>23,22</w:t>
            </w:r>
          </w:p>
        </w:tc>
        <w:tc>
          <w:tcPr>
            <w:tcW w:w="1320" w:type="dxa"/>
            <w:tcBorders>
              <w:top w:val="nil"/>
              <w:left w:val="nil"/>
              <w:bottom w:val="nil"/>
              <w:right w:val="nil"/>
            </w:tcBorders>
          </w:tcPr>
          <w:p w:rsidR="00D11E89" w:rsidRDefault="00D11E89">
            <w:pPr>
              <w:pStyle w:val="ConsPlusNormal"/>
              <w:jc w:val="right"/>
            </w:pPr>
            <w:r>
              <w:t>61,56</w:t>
            </w:r>
          </w:p>
          <w:p w:rsidR="00D11E89" w:rsidRDefault="00D11E89">
            <w:pPr>
              <w:pStyle w:val="ConsPlusNormal"/>
              <w:jc w:val="right"/>
            </w:pPr>
            <w:r>
              <w:t>55,98</w:t>
            </w:r>
          </w:p>
          <w:p w:rsidR="00D11E89" w:rsidRDefault="00D11E89">
            <w:pPr>
              <w:pStyle w:val="ConsPlusNormal"/>
              <w:jc w:val="right"/>
            </w:pPr>
            <w:r>
              <w:t>47,52</w:t>
            </w:r>
          </w:p>
          <w:p w:rsidR="00D11E89" w:rsidRDefault="00D11E89">
            <w:pPr>
              <w:pStyle w:val="ConsPlusNormal"/>
              <w:jc w:val="right"/>
            </w:pPr>
            <w:r>
              <w:t>36,54</w:t>
            </w:r>
          </w:p>
          <w:p w:rsidR="00D11E89" w:rsidRDefault="00D11E89">
            <w:pPr>
              <w:pStyle w:val="ConsPlusNormal"/>
              <w:jc w:val="right"/>
            </w:pPr>
            <w:r>
              <w:t>28,26</w:t>
            </w:r>
          </w:p>
          <w:p w:rsidR="00D11E89" w:rsidRDefault="00D11E89">
            <w:pPr>
              <w:pStyle w:val="ConsPlusNormal"/>
              <w:jc w:val="right"/>
            </w:pPr>
            <w:r>
              <w:t>22,32</w:t>
            </w:r>
          </w:p>
          <w:p w:rsidR="00D11E89" w:rsidRDefault="00D11E89">
            <w:pPr>
              <w:pStyle w:val="ConsPlusNormal"/>
              <w:jc w:val="right"/>
            </w:pPr>
            <w:r>
              <w:t>16,74</w:t>
            </w:r>
          </w:p>
        </w:tc>
        <w:tc>
          <w:tcPr>
            <w:tcW w:w="1155" w:type="dxa"/>
            <w:tcBorders>
              <w:top w:val="nil"/>
              <w:left w:val="nil"/>
              <w:bottom w:val="nil"/>
              <w:right w:val="nil"/>
            </w:tcBorders>
          </w:tcPr>
          <w:p w:rsidR="00D11E89" w:rsidRDefault="00D11E89">
            <w:pPr>
              <w:pStyle w:val="ConsPlusNormal"/>
              <w:jc w:val="right"/>
            </w:pPr>
            <w:r>
              <w:t>30,78</w:t>
            </w:r>
          </w:p>
          <w:p w:rsidR="00D11E89" w:rsidRDefault="00D11E89">
            <w:pPr>
              <w:pStyle w:val="ConsPlusNormal"/>
              <w:jc w:val="right"/>
            </w:pPr>
            <w:r>
              <w:t>28,26</w:t>
            </w:r>
          </w:p>
          <w:p w:rsidR="00D11E89" w:rsidRDefault="00D11E89">
            <w:pPr>
              <w:pStyle w:val="ConsPlusNormal"/>
              <w:jc w:val="right"/>
            </w:pPr>
            <w:r>
              <w:t>24,12</w:t>
            </w:r>
          </w:p>
          <w:p w:rsidR="00D11E89" w:rsidRDefault="00D11E89">
            <w:pPr>
              <w:pStyle w:val="ConsPlusNormal"/>
              <w:jc w:val="right"/>
            </w:pPr>
            <w:r>
              <w:t>18,54</w:t>
            </w:r>
          </w:p>
          <w:p w:rsidR="00D11E89" w:rsidRDefault="00D11E89">
            <w:pPr>
              <w:pStyle w:val="ConsPlusNormal"/>
              <w:jc w:val="right"/>
            </w:pPr>
            <w:r>
              <w:t>14,22</w:t>
            </w:r>
          </w:p>
          <w:p w:rsidR="00D11E89" w:rsidRDefault="00D11E89">
            <w:pPr>
              <w:pStyle w:val="ConsPlusNormal"/>
              <w:jc w:val="right"/>
            </w:pPr>
            <w:r>
              <w:t>10,98</w:t>
            </w:r>
          </w:p>
          <w:p w:rsidR="00D11E89" w:rsidRDefault="00D11E89">
            <w:pPr>
              <w:pStyle w:val="ConsPlusNormal"/>
              <w:jc w:val="right"/>
            </w:pPr>
            <w:r>
              <w:t>8,46</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103,5</w:t>
            </w:r>
          </w:p>
          <w:p w:rsidR="00D11E89" w:rsidRDefault="00D11E89">
            <w:pPr>
              <w:pStyle w:val="ConsPlusNormal"/>
              <w:jc w:val="right"/>
            </w:pPr>
            <w:r>
              <w:t>94,32</w:t>
            </w:r>
          </w:p>
          <w:p w:rsidR="00D11E89" w:rsidRDefault="00D11E89">
            <w:pPr>
              <w:pStyle w:val="ConsPlusNormal"/>
              <w:jc w:val="right"/>
            </w:pPr>
            <w:r>
              <w:t>80,1</w:t>
            </w:r>
          </w:p>
          <w:p w:rsidR="00D11E89" w:rsidRDefault="00D11E89">
            <w:pPr>
              <w:pStyle w:val="ConsPlusNormal"/>
              <w:jc w:val="right"/>
            </w:pPr>
            <w:r>
              <w:t>61,38</w:t>
            </w:r>
          </w:p>
          <w:p w:rsidR="00D11E89" w:rsidRDefault="00D11E89">
            <w:pPr>
              <w:pStyle w:val="ConsPlusNormal"/>
              <w:jc w:val="right"/>
            </w:pPr>
            <w:r>
              <w:t>47,16</w:t>
            </w:r>
          </w:p>
          <w:p w:rsidR="00D11E89" w:rsidRDefault="00D11E89">
            <w:pPr>
              <w:pStyle w:val="ConsPlusNormal"/>
              <w:jc w:val="right"/>
            </w:pPr>
            <w:r>
              <w:t>37,44</w:t>
            </w:r>
          </w:p>
          <w:p w:rsidR="00D11E89" w:rsidRDefault="00D11E89">
            <w:pPr>
              <w:pStyle w:val="ConsPlusNormal"/>
              <w:jc w:val="right"/>
            </w:pPr>
            <w:r>
              <w:t>28,26</w:t>
            </w:r>
          </w:p>
        </w:tc>
        <w:tc>
          <w:tcPr>
            <w:tcW w:w="1320"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67,32</w:t>
            </w:r>
          </w:p>
          <w:p w:rsidR="00D11E89" w:rsidRDefault="00D11E89">
            <w:pPr>
              <w:pStyle w:val="ConsPlusNormal"/>
              <w:jc w:val="right"/>
            </w:pPr>
            <w:r>
              <w:t>57,24</w:t>
            </w:r>
          </w:p>
          <w:p w:rsidR="00D11E89" w:rsidRDefault="00D11E89">
            <w:pPr>
              <w:pStyle w:val="ConsPlusNormal"/>
              <w:jc w:val="right"/>
            </w:pPr>
            <w:r>
              <w:t>43,74</w:t>
            </w:r>
          </w:p>
          <w:p w:rsidR="00D11E89" w:rsidRDefault="00D11E89">
            <w:pPr>
              <w:pStyle w:val="ConsPlusNormal"/>
              <w:jc w:val="right"/>
            </w:pPr>
            <w:r>
              <w:t>33,3</w:t>
            </w:r>
          </w:p>
          <w:p w:rsidR="00D11E89" w:rsidRDefault="00D11E89">
            <w:pPr>
              <w:pStyle w:val="ConsPlusNormal"/>
              <w:jc w:val="right"/>
            </w:pPr>
            <w:r>
              <w:t>26,64</w:t>
            </w:r>
          </w:p>
          <w:p w:rsidR="00D11E89" w:rsidRDefault="00D11E89">
            <w:pPr>
              <w:pStyle w:val="ConsPlusNormal"/>
              <w:jc w:val="right"/>
            </w:pPr>
            <w:r>
              <w:t>20,16</w:t>
            </w:r>
          </w:p>
        </w:tc>
        <w:tc>
          <w:tcPr>
            <w:tcW w:w="1155" w:type="dxa"/>
            <w:tcBorders>
              <w:top w:val="nil"/>
              <w:left w:val="nil"/>
              <w:bottom w:val="nil"/>
              <w:right w:val="nil"/>
            </w:tcBorders>
          </w:tcPr>
          <w:p w:rsidR="00D11E89" w:rsidRDefault="00D11E89">
            <w:pPr>
              <w:pStyle w:val="ConsPlusNormal"/>
              <w:jc w:val="right"/>
            </w:pPr>
            <w:r>
              <w:t>37,08</w:t>
            </w:r>
          </w:p>
          <w:p w:rsidR="00D11E89" w:rsidRDefault="00D11E89">
            <w:pPr>
              <w:pStyle w:val="ConsPlusNormal"/>
              <w:jc w:val="right"/>
            </w:pPr>
            <w:r>
              <w:t>33,3</w:t>
            </w:r>
          </w:p>
          <w:p w:rsidR="00D11E89" w:rsidRDefault="00D11E89">
            <w:pPr>
              <w:pStyle w:val="ConsPlusNormal"/>
              <w:jc w:val="right"/>
            </w:pPr>
            <w:r>
              <w:t>28,62</w:t>
            </w:r>
          </w:p>
          <w:p w:rsidR="00D11E89" w:rsidRDefault="00D11E89">
            <w:pPr>
              <w:pStyle w:val="ConsPlusNormal"/>
              <w:jc w:val="right"/>
            </w:pPr>
            <w:r>
              <w:t>21,96</w:t>
            </w:r>
          </w:p>
          <w:p w:rsidR="00D11E89" w:rsidRDefault="00D11E89">
            <w:pPr>
              <w:pStyle w:val="ConsPlusNormal"/>
              <w:jc w:val="right"/>
            </w:pPr>
            <w:r>
              <w:t>16,74</w:t>
            </w:r>
          </w:p>
          <w:p w:rsidR="00D11E89" w:rsidRDefault="00D11E89">
            <w:pPr>
              <w:pStyle w:val="ConsPlusNormal"/>
              <w:jc w:val="right"/>
            </w:pPr>
            <w:r>
              <w:t>13,5</w:t>
            </w:r>
          </w:p>
          <w:p w:rsidR="00D11E89" w:rsidRDefault="00D11E89">
            <w:pPr>
              <w:pStyle w:val="ConsPlusNormal"/>
              <w:jc w:val="right"/>
            </w:pPr>
            <w:r>
              <w:t>10,08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69,12</w:t>
            </w:r>
          </w:p>
          <w:p w:rsidR="00D11E89" w:rsidRDefault="00D11E89">
            <w:pPr>
              <w:pStyle w:val="ConsPlusNormal"/>
              <w:jc w:val="right"/>
            </w:pPr>
            <w:r>
              <w:t>62,82</w:t>
            </w:r>
          </w:p>
          <w:p w:rsidR="00D11E89" w:rsidRDefault="00D11E89">
            <w:pPr>
              <w:pStyle w:val="ConsPlusNormal"/>
              <w:jc w:val="right"/>
            </w:pPr>
            <w:r>
              <w:t>53,1</w:t>
            </w:r>
          </w:p>
          <w:p w:rsidR="00D11E89" w:rsidRDefault="00D11E89">
            <w:pPr>
              <w:pStyle w:val="ConsPlusNormal"/>
              <w:jc w:val="right"/>
            </w:pPr>
            <w:r>
              <w:t>40,86</w:t>
            </w:r>
          </w:p>
          <w:p w:rsidR="00D11E89" w:rsidRDefault="00D11E89">
            <w:pPr>
              <w:pStyle w:val="ConsPlusNormal"/>
              <w:jc w:val="right"/>
            </w:pPr>
            <w:r>
              <w:t>31,14</w:t>
            </w:r>
          </w:p>
          <w:p w:rsidR="00D11E89" w:rsidRDefault="00D11E89">
            <w:pPr>
              <w:pStyle w:val="ConsPlusNormal"/>
              <w:jc w:val="right"/>
            </w:pPr>
            <w:r>
              <w:t>25,2</w:t>
            </w:r>
          </w:p>
          <w:p w:rsidR="00D11E89" w:rsidRDefault="00D11E89">
            <w:pPr>
              <w:pStyle w:val="ConsPlusNormal"/>
              <w:jc w:val="right"/>
            </w:pPr>
            <w:r>
              <w:t>18,9</w:t>
            </w:r>
          </w:p>
        </w:tc>
        <w:tc>
          <w:tcPr>
            <w:tcW w:w="1320"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45</w:t>
            </w:r>
          </w:p>
          <w:p w:rsidR="00D11E89" w:rsidRDefault="00D11E89">
            <w:pPr>
              <w:pStyle w:val="ConsPlusNormal"/>
              <w:jc w:val="right"/>
            </w:pPr>
            <w:r>
              <w:t>38,34</w:t>
            </w:r>
          </w:p>
          <w:p w:rsidR="00D11E89" w:rsidRDefault="00D11E89">
            <w:pPr>
              <w:pStyle w:val="ConsPlusNormal"/>
              <w:jc w:val="right"/>
            </w:pPr>
            <w:r>
              <w:t>28,98</w:t>
            </w:r>
          </w:p>
          <w:p w:rsidR="00D11E89" w:rsidRDefault="00D11E89">
            <w:pPr>
              <w:pStyle w:val="ConsPlusNormal"/>
              <w:jc w:val="right"/>
            </w:pPr>
            <w:r>
              <w:t>22,32</w:t>
            </w:r>
          </w:p>
          <w:p w:rsidR="00D11E89" w:rsidRDefault="00D11E89">
            <w:pPr>
              <w:pStyle w:val="ConsPlusNormal"/>
              <w:jc w:val="right"/>
            </w:pPr>
            <w:r>
              <w:t>18</w:t>
            </w:r>
          </w:p>
          <w:p w:rsidR="00D11E89" w:rsidRDefault="00D11E89">
            <w:pPr>
              <w:pStyle w:val="ConsPlusNormal"/>
              <w:jc w:val="right"/>
            </w:pPr>
            <w:r>
              <w:t>13,5</w:t>
            </w:r>
          </w:p>
        </w:tc>
        <w:tc>
          <w:tcPr>
            <w:tcW w:w="1155" w:type="dxa"/>
            <w:tcBorders>
              <w:top w:val="nil"/>
              <w:left w:val="nil"/>
              <w:bottom w:val="nil"/>
              <w:right w:val="nil"/>
            </w:tcBorders>
          </w:tcPr>
          <w:p w:rsidR="00D11E89" w:rsidRDefault="00D11E89">
            <w:pPr>
              <w:pStyle w:val="ConsPlusNormal"/>
              <w:jc w:val="right"/>
            </w:pPr>
            <w:r>
              <w:t>24,48</w:t>
            </w:r>
          </w:p>
          <w:p w:rsidR="00D11E89" w:rsidRDefault="00D11E89">
            <w:pPr>
              <w:pStyle w:val="ConsPlusNormal"/>
              <w:jc w:val="right"/>
            </w:pPr>
            <w:r>
              <w:t>22,32</w:t>
            </w:r>
          </w:p>
          <w:p w:rsidR="00D11E89" w:rsidRDefault="00D11E89">
            <w:pPr>
              <w:pStyle w:val="ConsPlusNormal"/>
              <w:jc w:val="right"/>
            </w:pPr>
            <w:r>
              <w:t>18,9</w:t>
            </w:r>
          </w:p>
          <w:p w:rsidR="00D11E89" w:rsidRDefault="00D11E89">
            <w:pPr>
              <w:pStyle w:val="ConsPlusNormal"/>
              <w:jc w:val="right"/>
            </w:pPr>
            <w:r>
              <w:t>14,4</w:t>
            </w:r>
          </w:p>
          <w:p w:rsidR="00D11E89" w:rsidRDefault="00D11E89">
            <w:pPr>
              <w:pStyle w:val="ConsPlusNormal"/>
              <w:jc w:val="right"/>
            </w:pPr>
            <w:r>
              <w:t>10,98</w:t>
            </w:r>
          </w:p>
          <w:p w:rsidR="00D11E89" w:rsidRDefault="00D11E89">
            <w:pPr>
              <w:pStyle w:val="ConsPlusNormal"/>
              <w:jc w:val="right"/>
            </w:pPr>
            <w:r>
              <w:t>8,82</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77,94</w:t>
            </w:r>
          </w:p>
          <w:p w:rsidR="00D11E89" w:rsidRDefault="00D11E89">
            <w:pPr>
              <w:pStyle w:val="ConsPlusNormal"/>
              <w:jc w:val="right"/>
            </w:pPr>
            <w:r>
              <w:t>70,38</w:t>
            </w:r>
          </w:p>
          <w:p w:rsidR="00D11E89" w:rsidRDefault="00D11E89">
            <w:pPr>
              <w:pStyle w:val="ConsPlusNormal"/>
              <w:jc w:val="right"/>
            </w:pPr>
            <w:r>
              <w:t>59,76</w:t>
            </w:r>
          </w:p>
          <w:p w:rsidR="00D11E89" w:rsidRDefault="00D11E89">
            <w:pPr>
              <w:pStyle w:val="ConsPlusNormal"/>
              <w:jc w:val="right"/>
            </w:pPr>
            <w:r>
              <w:t>45,9</w:t>
            </w:r>
          </w:p>
          <w:p w:rsidR="00D11E89" w:rsidRDefault="00D11E89">
            <w:pPr>
              <w:pStyle w:val="ConsPlusNormal"/>
              <w:jc w:val="right"/>
            </w:pPr>
            <w:r>
              <w:t>35,28</w:t>
            </w:r>
          </w:p>
          <w:p w:rsidR="00D11E89" w:rsidRDefault="00D11E89">
            <w:pPr>
              <w:pStyle w:val="ConsPlusNormal"/>
              <w:jc w:val="right"/>
            </w:pPr>
            <w:r>
              <w:lastRenderedPageBreak/>
              <w:t>28,26</w:t>
            </w:r>
          </w:p>
          <w:p w:rsidR="00D11E89" w:rsidRDefault="00D11E89">
            <w:pPr>
              <w:pStyle w:val="ConsPlusNormal"/>
              <w:jc w:val="right"/>
            </w:pPr>
            <w:r>
              <w:t>21,06</w:t>
            </w:r>
          </w:p>
        </w:tc>
        <w:tc>
          <w:tcPr>
            <w:tcW w:w="1320" w:type="dxa"/>
            <w:tcBorders>
              <w:top w:val="nil"/>
              <w:left w:val="nil"/>
              <w:bottom w:val="nil"/>
              <w:right w:val="nil"/>
            </w:tcBorders>
          </w:tcPr>
          <w:p w:rsidR="00D11E89" w:rsidRDefault="00D11E89">
            <w:pPr>
              <w:pStyle w:val="ConsPlusNormal"/>
              <w:jc w:val="right"/>
            </w:pPr>
            <w:r>
              <w:lastRenderedPageBreak/>
              <w:t>55,26</w:t>
            </w:r>
          </w:p>
          <w:p w:rsidR="00D11E89" w:rsidRDefault="00D11E89">
            <w:pPr>
              <w:pStyle w:val="ConsPlusNormal"/>
              <w:jc w:val="right"/>
            </w:pPr>
            <w:r>
              <w:t>50,58</w:t>
            </w:r>
          </w:p>
          <w:p w:rsidR="00D11E89" w:rsidRDefault="00D11E89">
            <w:pPr>
              <w:pStyle w:val="ConsPlusNormal"/>
              <w:jc w:val="right"/>
            </w:pPr>
            <w:r>
              <w:t>43,02</w:t>
            </w:r>
          </w:p>
          <w:p w:rsidR="00D11E89" w:rsidRDefault="00D11E89">
            <w:pPr>
              <w:pStyle w:val="ConsPlusNormal"/>
              <w:jc w:val="right"/>
            </w:pPr>
            <w:r>
              <w:t>32,94</w:t>
            </w:r>
          </w:p>
          <w:p w:rsidR="00D11E89" w:rsidRDefault="00D11E89">
            <w:pPr>
              <w:pStyle w:val="ConsPlusNormal"/>
              <w:jc w:val="right"/>
            </w:pPr>
            <w:r>
              <w:t>25,2</w:t>
            </w:r>
          </w:p>
          <w:p w:rsidR="00D11E89" w:rsidRDefault="00D11E89">
            <w:pPr>
              <w:pStyle w:val="ConsPlusNormal"/>
              <w:jc w:val="right"/>
            </w:pPr>
            <w:r>
              <w:lastRenderedPageBreak/>
              <w:t>20,16</w:t>
            </w:r>
          </w:p>
          <w:p w:rsidR="00D11E89" w:rsidRDefault="00D11E89">
            <w:pPr>
              <w:pStyle w:val="ConsPlusNormal"/>
              <w:jc w:val="right"/>
            </w:pPr>
            <w:r>
              <w:t>15,12</w:t>
            </w:r>
          </w:p>
        </w:tc>
        <w:tc>
          <w:tcPr>
            <w:tcW w:w="1155" w:type="dxa"/>
            <w:tcBorders>
              <w:top w:val="nil"/>
              <w:left w:val="nil"/>
              <w:bottom w:val="nil"/>
              <w:right w:val="nil"/>
            </w:tcBorders>
          </w:tcPr>
          <w:p w:rsidR="00D11E89" w:rsidRDefault="00D11E89">
            <w:pPr>
              <w:pStyle w:val="ConsPlusNormal"/>
              <w:jc w:val="right"/>
            </w:pPr>
            <w:r>
              <w:lastRenderedPageBreak/>
              <w:t>28,26</w:t>
            </w:r>
          </w:p>
          <w:p w:rsidR="00D11E89" w:rsidRDefault="00D11E89">
            <w:pPr>
              <w:pStyle w:val="ConsPlusNormal"/>
              <w:jc w:val="right"/>
            </w:pPr>
            <w:r>
              <w:t>25,2</w:t>
            </w:r>
          </w:p>
          <w:p w:rsidR="00D11E89" w:rsidRDefault="00D11E89">
            <w:pPr>
              <w:pStyle w:val="ConsPlusNormal"/>
              <w:jc w:val="right"/>
            </w:pPr>
            <w:r>
              <w:t>21,06</w:t>
            </w:r>
          </w:p>
          <w:p w:rsidR="00D11E89" w:rsidRDefault="00D11E89">
            <w:pPr>
              <w:pStyle w:val="ConsPlusNormal"/>
              <w:jc w:val="right"/>
            </w:pPr>
            <w:r>
              <w:t>16,38</w:t>
            </w:r>
          </w:p>
          <w:p w:rsidR="00D11E89" w:rsidRDefault="00D11E89">
            <w:pPr>
              <w:pStyle w:val="ConsPlusNormal"/>
              <w:jc w:val="right"/>
            </w:pPr>
            <w:r>
              <w:t>12,96</w:t>
            </w:r>
          </w:p>
          <w:p w:rsidR="00D11E89" w:rsidRDefault="00D11E89">
            <w:pPr>
              <w:pStyle w:val="ConsPlusNormal"/>
              <w:jc w:val="right"/>
            </w:pPr>
            <w:r>
              <w:lastRenderedPageBreak/>
              <w:t>10,08</w:t>
            </w:r>
          </w:p>
          <w:p w:rsidR="00D11E89" w:rsidRDefault="00D11E89">
            <w:pPr>
              <w:pStyle w:val="ConsPlusNormal"/>
              <w:jc w:val="right"/>
            </w:pPr>
            <w:r>
              <w:t>7,92</w:t>
            </w:r>
          </w:p>
        </w:tc>
        <w:tc>
          <w:tcPr>
            <w:tcW w:w="1815" w:type="dxa"/>
            <w:tcBorders>
              <w:top w:val="nil"/>
              <w:left w:val="nil"/>
              <w:bottom w:val="nil"/>
              <w:right w:val="nil"/>
            </w:tcBorders>
          </w:tcPr>
          <w:p w:rsidR="00D11E89" w:rsidRDefault="00D11E89">
            <w:pPr>
              <w:pStyle w:val="ConsPlusNormal"/>
              <w:jc w:val="right"/>
            </w:pPr>
            <w:r>
              <w:lastRenderedPageBreak/>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lastRenderedPageBreak/>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6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43,02</w:t>
            </w:r>
          </w:p>
          <w:p w:rsidR="00D11E89" w:rsidRDefault="00D11E89">
            <w:pPr>
              <w:pStyle w:val="ConsPlusNormal"/>
              <w:jc w:val="right"/>
            </w:pPr>
            <w:r>
              <w:t>39,24</w:t>
            </w:r>
          </w:p>
          <w:p w:rsidR="00D11E89" w:rsidRDefault="00D11E89">
            <w:pPr>
              <w:pStyle w:val="ConsPlusNormal"/>
              <w:jc w:val="right"/>
            </w:pPr>
            <w:r>
              <w:t>33,3</w:t>
            </w:r>
          </w:p>
          <w:p w:rsidR="00D11E89" w:rsidRDefault="00D11E89">
            <w:pPr>
              <w:pStyle w:val="ConsPlusNormal"/>
              <w:jc w:val="right"/>
            </w:pPr>
            <w:r>
              <w:t>26,1</w:t>
            </w:r>
          </w:p>
          <w:p w:rsidR="00D11E89" w:rsidRDefault="00D11E89">
            <w:pPr>
              <w:pStyle w:val="ConsPlusNormal"/>
              <w:jc w:val="right"/>
            </w:pPr>
            <w:r>
              <w:t>19,8</w:t>
            </w:r>
          </w:p>
          <w:p w:rsidR="00D11E89" w:rsidRDefault="00D11E89">
            <w:pPr>
              <w:pStyle w:val="ConsPlusNormal"/>
              <w:jc w:val="right"/>
            </w:pPr>
            <w:r>
              <w:t>15,66</w:t>
            </w:r>
          </w:p>
          <w:p w:rsidR="00D11E89" w:rsidRDefault="00D11E89">
            <w:pPr>
              <w:pStyle w:val="ConsPlusNormal"/>
              <w:jc w:val="right"/>
            </w:pPr>
            <w:r>
              <w:t>11,88</w:t>
            </w:r>
          </w:p>
        </w:tc>
        <w:tc>
          <w:tcPr>
            <w:tcW w:w="1320" w:type="dxa"/>
            <w:tcBorders>
              <w:top w:val="nil"/>
              <w:left w:val="nil"/>
              <w:bottom w:val="nil"/>
              <w:right w:val="nil"/>
            </w:tcBorders>
          </w:tcPr>
          <w:p w:rsidR="00D11E89" w:rsidRDefault="00D11E89">
            <w:pPr>
              <w:pStyle w:val="ConsPlusNormal"/>
              <w:jc w:val="right"/>
            </w:pPr>
            <w:r>
              <w:t>30,78</w:t>
            </w:r>
          </w:p>
          <w:p w:rsidR="00D11E89" w:rsidRDefault="00D11E89">
            <w:pPr>
              <w:pStyle w:val="ConsPlusNormal"/>
              <w:jc w:val="right"/>
            </w:pPr>
            <w:r>
              <w:t>28,26</w:t>
            </w:r>
          </w:p>
          <w:p w:rsidR="00D11E89" w:rsidRDefault="00D11E89">
            <w:pPr>
              <w:pStyle w:val="ConsPlusNormal"/>
              <w:jc w:val="right"/>
            </w:pPr>
            <w:r>
              <w:t>24,12</w:t>
            </w:r>
          </w:p>
          <w:p w:rsidR="00D11E89" w:rsidRDefault="00D11E89">
            <w:pPr>
              <w:pStyle w:val="ConsPlusNormal"/>
              <w:jc w:val="right"/>
            </w:pPr>
            <w:r>
              <w:t>18,54</w:t>
            </w:r>
          </w:p>
          <w:p w:rsidR="00D11E89" w:rsidRDefault="00D11E89">
            <w:pPr>
              <w:pStyle w:val="ConsPlusNormal"/>
              <w:jc w:val="right"/>
            </w:pPr>
            <w:r>
              <w:t>14,22</w:t>
            </w:r>
          </w:p>
          <w:p w:rsidR="00D11E89" w:rsidRDefault="00D11E89">
            <w:pPr>
              <w:pStyle w:val="ConsPlusNormal"/>
              <w:jc w:val="right"/>
            </w:pPr>
            <w:r>
              <w:t>10,98</w:t>
            </w:r>
          </w:p>
          <w:p w:rsidR="00D11E89" w:rsidRDefault="00D11E89">
            <w:pPr>
              <w:pStyle w:val="ConsPlusNormal"/>
              <w:jc w:val="right"/>
            </w:pPr>
            <w:r>
              <w:t>8,46</w:t>
            </w:r>
          </w:p>
        </w:tc>
        <w:tc>
          <w:tcPr>
            <w:tcW w:w="1155" w:type="dxa"/>
            <w:tcBorders>
              <w:top w:val="nil"/>
              <w:left w:val="nil"/>
              <w:bottom w:val="nil"/>
              <w:right w:val="nil"/>
            </w:tcBorders>
          </w:tcPr>
          <w:p w:rsidR="00D11E89" w:rsidRDefault="00D11E89">
            <w:pPr>
              <w:pStyle w:val="ConsPlusNormal"/>
              <w:jc w:val="right"/>
            </w:pPr>
            <w:r>
              <w:t>15,66</w:t>
            </w:r>
          </w:p>
          <w:p w:rsidR="00D11E89" w:rsidRDefault="00D11E89">
            <w:pPr>
              <w:pStyle w:val="ConsPlusNormal"/>
              <w:jc w:val="right"/>
            </w:pPr>
            <w:r>
              <w:t>14,22</w:t>
            </w:r>
          </w:p>
          <w:p w:rsidR="00D11E89" w:rsidRDefault="00D11E89">
            <w:pPr>
              <w:pStyle w:val="ConsPlusNormal"/>
              <w:jc w:val="right"/>
            </w:pPr>
            <w:r>
              <w:t>11,88</w:t>
            </w:r>
          </w:p>
          <w:p w:rsidR="00D11E89" w:rsidRDefault="00D11E89">
            <w:pPr>
              <w:pStyle w:val="ConsPlusNormal"/>
              <w:jc w:val="right"/>
            </w:pPr>
            <w:r>
              <w:t>8,82</w:t>
            </w:r>
          </w:p>
          <w:p w:rsidR="00D11E89" w:rsidRDefault="00D11E89">
            <w:pPr>
              <w:pStyle w:val="ConsPlusNormal"/>
              <w:jc w:val="right"/>
            </w:pPr>
            <w:r>
              <w:t>7,56</w:t>
            </w:r>
          </w:p>
          <w:p w:rsidR="00D11E89" w:rsidRDefault="00D11E89">
            <w:pPr>
              <w:pStyle w:val="ConsPlusNormal"/>
              <w:jc w:val="right"/>
            </w:pPr>
            <w:r>
              <w:t>5,58</w:t>
            </w:r>
          </w:p>
          <w:p w:rsidR="00D11E89" w:rsidRDefault="00D11E89">
            <w:pPr>
              <w:pStyle w:val="ConsPlusNormal"/>
              <w:jc w:val="right"/>
            </w:pPr>
            <w:r>
              <w:t>4,32</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8,46</w:t>
            </w:r>
          </w:p>
          <w:p w:rsidR="00D11E89" w:rsidRDefault="00D11E89">
            <w:pPr>
              <w:pStyle w:val="ConsPlusNormal"/>
              <w:jc w:val="right"/>
            </w:pPr>
            <w:r>
              <w:t>7,92</w:t>
            </w:r>
          </w:p>
          <w:p w:rsidR="00D11E89" w:rsidRDefault="00D11E89">
            <w:pPr>
              <w:pStyle w:val="ConsPlusNormal"/>
              <w:jc w:val="right"/>
            </w:pPr>
            <w:r>
              <w:t>6,66</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3,42</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6,3</w:t>
            </w:r>
          </w:p>
          <w:p w:rsidR="00D11E89" w:rsidRDefault="00D11E89">
            <w:pPr>
              <w:pStyle w:val="ConsPlusNormal"/>
              <w:jc w:val="right"/>
            </w:pPr>
            <w:r>
              <w:t>5,58</w:t>
            </w:r>
          </w:p>
          <w:p w:rsidR="00D11E89" w:rsidRDefault="00D11E89">
            <w:pPr>
              <w:pStyle w:val="ConsPlusNormal"/>
              <w:jc w:val="right"/>
            </w:pPr>
            <w:r>
              <w:t>4,68</w:t>
            </w:r>
          </w:p>
          <w:p w:rsidR="00D11E89" w:rsidRDefault="00D11E89">
            <w:pPr>
              <w:pStyle w:val="ConsPlusNormal"/>
              <w:jc w:val="right"/>
            </w:pPr>
            <w:r>
              <w:t>4,14</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Первый Тувинский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129,42</w:t>
            </w:r>
          </w:p>
          <w:p w:rsidR="00D11E89" w:rsidRDefault="00D11E89">
            <w:pPr>
              <w:pStyle w:val="ConsPlusNormal"/>
              <w:jc w:val="right"/>
            </w:pPr>
            <w:r>
              <w:t>117,72</w:t>
            </w:r>
          </w:p>
          <w:p w:rsidR="00D11E89" w:rsidRDefault="00D11E89">
            <w:pPr>
              <w:pStyle w:val="ConsPlusNormal"/>
              <w:jc w:val="right"/>
            </w:pPr>
            <w:r>
              <w:t>100,08</w:t>
            </w:r>
          </w:p>
          <w:p w:rsidR="00D11E89" w:rsidRDefault="00D11E89">
            <w:pPr>
              <w:pStyle w:val="ConsPlusNormal"/>
              <w:jc w:val="right"/>
            </w:pPr>
            <w:r>
              <w:t>76,5</w:t>
            </w:r>
          </w:p>
          <w:p w:rsidR="00D11E89" w:rsidRDefault="00D11E89">
            <w:pPr>
              <w:pStyle w:val="ConsPlusNormal"/>
              <w:jc w:val="right"/>
            </w:pPr>
            <w:r>
              <w:t>58,86</w:t>
            </w:r>
          </w:p>
          <w:p w:rsidR="00D11E89" w:rsidRDefault="00D11E89">
            <w:pPr>
              <w:pStyle w:val="ConsPlusNormal"/>
              <w:jc w:val="right"/>
            </w:pPr>
            <w:r>
              <w:t>47,16</w:t>
            </w:r>
          </w:p>
          <w:p w:rsidR="00D11E89" w:rsidRDefault="00D11E89">
            <w:pPr>
              <w:pStyle w:val="ConsPlusNormal"/>
              <w:jc w:val="right"/>
            </w:pPr>
            <w:r>
              <w:t>35,28</w:t>
            </w:r>
          </w:p>
        </w:tc>
        <w:tc>
          <w:tcPr>
            <w:tcW w:w="1320" w:type="dxa"/>
            <w:tcBorders>
              <w:top w:val="nil"/>
              <w:left w:val="nil"/>
              <w:bottom w:val="nil"/>
              <w:right w:val="nil"/>
            </w:tcBorders>
          </w:tcPr>
          <w:p w:rsidR="00D11E89" w:rsidRDefault="00D11E89">
            <w:pPr>
              <w:pStyle w:val="ConsPlusNormal"/>
              <w:jc w:val="right"/>
            </w:pPr>
            <w:r>
              <w:t>92,52</w:t>
            </w:r>
          </w:p>
          <w:p w:rsidR="00D11E89" w:rsidRDefault="00D11E89">
            <w:pPr>
              <w:pStyle w:val="ConsPlusNormal"/>
              <w:jc w:val="right"/>
            </w:pPr>
            <w:r>
              <w:t>84,24</w:t>
            </w:r>
          </w:p>
          <w:p w:rsidR="00D11E89" w:rsidRDefault="00D11E89">
            <w:pPr>
              <w:pStyle w:val="ConsPlusNormal"/>
              <w:jc w:val="right"/>
            </w:pPr>
            <w:r>
              <w:t>71,46</w:t>
            </w:r>
          </w:p>
          <w:p w:rsidR="00D11E89" w:rsidRDefault="00D11E89">
            <w:pPr>
              <w:pStyle w:val="ConsPlusNormal"/>
              <w:jc w:val="right"/>
            </w:pPr>
            <w:r>
              <w:t>54,54</w:t>
            </w:r>
          </w:p>
          <w:p w:rsidR="00D11E89" w:rsidRDefault="00D11E89">
            <w:pPr>
              <w:pStyle w:val="ConsPlusNormal"/>
              <w:jc w:val="right"/>
            </w:pPr>
            <w:r>
              <w:t>42,12</w:t>
            </w:r>
          </w:p>
          <w:p w:rsidR="00D11E89" w:rsidRDefault="00D11E89">
            <w:pPr>
              <w:pStyle w:val="ConsPlusNormal"/>
              <w:jc w:val="right"/>
            </w:pPr>
            <w:r>
              <w:t>33,48</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t>46,26</w:t>
            </w:r>
          </w:p>
          <w:p w:rsidR="00D11E89" w:rsidRDefault="00D11E89">
            <w:pPr>
              <w:pStyle w:val="ConsPlusNormal"/>
              <w:jc w:val="right"/>
            </w:pPr>
            <w:r>
              <w:t>42,12</w:t>
            </w:r>
          </w:p>
          <w:p w:rsidR="00D11E89" w:rsidRDefault="00D11E89">
            <w:pPr>
              <w:pStyle w:val="ConsPlusNormal"/>
              <w:jc w:val="right"/>
            </w:pPr>
            <w:r>
              <w:t>36</w:t>
            </w:r>
          </w:p>
          <w:p w:rsidR="00D11E89" w:rsidRDefault="00D11E89">
            <w:pPr>
              <w:pStyle w:val="ConsPlusNormal"/>
              <w:jc w:val="right"/>
            </w:pPr>
            <w:r>
              <w:t>27,72</w:t>
            </w:r>
          </w:p>
          <w:p w:rsidR="00D11E89" w:rsidRDefault="00D11E89">
            <w:pPr>
              <w:pStyle w:val="ConsPlusNormal"/>
              <w:jc w:val="right"/>
            </w:pPr>
            <w:r>
              <w:t>20,88</w:t>
            </w:r>
          </w:p>
          <w:p w:rsidR="00D11E89" w:rsidRDefault="00D11E89">
            <w:pPr>
              <w:pStyle w:val="ConsPlusNormal"/>
              <w:jc w:val="right"/>
            </w:pPr>
            <w:r>
              <w:t>16,92</w:t>
            </w:r>
          </w:p>
          <w:p w:rsidR="00D11E89" w:rsidRDefault="00D11E89">
            <w:pPr>
              <w:pStyle w:val="ConsPlusNormal"/>
              <w:jc w:val="right"/>
            </w:pPr>
            <w:r>
              <w:t>12,78</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155,52</w:t>
            </w:r>
          </w:p>
          <w:p w:rsidR="00D11E89" w:rsidRDefault="00D11E89">
            <w:pPr>
              <w:pStyle w:val="ConsPlusNormal"/>
              <w:jc w:val="right"/>
            </w:pPr>
            <w:r>
              <w:t>141,12</w:t>
            </w:r>
          </w:p>
          <w:p w:rsidR="00D11E89" w:rsidRDefault="00D11E89">
            <w:pPr>
              <w:pStyle w:val="ConsPlusNormal"/>
              <w:jc w:val="right"/>
            </w:pPr>
            <w:r>
              <w:lastRenderedPageBreak/>
              <w:t>120,24</w:t>
            </w:r>
          </w:p>
          <w:p w:rsidR="00D11E89" w:rsidRDefault="00D11E89">
            <w:pPr>
              <w:pStyle w:val="ConsPlusNormal"/>
              <w:jc w:val="right"/>
            </w:pPr>
            <w:r>
              <w:t>91,44</w:t>
            </w:r>
          </w:p>
          <w:p w:rsidR="00D11E89" w:rsidRDefault="00D11E89">
            <w:pPr>
              <w:pStyle w:val="ConsPlusNormal"/>
              <w:jc w:val="right"/>
            </w:pPr>
            <w:r>
              <w:t>70,56</w:t>
            </w:r>
          </w:p>
          <w:p w:rsidR="00D11E89" w:rsidRDefault="00D11E89">
            <w:pPr>
              <w:pStyle w:val="ConsPlusNormal"/>
              <w:jc w:val="right"/>
            </w:pPr>
            <w:r>
              <w:t>56,52</w:t>
            </w:r>
          </w:p>
          <w:p w:rsidR="00D11E89" w:rsidRDefault="00D11E89">
            <w:pPr>
              <w:pStyle w:val="ConsPlusNormal"/>
              <w:jc w:val="right"/>
            </w:pPr>
            <w:r>
              <w:t>42,12</w:t>
            </w:r>
          </w:p>
        </w:tc>
        <w:tc>
          <w:tcPr>
            <w:tcW w:w="1320" w:type="dxa"/>
            <w:tcBorders>
              <w:top w:val="nil"/>
              <w:left w:val="nil"/>
              <w:bottom w:val="nil"/>
              <w:right w:val="nil"/>
            </w:tcBorders>
          </w:tcPr>
          <w:p w:rsidR="00D11E89" w:rsidRDefault="00D11E89">
            <w:pPr>
              <w:pStyle w:val="ConsPlusNormal"/>
              <w:jc w:val="right"/>
            </w:pPr>
            <w:r>
              <w:lastRenderedPageBreak/>
              <w:t>110,88</w:t>
            </w:r>
          </w:p>
          <w:p w:rsidR="00D11E89" w:rsidRDefault="00D11E89">
            <w:pPr>
              <w:pStyle w:val="ConsPlusNormal"/>
              <w:jc w:val="right"/>
            </w:pPr>
            <w:r>
              <w:t>100,62</w:t>
            </w:r>
          </w:p>
          <w:p w:rsidR="00D11E89" w:rsidRDefault="00D11E89">
            <w:pPr>
              <w:pStyle w:val="ConsPlusNormal"/>
              <w:jc w:val="right"/>
            </w:pPr>
            <w:r>
              <w:lastRenderedPageBreak/>
              <w:t>85,68</w:t>
            </w:r>
          </w:p>
          <w:p w:rsidR="00D11E89" w:rsidRDefault="00D11E89">
            <w:pPr>
              <w:pStyle w:val="ConsPlusNormal"/>
              <w:jc w:val="right"/>
            </w:pPr>
            <w:r>
              <w:t>65,7</w:t>
            </w:r>
          </w:p>
          <w:p w:rsidR="00D11E89" w:rsidRDefault="00D11E89">
            <w:pPr>
              <w:pStyle w:val="ConsPlusNormal"/>
              <w:jc w:val="right"/>
            </w:pPr>
            <w:r>
              <w:t>50,4</w:t>
            </w:r>
          </w:p>
          <w:p w:rsidR="00D11E89" w:rsidRDefault="00D11E89">
            <w:pPr>
              <w:pStyle w:val="ConsPlusNormal"/>
              <w:jc w:val="right"/>
            </w:pPr>
            <w:r>
              <w:t>40,5</w:t>
            </w:r>
          </w:p>
          <w:p w:rsidR="00D11E89" w:rsidRDefault="00D11E89">
            <w:pPr>
              <w:pStyle w:val="ConsPlusNormal"/>
              <w:jc w:val="right"/>
            </w:pPr>
            <w:r>
              <w:t>30,24</w:t>
            </w:r>
          </w:p>
        </w:tc>
        <w:tc>
          <w:tcPr>
            <w:tcW w:w="1155" w:type="dxa"/>
            <w:tcBorders>
              <w:top w:val="nil"/>
              <w:left w:val="nil"/>
              <w:bottom w:val="nil"/>
              <w:right w:val="nil"/>
            </w:tcBorders>
          </w:tcPr>
          <w:p w:rsidR="00D11E89" w:rsidRDefault="00D11E89">
            <w:pPr>
              <w:pStyle w:val="ConsPlusNormal"/>
              <w:jc w:val="right"/>
            </w:pPr>
            <w:r>
              <w:lastRenderedPageBreak/>
              <w:t>55,44</w:t>
            </w:r>
          </w:p>
          <w:p w:rsidR="00D11E89" w:rsidRDefault="00D11E89">
            <w:pPr>
              <w:pStyle w:val="ConsPlusNormal"/>
              <w:jc w:val="right"/>
            </w:pPr>
            <w:r>
              <w:t>50,4</w:t>
            </w:r>
          </w:p>
          <w:p w:rsidR="00D11E89" w:rsidRDefault="00D11E89">
            <w:pPr>
              <w:pStyle w:val="ConsPlusNormal"/>
              <w:jc w:val="right"/>
            </w:pPr>
            <w:r>
              <w:lastRenderedPageBreak/>
              <w:t>42,84</w:t>
            </w:r>
          </w:p>
          <w:p w:rsidR="00D11E89" w:rsidRDefault="00D11E89">
            <w:pPr>
              <w:pStyle w:val="ConsPlusNormal"/>
              <w:jc w:val="right"/>
            </w:pPr>
            <w:r>
              <w:t>32,76</w:t>
            </w:r>
          </w:p>
          <w:p w:rsidR="00D11E89" w:rsidRDefault="00D11E89">
            <w:pPr>
              <w:pStyle w:val="ConsPlusNormal"/>
              <w:jc w:val="right"/>
            </w:pPr>
            <w:r>
              <w:t>25,2</w:t>
            </w:r>
          </w:p>
          <w:p w:rsidR="00D11E89" w:rsidRDefault="00D11E89">
            <w:pPr>
              <w:pStyle w:val="ConsPlusNormal"/>
              <w:jc w:val="right"/>
            </w:pPr>
            <w:r>
              <w:t>20,16</w:t>
            </w:r>
          </w:p>
          <w:p w:rsidR="00D11E89" w:rsidRDefault="00D11E89">
            <w:pPr>
              <w:pStyle w:val="ConsPlusNormal"/>
              <w:jc w:val="right"/>
            </w:pPr>
            <w:r>
              <w:t>14,94</w:t>
            </w:r>
          </w:p>
        </w:tc>
        <w:tc>
          <w:tcPr>
            <w:tcW w:w="1815" w:type="dxa"/>
            <w:tcBorders>
              <w:top w:val="nil"/>
              <w:left w:val="nil"/>
              <w:bottom w:val="nil"/>
              <w:right w:val="nil"/>
            </w:tcBorders>
          </w:tcPr>
          <w:p w:rsidR="00D11E89" w:rsidRDefault="00D11E89">
            <w:pPr>
              <w:pStyle w:val="ConsPlusNormal"/>
              <w:jc w:val="right"/>
            </w:pPr>
            <w:r>
              <w:lastRenderedPageBreak/>
              <w:t>4,14</w:t>
            </w:r>
          </w:p>
          <w:p w:rsidR="00D11E89" w:rsidRDefault="00D11E89">
            <w:pPr>
              <w:pStyle w:val="ConsPlusNormal"/>
              <w:jc w:val="right"/>
            </w:pPr>
            <w:r>
              <w:t>4,14</w:t>
            </w:r>
          </w:p>
          <w:p w:rsidR="00D11E89" w:rsidRDefault="00D11E89">
            <w:pPr>
              <w:pStyle w:val="ConsPlusNormal"/>
              <w:jc w:val="right"/>
            </w:pPr>
            <w:r>
              <w:lastRenderedPageBreak/>
              <w:t>3,42</w:t>
            </w:r>
          </w:p>
          <w:p w:rsidR="00D11E89" w:rsidRDefault="00D11E89">
            <w:pPr>
              <w:pStyle w:val="ConsPlusNormal"/>
              <w:jc w:val="right"/>
            </w:pPr>
            <w:r>
              <w:t>2,52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6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103,32</w:t>
            </w:r>
          </w:p>
          <w:p w:rsidR="00D11E89" w:rsidRDefault="00D11E89">
            <w:pPr>
              <w:pStyle w:val="ConsPlusNormal"/>
              <w:jc w:val="right"/>
            </w:pPr>
            <w:r>
              <w:t>94,14</w:t>
            </w:r>
          </w:p>
          <w:p w:rsidR="00D11E89" w:rsidRDefault="00D11E89">
            <w:pPr>
              <w:pStyle w:val="ConsPlusNormal"/>
              <w:jc w:val="right"/>
            </w:pPr>
            <w:r>
              <w:t>79,74</w:t>
            </w:r>
          </w:p>
          <w:p w:rsidR="00D11E89" w:rsidRDefault="00D11E89">
            <w:pPr>
              <w:pStyle w:val="ConsPlusNormal"/>
              <w:jc w:val="right"/>
            </w:pPr>
            <w:r>
              <w:t>61,2</w:t>
            </w:r>
          </w:p>
          <w:p w:rsidR="00D11E89" w:rsidRDefault="00D11E89">
            <w:pPr>
              <w:pStyle w:val="ConsPlusNormal"/>
              <w:jc w:val="right"/>
            </w:pPr>
            <w:r>
              <w:t>47,16</w:t>
            </w:r>
          </w:p>
          <w:p w:rsidR="00D11E89" w:rsidRDefault="00D11E89">
            <w:pPr>
              <w:pStyle w:val="ConsPlusNormal"/>
              <w:jc w:val="right"/>
            </w:pPr>
            <w:r>
              <w:t>37,98</w:t>
            </w:r>
          </w:p>
          <w:p w:rsidR="00D11E89" w:rsidRDefault="00D11E89">
            <w:pPr>
              <w:pStyle w:val="ConsPlusNormal"/>
              <w:jc w:val="right"/>
            </w:pPr>
            <w:r>
              <w:t>28,8</w:t>
            </w:r>
          </w:p>
        </w:tc>
        <w:tc>
          <w:tcPr>
            <w:tcW w:w="1320" w:type="dxa"/>
            <w:tcBorders>
              <w:top w:val="nil"/>
              <w:left w:val="nil"/>
              <w:bottom w:val="nil"/>
              <w:right w:val="nil"/>
            </w:tcBorders>
          </w:tcPr>
          <w:p w:rsidR="00D11E89" w:rsidRDefault="00D11E89">
            <w:pPr>
              <w:pStyle w:val="ConsPlusNormal"/>
              <w:jc w:val="right"/>
            </w:pPr>
            <w:r>
              <w:t>73,98</w:t>
            </w:r>
          </w:p>
          <w:p w:rsidR="00D11E89" w:rsidRDefault="00D11E89">
            <w:pPr>
              <w:pStyle w:val="ConsPlusNormal"/>
              <w:jc w:val="right"/>
            </w:pPr>
            <w:r>
              <w:t>67,14</w:t>
            </w:r>
          </w:p>
          <w:p w:rsidR="00D11E89" w:rsidRDefault="00D11E89">
            <w:pPr>
              <w:pStyle w:val="ConsPlusNormal"/>
              <w:jc w:val="right"/>
            </w:pPr>
            <w:r>
              <w:t>57,06</w:t>
            </w:r>
          </w:p>
          <w:p w:rsidR="00D11E89" w:rsidRDefault="00D11E89">
            <w:pPr>
              <w:pStyle w:val="ConsPlusNormal"/>
              <w:jc w:val="right"/>
            </w:pPr>
            <w:r>
              <w:t>43,74</w:t>
            </w:r>
          </w:p>
          <w:p w:rsidR="00D11E89" w:rsidRDefault="00D11E89">
            <w:pPr>
              <w:pStyle w:val="ConsPlusNormal"/>
              <w:jc w:val="right"/>
            </w:pPr>
            <w:r>
              <w:t>33,48</w:t>
            </w:r>
          </w:p>
          <w:p w:rsidR="00D11E89" w:rsidRDefault="00D11E89">
            <w:pPr>
              <w:pStyle w:val="ConsPlusNormal"/>
              <w:jc w:val="right"/>
            </w:pPr>
            <w:r>
              <w:t>26,82</w:t>
            </w:r>
          </w:p>
          <w:p w:rsidR="00D11E89" w:rsidRDefault="00D11E89">
            <w:pPr>
              <w:pStyle w:val="ConsPlusNormal"/>
              <w:jc w:val="right"/>
            </w:pPr>
            <w:r>
              <w:t>20,16</w:t>
            </w:r>
          </w:p>
        </w:tc>
        <w:tc>
          <w:tcPr>
            <w:tcW w:w="1155"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33,48</w:t>
            </w:r>
          </w:p>
          <w:p w:rsidR="00D11E89" w:rsidRDefault="00D11E89">
            <w:pPr>
              <w:pStyle w:val="ConsPlusNormal"/>
              <w:jc w:val="right"/>
            </w:pPr>
            <w:r>
              <w:t>28,8</w:t>
            </w:r>
          </w:p>
          <w:p w:rsidR="00D11E89" w:rsidRDefault="00D11E89">
            <w:pPr>
              <w:pStyle w:val="ConsPlusNormal"/>
              <w:jc w:val="right"/>
            </w:pPr>
            <w:r>
              <w:t>21,96</w:t>
            </w:r>
          </w:p>
          <w:p w:rsidR="00D11E89" w:rsidRDefault="00D11E89">
            <w:pPr>
              <w:pStyle w:val="ConsPlusNormal"/>
              <w:jc w:val="right"/>
            </w:pPr>
            <w:r>
              <w:t>16,92</w:t>
            </w:r>
          </w:p>
          <w:p w:rsidR="00D11E89" w:rsidRDefault="00D11E89">
            <w:pPr>
              <w:pStyle w:val="ConsPlusNormal"/>
              <w:jc w:val="right"/>
            </w:pPr>
            <w:r>
              <w:t>13,32</w:t>
            </w:r>
          </w:p>
          <w:p w:rsidR="00D11E89" w:rsidRDefault="00D11E89">
            <w:pPr>
              <w:pStyle w:val="ConsPlusNormal"/>
              <w:jc w:val="right"/>
            </w:pPr>
            <w:r>
              <w:t>10,26</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116,64</w:t>
            </w:r>
          </w:p>
          <w:p w:rsidR="00D11E89" w:rsidRDefault="00D11E89">
            <w:pPr>
              <w:pStyle w:val="ConsPlusNormal"/>
              <w:jc w:val="right"/>
            </w:pPr>
            <w:r>
              <w:t>105,84</w:t>
            </w:r>
          </w:p>
          <w:p w:rsidR="00D11E89" w:rsidRDefault="00D11E89">
            <w:pPr>
              <w:pStyle w:val="ConsPlusNormal"/>
              <w:jc w:val="right"/>
            </w:pPr>
            <w:r>
              <w:t>90</w:t>
            </w:r>
          </w:p>
          <w:p w:rsidR="00D11E89" w:rsidRDefault="00D11E89">
            <w:pPr>
              <w:pStyle w:val="ConsPlusNormal"/>
              <w:jc w:val="right"/>
            </w:pPr>
            <w:r>
              <w:t>68,76</w:t>
            </w:r>
          </w:p>
          <w:p w:rsidR="00D11E89" w:rsidRDefault="00D11E89">
            <w:pPr>
              <w:pStyle w:val="ConsPlusNormal"/>
              <w:jc w:val="right"/>
            </w:pPr>
            <w:r>
              <w:t>52,92</w:t>
            </w:r>
          </w:p>
          <w:p w:rsidR="00D11E89" w:rsidRDefault="00D11E89">
            <w:pPr>
              <w:pStyle w:val="ConsPlusNormal"/>
              <w:jc w:val="right"/>
            </w:pPr>
            <w:r>
              <w:t>42,12</w:t>
            </w:r>
          </w:p>
          <w:p w:rsidR="00D11E89" w:rsidRDefault="00D11E89">
            <w:pPr>
              <w:pStyle w:val="ConsPlusNormal"/>
              <w:jc w:val="right"/>
            </w:pPr>
            <w:r>
              <w:t>31,86</w:t>
            </w:r>
          </w:p>
        </w:tc>
        <w:tc>
          <w:tcPr>
            <w:tcW w:w="1320" w:type="dxa"/>
            <w:tcBorders>
              <w:top w:val="nil"/>
              <w:left w:val="nil"/>
              <w:bottom w:val="nil"/>
              <w:right w:val="nil"/>
            </w:tcBorders>
          </w:tcPr>
          <w:p w:rsidR="00D11E89" w:rsidRDefault="00D11E89">
            <w:pPr>
              <w:pStyle w:val="ConsPlusNormal"/>
              <w:jc w:val="right"/>
            </w:pPr>
            <w:r>
              <w:t>83,16</w:t>
            </w:r>
          </w:p>
          <w:p w:rsidR="00D11E89" w:rsidRDefault="00D11E89">
            <w:pPr>
              <w:pStyle w:val="ConsPlusNormal"/>
              <w:jc w:val="right"/>
            </w:pPr>
            <w:r>
              <w:t>75,6</w:t>
            </w:r>
          </w:p>
          <w:p w:rsidR="00D11E89" w:rsidRDefault="00D11E89">
            <w:pPr>
              <w:pStyle w:val="ConsPlusNormal"/>
              <w:jc w:val="right"/>
            </w:pPr>
            <w:r>
              <w:t>64,62</w:t>
            </w:r>
          </w:p>
          <w:p w:rsidR="00D11E89" w:rsidRDefault="00D11E89">
            <w:pPr>
              <w:pStyle w:val="ConsPlusNormal"/>
              <w:jc w:val="right"/>
            </w:pPr>
            <w:r>
              <w:t>49,68</w:t>
            </w:r>
          </w:p>
          <w:p w:rsidR="00D11E89" w:rsidRDefault="00D11E89">
            <w:pPr>
              <w:pStyle w:val="ConsPlusNormal"/>
              <w:jc w:val="right"/>
            </w:pPr>
            <w:r>
              <w:t>37,98</w:t>
            </w:r>
          </w:p>
          <w:p w:rsidR="00D11E89" w:rsidRDefault="00D11E89">
            <w:pPr>
              <w:pStyle w:val="ConsPlusNormal"/>
              <w:jc w:val="right"/>
            </w:pPr>
            <w:r>
              <w:t>30,24</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42,12</w:t>
            </w:r>
          </w:p>
          <w:p w:rsidR="00D11E89" w:rsidRDefault="00D11E89">
            <w:pPr>
              <w:pStyle w:val="ConsPlusNormal"/>
              <w:jc w:val="right"/>
            </w:pPr>
            <w:r>
              <w:t>37,98</w:t>
            </w:r>
          </w:p>
          <w:p w:rsidR="00D11E89" w:rsidRDefault="00D11E89">
            <w:pPr>
              <w:pStyle w:val="ConsPlusNormal"/>
              <w:jc w:val="right"/>
            </w:pPr>
            <w:r>
              <w:t>31,86</w:t>
            </w:r>
          </w:p>
          <w:p w:rsidR="00D11E89" w:rsidRDefault="00D11E89">
            <w:pPr>
              <w:pStyle w:val="ConsPlusNormal"/>
              <w:jc w:val="right"/>
            </w:pPr>
            <w:r>
              <w:t>24,3</w:t>
            </w:r>
          </w:p>
          <w:p w:rsidR="00D11E89" w:rsidRDefault="00D11E89">
            <w:pPr>
              <w:pStyle w:val="ConsPlusNormal"/>
              <w:jc w:val="right"/>
            </w:pPr>
            <w:r>
              <w:t>19,44</w:t>
            </w:r>
          </w:p>
          <w:p w:rsidR="00D11E89" w:rsidRDefault="00D11E89">
            <w:pPr>
              <w:pStyle w:val="ConsPlusNormal"/>
              <w:jc w:val="right"/>
            </w:pPr>
            <w:r>
              <w:t>14,94</w:t>
            </w:r>
          </w:p>
          <w:p w:rsidR="00D11E89" w:rsidRDefault="00D11E89">
            <w:pPr>
              <w:pStyle w:val="ConsPlusNormal"/>
              <w:jc w:val="right"/>
            </w:pPr>
            <w:r>
              <w:t>11,7</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1,08</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6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64,62</w:t>
            </w:r>
          </w:p>
          <w:p w:rsidR="00D11E89" w:rsidRDefault="00D11E89">
            <w:pPr>
              <w:pStyle w:val="ConsPlusNormal"/>
              <w:jc w:val="right"/>
            </w:pPr>
            <w:r>
              <w:t>58,86</w:t>
            </w:r>
          </w:p>
          <w:p w:rsidR="00D11E89" w:rsidRDefault="00D11E89">
            <w:pPr>
              <w:pStyle w:val="ConsPlusNormal"/>
              <w:jc w:val="right"/>
            </w:pPr>
            <w:r>
              <w:t>50,4</w:t>
            </w:r>
          </w:p>
          <w:p w:rsidR="00D11E89" w:rsidRDefault="00D11E89">
            <w:pPr>
              <w:pStyle w:val="ConsPlusNormal"/>
              <w:jc w:val="right"/>
            </w:pPr>
            <w:r>
              <w:t>38,7</w:t>
            </w:r>
          </w:p>
          <w:p w:rsidR="00D11E89" w:rsidRDefault="00D11E89">
            <w:pPr>
              <w:pStyle w:val="ConsPlusNormal"/>
              <w:jc w:val="right"/>
            </w:pPr>
            <w:r>
              <w:t>29,34</w:t>
            </w:r>
          </w:p>
          <w:p w:rsidR="00D11E89" w:rsidRDefault="00D11E89">
            <w:pPr>
              <w:pStyle w:val="ConsPlusNormal"/>
              <w:jc w:val="right"/>
            </w:pPr>
            <w:r>
              <w:t>23,58</w:t>
            </w:r>
          </w:p>
          <w:p w:rsidR="00D11E89" w:rsidRDefault="00D11E89">
            <w:pPr>
              <w:pStyle w:val="ConsPlusNormal"/>
              <w:jc w:val="right"/>
            </w:pPr>
            <w:r>
              <w:t>17,46</w:t>
            </w:r>
          </w:p>
        </w:tc>
        <w:tc>
          <w:tcPr>
            <w:tcW w:w="1320" w:type="dxa"/>
            <w:tcBorders>
              <w:top w:val="nil"/>
              <w:left w:val="nil"/>
              <w:bottom w:val="nil"/>
              <w:right w:val="nil"/>
            </w:tcBorders>
          </w:tcPr>
          <w:p w:rsidR="00D11E89" w:rsidRDefault="00D11E89">
            <w:pPr>
              <w:pStyle w:val="ConsPlusNormal"/>
              <w:jc w:val="right"/>
            </w:pPr>
            <w:r>
              <w:t>46,26</w:t>
            </w:r>
          </w:p>
          <w:p w:rsidR="00D11E89" w:rsidRDefault="00D11E89">
            <w:pPr>
              <w:pStyle w:val="ConsPlusNormal"/>
              <w:jc w:val="right"/>
            </w:pPr>
            <w:r>
              <w:t>42,12</w:t>
            </w:r>
          </w:p>
          <w:p w:rsidR="00D11E89" w:rsidRDefault="00D11E89">
            <w:pPr>
              <w:pStyle w:val="ConsPlusNormal"/>
              <w:jc w:val="right"/>
            </w:pPr>
            <w:r>
              <w:t>36</w:t>
            </w:r>
          </w:p>
          <w:p w:rsidR="00D11E89" w:rsidRDefault="00D11E89">
            <w:pPr>
              <w:pStyle w:val="ConsPlusNormal"/>
              <w:jc w:val="right"/>
            </w:pPr>
            <w:r>
              <w:t>27,72</w:t>
            </w:r>
          </w:p>
          <w:p w:rsidR="00D11E89" w:rsidRDefault="00D11E89">
            <w:pPr>
              <w:pStyle w:val="ConsPlusNormal"/>
              <w:jc w:val="right"/>
            </w:pPr>
            <w:r>
              <w:t>20,88</w:t>
            </w:r>
          </w:p>
          <w:p w:rsidR="00D11E89" w:rsidRDefault="00D11E89">
            <w:pPr>
              <w:pStyle w:val="ConsPlusNormal"/>
              <w:jc w:val="right"/>
            </w:pPr>
            <w:r>
              <w:t>16,92</w:t>
            </w:r>
          </w:p>
          <w:p w:rsidR="00D11E89" w:rsidRDefault="00D11E89">
            <w:pPr>
              <w:pStyle w:val="ConsPlusNormal"/>
              <w:jc w:val="right"/>
            </w:pPr>
            <w:r>
              <w:t>12,78</w:t>
            </w:r>
          </w:p>
        </w:tc>
        <w:tc>
          <w:tcPr>
            <w:tcW w:w="1155" w:type="dxa"/>
            <w:tcBorders>
              <w:top w:val="nil"/>
              <w:left w:val="nil"/>
              <w:bottom w:val="nil"/>
              <w:right w:val="nil"/>
            </w:tcBorders>
          </w:tcPr>
          <w:p w:rsidR="00D11E89" w:rsidRDefault="00D11E89">
            <w:pPr>
              <w:pStyle w:val="ConsPlusNormal"/>
              <w:jc w:val="right"/>
            </w:pPr>
            <w:r>
              <w:t>23,58</w:t>
            </w:r>
          </w:p>
          <w:p w:rsidR="00D11E89" w:rsidRDefault="00D11E89">
            <w:pPr>
              <w:pStyle w:val="ConsPlusNormal"/>
              <w:jc w:val="right"/>
            </w:pPr>
            <w:r>
              <w:t>20,88</w:t>
            </w:r>
          </w:p>
          <w:p w:rsidR="00D11E89" w:rsidRDefault="00D11E89">
            <w:pPr>
              <w:pStyle w:val="ConsPlusNormal"/>
              <w:jc w:val="right"/>
            </w:pPr>
            <w:r>
              <w:t>17,46</w:t>
            </w:r>
          </w:p>
          <w:p w:rsidR="00D11E89" w:rsidRDefault="00D11E89">
            <w:pPr>
              <w:pStyle w:val="ConsPlusNormal"/>
              <w:jc w:val="right"/>
            </w:pPr>
            <w:r>
              <w:t>13,32</w:t>
            </w:r>
          </w:p>
          <w:p w:rsidR="00D11E89" w:rsidRDefault="00D11E89">
            <w:pPr>
              <w:pStyle w:val="ConsPlusNormal"/>
              <w:jc w:val="right"/>
            </w:pPr>
            <w:r>
              <w:t>10,98</w:t>
            </w:r>
          </w:p>
          <w:p w:rsidR="00D11E89" w:rsidRDefault="00D11E89">
            <w:pPr>
              <w:pStyle w:val="ConsPlusNormal"/>
              <w:jc w:val="right"/>
            </w:pPr>
            <w:r>
              <w:t>8,28</w:t>
            </w:r>
          </w:p>
          <w:p w:rsidR="00D11E89" w:rsidRDefault="00D11E89">
            <w:pPr>
              <w:pStyle w:val="ConsPlusNormal"/>
              <w:jc w:val="right"/>
            </w:pPr>
            <w:r>
              <w:t>6,84</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3,06</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1,62</w:t>
            </w:r>
          </w:p>
          <w:p w:rsidR="00D11E89" w:rsidRDefault="00D11E89">
            <w:pPr>
              <w:pStyle w:val="ConsPlusNormal"/>
              <w:jc w:val="right"/>
            </w:pPr>
            <w:r>
              <w:t>1,08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Осина, ольха белая, </w:t>
            </w:r>
            <w:r>
              <w:lastRenderedPageBreak/>
              <w:t>тополь</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12,78</w:t>
            </w:r>
          </w:p>
          <w:p w:rsidR="00D11E89" w:rsidRDefault="00D11E89">
            <w:pPr>
              <w:pStyle w:val="ConsPlusNormal"/>
              <w:jc w:val="right"/>
            </w:pPr>
            <w:r>
              <w:lastRenderedPageBreak/>
              <w:t>11,7</w:t>
            </w:r>
          </w:p>
          <w:p w:rsidR="00D11E89" w:rsidRDefault="00D11E89">
            <w:pPr>
              <w:pStyle w:val="ConsPlusNormal"/>
              <w:jc w:val="right"/>
            </w:pPr>
            <w:r>
              <w:t>10,26</w:t>
            </w:r>
          </w:p>
          <w:p w:rsidR="00D11E89" w:rsidRDefault="00D11E89">
            <w:pPr>
              <w:pStyle w:val="ConsPlusNormal"/>
              <w:jc w:val="right"/>
            </w:pPr>
            <w:r>
              <w:t>7,56</w:t>
            </w:r>
          </w:p>
          <w:p w:rsidR="00D11E89" w:rsidRDefault="00D11E89">
            <w:pPr>
              <w:pStyle w:val="ConsPlusNormal"/>
              <w:jc w:val="right"/>
            </w:pPr>
            <w:r>
              <w:t>5,76</w:t>
            </w:r>
          </w:p>
          <w:p w:rsidR="00D11E89" w:rsidRDefault="00D11E89">
            <w:pPr>
              <w:pStyle w:val="ConsPlusNormal"/>
              <w:jc w:val="right"/>
            </w:pPr>
            <w:r>
              <w:t>5,04</w:t>
            </w:r>
          </w:p>
          <w:p w:rsidR="00D11E89" w:rsidRDefault="00D11E89">
            <w:pPr>
              <w:pStyle w:val="ConsPlusNormal"/>
              <w:jc w:val="right"/>
            </w:pPr>
            <w:r>
              <w:t>3,42</w:t>
            </w:r>
          </w:p>
        </w:tc>
        <w:tc>
          <w:tcPr>
            <w:tcW w:w="1320" w:type="dxa"/>
            <w:tcBorders>
              <w:top w:val="nil"/>
              <w:left w:val="nil"/>
              <w:bottom w:val="nil"/>
              <w:right w:val="nil"/>
            </w:tcBorders>
          </w:tcPr>
          <w:p w:rsidR="00D11E89" w:rsidRDefault="00D11E89">
            <w:pPr>
              <w:pStyle w:val="ConsPlusNormal"/>
              <w:jc w:val="right"/>
            </w:pPr>
            <w:r>
              <w:lastRenderedPageBreak/>
              <w:t>9,18</w:t>
            </w:r>
          </w:p>
          <w:p w:rsidR="00D11E89" w:rsidRDefault="00D11E89">
            <w:pPr>
              <w:pStyle w:val="ConsPlusNormal"/>
              <w:jc w:val="right"/>
            </w:pPr>
            <w:r>
              <w:lastRenderedPageBreak/>
              <w:t>8,28</w:t>
            </w:r>
          </w:p>
          <w:p w:rsidR="00D11E89" w:rsidRDefault="00D11E89">
            <w:pPr>
              <w:pStyle w:val="ConsPlusNormal"/>
              <w:jc w:val="right"/>
            </w:pPr>
            <w:r>
              <w:t>7,56</w:t>
            </w:r>
          </w:p>
          <w:p w:rsidR="00D11E89" w:rsidRDefault="00D11E89">
            <w:pPr>
              <w:pStyle w:val="ConsPlusNormal"/>
              <w:jc w:val="right"/>
            </w:pPr>
            <w:r>
              <w:t>5,76</w:t>
            </w:r>
          </w:p>
          <w:p w:rsidR="00D11E89" w:rsidRDefault="00D11E89">
            <w:pPr>
              <w:pStyle w:val="ConsPlusNormal"/>
              <w:jc w:val="right"/>
            </w:pPr>
            <w:r>
              <w:t>4,14</w:t>
            </w:r>
          </w:p>
          <w:p w:rsidR="00D11E89" w:rsidRDefault="00D11E89">
            <w:pPr>
              <w:pStyle w:val="ConsPlusNormal"/>
              <w:jc w:val="right"/>
            </w:pPr>
            <w:r>
              <w:t>3,42</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lastRenderedPageBreak/>
              <w:t>5,04</w:t>
            </w:r>
          </w:p>
          <w:p w:rsidR="00D11E89" w:rsidRDefault="00D11E89">
            <w:pPr>
              <w:pStyle w:val="ConsPlusNormal"/>
              <w:jc w:val="right"/>
            </w:pPr>
            <w:r>
              <w:lastRenderedPageBreak/>
              <w:t>4,14</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1,62</w:t>
            </w:r>
          </w:p>
          <w:p w:rsidR="00D11E89" w:rsidRDefault="00D11E89">
            <w:pPr>
              <w:pStyle w:val="ConsPlusNormal"/>
              <w:jc w:val="right"/>
            </w:pPr>
            <w:r>
              <w:t>1,62</w:t>
            </w:r>
          </w:p>
        </w:tc>
        <w:tc>
          <w:tcPr>
            <w:tcW w:w="1815" w:type="dxa"/>
            <w:tcBorders>
              <w:top w:val="nil"/>
              <w:left w:val="nil"/>
              <w:bottom w:val="nil"/>
              <w:right w:val="nil"/>
            </w:tcBorders>
          </w:tcPr>
          <w:p w:rsidR="00D11E89" w:rsidRDefault="00D11E89">
            <w:pPr>
              <w:pStyle w:val="ConsPlusNormal"/>
              <w:jc w:val="right"/>
            </w:pPr>
            <w:r>
              <w:lastRenderedPageBreak/>
              <w:t>0,54</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Второй Тувинский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97,02</w:t>
            </w:r>
          </w:p>
          <w:p w:rsidR="00D11E89" w:rsidRDefault="00D11E89">
            <w:pPr>
              <w:pStyle w:val="ConsPlusNormal"/>
              <w:jc w:val="right"/>
            </w:pPr>
            <w:r>
              <w:t>88,38</w:t>
            </w:r>
          </w:p>
          <w:p w:rsidR="00D11E89" w:rsidRDefault="00D11E89">
            <w:pPr>
              <w:pStyle w:val="ConsPlusNormal"/>
              <w:jc w:val="right"/>
            </w:pPr>
            <w:r>
              <w:t>75,06</w:t>
            </w:r>
          </w:p>
          <w:p w:rsidR="00D11E89" w:rsidRDefault="00D11E89">
            <w:pPr>
              <w:pStyle w:val="ConsPlusNormal"/>
              <w:jc w:val="right"/>
            </w:pPr>
            <w:r>
              <w:t>57,24</w:t>
            </w:r>
          </w:p>
          <w:p w:rsidR="00D11E89" w:rsidRDefault="00D11E89">
            <w:pPr>
              <w:pStyle w:val="ConsPlusNormal"/>
              <w:jc w:val="right"/>
            </w:pPr>
            <w:r>
              <w:t>44,1</w:t>
            </w:r>
          </w:p>
          <w:p w:rsidR="00D11E89" w:rsidRDefault="00D11E89">
            <w:pPr>
              <w:pStyle w:val="ConsPlusNormal"/>
              <w:jc w:val="right"/>
            </w:pPr>
            <w:r>
              <w:t>35,28</w:t>
            </w:r>
          </w:p>
          <w:p w:rsidR="00D11E89" w:rsidRDefault="00D11E89">
            <w:pPr>
              <w:pStyle w:val="ConsPlusNormal"/>
              <w:jc w:val="right"/>
            </w:pPr>
            <w:r>
              <w:t>26,64</w:t>
            </w:r>
          </w:p>
        </w:tc>
        <w:tc>
          <w:tcPr>
            <w:tcW w:w="1320" w:type="dxa"/>
            <w:tcBorders>
              <w:top w:val="nil"/>
              <w:left w:val="nil"/>
              <w:bottom w:val="nil"/>
              <w:right w:val="nil"/>
            </w:tcBorders>
          </w:tcPr>
          <w:p w:rsidR="00D11E89" w:rsidRDefault="00D11E89">
            <w:pPr>
              <w:pStyle w:val="ConsPlusNormal"/>
              <w:jc w:val="right"/>
            </w:pPr>
            <w:r>
              <w:t>69,3</w:t>
            </w:r>
          </w:p>
          <w:p w:rsidR="00D11E89" w:rsidRDefault="00D11E89">
            <w:pPr>
              <w:pStyle w:val="ConsPlusNormal"/>
              <w:jc w:val="right"/>
            </w:pPr>
            <w:r>
              <w:t>63</w:t>
            </w:r>
          </w:p>
          <w:p w:rsidR="00D11E89" w:rsidRDefault="00D11E89">
            <w:pPr>
              <w:pStyle w:val="ConsPlusNormal"/>
              <w:jc w:val="right"/>
            </w:pPr>
            <w:r>
              <w:t>53,64</w:t>
            </w:r>
          </w:p>
          <w:p w:rsidR="00D11E89" w:rsidRDefault="00D11E89">
            <w:pPr>
              <w:pStyle w:val="ConsPlusNormal"/>
              <w:jc w:val="right"/>
            </w:pPr>
            <w:r>
              <w:t>40,86</w:t>
            </w:r>
          </w:p>
          <w:p w:rsidR="00D11E89" w:rsidRDefault="00D11E89">
            <w:pPr>
              <w:pStyle w:val="ConsPlusNormal"/>
              <w:jc w:val="right"/>
            </w:pPr>
            <w:r>
              <w:t>31,32</w:t>
            </w:r>
          </w:p>
          <w:p w:rsidR="00D11E89" w:rsidRDefault="00D11E89">
            <w:pPr>
              <w:pStyle w:val="ConsPlusNormal"/>
              <w:jc w:val="right"/>
            </w:pPr>
            <w:r>
              <w:t>25,2</w:t>
            </w:r>
          </w:p>
          <w:p w:rsidR="00D11E89" w:rsidRDefault="00D11E89">
            <w:pPr>
              <w:pStyle w:val="ConsPlusNormal"/>
              <w:jc w:val="right"/>
            </w:pPr>
            <w:r>
              <w:t>18,9</w:t>
            </w:r>
          </w:p>
        </w:tc>
        <w:tc>
          <w:tcPr>
            <w:tcW w:w="1155" w:type="dxa"/>
            <w:tcBorders>
              <w:top w:val="nil"/>
              <w:left w:val="nil"/>
              <w:bottom w:val="nil"/>
              <w:right w:val="nil"/>
            </w:tcBorders>
          </w:tcPr>
          <w:p w:rsidR="00D11E89" w:rsidRDefault="00D11E89">
            <w:pPr>
              <w:pStyle w:val="ConsPlusNormal"/>
              <w:jc w:val="right"/>
            </w:pPr>
            <w:r>
              <w:t>34,74</w:t>
            </w:r>
          </w:p>
          <w:p w:rsidR="00D11E89" w:rsidRDefault="00D11E89">
            <w:pPr>
              <w:pStyle w:val="ConsPlusNormal"/>
              <w:jc w:val="right"/>
            </w:pPr>
            <w:r>
              <w:t>31,32</w:t>
            </w:r>
          </w:p>
          <w:p w:rsidR="00D11E89" w:rsidRDefault="00D11E89">
            <w:pPr>
              <w:pStyle w:val="ConsPlusNormal"/>
              <w:jc w:val="right"/>
            </w:pPr>
            <w:r>
              <w:t>27</w:t>
            </w:r>
          </w:p>
          <w:p w:rsidR="00D11E89" w:rsidRDefault="00D11E89">
            <w:pPr>
              <w:pStyle w:val="ConsPlusNormal"/>
              <w:jc w:val="right"/>
            </w:pPr>
            <w:r>
              <w:t>20,88</w:t>
            </w:r>
          </w:p>
          <w:p w:rsidR="00D11E89" w:rsidRDefault="00D11E89">
            <w:pPr>
              <w:pStyle w:val="ConsPlusNormal"/>
              <w:jc w:val="right"/>
            </w:pPr>
            <w:r>
              <w:t>15,66</w:t>
            </w:r>
          </w:p>
          <w:p w:rsidR="00D11E89" w:rsidRDefault="00D11E89">
            <w:pPr>
              <w:pStyle w:val="ConsPlusNormal"/>
              <w:jc w:val="right"/>
            </w:pPr>
            <w:r>
              <w:t>12,78</w:t>
            </w:r>
          </w:p>
          <w:p w:rsidR="00D11E89" w:rsidRDefault="00D11E89">
            <w:pPr>
              <w:pStyle w:val="ConsPlusNormal"/>
              <w:jc w:val="right"/>
            </w:pPr>
            <w:r>
              <w:t>9,36</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116,64</w:t>
            </w:r>
          </w:p>
          <w:p w:rsidR="00D11E89" w:rsidRDefault="00D11E89">
            <w:pPr>
              <w:pStyle w:val="ConsPlusNormal"/>
              <w:jc w:val="right"/>
            </w:pPr>
            <w:r>
              <w:t>105,84</w:t>
            </w:r>
          </w:p>
          <w:p w:rsidR="00D11E89" w:rsidRDefault="00D11E89">
            <w:pPr>
              <w:pStyle w:val="ConsPlusNormal"/>
              <w:jc w:val="right"/>
            </w:pPr>
            <w:r>
              <w:t>90,18</w:t>
            </w:r>
          </w:p>
          <w:p w:rsidR="00D11E89" w:rsidRDefault="00D11E89">
            <w:pPr>
              <w:pStyle w:val="ConsPlusNormal"/>
              <w:jc w:val="right"/>
            </w:pPr>
            <w:r>
              <w:t>68,58</w:t>
            </w:r>
          </w:p>
          <w:p w:rsidR="00D11E89" w:rsidRDefault="00D11E89">
            <w:pPr>
              <w:pStyle w:val="ConsPlusNormal"/>
              <w:jc w:val="right"/>
            </w:pPr>
            <w:r>
              <w:t>52,92</w:t>
            </w:r>
          </w:p>
          <w:p w:rsidR="00D11E89" w:rsidRDefault="00D11E89">
            <w:pPr>
              <w:pStyle w:val="ConsPlusNormal"/>
              <w:jc w:val="right"/>
            </w:pPr>
            <w:r>
              <w:t>42,3</w:t>
            </w:r>
          </w:p>
          <w:p w:rsidR="00D11E89" w:rsidRDefault="00D11E89">
            <w:pPr>
              <w:pStyle w:val="ConsPlusNormal"/>
              <w:jc w:val="right"/>
            </w:pPr>
            <w:r>
              <w:t>31,32</w:t>
            </w:r>
          </w:p>
        </w:tc>
        <w:tc>
          <w:tcPr>
            <w:tcW w:w="1320" w:type="dxa"/>
            <w:tcBorders>
              <w:top w:val="nil"/>
              <w:left w:val="nil"/>
              <w:bottom w:val="nil"/>
              <w:right w:val="nil"/>
            </w:tcBorders>
          </w:tcPr>
          <w:p w:rsidR="00D11E89" w:rsidRDefault="00D11E89">
            <w:pPr>
              <w:pStyle w:val="ConsPlusNormal"/>
              <w:jc w:val="right"/>
            </w:pPr>
            <w:r>
              <w:t>83,16</w:t>
            </w:r>
          </w:p>
          <w:p w:rsidR="00D11E89" w:rsidRDefault="00D11E89">
            <w:pPr>
              <w:pStyle w:val="ConsPlusNormal"/>
              <w:jc w:val="right"/>
            </w:pPr>
            <w:r>
              <w:t>75,6</w:t>
            </w:r>
          </w:p>
          <w:p w:rsidR="00D11E89" w:rsidRDefault="00D11E89">
            <w:pPr>
              <w:pStyle w:val="ConsPlusNormal"/>
              <w:jc w:val="right"/>
            </w:pPr>
            <w:r>
              <w:t>64,26</w:t>
            </w:r>
          </w:p>
          <w:p w:rsidR="00D11E89" w:rsidRDefault="00D11E89">
            <w:pPr>
              <w:pStyle w:val="ConsPlusNormal"/>
              <w:jc w:val="right"/>
            </w:pPr>
            <w:r>
              <w:t>49,14</w:t>
            </w:r>
          </w:p>
          <w:p w:rsidR="00D11E89" w:rsidRDefault="00D11E89">
            <w:pPr>
              <w:pStyle w:val="ConsPlusNormal"/>
              <w:jc w:val="right"/>
            </w:pPr>
            <w:r>
              <w:t>37,98</w:t>
            </w:r>
          </w:p>
          <w:p w:rsidR="00D11E89" w:rsidRDefault="00D11E89">
            <w:pPr>
              <w:pStyle w:val="ConsPlusNormal"/>
              <w:jc w:val="right"/>
            </w:pPr>
            <w:r>
              <w:t>30,24</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37,98</w:t>
            </w:r>
          </w:p>
          <w:p w:rsidR="00D11E89" w:rsidRDefault="00D11E89">
            <w:pPr>
              <w:pStyle w:val="ConsPlusNormal"/>
              <w:jc w:val="right"/>
            </w:pPr>
            <w:r>
              <w:t>32,22</w:t>
            </w:r>
          </w:p>
          <w:p w:rsidR="00D11E89" w:rsidRDefault="00D11E89">
            <w:pPr>
              <w:pStyle w:val="ConsPlusNormal"/>
              <w:jc w:val="right"/>
            </w:pPr>
            <w:r>
              <w:t>24,48</w:t>
            </w:r>
          </w:p>
          <w:p w:rsidR="00D11E89" w:rsidRDefault="00D11E89">
            <w:pPr>
              <w:pStyle w:val="ConsPlusNormal"/>
              <w:jc w:val="right"/>
            </w:pPr>
            <w:r>
              <w:t>18,9</w:t>
            </w:r>
          </w:p>
          <w:p w:rsidR="00D11E89" w:rsidRDefault="00D11E89">
            <w:pPr>
              <w:pStyle w:val="ConsPlusNormal"/>
              <w:jc w:val="right"/>
            </w:pPr>
            <w:r>
              <w:t>14,94</w:t>
            </w:r>
          </w:p>
          <w:p w:rsidR="00D11E89" w:rsidRDefault="00D11E89">
            <w:pPr>
              <w:pStyle w:val="ConsPlusNormal"/>
              <w:jc w:val="right"/>
            </w:pPr>
            <w:r>
              <w:t>11,34</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77,4</w:t>
            </w:r>
          </w:p>
          <w:p w:rsidR="00D11E89" w:rsidRDefault="00D11E89">
            <w:pPr>
              <w:pStyle w:val="ConsPlusNormal"/>
              <w:jc w:val="right"/>
            </w:pPr>
            <w:r>
              <w:t>70,56</w:t>
            </w:r>
          </w:p>
          <w:p w:rsidR="00D11E89" w:rsidRDefault="00D11E89">
            <w:pPr>
              <w:pStyle w:val="ConsPlusNormal"/>
              <w:jc w:val="right"/>
            </w:pPr>
            <w:r>
              <w:t>59,94</w:t>
            </w:r>
          </w:p>
          <w:p w:rsidR="00D11E89" w:rsidRDefault="00D11E89">
            <w:pPr>
              <w:pStyle w:val="ConsPlusNormal"/>
              <w:jc w:val="right"/>
            </w:pPr>
            <w:r>
              <w:t>46,08</w:t>
            </w:r>
          </w:p>
          <w:p w:rsidR="00D11E89" w:rsidRDefault="00D11E89">
            <w:pPr>
              <w:pStyle w:val="ConsPlusNormal"/>
              <w:jc w:val="right"/>
            </w:pPr>
            <w:r>
              <w:t>35,28</w:t>
            </w:r>
          </w:p>
          <w:p w:rsidR="00D11E89" w:rsidRDefault="00D11E89">
            <w:pPr>
              <w:pStyle w:val="ConsPlusNormal"/>
              <w:jc w:val="right"/>
            </w:pPr>
            <w:r>
              <w:t>28,44</w:t>
            </w:r>
          </w:p>
          <w:p w:rsidR="00D11E89" w:rsidRDefault="00D11E89">
            <w:pPr>
              <w:pStyle w:val="ConsPlusNormal"/>
              <w:jc w:val="right"/>
            </w:pPr>
            <w:r>
              <w:lastRenderedPageBreak/>
              <w:t>21,42</w:t>
            </w:r>
          </w:p>
        </w:tc>
        <w:tc>
          <w:tcPr>
            <w:tcW w:w="1320" w:type="dxa"/>
            <w:tcBorders>
              <w:top w:val="nil"/>
              <w:left w:val="nil"/>
              <w:bottom w:val="nil"/>
              <w:right w:val="nil"/>
            </w:tcBorders>
          </w:tcPr>
          <w:p w:rsidR="00D11E89" w:rsidRDefault="00D11E89">
            <w:pPr>
              <w:pStyle w:val="ConsPlusNormal"/>
              <w:jc w:val="right"/>
            </w:pPr>
            <w:r>
              <w:lastRenderedPageBreak/>
              <w:t>55,44</w:t>
            </w:r>
          </w:p>
          <w:p w:rsidR="00D11E89" w:rsidRDefault="00D11E89">
            <w:pPr>
              <w:pStyle w:val="ConsPlusNormal"/>
              <w:jc w:val="right"/>
            </w:pPr>
            <w:r>
              <w:t>50,4</w:t>
            </w:r>
          </w:p>
          <w:p w:rsidR="00D11E89" w:rsidRDefault="00D11E89">
            <w:pPr>
              <w:pStyle w:val="ConsPlusNormal"/>
              <w:jc w:val="right"/>
            </w:pPr>
            <w:r>
              <w:t>42,84</w:t>
            </w:r>
          </w:p>
          <w:p w:rsidR="00D11E89" w:rsidRDefault="00D11E89">
            <w:pPr>
              <w:pStyle w:val="ConsPlusNormal"/>
              <w:jc w:val="right"/>
            </w:pPr>
            <w:r>
              <w:t>32,76</w:t>
            </w:r>
          </w:p>
          <w:p w:rsidR="00D11E89" w:rsidRDefault="00D11E89">
            <w:pPr>
              <w:pStyle w:val="ConsPlusNormal"/>
              <w:jc w:val="right"/>
            </w:pPr>
            <w:r>
              <w:t>25,2</w:t>
            </w:r>
          </w:p>
          <w:p w:rsidR="00D11E89" w:rsidRDefault="00D11E89">
            <w:pPr>
              <w:pStyle w:val="ConsPlusNormal"/>
              <w:jc w:val="right"/>
            </w:pPr>
            <w:r>
              <w:t>20,16</w:t>
            </w:r>
          </w:p>
          <w:p w:rsidR="00D11E89" w:rsidRDefault="00D11E89">
            <w:pPr>
              <w:pStyle w:val="ConsPlusNormal"/>
              <w:jc w:val="right"/>
            </w:pPr>
            <w:r>
              <w:lastRenderedPageBreak/>
              <w:t>14,94</w:t>
            </w:r>
          </w:p>
        </w:tc>
        <w:tc>
          <w:tcPr>
            <w:tcW w:w="1155" w:type="dxa"/>
            <w:tcBorders>
              <w:top w:val="nil"/>
              <w:left w:val="nil"/>
              <w:bottom w:val="nil"/>
              <w:right w:val="nil"/>
            </w:tcBorders>
          </w:tcPr>
          <w:p w:rsidR="00D11E89" w:rsidRDefault="00D11E89">
            <w:pPr>
              <w:pStyle w:val="ConsPlusNormal"/>
              <w:jc w:val="right"/>
            </w:pPr>
            <w:r>
              <w:lastRenderedPageBreak/>
              <w:t>27,72</w:t>
            </w:r>
          </w:p>
          <w:p w:rsidR="00D11E89" w:rsidRDefault="00D11E89">
            <w:pPr>
              <w:pStyle w:val="ConsPlusNormal"/>
              <w:jc w:val="right"/>
            </w:pPr>
            <w:r>
              <w:t>25,2</w:t>
            </w:r>
          </w:p>
          <w:p w:rsidR="00D11E89" w:rsidRDefault="00D11E89">
            <w:pPr>
              <w:pStyle w:val="ConsPlusNormal"/>
              <w:jc w:val="right"/>
            </w:pPr>
            <w:r>
              <w:t>21,42</w:t>
            </w:r>
          </w:p>
          <w:p w:rsidR="00D11E89" w:rsidRDefault="00D11E89">
            <w:pPr>
              <w:pStyle w:val="ConsPlusNormal"/>
              <w:jc w:val="right"/>
            </w:pPr>
            <w:r>
              <w:t>16,38</w:t>
            </w:r>
          </w:p>
          <w:p w:rsidR="00D11E89" w:rsidRDefault="00D11E89">
            <w:pPr>
              <w:pStyle w:val="ConsPlusNormal"/>
              <w:jc w:val="right"/>
            </w:pPr>
            <w:r>
              <w:t>12,78</w:t>
            </w:r>
          </w:p>
          <w:p w:rsidR="00D11E89" w:rsidRDefault="00D11E89">
            <w:pPr>
              <w:pStyle w:val="ConsPlusNormal"/>
              <w:jc w:val="right"/>
            </w:pPr>
            <w:r>
              <w:t>10,26</w:t>
            </w:r>
          </w:p>
          <w:p w:rsidR="00D11E89" w:rsidRDefault="00D11E89">
            <w:pPr>
              <w:pStyle w:val="ConsPlusNormal"/>
              <w:jc w:val="right"/>
            </w:pPr>
            <w:r>
              <w:lastRenderedPageBreak/>
              <w:t>7,56</w:t>
            </w:r>
          </w:p>
        </w:tc>
        <w:tc>
          <w:tcPr>
            <w:tcW w:w="1815" w:type="dxa"/>
            <w:tcBorders>
              <w:top w:val="nil"/>
              <w:left w:val="nil"/>
              <w:bottom w:val="nil"/>
              <w:right w:val="nil"/>
            </w:tcBorders>
          </w:tcPr>
          <w:p w:rsidR="00D11E89" w:rsidRDefault="00D11E89">
            <w:pPr>
              <w:pStyle w:val="ConsPlusNormal"/>
              <w:jc w:val="right"/>
            </w:pPr>
            <w:r>
              <w:lastRenderedPageBreak/>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0,72</w:t>
            </w:r>
          </w:p>
          <w:p w:rsidR="00D11E89" w:rsidRDefault="00D11E89">
            <w:pPr>
              <w:pStyle w:val="ConsPlusNormal"/>
              <w:jc w:val="right"/>
            </w:pPr>
            <w:r>
              <w:lastRenderedPageBreak/>
              <w:t>0,72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87,66</w:t>
            </w:r>
          </w:p>
          <w:p w:rsidR="00D11E89" w:rsidRDefault="00D11E89">
            <w:pPr>
              <w:pStyle w:val="ConsPlusNormal"/>
              <w:jc w:val="right"/>
            </w:pPr>
            <w:r>
              <w:t>79,56</w:t>
            </w:r>
          </w:p>
          <w:p w:rsidR="00D11E89" w:rsidRDefault="00D11E89">
            <w:pPr>
              <w:pStyle w:val="ConsPlusNormal"/>
              <w:jc w:val="right"/>
            </w:pPr>
            <w:r>
              <w:t>67,5</w:t>
            </w:r>
          </w:p>
          <w:p w:rsidR="00D11E89" w:rsidRDefault="00D11E89">
            <w:pPr>
              <w:pStyle w:val="ConsPlusNormal"/>
              <w:jc w:val="right"/>
            </w:pPr>
            <w:r>
              <w:t>51,84</w:t>
            </w:r>
          </w:p>
          <w:p w:rsidR="00D11E89" w:rsidRDefault="00D11E89">
            <w:pPr>
              <w:pStyle w:val="ConsPlusNormal"/>
              <w:jc w:val="right"/>
            </w:pPr>
            <w:r>
              <w:t>39,78</w:t>
            </w:r>
          </w:p>
          <w:p w:rsidR="00D11E89" w:rsidRDefault="00D11E89">
            <w:pPr>
              <w:pStyle w:val="ConsPlusNormal"/>
              <w:jc w:val="right"/>
            </w:pPr>
            <w:r>
              <w:t>31,32</w:t>
            </w:r>
          </w:p>
          <w:p w:rsidR="00D11E89" w:rsidRDefault="00D11E89">
            <w:pPr>
              <w:pStyle w:val="ConsPlusNormal"/>
              <w:jc w:val="right"/>
            </w:pPr>
            <w:r>
              <w:t>24,12</w:t>
            </w:r>
          </w:p>
        </w:tc>
        <w:tc>
          <w:tcPr>
            <w:tcW w:w="1320" w:type="dxa"/>
            <w:tcBorders>
              <w:top w:val="nil"/>
              <w:left w:val="nil"/>
              <w:bottom w:val="nil"/>
              <w:right w:val="nil"/>
            </w:tcBorders>
          </w:tcPr>
          <w:p w:rsidR="00D11E89" w:rsidRDefault="00D11E89">
            <w:pPr>
              <w:pStyle w:val="ConsPlusNormal"/>
              <w:jc w:val="right"/>
            </w:pPr>
            <w:r>
              <w:t>62,46</w:t>
            </w:r>
          </w:p>
          <w:p w:rsidR="00D11E89" w:rsidRDefault="00D11E89">
            <w:pPr>
              <w:pStyle w:val="ConsPlusNormal"/>
              <w:jc w:val="right"/>
            </w:pPr>
            <w:r>
              <w:t>56,7</w:t>
            </w:r>
          </w:p>
          <w:p w:rsidR="00D11E89" w:rsidRDefault="00D11E89">
            <w:pPr>
              <w:pStyle w:val="ConsPlusNormal"/>
              <w:jc w:val="right"/>
            </w:pPr>
            <w:r>
              <w:t>48,6</w:t>
            </w:r>
          </w:p>
          <w:p w:rsidR="00D11E89" w:rsidRDefault="00D11E89">
            <w:pPr>
              <w:pStyle w:val="ConsPlusNormal"/>
              <w:jc w:val="right"/>
            </w:pPr>
            <w:r>
              <w:t>37,08</w:t>
            </w:r>
          </w:p>
          <w:p w:rsidR="00D11E89" w:rsidRDefault="00D11E89">
            <w:pPr>
              <w:pStyle w:val="ConsPlusNormal"/>
              <w:jc w:val="right"/>
            </w:pPr>
            <w:r>
              <w:t>28,44</w:t>
            </w:r>
          </w:p>
          <w:p w:rsidR="00D11E89" w:rsidRDefault="00D11E89">
            <w:pPr>
              <w:pStyle w:val="ConsPlusNormal"/>
              <w:jc w:val="right"/>
            </w:pPr>
            <w:r>
              <w:t>22,68</w:t>
            </w:r>
          </w:p>
          <w:p w:rsidR="00D11E89" w:rsidRDefault="00D11E89">
            <w:pPr>
              <w:pStyle w:val="ConsPlusNormal"/>
              <w:jc w:val="right"/>
            </w:pPr>
            <w:r>
              <w:t>17,1</w:t>
            </w:r>
          </w:p>
        </w:tc>
        <w:tc>
          <w:tcPr>
            <w:tcW w:w="1155" w:type="dxa"/>
            <w:tcBorders>
              <w:top w:val="nil"/>
              <w:left w:val="nil"/>
              <w:bottom w:val="nil"/>
              <w:right w:val="nil"/>
            </w:tcBorders>
          </w:tcPr>
          <w:p w:rsidR="00D11E89" w:rsidRDefault="00D11E89">
            <w:pPr>
              <w:pStyle w:val="ConsPlusNormal"/>
              <w:jc w:val="right"/>
            </w:pPr>
            <w:r>
              <w:t>31,32</w:t>
            </w:r>
          </w:p>
          <w:p w:rsidR="00D11E89" w:rsidRDefault="00D11E89">
            <w:pPr>
              <w:pStyle w:val="ConsPlusNormal"/>
              <w:jc w:val="right"/>
            </w:pPr>
            <w:r>
              <w:t>28,44</w:t>
            </w:r>
          </w:p>
          <w:p w:rsidR="00D11E89" w:rsidRDefault="00D11E89">
            <w:pPr>
              <w:pStyle w:val="ConsPlusNormal"/>
              <w:jc w:val="right"/>
            </w:pPr>
            <w:r>
              <w:t>24,12</w:t>
            </w:r>
          </w:p>
          <w:p w:rsidR="00D11E89" w:rsidRDefault="00D11E89">
            <w:pPr>
              <w:pStyle w:val="ConsPlusNormal"/>
              <w:jc w:val="right"/>
            </w:pPr>
            <w:r>
              <w:t>18,36</w:t>
            </w:r>
          </w:p>
          <w:p w:rsidR="00D11E89" w:rsidRDefault="00D11E89">
            <w:pPr>
              <w:pStyle w:val="ConsPlusNormal"/>
              <w:jc w:val="right"/>
            </w:pPr>
            <w:r>
              <w:t>14,58</w:t>
            </w:r>
          </w:p>
          <w:p w:rsidR="00D11E89" w:rsidRDefault="00D11E89">
            <w:pPr>
              <w:pStyle w:val="ConsPlusNormal"/>
              <w:jc w:val="right"/>
            </w:pPr>
            <w:r>
              <w:t>11,34</w:t>
            </w:r>
          </w:p>
          <w:p w:rsidR="00D11E89" w:rsidRDefault="00D11E89">
            <w:pPr>
              <w:pStyle w:val="ConsPlusNormal"/>
              <w:jc w:val="right"/>
            </w:pPr>
            <w:r>
              <w:t>8,82</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1,08</w:t>
            </w:r>
          </w:p>
          <w:p w:rsidR="00D11E89" w:rsidRDefault="00D11E89">
            <w:pPr>
              <w:pStyle w:val="ConsPlusNormal"/>
              <w:jc w:val="right"/>
            </w:pPr>
            <w:r>
              <w:t>1,08</w:t>
            </w:r>
          </w:p>
          <w:p w:rsidR="00D11E89" w:rsidRDefault="00D11E89">
            <w:pPr>
              <w:pStyle w:val="ConsPlusNormal"/>
              <w:jc w:val="right"/>
            </w:pPr>
            <w:r>
              <w:t>0,72</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48,6</w:t>
            </w:r>
          </w:p>
          <w:p w:rsidR="00D11E89" w:rsidRDefault="00D11E89">
            <w:pPr>
              <w:pStyle w:val="ConsPlusNormal"/>
              <w:jc w:val="right"/>
            </w:pPr>
            <w:r>
              <w:t>44,1</w:t>
            </w:r>
          </w:p>
          <w:p w:rsidR="00D11E89" w:rsidRDefault="00D11E89">
            <w:pPr>
              <w:pStyle w:val="ConsPlusNormal"/>
              <w:jc w:val="right"/>
            </w:pPr>
            <w:r>
              <w:t>37,98</w:t>
            </w:r>
          </w:p>
          <w:p w:rsidR="00D11E89" w:rsidRDefault="00D11E89">
            <w:pPr>
              <w:pStyle w:val="ConsPlusNormal"/>
              <w:jc w:val="right"/>
            </w:pPr>
            <w:r>
              <w:t>28,8</w:t>
            </w:r>
          </w:p>
          <w:p w:rsidR="00D11E89" w:rsidRDefault="00D11E89">
            <w:pPr>
              <w:pStyle w:val="ConsPlusNormal"/>
              <w:jc w:val="right"/>
            </w:pPr>
            <w:r>
              <w:t>21,96</w:t>
            </w:r>
          </w:p>
          <w:p w:rsidR="00D11E89" w:rsidRDefault="00D11E89">
            <w:pPr>
              <w:pStyle w:val="ConsPlusNormal"/>
              <w:jc w:val="right"/>
            </w:pPr>
            <w:r>
              <w:t>17,46</w:t>
            </w:r>
          </w:p>
          <w:p w:rsidR="00D11E89" w:rsidRDefault="00D11E89">
            <w:pPr>
              <w:pStyle w:val="ConsPlusNormal"/>
              <w:jc w:val="right"/>
            </w:pPr>
            <w:r>
              <w:t>13,14</w:t>
            </w:r>
          </w:p>
        </w:tc>
        <w:tc>
          <w:tcPr>
            <w:tcW w:w="1320" w:type="dxa"/>
            <w:tcBorders>
              <w:top w:val="nil"/>
              <w:left w:val="nil"/>
              <w:bottom w:val="nil"/>
              <w:right w:val="nil"/>
            </w:tcBorders>
          </w:tcPr>
          <w:p w:rsidR="00D11E89" w:rsidRDefault="00D11E89">
            <w:pPr>
              <w:pStyle w:val="ConsPlusNormal"/>
              <w:jc w:val="right"/>
            </w:pPr>
            <w:r>
              <w:t>34,74</w:t>
            </w:r>
          </w:p>
          <w:p w:rsidR="00D11E89" w:rsidRDefault="00D11E89">
            <w:pPr>
              <w:pStyle w:val="ConsPlusNormal"/>
              <w:jc w:val="right"/>
            </w:pPr>
            <w:r>
              <w:t>31,32</w:t>
            </w:r>
          </w:p>
          <w:p w:rsidR="00D11E89" w:rsidRDefault="00D11E89">
            <w:pPr>
              <w:pStyle w:val="ConsPlusNormal"/>
              <w:jc w:val="right"/>
            </w:pPr>
            <w:r>
              <w:t>27</w:t>
            </w:r>
          </w:p>
          <w:p w:rsidR="00D11E89" w:rsidRDefault="00D11E89">
            <w:pPr>
              <w:pStyle w:val="ConsPlusNormal"/>
              <w:jc w:val="right"/>
            </w:pPr>
            <w:r>
              <w:t>20,88</w:t>
            </w:r>
          </w:p>
          <w:p w:rsidR="00D11E89" w:rsidRDefault="00D11E89">
            <w:pPr>
              <w:pStyle w:val="ConsPlusNormal"/>
              <w:jc w:val="right"/>
            </w:pPr>
            <w:r>
              <w:t>15,66</w:t>
            </w:r>
          </w:p>
          <w:p w:rsidR="00D11E89" w:rsidRDefault="00D11E89">
            <w:pPr>
              <w:pStyle w:val="ConsPlusNormal"/>
              <w:jc w:val="right"/>
            </w:pPr>
            <w:r>
              <w:t>12,78</w:t>
            </w:r>
          </w:p>
          <w:p w:rsidR="00D11E89" w:rsidRDefault="00D11E89">
            <w:pPr>
              <w:pStyle w:val="ConsPlusNormal"/>
              <w:jc w:val="right"/>
            </w:pPr>
            <w:r>
              <w:t>9,36</w:t>
            </w:r>
          </w:p>
        </w:tc>
        <w:tc>
          <w:tcPr>
            <w:tcW w:w="1155" w:type="dxa"/>
            <w:tcBorders>
              <w:top w:val="nil"/>
              <w:left w:val="nil"/>
              <w:bottom w:val="nil"/>
              <w:right w:val="nil"/>
            </w:tcBorders>
          </w:tcPr>
          <w:p w:rsidR="00D11E89" w:rsidRDefault="00D11E89">
            <w:pPr>
              <w:pStyle w:val="ConsPlusNormal"/>
              <w:jc w:val="right"/>
            </w:pPr>
            <w:r>
              <w:t>17,46</w:t>
            </w:r>
          </w:p>
          <w:p w:rsidR="00D11E89" w:rsidRDefault="00D11E89">
            <w:pPr>
              <w:pStyle w:val="ConsPlusNormal"/>
              <w:jc w:val="right"/>
            </w:pPr>
            <w:r>
              <w:t>15,66</w:t>
            </w:r>
          </w:p>
          <w:p w:rsidR="00D11E89" w:rsidRDefault="00D11E89">
            <w:pPr>
              <w:pStyle w:val="ConsPlusNormal"/>
              <w:jc w:val="right"/>
            </w:pPr>
            <w:r>
              <w:t>13,14</w:t>
            </w:r>
          </w:p>
          <w:p w:rsidR="00D11E89" w:rsidRDefault="00D11E89">
            <w:pPr>
              <w:pStyle w:val="ConsPlusNormal"/>
              <w:jc w:val="right"/>
            </w:pPr>
            <w:r>
              <w:t>10,26</w:t>
            </w:r>
          </w:p>
          <w:p w:rsidR="00D11E89" w:rsidRDefault="00D11E89">
            <w:pPr>
              <w:pStyle w:val="ConsPlusNormal"/>
              <w:jc w:val="right"/>
            </w:pPr>
            <w:r>
              <w:t>8,1</w:t>
            </w:r>
          </w:p>
          <w:p w:rsidR="00D11E89" w:rsidRDefault="00D11E89">
            <w:pPr>
              <w:pStyle w:val="ConsPlusNormal"/>
              <w:jc w:val="right"/>
            </w:pPr>
            <w:r>
              <w:t>6,3</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1,62</w:t>
            </w:r>
          </w:p>
          <w:p w:rsidR="00D11E89" w:rsidRDefault="00D11E89">
            <w:pPr>
              <w:pStyle w:val="ConsPlusNormal"/>
              <w:jc w:val="right"/>
            </w:pPr>
            <w:r>
              <w:t>1,08</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9,36</w:t>
            </w:r>
          </w:p>
          <w:p w:rsidR="00D11E89" w:rsidRDefault="00D11E89">
            <w:pPr>
              <w:pStyle w:val="ConsPlusNormal"/>
              <w:jc w:val="right"/>
            </w:pPr>
            <w:r>
              <w:t>8,82</w:t>
            </w:r>
          </w:p>
          <w:p w:rsidR="00D11E89" w:rsidRDefault="00D11E89">
            <w:pPr>
              <w:pStyle w:val="ConsPlusNormal"/>
              <w:jc w:val="right"/>
            </w:pPr>
            <w:r>
              <w:t>7,56</w:t>
            </w:r>
          </w:p>
          <w:p w:rsidR="00D11E89" w:rsidRDefault="00D11E89">
            <w:pPr>
              <w:pStyle w:val="ConsPlusNormal"/>
              <w:jc w:val="right"/>
            </w:pPr>
            <w:r>
              <w:t>5,76</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t>7,02</w:t>
            </w:r>
          </w:p>
          <w:p w:rsidR="00D11E89" w:rsidRDefault="00D11E89">
            <w:pPr>
              <w:pStyle w:val="ConsPlusNormal"/>
              <w:jc w:val="right"/>
            </w:pPr>
            <w:r>
              <w:t>6,3</w:t>
            </w:r>
          </w:p>
          <w:p w:rsidR="00D11E89" w:rsidRDefault="00D11E89">
            <w:pPr>
              <w:pStyle w:val="ConsPlusNormal"/>
              <w:jc w:val="right"/>
            </w:pPr>
            <w:r>
              <w:t>5,76</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t>2,52</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3,24</w:t>
            </w:r>
          </w:p>
          <w:p w:rsidR="00D11E89" w:rsidRDefault="00D11E89">
            <w:pPr>
              <w:pStyle w:val="ConsPlusNormal"/>
              <w:jc w:val="right"/>
            </w:pPr>
            <w:r>
              <w:t>2,52</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1,08</w:t>
            </w:r>
          </w:p>
          <w:p w:rsidR="00D11E89" w:rsidRDefault="00D11E89">
            <w:pPr>
              <w:pStyle w:val="ConsPlusNormal"/>
              <w:jc w:val="right"/>
            </w:pPr>
            <w:r>
              <w:t>1,08</w:t>
            </w:r>
          </w:p>
        </w:tc>
        <w:tc>
          <w:tcPr>
            <w:tcW w:w="1815" w:type="dxa"/>
            <w:tcBorders>
              <w:top w:val="nil"/>
              <w:left w:val="nil"/>
              <w:bottom w:val="nil"/>
              <w:right w:val="nil"/>
            </w:tcBorders>
          </w:tcPr>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0,07</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Первый Эвенкийский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99,54</w:t>
            </w:r>
          </w:p>
          <w:p w:rsidR="00D11E89" w:rsidRDefault="00D11E89">
            <w:pPr>
              <w:pStyle w:val="ConsPlusNormal"/>
              <w:jc w:val="right"/>
            </w:pPr>
            <w:r>
              <w:t>90,18</w:t>
            </w:r>
          </w:p>
          <w:p w:rsidR="00D11E89" w:rsidRDefault="00D11E89">
            <w:pPr>
              <w:pStyle w:val="ConsPlusNormal"/>
              <w:jc w:val="right"/>
            </w:pPr>
            <w:r>
              <w:t>77,04</w:t>
            </w:r>
          </w:p>
          <w:p w:rsidR="00D11E89" w:rsidRDefault="00D11E89">
            <w:pPr>
              <w:pStyle w:val="ConsPlusNormal"/>
              <w:jc w:val="right"/>
            </w:pPr>
            <w:r>
              <w:t>58,86</w:t>
            </w:r>
          </w:p>
          <w:p w:rsidR="00D11E89" w:rsidRDefault="00D11E89">
            <w:pPr>
              <w:pStyle w:val="ConsPlusNormal"/>
              <w:jc w:val="right"/>
            </w:pPr>
            <w:r>
              <w:t>45,18</w:t>
            </w:r>
          </w:p>
          <w:p w:rsidR="00D11E89" w:rsidRDefault="00D11E89">
            <w:pPr>
              <w:pStyle w:val="ConsPlusNormal"/>
              <w:jc w:val="right"/>
            </w:pPr>
            <w:r>
              <w:lastRenderedPageBreak/>
              <w:t>36,36</w:t>
            </w:r>
          </w:p>
          <w:p w:rsidR="00D11E89" w:rsidRDefault="00D11E89">
            <w:pPr>
              <w:pStyle w:val="ConsPlusNormal"/>
              <w:jc w:val="right"/>
            </w:pPr>
            <w:r>
              <w:t>27,18</w:t>
            </w:r>
          </w:p>
        </w:tc>
        <w:tc>
          <w:tcPr>
            <w:tcW w:w="1320" w:type="dxa"/>
            <w:tcBorders>
              <w:top w:val="nil"/>
              <w:left w:val="nil"/>
              <w:bottom w:val="nil"/>
              <w:right w:val="nil"/>
            </w:tcBorders>
          </w:tcPr>
          <w:p w:rsidR="00D11E89" w:rsidRDefault="00D11E89">
            <w:pPr>
              <w:pStyle w:val="ConsPlusNormal"/>
              <w:jc w:val="right"/>
            </w:pPr>
            <w:r>
              <w:lastRenderedPageBreak/>
              <w:t>71,1</w:t>
            </w:r>
          </w:p>
          <w:p w:rsidR="00D11E89" w:rsidRDefault="00D11E89">
            <w:pPr>
              <w:pStyle w:val="ConsPlusNormal"/>
              <w:jc w:val="right"/>
            </w:pPr>
            <w:r>
              <w:t>64,8</w:t>
            </w:r>
          </w:p>
          <w:p w:rsidR="00D11E89" w:rsidRDefault="00D11E89">
            <w:pPr>
              <w:pStyle w:val="ConsPlusNormal"/>
              <w:jc w:val="right"/>
            </w:pPr>
            <w:r>
              <w:t>54,72</w:t>
            </w:r>
          </w:p>
          <w:p w:rsidR="00D11E89" w:rsidRDefault="00D11E89">
            <w:pPr>
              <w:pStyle w:val="ConsPlusNormal"/>
              <w:jc w:val="right"/>
            </w:pPr>
            <w:r>
              <w:t>41,76</w:t>
            </w:r>
          </w:p>
          <w:p w:rsidR="00D11E89" w:rsidRDefault="00D11E89">
            <w:pPr>
              <w:pStyle w:val="ConsPlusNormal"/>
              <w:jc w:val="right"/>
            </w:pPr>
            <w:r>
              <w:t>32,22</w:t>
            </w:r>
          </w:p>
          <w:p w:rsidR="00D11E89" w:rsidRDefault="00D11E89">
            <w:pPr>
              <w:pStyle w:val="ConsPlusNormal"/>
              <w:jc w:val="right"/>
            </w:pPr>
            <w:r>
              <w:lastRenderedPageBreak/>
              <w:t>25,92</w:t>
            </w:r>
          </w:p>
          <w:p w:rsidR="00D11E89" w:rsidRDefault="00D11E89">
            <w:pPr>
              <w:pStyle w:val="ConsPlusNormal"/>
              <w:jc w:val="right"/>
            </w:pPr>
            <w:r>
              <w:t>19,08</w:t>
            </w:r>
          </w:p>
        </w:tc>
        <w:tc>
          <w:tcPr>
            <w:tcW w:w="1155" w:type="dxa"/>
            <w:tcBorders>
              <w:top w:val="nil"/>
              <w:left w:val="nil"/>
              <w:bottom w:val="nil"/>
              <w:right w:val="nil"/>
            </w:tcBorders>
          </w:tcPr>
          <w:p w:rsidR="00D11E89" w:rsidRDefault="00D11E89">
            <w:pPr>
              <w:pStyle w:val="ConsPlusNormal"/>
              <w:jc w:val="right"/>
            </w:pPr>
            <w:r>
              <w:lastRenderedPageBreak/>
              <w:t>35,46</w:t>
            </w:r>
          </w:p>
          <w:p w:rsidR="00D11E89" w:rsidRDefault="00D11E89">
            <w:pPr>
              <w:pStyle w:val="ConsPlusNormal"/>
              <w:jc w:val="right"/>
            </w:pPr>
            <w:r>
              <w:t>32,22</w:t>
            </w:r>
          </w:p>
          <w:p w:rsidR="00D11E89" w:rsidRDefault="00D11E89">
            <w:pPr>
              <w:pStyle w:val="ConsPlusNormal"/>
              <w:jc w:val="right"/>
            </w:pPr>
            <w:r>
              <w:t>27,54</w:t>
            </w:r>
          </w:p>
          <w:p w:rsidR="00D11E89" w:rsidRDefault="00D11E89">
            <w:pPr>
              <w:pStyle w:val="ConsPlusNormal"/>
              <w:jc w:val="right"/>
            </w:pPr>
            <w:r>
              <w:t>21,24</w:t>
            </w:r>
          </w:p>
          <w:p w:rsidR="00D11E89" w:rsidRDefault="00D11E89">
            <w:pPr>
              <w:pStyle w:val="ConsPlusNormal"/>
              <w:jc w:val="right"/>
            </w:pPr>
            <w:r>
              <w:t>16,38</w:t>
            </w:r>
          </w:p>
          <w:p w:rsidR="00D11E89" w:rsidRDefault="00D11E89">
            <w:pPr>
              <w:pStyle w:val="ConsPlusNormal"/>
              <w:jc w:val="right"/>
            </w:pPr>
            <w:r>
              <w:lastRenderedPageBreak/>
              <w:t>12,78</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lastRenderedPageBreak/>
              <w:t>2,34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lastRenderedPageBreak/>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7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119,52</w:t>
            </w:r>
          </w:p>
          <w:p w:rsidR="00D11E89" w:rsidRDefault="00D11E89">
            <w:pPr>
              <w:pStyle w:val="ConsPlusNormal"/>
              <w:jc w:val="right"/>
            </w:pPr>
            <w:r>
              <w:t>108,72</w:t>
            </w:r>
          </w:p>
          <w:p w:rsidR="00D11E89" w:rsidRDefault="00D11E89">
            <w:pPr>
              <w:pStyle w:val="ConsPlusNormal"/>
              <w:jc w:val="right"/>
            </w:pPr>
            <w:r>
              <w:t>92,34</w:t>
            </w:r>
          </w:p>
          <w:p w:rsidR="00D11E89" w:rsidRDefault="00D11E89">
            <w:pPr>
              <w:pStyle w:val="ConsPlusNormal"/>
              <w:jc w:val="right"/>
            </w:pPr>
            <w:r>
              <w:t>70,2</w:t>
            </w:r>
          </w:p>
          <w:p w:rsidR="00D11E89" w:rsidRDefault="00D11E89">
            <w:pPr>
              <w:pStyle w:val="ConsPlusNormal"/>
              <w:jc w:val="right"/>
            </w:pPr>
            <w:r>
              <w:t>54,36</w:t>
            </w:r>
          </w:p>
          <w:p w:rsidR="00D11E89" w:rsidRDefault="00D11E89">
            <w:pPr>
              <w:pStyle w:val="ConsPlusNormal"/>
              <w:jc w:val="right"/>
            </w:pPr>
            <w:r>
              <w:t>43,56</w:t>
            </w:r>
          </w:p>
          <w:p w:rsidR="00D11E89" w:rsidRDefault="00D11E89">
            <w:pPr>
              <w:pStyle w:val="ConsPlusNormal"/>
              <w:jc w:val="right"/>
            </w:pPr>
            <w:r>
              <w:t>32,22</w:t>
            </w:r>
          </w:p>
        </w:tc>
        <w:tc>
          <w:tcPr>
            <w:tcW w:w="1320" w:type="dxa"/>
            <w:tcBorders>
              <w:top w:val="nil"/>
              <w:left w:val="nil"/>
              <w:bottom w:val="nil"/>
              <w:right w:val="nil"/>
            </w:tcBorders>
          </w:tcPr>
          <w:p w:rsidR="00D11E89" w:rsidRDefault="00D11E89">
            <w:pPr>
              <w:pStyle w:val="ConsPlusNormal"/>
              <w:jc w:val="right"/>
            </w:pPr>
            <w:r>
              <w:t>85,5</w:t>
            </w:r>
          </w:p>
          <w:p w:rsidR="00D11E89" w:rsidRDefault="00D11E89">
            <w:pPr>
              <w:pStyle w:val="ConsPlusNormal"/>
              <w:jc w:val="right"/>
            </w:pPr>
            <w:r>
              <w:t>77,4</w:t>
            </w:r>
          </w:p>
          <w:p w:rsidR="00D11E89" w:rsidRDefault="00D11E89">
            <w:pPr>
              <w:pStyle w:val="ConsPlusNormal"/>
              <w:jc w:val="right"/>
            </w:pPr>
            <w:r>
              <w:t>66,06</w:t>
            </w:r>
          </w:p>
          <w:p w:rsidR="00D11E89" w:rsidRDefault="00D11E89">
            <w:pPr>
              <w:pStyle w:val="ConsPlusNormal"/>
              <w:jc w:val="right"/>
            </w:pPr>
            <w:r>
              <w:t>50,4</w:t>
            </w:r>
          </w:p>
          <w:p w:rsidR="00D11E89" w:rsidRDefault="00D11E89">
            <w:pPr>
              <w:pStyle w:val="ConsPlusNormal"/>
              <w:jc w:val="right"/>
            </w:pPr>
            <w:r>
              <w:t>38,88</w:t>
            </w:r>
          </w:p>
          <w:p w:rsidR="00D11E89" w:rsidRDefault="00D11E89">
            <w:pPr>
              <w:pStyle w:val="ConsPlusNormal"/>
              <w:jc w:val="right"/>
            </w:pPr>
            <w:r>
              <w:t>31,14</w:t>
            </w:r>
          </w:p>
          <w:p w:rsidR="00D11E89" w:rsidRDefault="00D11E89">
            <w:pPr>
              <w:pStyle w:val="ConsPlusNormal"/>
              <w:jc w:val="right"/>
            </w:pPr>
            <w:r>
              <w:t>23,22</w:t>
            </w:r>
          </w:p>
        </w:tc>
        <w:tc>
          <w:tcPr>
            <w:tcW w:w="1155" w:type="dxa"/>
            <w:tcBorders>
              <w:top w:val="nil"/>
              <w:left w:val="nil"/>
              <w:bottom w:val="nil"/>
              <w:right w:val="nil"/>
            </w:tcBorders>
          </w:tcPr>
          <w:p w:rsidR="00D11E89" w:rsidRDefault="00D11E89">
            <w:pPr>
              <w:pStyle w:val="ConsPlusNormal"/>
              <w:jc w:val="right"/>
            </w:pPr>
            <w:r>
              <w:t>42,66</w:t>
            </w:r>
          </w:p>
          <w:p w:rsidR="00D11E89" w:rsidRDefault="00D11E89">
            <w:pPr>
              <w:pStyle w:val="ConsPlusNormal"/>
              <w:jc w:val="right"/>
            </w:pPr>
            <w:r>
              <w:t>38,88</w:t>
            </w:r>
          </w:p>
          <w:p w:rsidR="00D11E89" w:rsidRDefault="00D11E89">
            <w:pPr>
              <w:pStyle w:val="ConsPlusNormal"/>
              <w:jc w:val="right"/>
            </w:pPr>
            <w:r>
              <w:t>33,12</w:t>
            </w:r>
          </w:p>
          <w:p w:rsidR="00D11E89" w:rsidRDefault="00D11E89">
            <w:pPr>
              <w:pStyle w:val="ConsPlusNormal"/>
              <w:jc w:val="right"/>
            </w:pPr>
            <w:r>
              <w:t>25,02</w:t>
            </w:r>
          </w:p>
          <w:p w:rsidR="00D11E89" w:rsidRDefault="00D11E89">
            <w:pPr>
              <w:pStyle w:val="ConsPlusNormal"/>
              <w:jc w:val="right"/>
            </w:pPr>
            <w:r>
              <w:t>19,08</w:t>
            </w:r>
          </w:p>
          <w:p w:rsidR="00D11E89" w:rsidRDefault="00D11E89">
            <w:pPr>
              <w:pStyle w:val="ConsPlusNormal"/>
              <w:jc w:val="right"/>
            </w:pPr>
            <w:r>
              <w:t>15,48</w:t>
            </w:r>
          </w:p>
          <w:p w:rsidR="00D11E89" w:rsidRDefault="00D11E89">
            <w:pPr>
              <w:pStyle w:val="ConsPlusNormal"/>
              <w:jc w:val="right"/>
            </w:pPr>
            <w:r>
              <w:t>11,7</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79,38</w:t>
            </w:r>
          </w:p>
          <w:p w:rsidR="00D11E89" w:rsidRDefault="00D11E89">
            <w:pPr>
              <w:pStyle w:val="ConsPlusNormal"/>
              <w:jc w:val="right"/>
            </w:pPr>
            <w:r>
              <w:t>72,36</w:t>
            </w:r>
          </w:p>
          <w:p w:rsidR="00D11E89" w:rsidRDefault="00D11E89">
            <w:pPr>
              <w:pStyle w:val="ConsPlusNormal"/>
              <w:jc w:val="right"/>
            </w:pPr>
            <w:r>
              <w:t>61,56</w:t>
            </w:r>
          </w:p>
          <w:p w:rsidR="00D11E89" w:rsidRDefault="00D11E89">
            <w:pPr>
              <w:pStyle w:val="ConsPlusNormal"/>
              <w:jc w:val="right"/>
            </w:pPr>
            <w:r>
              <w:t>47,16</w:t>
            </w:r>
          </w:p>
          <w:p w:rsidR="00D11E89" w:rsidRDefault="00D11E89">
            <w:pPr>
              <w:pStyle w:val="ConsPlusNormal"/>
              <w:jc w:val="right"/>
            </w:pPr>
            <w:r>
              <w:t>36,36</w:t>
            </w:r>
          </w:p>
          <w:p w:rsidR="00D11E89" w:rsidRDefault="00D11E89">
            <w:pPr>
              <w:pStyle w:val="ConsPlusNormal"/>
              <w:jc w:val="right"/>
            </w:pPr>
            <w:r>
              <w:t>29,34</w:t>
            </w:r>
          </w:p>
          <w:p w:rsidR="00D11E89" w:rsidRDefault="00D11E89">
            <w:pPr>
              <w:pStyle w:val="ConsPlusNormal"/>
              <w:jc w:val="right"/>
            </w:pPr>
            <w:r>
              <w:t>22,14</w:t>
            </w:r>
          </w:p>
        </w:tc>
        <w:tc>
          <w:tcPr>
            <w:tcW w:w="1320" w:type="dxa"/>
            <w:tcBorders>
              <w:top w:val="nil"/>
              <w:left w:val="nil"/>
              <w:bottom w:val="nil"/>
              <w:right w:val="nil"/>
            </w:tcBorders>
          </w:tcPr>
          <w:p w:rsidR="00D11E89" w:rsidRDefault="00D11E89">
            <w:pPr>
              <w:pStyle w:val="ConsPlusNormal"/>
              <w:jc w:val="right"/>
            </w:pPr>
            <w:r>
              <w:t>56,7</w:t>
            </w:r>
          </w:p>
          <w:p w:rsidR="00D11E89" w:rsidRDefault="00D11E89">
            <w:pPr>
              <w:pStyle w:val="ConsPlusNormal"/>
              <w:jc w:val="right"/>
            </w:pPr>
            <w:r>
              <w:t>52,02</w:t>
            </w:r>
          </w:p>
          <w:p w:rsidR="00D11E89" w:rsidRDefault="00D11E89">
            <w:pPr>
              <w:pStyle w:val="ConsPlusNormal"/>
              <w:jc w:val="right"/>
            </w:pPr>
            <w:r>
              <w:t>43,92</w:t>
            </w:r>
          </w:p>
          <w:p w:rsidR="00D11E89" w:rsidRDefault="00D11E89">
            <w:pPr>
              <w:pStyle w:val="ConsPlusNormal"/>
              <w:jc w:val="right"/>
            </w:pPr>
            <w:r>
              <w:t>33,48</w:t>
            </w:r>
          </w:p>
          <w:p w:rsidR="00D11E89" w:rsidRDefault="00D11E89">
            <w:pPr>
              <w:pStyle w:val="ConsPlusNormal"/>
              <w:jc w:val="right"/>
            </w:pPr>
            <w:r>
              <w:t>25,92</w:t>
            </w:r>
          </w:p>
          <w:p w:rsidR="00D11E89" w:rsidRDefault="00D11E89">
            <w:pPr>
              <w:pStyle w:val="ConsPlusNormal"/>
              <w:jc w:val="right"/>
            </w:pPr>
            <w:r>
              <w:t>20,52</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28,44</w:t>
            </w:r>
          </w:p>
          <w:p w:rsidR="00D11E89" w:rsidRDefault="00D11E89">
            <w:pPr>
              <w:pStyle w:val="ConsPlusNormal"/>
              <w:jc w:val="right"/>
            </w:pPr>
            <w:r>
              <w:t>25,92</w:t>
            </w:r>
          </w:p>
          <w:p w:rsidR="00D11E89" w:rsidRDefault="00D11E89">
            <w:pPr>
              <w:pStyle w:val="ConsPlusNormal"/>
              <w:jc w:val="right"/>
            </w:pPr>
            <w:r>
              <w:t>22,14</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10,44</w:t>
            </w:r>
          </w:p>
          <w:p w:rsidR="00D11E89" w:rsidRDefault="00D11E89">
            <w:pPr>
              <w:pStyle w:val="ConsPlusNormal"/>
              <w:jc w:val="right"/>
            </w:pPr>
            <w:r>
              <w:t>8,1</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89,82</w:t>
            </w:r>
          </w:p>
          <w:p w:rsidR="00D11E89" w:rsidRDefault="00D11E89">
            <w:pPr>
              <w:pStyle w:val="ConsPlusNormal"/>
              <w:jc w:val="right"/>
            </w:pPr>
            <w:r>
              <w:t>81,54</w:t>
            </w:r>
          </w:p>
          <w:p w:rsidR="00D11E89" w:rsidRDefault="00D11E89">
            <w:pPr>
              <w:pStyle w:val="ConsPlusNormal"/>
              <w:jc w:val="right"/>
            </w:pPr>
            <w:r>
              <w:t>68,94</w:t>
            </w:r>
          </w:p>
          <w:p w:rsidR="00D11E89" w:rsidRDefault="00D11E89">
            <w:pPr>
              <w:pStyle w:val="ConsPlusNormal"/>
              <w:jc w:val="right"/>
            </w:pPr>
            <w:r>
              <w:t>53,1</w:t>
            </w:r>
          </w:p>
          <w:p w:rsidR="00D11E89" w:rsidRDefault="00D11E89">
            <w:pPr>
              <w:pStyle w:val="ConsPlusNormal"/>
              <w:jc w:val="right"/>
            </w:pPr>
            <w:r>
              <w:t>40,68</w:t>
            </w:r>
          </w:p>
          <w:p w:rsidR="00D11E89" w:rsidRDefault="00D11E89">
            <w:pPr>
              <w:pStyle w:val="ConsPlusNormal"/>
              <w:jc w:val="right"/>
            </w:pPr>
            <w:r>
              <w:t>32,22</w:t>
            </w:r>
          </w:p>
          <w:p w:rsidR="00D11E89" w:rsidRDefault="00D11E89">
            <w:pPr>
              <w:pStyle w:val="ConsPlusNormal"/>
              <w:jc w:val="right"/>
            </w:pPr>
            <w:r>
              <w:t>24,84</w:t>
            </w:r>
          </w:p>
        </w:tc>
        <w:tc>
          <w:tcPr>
            <w:tcW w:w="1320" w:type="dxa"/>
            <w:tcBorders>
              <w:top w:val="nil"/>
              <w:left w:val="nil"/>
              <w:bottom w:val="nil"/>
              <w:right w:val="nil"/>
            </w:tcBorders>
          </w:tcPr>
          <w:p w:rsidR="00D11E89" w:rsidRDefault="00D11E89">
            <w:pPr>
              <w:pStyle w:val="ConsPlusNormal"/>
              <w:jc w:val="right"/>
            </w:pPr>
            <w:r>
              <w:t>63,9</w:t>
            </w:r>
          </w:p>
          <w:p w:rsidR="00D11E89" w:rsidRDefault="00D11E89">
            <w:pPr>
              <w:pStyle w:val="ConsPlusNormal"/>
              <w:jc w:val="right"/>
            </w:pPr>
            <w:r>
              <w:t>58,32</w:t>
            </w:r>
          </w:p>
          <w:p w:rsidR="00D11E89" w:rsidRDefault="00D11E89">
            <w:pPr>
              <w:pStyle w:val="ConsPlusNormal"/>
              <w:jc w:val="right"/>
            </w:pPr>
            <w:r>
              <w:t>49,86</w:t>
            </w:r>
          </w:p>
          <w:p w:rsidR="00D11E89" w:rsidRDefault="00D11E89">
            <w:pPr>
              <w:pStyle w:val="ConsPlusNormal"/>
              <w:jc w:val="right"/>
            </w:pPr>
            <w:r>
              <w:t>37,98</w:t>
            </w:r>
          </w:p>
          <w:p w:rsidR="00D11E89" w:rsidRDefault="00D11E89">
            <w:pPr>
              <w:pStyle w:val="ConsPlusNormal"/>
              <w:jc w:val="right"/>
            </w:pPr>
            <w:r>
              <w:t>29,34</w:t>
            </w:r>
          </w:p>
          <w:p w:rsidR="00D11E89" w:rsidRDefault="00D11E89">
            <w:pPr>
              <w:pStyle w:val="ConsPlusNormal"/>
              <w:jc w:val="right"/>
            </w:pPr>
            <w:r>
              <w:t>23,22</w:t>
            </w:r>
          </w:p>
          <w:p w:rsidR="00D11E89" w:rsidRDefault="00D11E89">
            <w:pPr>
              <w:pStyle w:val="ConsPlusNormal"/>
              <w:jc w:val="right"/>
            </w:pPr>
            <w:r>
              <w:t>17,64</w:t>
            </w:r>
          </w:p>
        </w:tc>
        <w:tc>
          <w:tcPr>
            <w:tcW w:w="1155" w:type="dxa"/>
            <w:tcBorders>
              <w:top w:val="nil"/>
              <w:left w:val="nil"/>
              <w:bottom w:val="nil"/>
              <w:right w:val="nil"/>
            </w:tcBorders>
          </w:tcPr>
          <w:p w:rsidR="00D11E89" w:rsidRDefault="00D11E89">
            <w:pPr>
              <w:pStyle w:val="ConsPlusNormal"/>
              <w:jc w:val="right"/>
            </w:pPr>
            <w:r>
              <w:t>32,22</w:t>
            </w:r>
          </w:p>
          <w:p w:rsidR="00D11E89" w:rsidRDefault="00D11E89">
            <w:pPr>
              <w:pStyle w:val="ConsPlusNormal"/>
              <w:jc w:val="right"/>
            </w:pPr>
            <w:r>
              <w:t>29,34</w:t>
            </w:r>
          </w:p>
          <w:p w:rsidR="00D11E89" w:rsidRDefault="00D11E89">
            <w:pPr>
              <w:pStyle w:val="ConsPlusNormal"/>
              <w:jc w:val="right"/>
            </w:pPr>
            <w:r>
              <w:t>24,84</w:t>
            </w:r>
          </w:p>
          <w:p w:rsidR="00D11E89" w:rsidRDefault="00D11E89">
            <w:pPr>
              <w:pStyle w:val="ConsPlusNormal"/>
              <w:jc w:val="right"/>
            </w:pPr>
            <w:r>
              <w:t>18,9</w:t>
            </w:r>
          </w:p>
          <w:p w:rsidR="00D11E89" w:rsidRDefault="00D11E89">
            <w:pPr>
              <w:pStyle w:val="ConsPlusNormal"/>
              <w:jc w:val="right"/>
            </w:pPr>
            <w:r>
              <w:t>14,94</w:t>
            </w:r>
          </w:p>
          <w:p w:rsidR="00D11E89" w:rsidRDefault="00D11E89">
            <w:pPr>
              <w:pStyle w:val="ConsPlusNormal"/>
              <w:jc w:val="right"/>
            </w:pPr>
            <w:r>
              <w:t>11,7</w:t>
            </w:r>
          </w:p>
          <w:p w:rsidR="00D11E89" w:rsidRDefault="00D11E89">
            <w:pPr>
              <w:pStyle w:val="ConsPlusNormal"/>
              <w:jc w:val="right"/>
            </w:pPr>
            <w:r>
              <w:t>9,18</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49,86</w:t>
            </w:r>
          </w:p>
          <w:p w:rsidR="00D11E89" w:rsidRDefault="00D11E89">
            <w:pPr>
              <w:pStyle w:val="ConsPlusNormal"/>
              <w:jc w:val="right"/>
            </w:pPr>
            <w:r>
              <w:t>45,18</w:t>
            </w:r>
          </w:p>
          <w:p w:rsidR="00D11E89" w:rsidRDefault="00D11E89">
            <w:pPr>
              <w:pStyle w:val="ConsPlusNormal"/>
              <w:jc w:val="right"/>
            </w:pPr>
            <w:r>
              <w:lastRenderedPageBreak/>
              <w:t>38,88</w:t>
            </w:r>
          </w:p>
          <w:p w:rsidR="00D11E89" w:rsidRDefault="00D11E89">
            <w:pPr>
              <w:pStyle w:val="ConsPlusNormal"/>
              <w:jc w:val="right"/>
            </w:pPr>
            <w:r>
              <w:t>29,52</w:t>
            </w:r>
          </w:p>
          <w:p w:rsidR="00D11E89" w:rsidRDefault="00D11E89">
            <w:pPr>
              <w:pStyle w:val="ConsPlusNormal"/>
              <w:jc w:val="right"/>
            </w:pPr>
            <w:r>
              <w:t>22,68</w:t>
            </w:r>
          </w:p>
          <w:p w:rsidR="00D11E89" w:rsidRDefault="00D11E89">
            <w:pPr>
              <w:pStyle w:val="ConsPlusNormal"/>
              <w:jc w:val="right"/>
            </w:pPr>
            <w:r>
              <w:t>18</w:t>
            </w:r>
          </w:p>
          <w:p w:rsidR="00D11E89" w:rsidRDefault="00D11E89">
            <w:pPr>
              <w:pStyle w:val="ConsPlusNormal"/>
              <w:jc w:val="right"/>
            </w:pPr>
            <w:r>
              <w:t>13,5</w:t>
            </w:r>
          </w:p>
        </w:tc>
        <w:tc>
          <w:tcPr>
            <w:tcW w:w="1320" w:type="dxa"/>
            <w:tcBorders>
              <w:top w:val="nil"/>
              <w:left w:val="nil"/>
              <w:bottom w:val="nil"/>
              <w:right w:val="nil"/>
            </w:tcBorders>
          </w:tcPr>
          <w:p w:rsidR="00D11E89" w:rsidRDefault="00D11E89">
            <w:pPr>
              <w:pStyle w:val="ConsPlusNormal"/>
              <w:jc w:val="right"/>
            </w:pPr>
            <w:r>
              <w:lastRenderedPageBreak/>
              <w:t>35,46</w:t>
            </w:r>
          </w:p>
          <w:p w:rsidR="00D11E89" w:rsidRDefault="00D11E89">
            <w:pPr>
              <w:pStyle w:val="ConsPlusNormal"/>
              <w:jc w:val="right"/>
            </w:pPr>
            <w:r>
              <w:t>32,22</w:t>
            </w:r>
          </w:p>
          <w:p w:rsidR="00D11E89" w:rsidRDefault="00D11E89">
            <w:pPr>
              <w:pStyle w:val="ConsPlusNormal"/>
              <w:jc w:val="right"/>
            </w:pPr>
            <w:r>
              <w:lastRenderedPageBreak/>
              <w:t>27,54</w:t>
            </w:r>
          </w:p>
          <w:p w:rsidR="00D11E89" w:rsidRDefault="00D11E89">
            <w:pPr>
              <w:pStyle w:val="ConsPlusNormal"/>
              <w:jc w:val="right"/>
            </w:pPr>
            <w:r>
              <w:t>21,24</w:t>
            </w:r>
          </w:p>
          <w:p w:rsidR="00D11E89" w:rsidRDefault="00D11E89">
            <w:pPr>
              <w:pStyle w:val="ConsPlusNormal"/>
              <w:jc w:val="right"/>
            </w:pPr>
            <w:r>
              <w:t>16,38</w:t>
            </w:r>
          </w:p>
          <w:p w:rsidR="00D11E89" w:rsidRDefault="00D11E89">
            <w:pPr>
              <w:pStyle w:val="ConsPlusNormal"/>
              <w:jc w:val="right"/>
            </w:pPr>
            <w:r>
              <w:t>12,78</w:t>
            </w:r>
          </w:p>
          <w:p w:rsidR="00D11E89" w:rsidRDefault="00D11E89">
            <w:pPr>
              <w:pStyle w:val="ConsPlusNormal"/>
              <w:jc w:val="right"/>
            </w:pPr>
            <w:r>
              <w:t>9,54</w:t>
            </w:r>
          </w:p>
        </w:tc>
        <w:tc>
          <w:tcPr>
            <w:tcW w:w="1155" w:type="dxa"/>
            <w:tcBorders>
              <w:top w:val="nil"/>
              <w:left w:val="nil"/>
              <w:bottom w:val="nil"/>
              <w:right w:val="nil"/>
            </w:tcBorders>
          </w:tcPr>
          <w:p w:rsidR="00D11E89" w:rsidRDefault="00D11E89">
            <w:pPr>
              <w:pStyle w:val="ConsPlusNormal"/>
              <w:jc w:val="right"/>
            </w:pPr>
            <w:r>
              <w:lastRenderedPageBreak/>
              <w:t>18</w:t>
            </w:r>
          </w:p>
          <w:p w:rsidR="00D11E89" w:rsidRDefault="00D11E89">
            <w:pPr>
              <w:pStyle w:val="ConsPlusNormal"/>
              <w:jc w:val="right"/>
            </w:pPr>
            <w:r>
              <w:t>16,38</w:t>
            </w:r>
          </w:p>
          <w:p w:rsidR="00D11E89" w:rsidRDefault="00D11E89">
            <w:pPr>
              <w:pStyle w:val="ConsPlusNormal"/>
              <w:jc w:val="right"/>
            </w:pPr>
            <w:r>
              <w:lastRenderedPageBreak/>
              <w:t>13,5</w:t>
            </w:r>
          </w:p>
          <w:p w:rsidR="00D11E89" w:rsidRDefault="00D11E89">
            <w:pPr>
              <w:pStyle w:val="ConsPlusNormal"/>
              <w:jc w:val="right"/>
            </w:pPr>
            <w:r>
              <w:t>10,44</w:t>
            </w:r>
          </w:p>
          <w:p w:rsidR="00D11E89" w:rsidRDefault="00D11E89">
            <w:pPr>
              <w:pStyle w:val="ConsPlusNormal"/>
              <w:jc w:val="right"/>
            </w:pPr>
            <w:r>
              <w:t>8,28</w:t>
            </w:r>
          </w:p>
          <w:p w:rsidR="00D11E89" w:rsidRDefault="00D11E89">
            <w:pPr>
              <w:pStyle w:val="ConsPlusNormal"/>
              <w:jc w:val="right"/>
            </w:pPr>
            <w:r>
              <w:t>6,3</w:t>
            </w:r>
          </w:p>
          <w:p w:rsidR="00D11E89" w:rsidRDefault="00D11E89">
            <w:pPr>
              <w:pStyle w:val="ConsPlusNormal"/>
              <w:jc w:val="right"/>
            </w:pPr>
            <w:r>
              <w:t>5,04</w:t>
            </w:r>
          </w:p>
        </w:tc>
        <w:tc>
          <w:tcPr>
            <w:tcW w:w="1815" w:type="dxa"/>
            <w:tcBorders>
              <w:top w:val="nil"/>
              <w:left w:val="nil"/>
              <w:bottom w:val="nil"/>
              <w:right w:val="nil"/>
            </w:tcBorders>
          </w:tcPr>
          <w:p w:rsidR="00D11E89" w:rsidRDefault="00D11E89">
            <w:pPr>
              <w:pStyle w:val="ConsPlusNormal"/>
              <w:jc w:val="right"/>
            </w:pPr>
            <w:r>
              <w:lastRenderedPageBreak/>
              <w:t>3,06</w:t>
            </w:r>
          </w:p>
          <w:p w:rsidR="00D11E89" w:rsidRDefault="00D11E89">
            <w:pPr>
              <w:pStyle w:val="ConsPlusNormal"/>
              <w:jc w:val="right"/>
            </w:pPr>
            <w:r>
              <w:t>3,06</w:t>
            </w:r>
          </w:p>
          <w:p w:rsidR="00D11E89" w:rsidRDefault="00D11E89">
            <w:pPr>
              <w:pStyle w:val="ConsPlusNormal"/>
              <w:jc w:val="right"/>
            </w:pPr>
            <w:r>
              <w:lastRenderedPageBreak/>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9,54</w:t>
            </w:r>
          </w:p>
          <w:p w:rsidR="00D11E89" w:rsidRDefault="00D11E89">
            <w:pPr>
              <w:pStyle w:val="ConsPlusNormal"/>
              <w:jc w:val="right"/>
            </w:pPr>
            <w:r>
              <w:t>9,18</w:t>
            </w:r>
          </w:p>
          <w:p w:rsidR="00D11E89" w:rsidRDefault="00D11E89">
            <w:pPr>
              <w:pStyle w:val="ConsPlusNormal"/>
              <w:jc w:val="right"/>
            </w:pPr>
            <w:r>
              <w:t>8,1</w:t>
            </w:r>
          </w:p>
          <w:p w:rsidR="00D11E89" w:rsidRDefault="00D11E89">
            <w:pPr>
              <w:pStyle w:val="ConsPlusNormal"/>
              <w:jc w:val="right"/>
            </w:pPr>
            <w:r>
              <w:t>5,94</w:t>
            </w:r>
          </w:p>
          <w:p w:rsidR="00D11E89" w:rsidRDefault="00D11E89">
            <w:pPr>
              <w:pStyle w:val="ConsPlusNormal"/>
              <w:jc w:val="right"/>
            </w:pPr>
            <w:r>
              <w:t>4,5</w:t>
            </w:r>
          </w:p>
          <w:p w:rsidR="00D11E89" w:rsidRDefault="00D11E89">
            <w:pPr>
              <w:pStyle w:val="ConsPlusNormal"/>
              <w:jc w:val="right"/>
            </w:pPr>
            <w:r>
              <w:t>3,96</w:t>
            </w:r>
          </w:p>
          <w:p w:rsidR="00D11E89" w:rsidRDefault="00D11E89">
            <w:pPr>
              <w:pStyle w:val="ConsPlusNormal"/>
              <w:jc w:val="right"/>
            </w:pPr>
            <w:r>
              <w:t>2,34</w:t>
            </w:r>
          </w:p>
        </w:tc>
        <w:tc>
          <w:tcPr>
            <w:tcW w:w="1320" w:type="dxa"/>
            <w:tcBorders>
              <w:top w:val="nil"/>
              <w:left w:val="nil"/>
              <w:bottom w:val="nil"/>
              <w:right w:val="nil"/>
            </w:tcBorders>
          </w:tcPr>
          <w:p w:rsidR="00D11E89" w:rsidRDefault="00D11E89">
            <w:pPr>
              <w:pStyle w:val="ConsPlusNormal"/>
              <w:jc w:val="right"/>
            </w:pPr>
            <w:r>
              <w:t>7,2</w:t>
            </w:r>
          </w:p>
          <w:p w:rsidR="00D11E89" w:rsidRDefault="00D11E89">
            <w:pPr>
              <w:pStyle w:val="ConsPlusNormal"/>
              <w:jc w:val="right"/>
            </w:pPr>
            <w:r>
              <w:t>6,3</w:t>
            </w:r>
          </w:p>
          <w:p w:rsidR="00D11E89" w:rsidRDefault="00D11E89">
            <w:pPr>
              <w:pStyle w:val="ConsPlusNormal"/>
              <w:jc w:val="right"/>
            </w:pPr>
            <w:r>
              <w:t>5,94</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Второй Эвенкийский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87,84</w:t>
            </w:r>
          </w:p>
          <w:p w:rsidR="00D11E89" w:rsidRDefault="00D11E89">
            <w:pPr>
              <w:pStyle w:val="ConsPlusNormal"/>
              <w:jc w:val="right"/>
            </w:pPr>
            <w:r>
              <w:t>79,74</w:t>
            </w:r>
          </w:p>
          <w:p w:rsidR="00D11E89" w:rsidRDefault="00D11E89">
            <w:pPr>
              <w:pStyle w:val="ConsPlusNormal"/>
              <w:jc w:val="right"/>
            </w:pPr>
            <w:r>
              <w:t>67,86</w:t>
            </w:r>
          </w:p>
          <w:p w:rsidR="00D11E89" w:rsidRDefault="00D11E89">
            <w:pPr>
              <w:pStyle w:val="ConsPlusNormal"/>
              <w:jc w:val="right"/>
            </w:pPr>
            <w:r>
              <w:t>52,02</w:t>
            </w:r>
          </w:p>
          <w:p w:rsidR="00D11E89" w:rsidRDefault="00D11E89">
            <w:pPr>
              <w:pStyle w:val="ConsPlusNormal"/>
              <w:jc w:val="right"/>
            </w:pPr>
            <w:r>
              <w:t>39,78</w:t>
            </w:r>
          </w:p>
          <w:p w:rsidR="00D11E89" w:rsidRDefault="00D11E89">
            <w:pPr>
              <w:pStyle w:val="ConsPlusNormal"/>
              <w:jc w:val="right"/>
            </w:pPr>
            <w:r>
              <w:t>31,68</w:t>
            </w:r>
          </w:p>
          <w:p w:rsidR="00D11E89" w:rsidRDefault="00D11E89">
            <w:pPr>
              <w:pStyle w:val="ConsPlusNormal"/>
              <w:jc w:val="right"/>
            </w:pPr>
            <w:r>
              <w:t>23,94</w:t>
            </w:r>
          </w:p>
        </w:tc>
        <w:tc>
          <w:tcPr>
            <w:tcW w:w="1320" w:type="dxa"/>
            <w:tcBorders>
              <w:top w:val="nil"/>
              <w:left w:val="nil"/>
              <w:bottom w:val="nil"/>
              <w:right w:val="nil"/>
            </w:tcBorders>
          </w:tcPr>
          <w:p w:rsidR="00D11E89" w:rsidRDefault="00D11E89">
            <w:pPr>
              <w:pStyle w:val="ConsPlusNormal"/>
              <w:jc w:val="right"/>
            </w:pPr>
            <w:r>
              <w:t>62,64</w:t>
            </w:r>
          </w:p>
          <w:p w:rsidR="00D11E89" w:rsidRDefault="00D11E89">
            <w:pPr>
              <w:pStyle w:val="ConsPlusNormal"/>
              <w:jc w:val="right"/>
            </w:pPr>
            <w:r>
              <w:t>56,7</w:t>
            </w:r>
          </w:p>
          <w:p w:rsidR="00D11E89" w:rsidRDefault="00D11E89">
            <w:pPr>
              <w:pStyle w:val="ConsPlusNormal"/>
              <w:jc w:val="right"/>
            </w:pPr>
            <w:r>
              <w:t>48,42</w:t>
            </w:r>
          </w:p>
          <w:p w:rsidR="00D11E89" w:rsidRDefault="00D11E89">
            <w:pPr>
              <w:pStyle w:val="ConsPlusNormal"/>
              <w:jc w:val="right"/>
            </w:pPr>
            <w:r>
              <w:t>37,26</w:t>
            </w:r>
          </w:p>
          <w:p w:rsidR="00D11E89" w:rsidRDefault="00D11E89">
            <w:pPr>
              <w:pStyle w:val="ConsPlusNormal"/>
              <w:jc w:val="right"/>
            </w:pPr>
            <w:r>
              <w:t>28,44</w:t>
            </w:r>
          </w:p>
          <w:p w:rsidR="00D11E89" w:rsidRDefault="00D11E89">
            <w:pPr>
              <w:pStyle w:val="ConsPlusNormal"/>
              <w:jc w:val="right"/>
            </w:pPr>
            <w:r>
              <w:t>23,04</w:t>
            </w:r>
          </w:p>
          <w:p w:rsidR="00D11E89" w:rsidRDefault="00D11E89">
            <w:pPr>
              <w:pStyle w:val="ConsPlusNormal"/>
              <w:jc w:val="right"/>
            </w:pPr>
            <w:r>
              <w:t>17,1</w:t>
            </w:r>
          </w:p>
        </w:tc>
        <w:tc>
          <w:tcPr>
            <w:tcW w:w="1155" w:type="dxa"/>
            <w:tcBorders>
              <w:top w:val="nil"/>
              <w:left w:val="nil"/>
              <w:bottom w:val="nil"/>
              <w:right w:val="nil"/>
            </w:tcBorders>
          </w:tcPr>
          <w:p w:rsidR="00D11E89" w:rsidRDefault="00D11E89">
            <w:pPr>
              <w:pStyle w:val="ConsPlusNormal"/>
              <w:jc w:val="right"/>
            </w:pPr>
            <w:r>
              <w:t>31,32</w:t>
            </w:r>
          </w:p>
          <w:p w:rsidR="00D11E89" w:rsidRDefault="00D11E89">
            <w:pPr>
              <w:pStyle w:val="ConsPlusNormal"/>
              <w:jc w:val="right"/>
            </w:pPr>
            <w:r>
              <w:t>28,44</w:t>
            </w:r>
          </w:p>
          <w:p w:rsidR="00D11E89" w:rsidRDefault="00D11E89">
            <w:pPr>
              <w:pStyle w:val="ConsPlusNormal"/>
              <w:jc w:val="right"/>
            </w:pPr>
            <w:r>
              <w:t>24,84</w:t>
            </w:r>
          </w:p>
          <w:p w:rsidR="00D11E89" w:rsidRDefault="00D11E89">
            <w:pPr>
              <w:pStyle w:val="ConsPlusNormal"/>
              <w:jc w:val="right"/>
            </w:pPr>
            <w:r>
              <w:t>18,9</w:t>
            </w:r>
          </w:p>
          <w:p w:rsidR="00D11E89" w:rsidRDefault="00D11E89">
            <w:pPr>
              <w:pStyle w:val="ConsPlusNormal"/>
              <w:jc w:val="right"/>
            </w:pPr>
            <w:r>
              <w:t>14,4</w:t>
            </w:r>
          </w:p>
          <w:p w:rsidR="00D11E89" w:rsidRDefault="00D11E89">
            <w:pPr>
              <w:pStyle w:val="ConsPlusNormal"/>
              <w:jc w:val="right"/>
            </w:pPr>
            <w:r>
              <w:t>11,34</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105,48</w:t>
            </w:r>
          </w:p>
          <w:p w:rsidR="00D11E89" w:rsidRDefault="00D11E89">
            <w:pPr>
              <w:pStyle w:val="ConsPlusNormal"/>
              <w:jc w:val="right"/>
            </w:pPr>
            <w:r>
              <w:t>95,94</w:t>
            </w:r>
          </w:p>
          <w:p w:rsidR="00D11E89" w:rsidRDefault="00D11E89">
            <w:pPr>
              <w:pStyle w:val="ConsPlusNormal"/>
              <w:jc w:val="right"/>
            </w:pPr>
            <w:r>
              <w:t>81,54</w:t>
            </w:r>
          </w:p>
          <w:p w:rsidR="00D11E89" w:rsidRDefault="00D11E89">
            <w:pPr>
              <w:pStyle w:val="ConsPlusNormal"/>
              <w:jc w:val="right"/>
            </w:pPr>
            <w:r>
              <w:t>62,46</w:t>
            </w:r>
          </w:p>
          <w:p w:rsidR="00D11E89" w:rsidRDefault="00D11E89">
            <w:pPr>
              <w:pStyle w:val="ConsPlusNormal"/>
              <w:jc w:val="right"/>
            </w:pPr>
            <w:r>
              <w:t>48,06</w:t>
            </w:r>
          </w:p>
          <w:p w:rsidR="00D11E89" w:rsidRDefault="00D11E89">
            <w:pPr>
              <w:pStyle w:val="ConsPlusNormal"/>
              <w:jc w:val="right"/>
            </w:pPr>
            <w:r>
              <w:t>37,98</w:t>
            </w:r>
          </w:p>
          <w:p w:rsidR="00D11E89" w:rsidRDefault="00D11E89">
            <w:pPr>
              <w:pStyle w:val="ConsPlusNormal"/>
              <w:jc w:val="right"/>
            </w:pPr>
            <w:r>
              <w:t>28,44</w:t>
            </w:r>
          </w:p>
        </w:tc>
        <w:tc>
          <w:tcPr>
            <w:tcW w:w="1320" w:type="dxa"/>
            <w:tcBorders>
              <w:top w:val="nil"/>
              <w:left w:val="nil"/>
              <w:bottom w:val="nil"/>
              <w:right w:val="nil"/>
            </w:tcBorders>
          </w:tcPr>
          <w:p w:rsidR="00D11E89" w:rsidRDefault="00D11E89">
            <w:pPr>
              <w:pStyle w:val="ConsPlusNormal"/>
              <w:jc w:val="right"/>
            </w:pPr>
            <w:r>
              <w:t>75,24</w:t>
            </w:r>
          </w:p>
          <w:p w:rsidR="00D11E89" w:rsidRDefault="00D11E89">
            <w:pPr>
              <w:pStyle w:val="ConsPlusNormal"/>
              <w:jc w:val="right"/>
            </w:pPr>
            <w:r>
              <w:t>68,76</w:t>
            </w:r>
          </w:p>
          <w:p w:rsidR="00D11E89" w:rsidRDefault="00D11E89">
            <w:pPr>
              <w:pStyle w:val="ConsPlusNormal"/>
              <w:jc w:val="right"/>
            </w:pPr>
            <w:r>
              <w:t>58,32</w:t>
            </w:r>
          </w:p>
          <w:p w:rsidR="00D11E89" w:rsidRDefault="00D11E89">
            <w:pPr>
              <w:pStyle w:val="ConsPlusNormal"/>
              <w:jc w:val="right"/>
            </w:pPr>
            <w:r>
              <w:t>44,28</w:t>
            </w:r>
          </w:p>
          <w:p w:rsidR="00D11E89" w:rsidRDefault="00D11E89">
            <w:pPr>
              <w:pStyle w:val="ConsPlusNormal"/>
              <w:jc w:val="right"/>
            </w:pPr>
            <w:r>
              <w:t>34,38</w:t>
            </w:r>
          </w:p>
          <w:p w:rsidR="00D11E89" w:rsidRDefault="00D11E89">
            <w:pPr>
              <w:pStyle w:val="ConsPlusNormal"/>
              <w:jc w:val="right"/>
            </w:pPr>
            <w:r>
              <w:t>27,18</w:t>
            </w:r>
          </w:p>
          <w:p w:rsidR="00D11E89" w:rsidRDefault="00D11E89">
            <w:pPr>
              <w:pStyle w:val="ConsPlusNormal"/>
              <w:jc w:val="right"/>
            </w:pPr>
            <w:r>
              <w:t>20,52</w:t>
            </w:r>
          </w:p>
        </w:tc>
        <w:tc>
          <w:tcPr>
            <w:tcW w:w="1155" w:type="dxa"/>
            <w:tcBorders>
              <w:top w:val="nil"/>
              <w:left w:val="nil"/>
              <w:bottom w:val="nil"/>
              <w:right w:val="nil"/>
            </w:tcBorders>
          </w:tcPr>
          <w:p w:rsidR="00D11E89" w:rsidRDefault="00D11E89">
            <w:pPr>
              <w:pStyle w:val="ConsPlusNormal"/>
              <w:jc w:val="right"/>
            </w:pPr>
            <w:r>
              <w:t>37,62</w:t>
            </w:r>
          </w:p>
          <w:p w:rsidR="00D11E89" w:rsidRDefault="00D11E89">
            <w:pPr>
              <w:pStyle w:val="ConsPlusNormal"/>
              <w:jc w:val="right"/>
            </w:pPr>
            <w:r>
              <w:t>34,38</w:t>
            </w:r>
          </w:p>
          <w:p w:rsidR="00D11E89" w:rsidRDefault="00D11E89">
            <w:pPr>
              <w:pStyle w:val="ConsPlusNormal"/>
              <w:jc w:val="right"/>
            </w:pPr>
            <w:r>
              <w:t>29,34</w:t>
            </w:r>
          </w:p>
          <w:p w:rsidR="00D11E89" w:rsidRDefault="00D11E89">
            <w:pPr>
              <w:pStyle w:val="ConsPlusNormal"/>
              <w:jc w:val="right"/>
            </w:pPr>
            <w:r>
              <w:t>22,14</w:t>
            </w:r>
          </w:p>
          <w:p w:rsidR="00D11E89" w:rsidRDefault="00D11E89">
            <w:pPr>
              <w:pStyle w:val="ConsPlusNormal"/>
              <w:jc w:val="right"/>
            </w:pPr>
            <w:r>
              <w:t>17,1</w:t>
            </w:r>
          </w:p>
          <w:p w:rsidR="00D11E89" w:rsidRDefault="00D11E89">
            <w:pPr>
              <w:pStyle w:val="ConsPlusNormal"/>
              <w:jc w:val="right"/>
            </w:pPr>
            <w:r>
              <w:t>13,68</w:t>
            </w:r>
          </w:p>
          <w:p w:rsidR="00D11E89" w:rsidRDefault="00D11E89">
            <w:pPr>
              <w:pStyle w:val="ConsPlusNormal"/>
              <w:jc w:val="right"/>
            </w:pPr>
            <w:r>
              <w:t>10,44</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70,2</w:t>
            </w:r>
          </w:p>
          <w:p w:rsidR="00D11E89" w:rsidRDefault="00D11E89">
            <w:pPr>
              <w:pStyle w:val="ConsPlusNormal"/>
              <w:jc w:val="right"/>
            </w:pPr>
            <w:r>
              <w:t>63,9</w:t>
            </w:r>
          </w:p>
          <w:p w:rsidR="00D11E89" w:rsidRDefault="00D11E89">
            <w:pPr>
              <w:pStyle w:val="ConsPlusNormal"/>
              <w:jc w:val="right"/>
            </w:pPr>
            <w:r>
              <w:t>54,36</w:t>
            </w:r>
          </w:p>
          <w:p w:rsidR="00D11E89" w:rsidRDefault="00D11E89">
            <w:pPr>
              <w:pStyle w:val="ConsPlusNormal"/>
              <w:jc w:val="right"/>
            </w:pPr>
            <w:r>
              <w:t>41,76</w:t>
            </w:r>
          </w:p>
          <w:p w:rsidR="00D11E89" w:rsidRDefault="00D11E89">
            <w:pPr>
              <w:pStyle w:val="ConsPlusNormal"/>
              <w:jc w:val="right"/>
            </w:pPr>
            <w:r>
              <w:t>31,68</w:t>
            </w:r>
          </w:p>
          <w:p w:rsidR="00D11E89" w:rsidRDefault="00D11E89">
            <w:pPr>
              <w:pStyle w:val="ConsPlusNormal"/>
              <w:jc w:val="right"/>
            </w:pPr>
            <w:r>
              <w:t>25,38</w:t>
            </w:r>
          </w:p>
          <w:p w:rsidR="00D11E89" w:rsidRDefault="00D11E89">
            <w:pPr>
              <w:pStyle w:val="ConsPlusNormal"/>
              <w:jc w:val="right"/>
            </w:pPr>
            <w:r>
              <w:t>19,08</w:t>
            </w:r>
          </w:p>
        </w:tc>
        <w:tc>
          <w:tcPr>
            <w:tcW w:w="1320" w:type="dxa"/>
            <w:tcBorders>
              <w:top w:val="nil"/>
              <w:left w:val="nil"/>
              <w:bottom w:val="nil"/>
              <w:right w:val="nil"/>
            </w:tcBorders>
          </w:tcPr>
          <w:p w:rsidR="00D11E89" w:rsidRDefault="00D11E89">
            <w:pPr>
              <w:pStyle w:val="ConsPlusNormal"/>
              <w:jc w:val="right"/>
            </w:pPr>
            <w:r>
              <w:t>50,22</w:t>
            </w:r>
          </w:p>
          <w:p w:rsidR="00D11E89" w:rsidRDefault="00D11E89">
            <w:pPr>
              <w:pStyle w:val="ConsPlusNormal"/>
              <w:jc w:val="right"/>
            </w:pPr>
            <w:r>
              <w:t>45,72</w:t>
            </w:r>
          </w:p>
          <w:p w:rsidR="00D11E89" w:rsidRDefault="00D11E89">
            <w:pPr>
              <w:pStyle w:val="ConsPlusNormal"/>
              <w:jc w:val="right"/>
            </w:pPr>
            <w:r>
              <w:t>38,88</w:t>
            </w:r>
          </w:p>
          <w:p w:rsidR="00D11E89" w:rsidRDefault="00D11E89">
            <w:pPr>
              <w:pStyle w:val="ConsPlusNormal"/>
              <w:jc w:val="right"/>
            </w:pPr>
            <w:r>
              <w:t>29,52</w:t>
            </w:r>
          </w:p>
          <w:p w:rsidR="00D11E89" w:rsidRDefault="00D11E89">
            <w:pPr>
              <w:pStyle w:val="ConsPlusNormal"/>
              <w:jc w:val="right"/>
            </w:pPr>
            <w:r>
              <w:t>23,04</w:t>
            </w:r>
          </w:p>
          <w:p w:rsidR="00D11E89" w:rsidRDefault="00D11E89">
            <w:pPr>
              <w:pStyle w:val="ConsPlusNormal"/>
              <w:jc w:val="right"/>
            </w:pPr>
            <w:r>
              <w:t>18,54</w:t>
            </w:r>
          </w:p>
          <w:p w:rsidR="00D11E89" w:rsidRDefault="00D11E89">
            <w:pPr>
              <w:pStyle w:val="ConsPlusNormal"/>
              <w:jc w:val="right"/>
            </w:pPr>
            <w:r>
              <w:t>13,68</w:t>
            </w:r>
          </w:p>
        </w:tc>
        <w:tc>
          <w:tcPr>
            <w:tcW w:w="1155" w:type="dxa"/>
            <w:tcBorders>
              <w:top w:val="nil"/>
              <w:left w:val="nil"/>
              <w:bottom w:val="nil"/>
              <w:right w:val="nil"/>
            </w:tcBorders>
          </w:tcPr>
          <w:p w:rsidR="00D11E89" w:rsidRDefault="00D11E89">
            <w:pPr>
              <w:pStyle w:val="ConsPlusNormal"/>
              <w:jc w:val="right"/>
            </w:pPr>
            <w:r>
              <w:t>25,02</w:t>
            </w:r>
          </w:p>
          <w:p w:rsidR="00D11E89" w:rsidRDefault="00D11E89">
            <w:pPr>
              <w:pStyle w:val="ConsPlusNormal"/>
              <w:jc w:val="right"/>
            </w:pPr>
            <w:r>
              <w:t>23,04</w:t>
            </w:r>
          </w:p>
          <w:p w:rsidR="00D11E89" w:rsidRDefault="00D11E89">
            <w:pPr>
              <w:pStyle w:val="ConsPlusNormal"/>
              <w:jc w:val="right"/>
            </w:pPr>
            <w:r>
              <w:t>19,08</w:t>
            </w:r>
          </w:p>
          <w:p w:rsidR="00D11E89" w:rsidRDefault="00D11E89">
            <w:pPr>
              <w:pStyle w:val="ConsPlusNormal"/>
              <w:jc w:val="right"/>
            </w:pPr>
            <w:r>
              <w:t>14,58</w:t>
            </w:r>
          </w:p>
          <w:p w:rsidR="00D11E89" w:rsidRDefault="00D11E89">
            <w:pPr>
              <w:pStyle w:val="ConsPlusNormal"/>
              <w:jc w:val="right"/>
            </w:pPr>
            <w:r>
              <w:t>11,34</w:t>
            </w:r>
          </w:p>
          <w:p w:rsidR="00D11E89" w:rsidRDefault="00D11E89">
            <w:pPr>
              <w:pStyle w:val="ConsPlusNormal"/>
              <w:jc w:val="right"/>
            </w:pPr>
            <w:r>
              <w:t>9,18</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79,38</w:t>
            </w:r>
          </w:p>
          <w:p w:rsidR="00D11E89" w:rsidRDefault="00D11E89">
            <w:pPr>
              <w:pStyle w:val="ConsPlusNormal"/>
              <w:jc w:val="right"/>
            </w:pPr>
            <w:r>
              <w:t>72</w:t>
            </w:r>
          </w:p>
          <w:p w:rsidR="00D11E89" w:rsidRDefault="00D11E89">
            <w:pPr>
              <w:pStyle w:val="ConsPlusNormal"/>
              <w:jc w:val="right"/>
            </w:pPr>
            <w:r>
              <w:t>61,02</w:t>
            </w:r>
          </w:p>
          <w:p w:rsidR="00D11E89" w:rsidRDefault="00D11E89">
            <w:pPr>
              <w:pStyle w:val="ConsPlusNormal"/>
              <w:jc w:val="right"/>
            </w:pPr>
            <w:r>
              <w:t>46,98</w:t>
            </w:r>
          </w:p>
          <w:p w:rsidR="00D11E89" w:rsidRDefault="00D11E89">
            <w:pPr>
              <w:pStyle w:val="ConsPlusNormal"/>
              <w:jc w:val="right"/>
            </w:pPr>
            <w:r>
              <w:t>35,82</w:t>
            </w:r>
          </w:p>
          <w:p w:rsidR="00D11E89" w:rsidRDefault="00D11E89">
            <w:pPr>
              <w:pStyle w:val="ConsPlusNormal"/>
              <w:jc w:val="right"/>
            </w:pPr>
            <w:r>
              <w:t>28,44</w:t>
            </w:r>
          </w:p>
          <w:p w:rsidR="00D11E89" w:rsidRDefault="00D11E89">
            <w:pPr>
              <w:pStyle w:val="ConsPlusNormal"/>
              <w:jc w:val="right"/>
            </w:pPr>
            <w:r>
              <w:t>21,78</w:t>
            </w:r>
          </w:p>
        </w:tc>
        <w:tc>
          <w:tcPr>
            <w:tcW w:w="1320" w:type="dxa"/>
            <w:tcBorders>
              <w:top w:val="nil"/>
              <w:left w:val="nil"/>
              <w:bottom w:val="nil"/>
              <w:right w:val="nil"/>
            </w:tcBorders>
          </w:tcPr>
          <w:p w:rsidR="00D11E89" w:rsidRDefault="00D11E89">
            <w:pPr>
              <w:pStyle w:val="ConsPlusNormal"/>
              <w:jc w:val="right"/>
            </w:pPr>
            <w:r>
              <w:t>56,52</w:t>
            </w:r>
          </w:p>
          <w:p w:rsidR="00D11E89" w:rsidRDefault="00D11E89">
            <w:pPr>
              <w:pStyle w:val="ConsPlusNormal"/>
              <w:jc w:val="right"/>
            </w:pPr>
            <w:r>
              <w:t>51,3</w:t>
            </w:r>
          </w:p>
          <w:p w:rsidR="00D11E89" w:rsidRDefault="00D11E89">
            <w:pPr>
              <w:pStyle w:val="ConsPlusNormal"/>
              <w:jc w:val="right"/>
            </w:pPr>
            <w:r>
              <w:t>43,92</w:t>
            </w:r>
          </w:p>
          <w:p w:rsidR="00D11E89" w:rsidRDefault="00D11E89">
            <w:pPr>
              <w:pStyle w:val="ConsPlusNormal"/>
              <w:jc w:val="right"/>
            </w:pPr>
            <w:r>
              <w:t>33,48</w:t>
            </w:r>
          </w:p>
          <w:p w:rsidR="00D11E89" w:rsidRDefault="00D11E89">
            <w:pPr>
              <w:pStyle w:val="ConsPlusNormal"/>
              <w:jc w:val="right"/>
            </w:pPr>
            <w:r>
              <w:t>25,38</w:t>
            </w:r>
          </w:p>
          <w:p w:rsidR="00D11E89" w:rsidRDefault="00D11E89">
            <w:pPr>
              <w:pStyle w:val="ConsPlusNormal"/>
              <w:jc w:val="right"/>
            </w:pPr>
            <w:r>
              <w:t>20,52</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28,44</w:t>
            </w:r>
          </w:p>
          <w:p w:rsidR="00D11E89" w:rsidRDefault="00D11E89">
            <w:pPr>
              <w:pStyle w:val="ConsPlusNormal"/>
              <w:jc w:val="right"/>
            </w:pPr>
            <w:r>
              <w:t>25,38</w:t>
            </w:r>
          </w:p>
          <w:p w:rsidR="00D11E89" w:rsidRDefault="00D11E89">
            <w:pPr>
              <w:pStyle w:val="ConsPlusNormal"/>
              <w:jc w:val="right"/>
            </w:pPr>
            <w:r>
              <w:t>21,78</w:t>
            </w:r>
          </w:p>
          <w:p w:rsidR="00D11E89" w:rsidRDefault="00D11E89">
            <w:pPr>
              <w:pStyle w:val="ConsPlusNormal"/>
              <w:jc w:val="right"/>
            </w:pPr>
            <w:r>
              <w:t>16,74</w:t>
            </w:r>
          </w:p>
          <w:p w:rsidR="00D11E89" w:rsidRDefault="00D11E89">
            <w:pPr>
              <w:pStyle w:val="ConsPlusNormal"/>
              <w:jc w:val="right"/>
            </w:pPr>
            <w:r>
              <w:t>12,78</w:t>
            </w:r>
          </w:p>
          <w:p w:rsidR="00D11E89" w:rsidRDefault="00D11E89">
            <w:pPr>
              <w:pStyle w:val="ConsPlusNormal"/>
              <w:jc w:val="right"/>
            </w:pPr>
            <w:r>
              <w:t>10,44</w:t>
            </w:r>
          </w:p>
          <w:p w:rsidR="00D11E89" w:rsidRDefault="00D11E89">
            <w:pPr>
              <w:pStyle w:val="ConsPlusNormal"/>
              <w:jc w:val="right"/>
            </w:pPr>
            <w:r>
              <w:t>8,1</w:t>
            </w:r>
          </w:p>
        </w:tc>
        <w:tc>
          <w:tcPr>
            <w:tcW w:w="181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43,92</w:t>
            </w:r>
          </w:p>
          <w:p w:rsidR="00D11E89" w:rsidRDefault="00D11E89">
            <w:pPr>
              <w:pStyle w:val="ConsPlusNormal"/>
              <w:jc w:val="right"/>
            </w:pPr>
            <w:r>
              <w:t>39,78</w:t>
            </w:r>
          </w:p>
          <w:p w:rsidR="00D11E89" w:rsidRDefault="00D11E89">
            <w:pPr>
              <w:pStyle w:val="ConsPlusNormal"/>
              <w:jc w:val="right"/>
            </w:pPr>
            <w:r>
              <w:t>34,38</w:t>
            </w:r>
          </w:p>
          <w:p w:rsidR="00D11E89" w:rsidRDefault="00D11E89">
            <w:pPr>
              <w:pStyle w:val="ConsPlusNormal"/>
              <w:jc w:val="right"/>
            </w:pPr>
            <w:r>
              <w:t>26,28</w:t>
            </w:r>
          </w:p>
          <w:p w:rsidR="00D11E89" w:rsidRDefault="00D11E89">
            <w:pPr>
              <w:pStyle w:val="ConsPlusNormal"/>
              <w:jc w:val="right"/>
            </w:pPr>
            <w:r>
              <w:t>19,98</w:t>
            </w:r>
          </w:p>
          <w:p w:rsidR="00D11E89" w:rsidRDefault="00D11E89">
            <w:pPr>
              <w:pStyle w:val="ConsPlusNormal"/>
              <w:jc w:val="right"/>
            </w:pPr>
            <w:r>
              <w:t>15,84</w:t>
            </w:r>
          </w:p>
          <w:p w:rsidR="00D11E89" w:rsidRDefault="00D11E89">
            <w:pPr>
              <w:pStyle w:val="ConsPlusNormal"/>
              <w:jc w:val="right"/>
            </w:pPr>
            <w:r>
              <w:t>12,24</w:t>
            </w:r>
          </w:p>
        </w:tc>
        <w:tc>
          <w:tcPr>
            <w:tcW w:w="1320" w:type="dxa"/>
            <w:tcBorders>
              <w:top w:val="nil"/>
              <w:left w:val="nil"/>
              <w:bottom w:val="nil"/>
              <w:right w:val="nil"/>
            </w:tcBorders>
          </w:tcPr>
          <w:p w:rsidR="00D11E89" w:rsidRDefault="00D11E89">
            <w:pPr>
              <w:pStyle w:val="ConsPlusNormal"/>
              <w:jc w:val="right"/>
            </w:pPr>
            <w:r>
              <w:t>31,32</w:t>
            </w:r>
          </w:p>
          <w:p w:rsidR="00D11E89" w:rsidRDefault="00D11E89">
            <w:pPr>
              <w:pStyle w:val="ConsPlusNormal"/>
              <w:jc w:val="right"/>
            </w:pPr>
            <w:r>
              <w:t>28,44</w:t>
            </w:r>
          </w:p>
          <w:p w:rsidR="00D11E89" w:rsidRDefault="00D11E89">
            <w:pPr>
              <w:pStyle w:val="ConsPlusNormal"/>
              <w:jc w:val="right"/>
            </w:pPr>
            <w:r>
              <w:t>24,84</w:t>
            </w:r>
          </w:p>
          <w:p w:rsidR="00D11E89" w:rsidRDefault="00D11E89">
            <w:pPr>
              <w:pStyle w:val="ConsPlusNormal"/>
              <w:jc w:val="right"/>
            </w:pPr>
            <w:r>
              <w:t>18,9</w:t>
            </w:r>
          </w:p>
          <w:p w:rsidR="00D11E89" w:rsidRDefault="00D11E89">
            <w:pPr>
              <w:pStyle w:val="ConsPlusNormal"/>
              <w:jc w:val="right"/>
            </w:pPr>
            <w:r>
              <w:t>14,4</w:t>
            </w:r>
          </w:p>
          <w:p w:rsidR="00D11E89" w:rsidRDefault="00D11E89">
            <w:pPr>
              <w:pStyle w:val="ConsPlusNormal"/>
              <w:jc w:val="right"/>
            </w:pPr>
            <w:r>
              <w:t>11,34</w:t>
            </w:r>
          </w:p>
          <w:p w:rsidR="00D11E89" w:rsidRDefault="00D11E89">
            <w:pPr>
              <w:pStyle w:val="ConsPlusNormal"/>
              <w:jc w:val="right"/>
            </w:pPr>
            <w:r>
              <w:t>8,28</w:t>
            </w:r>
          </w:p>
        </w:tc>
        <w:tc>
          <w:tcPr>
            <w:tcW w:w="1155" w:type="dxa"/>
            <w:tcBorders>
              <w:top w:val="nil"/>
              <w:left w:val="nil"/>
              <w:bottom w:val="nil"/>
              <w:right w:val="nil"/>
            </w:tcBorders>
          </w:tcPr>
          <w:p w:rsidR="00D11E89" w:rsidRDefault="00D11E89">
            <w:pPr>
              <w:pStyle w:val="ConsPlusNormal"/>
              <w:jc w:val="right"/>
            </w:pPr>
            <w:r>
              <w:t>15,84</w:t>
            </w:r>
          </w:p>
          <w:p w:rsidR="00D11E89" w:rsidRDefault="00D11E89">
            <w:pPr>
              <w:pStyle w:val="ConsPlusNormal"/>
              <w:jc w:val="right"/>
            </w:pPr>
            <w:r>
              <w:t>14,4</w:t>
            </w:r>
          </w:p>
          <w:p w:rsidR="00D11E89" w:rsidRDefault="00D11E89">
            <w:pPr>
              <w:pStyle w:val="ConsPlusNormal"/>
              <w:jc w:val="right"/>
            </w:pPr>
            <w:r>
              <w:t>12,24</w:t>
            </w:r>
          </w:p>
          <w:p w:rsidR="00D11E89" w:rsidRDefault="00D11E89">
            <w:pPr>
              <w:pStyle w:val="ConsPlusNormal"/>
              <w:jc w:val="right"/>
            </w:pPr>
            <w:r>
              <w:t>9,18</w:t>
            </w:r>
          </w:p>
          <w:p w:rsidR="00D11E89" w:rsidRDefault="00D11E89">
            <w:pPr>
              <w:pStyle w:val="ConsPlusNormal"/>
              <w:jc w:val="right"/>
            </w:pPr>
            <w:r>
              <w:t>7,38</w:t>
            </w:r>
          </w:p>
          <w:p w:rsidR="00D11E89" w:rsidRDefault="00D11E89">
            <w:pPr>
              <w:pStyle w:val="ConsPlusNormal"/>
              <w:jc w:val="right"/>
            </w:pPr>
            <w:r>
              <w:t>5,94</w:t>
            </w:r>
          </w:p>
          <w:p w:rsidR="00D11E89" w:rsidRDefault="00D11E89">
            <w:pPr>
              <w:pStyle w:val="ConsPlusNormal"/>
              <w:jc w:val="right"/>
            </w:pPr>
            <w:r>
              <w:t>4,5</w:t>
            </w:r>
          </w:p>
        </w:tc>
        <w:tc>
          <w:tcPr>
            <w:tcW w:w="1815" w:type="dxa"/>
            <w:tcBorders>
              <w:top w:val="nil"/>
              <w:left w:val="nil"/>
              <w:bottom w:val="nil"/>
              <w:right w:val="nil"/>
            </w:tcBorders>
          </w:tcPr>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8,28</w:t>
            </w:r>
          </w:p>
          <w:p w:rsidR="00D11E89" w:rsidRDefault="00D11E89">
            <w:pPr>
              <w:pStyle w:val="ConsPlusNormal"/>
              <w:jc w:val="right"/>
            </w:pPr>
            <w:r>
              <w:t>8,1</w:t>
            </w:r>
          </w:p>
          <w:p w:rsidR="00D11E89" w:rsidRDefault="00D11E89">
            <w:pPr>
              <w:pStyle w:val="ConsPlusNormal"/>
              <w:jc w:val="right"/>
            </w:pPr>
            <w:r>
              <w:t>6,66</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3,24</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6,3</w:t>
            </w:r>
          </w:p>
          <w:p w:rsidR="00D11E89" w:rsidRDefault="00D11E89">
            <w:pPr>
              <w:pStyle w:val="ConsPlusNormal"/>
              <w:jc w:val="right"/>
            </w:pPr>
            <w:r>
              <w:t>5,94</w:t>
            </w:r>
          </w:p>
          <w:p w:rsidR="00D11E89" w:rsidRDefault="00D11E89">
            <w:pPr>
              <w:pStyle w:val="ConsPlusNormal"/>
              <w:jc w:val="right"/>
            </w:pPr>
            <w:r>
              <w:t>5,04</w:t>
            </w:r>
          </w:p>
          <w:p w:rsidR="00D11E89" w:rsidRDefault="00D11E89">
            <w:pPr>
              <w:pStyle w:val="ConsPlusNormal"/>
              <w:jc w:val="right"/>
            </w:pPr>
            <w:r>
              <w:t>4,14</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Амурский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115,92</w:t>
            </w:r>
          </w:p>
          <w:p w:rsidR="00D11E89" w:rsidRDefault="00D11E89">
            <w:pPr>
              <w:pStyle w:val="ConsPlusNormal"/>
              <w:jc w:val="right"/>
            </w:pPr>
            <w:r>
              <w:t>105,66</w:t>
            </w:r>
          </w:p>
          <w:p w:rsidR="00D11E89" w:rsidRDefault="00D11E89">
            <w:pPr>
              <w:pStyle w:val="ConsPlusNormal"/>
              <w:jc w:val="right"/>
            </w:pPr>
            <w:r>
              <w:t>89,64</w:t>
            </w:r>
          </w:p>
          <w:p w:rsidR="00D11E89" w:rsidRDefault="00D11E89">
            <w:pPr>
              <w:pStyle w:val="ConsPlusNormal"/>
              <w:jc w:val="right"/>
            </w:pPr>
            <w:r>
              <w:t>68,76</w:t>
            </w:r>
          </w:p>
          <w:p w:rsidR="00D11E89" w:rsidRDefault="00D11E89">
            <w:pPr>
              <w:pStyle w:val="ConsPlusNormal"/>
              <w:jc w:val="right"/>
            </w:pPr>
            <w:r>
              <w:t>52,74</w:t>
            </w:r>
          </w:p>
          <w:p w:rsidR="00D11E89" w:rsidRDefault="00D11E89">
            <w:pPr>
              <w:pStyle w:val="ConsPlusNormal"/>
              <w:jc w:val="right"/>
            </w:pPr>
            <w:r>
              <w:t>42,48</w:t>
            </w:r>
          </w:p>
          <w:p w:rsidR="00D11E89" w:rsidRDefault="00D11E89">
            <w:pPr>
              <w:pStyle w:val="ConsPlusNormal"/>
              <w:jc w:val="right"/>
            </w:pPr>
            <w:r>
              <w:t>31,86</w:t>
            </w:r>
          </w:p>
        </w:tc>
        <w:tc>
          <w:tcPr>
            <w:tcW w:w="1320" w:type="dxa"/>
            <w:tcBorders>
              <w:top w:val="nil"/>
              <w:left w:val="nil"/>
              <w:bottom w:val="nil"/>
              <w:right w:val="nil"/>
            </w:tcBorders>
          </w:tcPr>
          <w:p w:rsidR="00D11E89" w:rsidRDefault="00D11E89">
            <w:pPr>
              <w:pStyle w:val="ConsPlusNormal"/>
              <w:jc w:val="right"/>
            </w:pPr>
            <w:r>
              <w:t>82,98</w:t>
            </w:r>
          </w:p>
          <w:p w:rsidR="00D11E89" w:rsidRDefault="00D11E89">
            <w:pPr>
              <w:pStyle w:val="ConsPlusNormal"/>
              <w:jc w:val="right"/>
            </w:pPr>
            <w:r>
              <w:t>75,42</w:t>
            </w:r>
          </w:p>
          <w:p w:rsidR="00D11E89" w:rsidRDefault="00D11E89">
            <w:pPr>
              <w:pStyle w:val="ConsPlusNormal"/>
              <w:jc w:val="right"/>
            </w:pPr>
            <w:r>
              <w:t>64,44</w:t>
            </w:r>
          </w:p>
          <w:p w:rsidR="00D11E89" w:rsidRDefault="00D11E89">
            <w:pPr>
              <w:pStyle w:val="ConsPlusNormal"/>
              <w:jc w:val="right"/>
            </w:pPr>
            <w:r>
              <w:t>49,14</w:t>
            </w:r>
          </w:p>
          <w:p w:rsidR="00D11E89" w:rsidRDefault="00D11E89">
            <w:pPr>
              <w:pStyle w:val="ConsPlusNormal"/>
              <w:jc w:val="right"/>
            </w:pPr>
            <w:r>
              <w:t>38,16</w:t>
            </w:r>
          </w:p>
          <w:p w:rsidR="00D11E89" w:rsidRDefault="00D11E89">
            <w:pPr>
              <w:pStyle w:val="ConsPlusNormal"/>
              <w:jc w:val="right"/>
            </w:pPr>
            <w:r>
              <w:t>30,24</w:t>
            </w:r>
          </w:p>
          <w:p w:rsidR="00D11E89" w:rsidRDefault="00D11E89">
            <w:pPr>
              <w:pStyle w:val="ConsPlusNormal"/>
              <w:jc w:val="right"/>
            </w:pPr>
            <w:r>
              <w:t>22,32</w:t>
            </w:r>
          </w:p>
        </w:tc>
        <w:tc>
          <w:tcPr>
            <w:tcW w:w="1155"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38,16</w:t>
            </w:r>
          </w:p>
          <w:p w:rsidR="00D11E89" w:rsidRDefault="00D11E89">
            <w:pPr>
              <w:pStyle w:val="ConsPlusNormal"/>
              <w:jc w:val="right"/>
            </w:pPr>
            <w:r>
              <w:t>32,58</w:t>
            </w:r>
          </w:p>
          <w:p w:rsidR="00D11E89" w:rsidRDefault="00D11E89">
            <w:pPr>
              <w:pStyle w:val="ConsPlusNormal"/>
              <w:jc w:val="right"/>
            </w:pPr>
            <w:r>
              <w:t>24,84</w:t>
            </w:r>
          </w:p>
          <w:p w:rsidR="00D11E89" w:rsidRDefault="00D11E89">
            <w:pPr>
              <w:pStyle w:val="ConsPlusNormal"/>
              <w:jc w:val="right"/>
            </w:pPr>
            <w:r>
              <w:t>18,9</w:t>
            </w:r>
          </w:p>
          <w:p w:rsidR="00D11E89" w:rsidRDefault="00D11E89">
            <w:pPr>
              <w:pStyle w:val="ConsPlusNormal"/>
              <w:jc w:val="right"/>
            </w:pPr>
            <w:r>
              <w:t>14,94</w:t>
            </w:r>
          </w:p>
          <w:p w:rsidR="00D11E89" w:rsidRDefault="00D11E89">
            <w:pPr>
              <w:pStyle w:val="ConsPlusNormal"/>
              <w:jc w:val="right"/>
            </w:pPr>
            <w:r>
              <w:t>11,34</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7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139,86</w:t>
            </w:r>
          </w:p>
          <w:p w:rsidR="00D11E89" w:rsidRDefault="00D11E89">
            <w:pPr>
              <w:pStyle w:val="ConsPlusNormal"/>
              <w:jc w:val="right"/>
            </w:pPr>
            <w:r>
              <w:t>126,9</w:t>
            </w:r>
          </w:p>
          <w:p w:rsidR="00D11E89" w:rsidRDefault="00D11E89">
            <w:pPr>
              <w:pStyle w:val="ConsPlusNormal"/>
              <w:jc w:val="right"/>
            </w:pPr>
            <w:r>
              <w:t>107,64</w:t>
            </w:r>
          </w:p>
          <w:p w:rsidR="00D11E89" w:rsidRDefault="00D11E89">
            <w:pPr>
              <w:pStyle w:val="ConsPlusNormal"/>
              <w:jc w:val="right"/>
            </w:pPr>
            <w:r>
              <w:t>82,62</w:t>
            </w:r>
          </w:p>
          <w:p w:rsidR="00D11E89" w:rsidRDefault="00D11E89">
            <w:pPr>
              <w:pStyle w:val="ConsPlusNormal"/>
              <w:jc w:val="right"/>
            </w:pPr>
            <w:r>
              <w:t>63,36</w:t>
            </w:r>
          </w:p>
          <w:p w:rsidR="00D11E89" w:rsidRDefault="00D11E89">
            <w:pPr>
              <w:pStyle w:val="ConsPlusNormal"/>
              <w:jc w:val="right"/>
            </w:pPr>
            <w:r>
              <w:t>50,76</w:t>
            </w:r>
          </w:p>
          <w:p w:rsidR="00D11E89" w:rsidRDefault="00D11E89">
            <w:pPr>
              <w:pStyle w:val="ConsPlusNormal"/>
              <w:jc w:val="right"/>
            </w:pPr>
            <w:r>
              <w:t>38,16</w:t>
            </w:r>
          </w:p>
        </w:tc>
        <w:tc>
          <w:tcPr>
            <w:tcW w:w="1320" w:type="dxa"/>
            <w:tcBorders>
              <w:top w:val="nil"/>
              <w:left w:val="nil"/>
              <w:bottom w:val="nil"/>
              <w:right w:val="nil"/>
            </w:tcBorders>
          </w:tcPr>
          <w:p w:rsidR="00D11E89" w:rsidRDefault="00D11E89">
            <w:pPr>
              <w:pStyle w:val="ConsPlusNormal"/>
              <w:jc w:val="right"/>
            </w:pPr>
            <w:r>
              <w:t>99,36</w:t>
            </w:r>
          </w:p>
          <w:p w:rsidR="00D11E89" w:rsidRDefault="00D11E89">
            <w:pPr>
              <w:pStyle w:val="ConsPlusNormal"/>
              <w:jc w:val="right"/>
            </w:pPr>
            <w:r>
              <w:t>90,72</w:t>
            </w:r>
          </w:p>
          <w:p w:rsidR="00D11E89" w:rsidRDefault="00D11E89">
            <w:pPr>
              <w:pStyle w:val="ConsPlusNormal"/>
              <w:jc w:val="right"/>
            </w:pPr>
            <w:r>
              <w:t>77,04</w:t>
            </w:r>
          </w:p>
          <w:p w:rsidR="00D11E89" w:rsidRDefault="00D11E89">
            <w:pPr>
              <w:pStyle w:val="ConsPlusNormal"/>
              <w:jc w:val="right"/>
            </w:pPr>
            <w:r>
              <w:t>59,04</w:t>
            </w:r>
          </w:p>
          <w:p w:rsidR="00D11E89" w:rsidRDefault="00D11E89">
            <w:pPr>
              <w:pStyle w:val="ConsPlusNormal"/>
              <w:jc w:val="right"/>
            </w:pPr>
            <w:r>
              <w:t>45,18</w:t>
            </w:r>
          </w:p>
          <w:p w:rsidR="00D11E89" w:rsidRDefault="00D11E89">
            <w:pPr>
              <w:pStyle w:val="ConsPlusNormal"/>
              <w:jc w:val="right"/>
            </w:pPr>
            <w:r>
              <w:t>36,18</w:t>
            </w:r>
          </w:p>
          <w:p w:rsidR="00D11E89" w:rsidRDefault="00D11E89">
            <w:pPr>
              <w:pStyle w:val="ConsPlusNormal"/>
              <w:jc w:val="right"/>
            </w:pPr>
            <w:r>
              <w:t>27,18</w:t>
            </w:r>
          </w:p>
        </w:tc>
        <w:tc>
          <w:tcPr>
            <w:tcW w:w="1155" w:type="dxa"/>
            <w:tcBorders>
              <w:top w:val="nil"/>
              <w:left w:val="nil"/>
              <w:bottom w:val="nil"/>
              <w:right w:val="nil"/>
            </w:tcBorders>
          </w:tcPr>
          <w:p w:rsidR="00D11E89" w:rsidRDefault="00D11E89">
            <w:pPr>
              <w:pStyle w:val="ConsPlusNormal"/>
              <w:jc w:val="right"/>
            </w:pPr>
            <w:r>
              <w:t>49,86</w:t>
            </w:r>
          </w:p>
          <w:p w:rsidR="00D11E89" w:rsidRDefault="00D11E89">
            <w:pPr>
              <w:pStyle w:val="ConsPlusNormal"/>
              <w:jc w:val="right"/>
            </w:pPr>
            <w:r>
              <w:t>45,18</w:t>
            </w:r>
          </w:p>
          <w:p w:rsidR="00D11E89" w:rsidRDefault="00D11E89">
            <w:pPr>
              <w:pStyle w:val="ConsPlusNormal"/>
              <w:jc w:val="right"/>
            </w:pPr>
            <w:r>
              <w:t>38,52</w:t>
            </w:r>
          </w:p>
          <w:p w:rsidR="00D11E89" w:rsidRDefault="00D11E89">
            <w:pPr>
              <w:pStyle w:val="ConsPlusNormal"/>
              <w:jc w:val="right"/>
            </w:pPr>
            <w:r>
              <w:t>29,88</w:t>
            </w:r>
          </w:p>
          <w:p w:rsidR="00D11E89" w:rsidRDefault="00D11E89">
            <w:pPr>
              <w:pStyle w:val="ConsPlusNormal"/>
              <w:jc w:val="right"/>
            </w:pPr>
            <w:r>
              <w:t>22,32</w:t>
            </w:r>
          </w:p>
          <w:p w:rsidR="00D11E89" w:rsidRDefault="00D11E89">
            <w:pPr>
              <w:pStyle w:val="ConsPlusNormal"/>
              <w:jc w:val="right"/>
            </w:pPr>
            <w:r>
              <w:t>18</w:t>
            </w:r>
          </w:p>
          <w:p w:rsidR="00D11E89" w:rsidRDefault="00D11E89">
            <w:pPr>
              <w:pStyle w:val="ConsPlusNormal"/>
              <w:jc w:val="right"/>
            </w:pPr>
            <w:r>
              <w:t>13,68</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93,06</w:t>
            </w:r>
          </w:p>
          <w:p w:rsidR="00D11E89" w:rsidRDefault="00D11E89">
            <w:pPr>
              <w:pStyle w:val="ConsPlusNormal"/>
              <w:jc w:val="right"/>
            </w:pPr>
            <w:r>
              <w:t>84,96</w:t>
            </w:r>
          </w:p>
          <w:p w:rsidR="00D11E89" w:rsidRDefault="00D11E89">
            <w:pPr>
              <w:pStyle w:val="ConsPlusNormal"/>
              <w:jc w:val="right"/>
            </w:pPr>
            <w:r>
              <w:t>71,46</w:t>
            </w:r>
          </w:p>
          <w:p w:rsidR="00D11E89" w:rsidRDefault="00D11E89">
            <w:pPr>
              <w:pStyle w:val="ConsPlusNormal"/>
              <w:jc w:val="right"/>
            </w:pPr>
            <w:r>
              <w:t>55,08</w:t>
            </w:r>
          </w:p>
          <w:p w:rsidR="00D11E89" w:rsidRDefault="00D11E89">
            <w:pPr>
              <w:pStyle w:val="ConsPlusNormal"/>
              <w:jc w:val="right"/>
            </w:pPr>
            <w:r>
              <w:t>42,48</w:t>
            </w:r>
          </w:p>
          <w:p w:rsidR="00D11E89" w:rsidRDefault="00D11E89">
            <w:pPr>
              <w:pStyle w:val="ConsPlusNormal"/>
              <w:jc w:val="right"/>
            </w:pPr>
            <w:r>
              <w:t>34,2</w:t>
            </w:r>
          </w:p>
          <w:p w:rsidR="00D11E89" w:rsidRDefault="00D11E89">
            <w:pPr>
              <w:pStyle w:val="ConsPlusNormal"/>
              <w:jc w:val="right"/>
            </w:pPr>
            <w:r>
              <w:t>25,92</w:t>
            </w:r>
          </w:p>
        </w:tc>
        <w:tc>
          <w:tcPr>
            <w:tcW w:w="1320" w:type="dxa"/>
            <w:tcBorders>
              <w:top w:val="nil"/>
              <w:left w:val="nil"/>
              <w:bottom w:val="nil"/>
              <w:right w:val="nil"/>
            </w:tcBorders>
          </w:tcPr>
          <w:p w:rsidR="00D11E89" w:rsidRDefault="00D11E89">
            <w:pPr>
              <w:pStyle w:val="ConsPlusNormal"/>
              <w:jc w:val="right"/>
            </w:pPr>
            <w:r>
              <w:t>66,42</w:t>
            </w:r>
          </w:p>
          <w:p w:rsidR="00D11E89" w:rsidRDefault="00D11E89">
            <w:pPr>
              <w:pStyle w:val="ConsPlusNormal"/>
              <w:jc w:val="right"/>
            </w:pPr>
            <w:r>
              <w:t>60,48</w:t>
            </w:r>
          </w:p>
          <w:p w:rsidR="00D11E89" w:rsidRDefault="00D11E89">
            <w:pPr>
              <w:pStyle w:val="ConsPlusNormal"/>
              <w:jc w:val="right"/>
            </w:pPr>
            <w:r>
              <w:t>51,12</w:t>
            </w:r>
          </w:p>
          <w:p w:rsidR="00D11E89" w:rsidRDefault="00D11E89">
            <w:pPr>
              <w:pStyle w:val="ConsPlusNormal"/>
              <w:jc w:val="right"/>
            </w:pPr>
            <w:r>
              <w:t>38,88</w:t>
            </w:r>
          </w:p>
          <w:p w:rsidR="00D11E89" w:rsidRDefault="00D11E89">
            <w:pPr>
              <w:pStyle w:val="ConsPlusNormal"/>
              <w:jc w:val="right"/>
            </w:pPr>
            <w:r>
              <w:t>30,24</w:t>
            </w:r>
          </w:p>
          <w:p w:rsidR="00D11E89" w:rsidRDefault="00D11E89">
            <w:pPr>
              <w:pStyle w:val="ConsPlusNormal"/>
              <w:jc w:val="right"/>
            </w:pPr>
            <w:r>
              <w:t>24,3</w:t>
            </w:r>
          </w:p>
          <w:p w:rsidR="00D11E89" w:rsidRDefault="00D11E89">
            <w:pPr>
              <w:pStyle w:val="ConsPlusNormal"/>
              <w:jc w:val="right"/>
            </w:pPr>
            <w:r>
              <w:t>18</w:t>
            </w:r>
          </w:p>
        </w:tc>
        <w:tc>
          <w:tcPr>
            <w:tcW w:w="1155" w:type="dxa"/>
            <w:tcBorders>
              <w:top w:val="nil"/>
              <w:left w:val="nil"/>
              <w:bottom w:val="nil"/>
              <w:right w:val="nil"/>
            </w:tcBorders>
          </w:tcPr>
          <w:p w:rsidR="00D11E89" w:rsidRDefault="00D11E89">
            <w:pPr>
              <w:pStyle w:val="ConsPlusNormal"/>
              <w:jc w:val="right"/>
            </w:pPr>
            <w:r>
              <w:t>32,94</w:t>
            </w:r>
          </w:p>
          <w:p w:rsidR="00D11E89" w:rsidRDefault="00D11E89">
            <w:pPr>
              <w:pStyle w:val="ConsPlusNormal"/>
              <w:jc w:val="right"/>
            </w:pPr>
            <w:r>
              <w:t>30,24</w:t>
            </w:r>
          </w:p>
          <w:p w:rsidR="00D11E89" w:rsidRDefault="00D11E89">
            <w:pPr>
              <w:pStyle w:val="ConsPlusNormal"/>
              <w:jc w:val="right"/>
            </w:pPr>
            <w:r>
              <w:t>25,92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12,24</w:t>
            </w:r>
          </w:p>
          <w:p w:rsidR="00D11E89" w:rsidRDefault="00D11E89">
            <w:pPr>
              <w:pStyle w:val="ConsPlusNormal"/>
              <w:jc w:val="right"/>
            </w:pPr>
            <w:r>
              <w:t>8,64</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104,94</w:t>
            </w:r>
          </w:p>
          <w:p w:rsidR="00D11E89" w:rsidRDefault="00D11E89">
            <w:pPr>
              <w:pStyle w:val="ConsPlusNormal"/>
              <w:jc w:val="right"/>
            </w:pPr>
            <w:r>
              <w:t>95,04</w:t>
            </w:r>
          </w:p>
          <w:p w:rsidR="00D11E89" w:rsidRDefault="00D11E89">
            <w:pPr>
              <w:pStyle w:val="ConsPlusNormal"/>
              <w:jc w:val="right"/>
            </w:pPr>
            <w:r>
              <w:t>81</w:t>
            </w:r>
          </w:p>
          <w:p w:rsidR="00D11E89" w:rsidRDefault="00D11E89">
            <w:pPr>
              <w:pStyle w:val="ConsPlusNormal"/>
              <w:jc w:val="right"/>
            </w:pPr>
            <w:r>
              <w:t>62,1</w:t>
            </w:r>
          </w:p>
          <w:p w:rsidR="00D11E89" w:rsidRDefault="00D11E89">
            <w:pPr>
              <w:pStyle w:val="ConsPlusNormal"/>
              <w:jc w:val="right"/>
            </w:pPr>
            <w:r>
              <w:t>47,16</w:t>
            </w:r>
          </w:p>
          <w:p w:rsidR="00D11E89" w:rsidRDefault="00D11E89">
            <w:pPr>
              <w:pStyle w:val="ConsPlusNormal"/>
              <w:jc w:val="right"/>
            </w:pPr>
            <w:r>
              <w:t>38,16</w:t>
            </w:r>
          </w:p>
          <w:p w:rsidR="00D11E89" w:rsidRDefault="00D11E89">
            <w:pPr>
              <w:pStyle w:val="ConsPlusNormal"/>
              <w:jc w:val="right"/>
            </w:pPr>
            <w:r>
              <w:t>28,62</w:t>
            </w:r>
          </w:p>
        </w:tc>
        <w:tc>
          <w:tcPr>
            <w:tcW w:w="1320" w:type="dxa"/>
            <w:tcBorders>
              <w:top w:val="nil"/>
              <w:left w:val="nil"/>
              <w:bottom w:val="nil"/>
              <w:right w:val="nil"/>
            </w:tcBorders>
          </w:tcPr>
          <w:p w:rsidR="00D11E89" w:rsidRDefault="00D11E89">
            <w:pPr>
              <w:pStyle w:val="ConsPlusNormal"/>
              <w:jc w:val="right"/>
            </w:pPr>
            <w:r>
              <w:t>74,7</w:t>
            </w:r>
          </w:p>
          <w:p w:rsidR="00D11E89" w:rsidRDefault="00D11E89">
            <w:pPr>
              <w:pStyle w:val="ConsPlusNormal"/>
              <w:jc w:val="right"/>
            </w:pPr>
            <w:r>
              <w:t>68,4</w:t>
            </w:r>
          </w:p>
          <w:p w:rsidR="00D11E89" w:rsidRDefault="00D11E89">
            <w:pPr>
              <w:pStyle w:val="ConsPlusNormal"/>
              <w:jc w:val="right"/>
            </w:pPr>
            <w:r>
              <w:t>58,14</w:t>
            </w:r>
          </w:p>
          <w:p w:rsidR="00D11E89" w:rsidRDefault="00D11E89">
            <w:pPr>
              <w:pStyle w:val="ConsPlusNormal"/>
              <w:jc w:val="right"/>
            </w:pPr>
            <w:r>
              <w:t>44,46</w:t>
            </w:r>
          </w:p>
          <w:p w:rsidR="00D11E89" w:rsidRDefault="00D11E89">
            <w:pPr>
              <w:pStyle w:val="ConsPlusNormal"/>
              <w:jc w:val="right"/>
            </w:pPr>
            <w:r>
              <w:t>34,2</w:t>
            </w:r>
          </w:p>
          <w:p w:rsidR="00D11E89" w:rsidRDefault="00D11E89">
            <w:pPr>
              <w:pStyle w:val="ConsPlusNormal"/>
              <w:jc w:val="right"/>
            </w:pPr>
            <w:r>
              <w:t>27,18</w:t>
            </w:r>
          </w:p>
          <w:p w:rsidR="00D11E89" w:rsidRDefault="00D11E89">
            <w:pPr>
              <w:pStyle w:val="ConsPlusNormal"/>
              <w:jc w:val="right"/>
            </w:pPr>
            <w:r>
              <w:t>20,52</w:t>
            </w:r>
          </w:p>
        </w:tc>
        <w:tc>
          <w:tcPr>
            <w:tcW w:w="1155" w:type="dxa"/>
            <w:tcBorders>
              <w:top w:val="nil"/>
              <w:left w:val="nil"/>
              <w:bottom w:val="nil"/>
              <w:right w:val="nil"/>
            </w:tcBorders>
          </w:tcPr>
          <w:p w:rsidR="00D11E89" w:rsidRDefault="00D11E89">
            <w:pPr>
              <w:pStyle w:val="ConsPlusNormal"/>
              <w:jc w:val="right"/>
            </w:pPr>
            <w:r>
              <w:t>38,16</w:t>
            </w:r>
          </w:p>
          <w:p w:rsidR="00D11E89" w:rsidRDefault="00D11E89">
            <w:pPr>
              <w:pStyle w:val="ConsPlusNormal"/>
              <w:jc w:val="right"/>
            </w:pPr>
            <w:r>
              <w:t>34,2</w:t>
            </w:r>
          </w:p>
          <w:p w:rsidR="00D11E89" w:rsidRDefault="00D11E89">
            <w:pPr>
              <w:pStyle w:val="ConsPlusNormal"/>
              <w:jc w:val="right"/>
            </w:pPr>
            <w:r>
              <w:t>28,62</w:t>
            </w:r>
          </w:p>
          <w:p w:rsidR="00D11E89" w:rsidRDefault="00D11E89">
            <w:pPr>
              <w:pStyle w:val="ConsPlusNormal"/>
              <w:jc w:val="right"/>
            </w:pPr>
            <w:r>
              <w:t>21,96</w:t>
            </w:r>
          </w:p>
          <w:p w:rsidR="00D11E89" w:rsidRDefault="00D11E89">
            <w:pPr>
              <w:pStyle w:val="ConsPlusNormal"/>
              <w:jc w:val="right"/>
            </w:pPr>
            <w:r>
              <w:t>17,64</w:t>
            </w:r>
          </w:p>
          <w:p w:rsidR="00D11E89" w:rsidRDefault="00D11E89">
            <w:pPr>
              <w:pStyle w:val="ConsPlusNormal"/>
              <w:jc w:val="right"/>
            </w:pPr>
            <w:r>
              <w:t>13,68</w:t>
            </w:r>
          </w:p>
          <w:p w:rsidR="00D11E89" w:rsidRDefault="00D11E89">
            <w:pPr>
              <w:pStyle w:val="ConsPlusNormal"/>
              <w:jc w:val="right"/>
            </w:pPr>
            <w:r>
              <w:t>10,62</w:t>
            </w:r>
          </w:p>
        </w:tc>
        <w:tc>
          <w:tcPr>
            <w:tcW w:w="1815"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8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784,8</w:t>
            </w:r>
          </w:p>
          <w:p w:rsidR="00D11E89" w:rsidRDefault="00D11E89">
            <w:pPr>
              <w:pStyle w:val="ConsPlusNormal"/>
              <w:jc w:val="right"/>
            </w:pPr>
            <w:r>
              <w:t>712,98</w:t>
            </w:r>
          </w:p>
          <w:p w:rsidR="00D11E89" w:rsidRDefault="00D11E89">
            <w:pPr>
              <w:pStyle w:val="ConsPlusNormal"/>
              <w:jc w:val="right"/>
            </w:pPr>
            <w:r>
              <w:t>609,12</w:t>
            </w:r>
          </w:p>
          <w:p w:rsidR="00D11E89" w:rsidRDefault="00D11E89">
            <w:pPr>
              <w:pStyle w:val="ConsPlusNormal"/>
              <w:jc w:val="right"/>
            </w:pPr>
            <w:r>
              <w:t>465,3</w:t>
            </w:r>
          </w:p>
          <w:p w:rsidR="00D11E89" w:rsidRDefault="00D11E89">
            <w:pPr>
              <w:pStyle w:val="ConsPlusNormal"/>
              <w:jc w:val="right"/>
            </w:pPr>
            <w:r>
              <w:t>356,4</w:t>
            </w:r>
          </w:p>
          <w:p w:rsidR="00D11E89" w:rsidRDefault="00D11E89">
            <w:pPr>
              <w:pStyle w:val="ConsPlusNormal"/>
              <w:jc w:val="right"/>
            </w:pPr>
            <w:r>
              <w:t>284,94</w:t>
            </w:r>
          </w:p>
          <w:p w:rsidR="00D11E89" w:rsidRDefault="00D11E89">
            <w:pPr>
              <w:pStyle w:val="ConsPlusNormal"/>
              <w:jc w:val="right"/>
            </w:pPr>
            <w:r>
              <w:t>212,94</w:t>
            </w:r>
          </w:p>
        </w:tc>
        <w:tc>
          <w:tcPr>
            <w:tcW w:w="1320" w:type="dxa"/>
            <w:tcBorders>
              <w:top w:val="nil"/>
              <w:left w:val="nil"/>
              <w:bottom w:val="nil"/>
              <w:right w:val="nil"/>
            </w:tcBorders>
          </w:tcPr>
          <w:p w:rsidR="00D11E89" w:rsidRDefault="00D11E89">
            <w:pPr>
              <w:pStyle w:val="ConsPlusNormal"/>
              <w:jc w:val="right"/>
            </w:pPr>
            <w:r>
              <w:t>561,96</w:t>
            </w:r>
          </w:p>
          <w:p w:rsidR="00D11E89" w:rsidRDefault="00D11E89">
            <w:pPr>
              <w:pStyle w:val="ConsPlusNormal"/>
              <w:jc w:val="right"/>
            </w:pPr>
            <w:r>
              <w:t>510,12</w:t>
            </w:r>
          </w:p>
          <w:p w:rsidR="00D11E89" w:rsidRDefault="00D11E89">
            <w:pPr>
              <w:pStyle w:val="ConsPlusNormal"/>
              <w:jc w:val="right"/>
            </w:pPr>
            <w:r>
              <w:t>435,78</w:t>
            </w:r>
          </w:p>
          <w:p w:rsidR="00D11E89" w:rsidRDefault="00D11E89">
            <w:pPr>
              <w:pStyle w:val="ConsPlusNormal"/>
              <w:jc w:val="right"/>
            </w:pPr>
            <w:r>
              <w:t>334,44</w:t>
            </w:r>
          </w:p>
          <w:p w:rsidR="00D11E89" w:rsidRDefault="00D11E89">
            <w:pPr>
              <w:pStyle w:val="ConsPlusNormal"/>
              <w:jc w:val="right"/>
            </w:pPr>
            <w:r>
              <w:t>255,06</w:t>
            </w:r>
          </w:p>
          <w:p w:rsidR="00D11E89" w:rsidRDefault="00D11E89">
            <w:pPr>
              <w:pStyle w:val="ConsPlusNormal"/>
              <w:jc w:val="right"/>
            </w:pPr>
            <w:r>
              <w:t>203,22</w:t>
            </w:r>
          </w:p>
          <w:p w:rsidR="00D11E89" w:rsidRDefault="00D11E89">
            <w:pPr>
              <w:pStyle w:val="ConsPlusNormal"/>
              <w:jc w:val="right"/>
            </w:pPr>
            <w:r>
              <w:t>153,72</w:t>
            </w:r>
          </w:p>
        </w:tc>
        <w:tc>
          <w:tcPr>
            <w:tcW w:w="1155" w:type="dxa"/>
            <w:tcBorders>
              <w:top w:val="nil"/>
              <w:left w:val="nil"/>
              <w:bottom w:val="nil"/>
              <w:right w:val="nil"/>
            </w:tcBorders>
          </w:tcPr>
          <w:p w:rsidR="00D11E89" w:rsidRDefault="00D11E89">
            <w:pPr>
              <w:pStyle w:val="ConsPlusNormal"/>
              <w:jc w:val="right"/>
            </w:pPr>
            <w:r>
              <w:t>282,24</w:t>
            </w:r>
          </w:p>
          <w:p w:rsidR="00D11E89" w:rsidRDefault="00D11E89">
            <w:pPr>
              <w:pStyle w:val="ConsPlusNormal"/>
              <w:jc w:val="right"/>
            </w:pPr>
            <w:r>
              <w:t>255,06</w:t>
            </w:r>
          </w:p>
          <w:p w:rsidR="00D11E89" w:rsidRDefault="00D11E89">
            <w:pPr>
              <w:pStyle w:val="ConsPlusNormal"/>
              <w:jc w:val="right"/>
            </w:pPr>
            <w:r>
              <w:t>217,8</w:t>
            </w:r>
          </w:p>
          <w:p w:rsidR="00D11E89" w:rsidRDefault="00D11E89">
            <w:pPr>
              <w:pStyle w:val="ConsPlusNormal"/>
              <w:jc w:val="right"/>
            </w:pPr>
            <w:r>
              <w:t>165,78</w:t>
            </w:r>
          </w:p>
          <w:p w:rsidR="00D11E89" w:rsidRDefault="00D11E89">
            <w:pPr>
              <w:pStyle w:val="ConsPlusNormal"/>
              <w:jc w:val="right"/>
            </w:pPr>
            <w:r>
              <w:t>128,88</w:t>
            </w:r>
          </w:p>
          <w:p w:rsidR="00D11E89" w:rsidRDefault="00D11E89">
            <w:pPr>
              <w:pStyle w:val="ConsPlusNormal"/>
              <w:jc w:val="right"/>
            </w:pPr>
            <w:r>
              <w:t>101,34</w:t>
            </w:r>
          </w:p>
          <w:p w:rsidR="00D11E89" w:rsidRDefault="00D11E89">
            <w:pPr>
              <w:pStyle w:val="ConsPlusNormal"/>
              <w:jc w:val="right"/>
            </w:pPr>
            <w:r>
              <w:t>79,38</w:t>
            </w:r>
          </w:p>
        </w:tc>
        <w:tc>
          <w:tcPr>
            <w:tcW w:w="1815"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19,62</w:t>
            </w:r>
          </w:p>
          <w:p w:rsidR="00D11E89" w:rsidRDefault="00D11E89">
            <w:pPr>
              <w:pStyle w:val="ConsPlusNormal"/>
              <w:jc w:val="right"/>
            </w:pPr>
            <w:r>
              <w:t>17,28</w:t>
            </w:r>
          </w:p>
          <w:p w:rsidR="00D11E89" w:rsidRDefault="00D11E89">
            <w:pPr>
              <w:pStyle w:val="ConsPlusNormal"/>
              <w:jc w:val="right"/>
            </w:pPr>
            <w:r>
              <w:t>12,6</w:t>
            </w:r>
          </w:p>
          <w:p w:rsidR="00D11E89" w:rsidRDefault="00D11E89">
            <w:pPr>
              <w:pStyle w:val="ConsPlusNormal"/>
              <w:jc w:val="right"/>
            </w:pPr>
            <w:r>
              <w:t>9,9</w:t>
            </w:r>
          </w:p>
          <w:p w:rsidR="00D11E89" w:rsidRDefault="00D11E89">
            <w:pPr>
              <w:pStyle w:val="ConsPlusNormal"/>
              <w:jc w:val="right"/>
            </w:pPr>
            <w:r>
              <w:t>7,38</w:t>
            </w:r>
          </w:p>
          <w:p w:rsidR="00D11E89" w:rsidRDefault="00D11E89">
            <w:pPr>
              <w:pStyle w:val="ConsPlusNormal"/>
              <w:jc w:val="right"/>
            </w:pPr>
            <w:r>
              <w:t>7,38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Ясень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1178,64</w:t>
            </w:r>
          </w:p>
          <w:p w:rsidR="00D11E89" w:rsidRDefault="00D11E89">
            <w:pPr>
              <w:pStyle w:val="ConsPlusNormal"/>
              <w:jc w:val="right"/>
            </w:pPr>
            <w:r>
              <w:t>1069,74</w:t>
            </w:r>
          </w:p>
          <w:p w:rsidR="00D11E89" w:rsidRDefault="00D11E89">
            <w:pPr>
              <w:pStyle w:val="ConsPlusNormal"/>
              <w:jc w:val="right"/>
            </w:pPr>
            <w:r>
              <w:t>913,68</w:t>
            </w:r>
          </w:p>
          <w:p w:rsidR="00D11E89" w:rsidRDefault="00D11E89">
            <w:pPr>
              <w:pStyle w:val="ConsPlusNormal"/>
              <w:jc w:val="right"/>
            </w:pPr>
            <w:r>
              <w:t>698,4</w:t>
            </w:r>
          </w:p>
          <w:p w:rsidR="00D11E89" w:rsidRDefault="00D11E89">
            <w:pPr>
              <w:pStyle w:val="ConsPlusNormal"/>
              <w:jc w:val="right"/>
            </w:pPr>
            <w:r>
              <w:t>534,96</w:t>
            </w:r>
          </w:p>
          <w:p w:rsidR="00D11E89" w:rsidRDefault="00D11E89">
            <w:pPr>
              <w:pStyle w:val="ConsPlusNormal"/>
              <w:jc w:val="right"/>
            </w:pPr>
            <w:r>
              <w:t>428,4</w:t>
            </w:r>
          </w:p>
          <w:p w:rsidR="00D11E89" w:rsidRDefault="00D11E89">
            <w:pPr>
              <w:pStyle w:val="ConsPlusNormal"/>
              <w:jc w:val="right"/>
            </w:pPr>
            <w:r>
              <w:t>321,84</w:t>
            </w:r>
          </w:p>
        </w:tc>
        <w:tc>
          <w:tcPr>
            <w:tcW w:w="1320" w:type="dxa"/>
            <w:tcBorders>
              <w:top w:val="nil"/>
              <w:left w:val="nil"/>
              <w:bottom w:val="nil"/>
              <w:right w:val="nil"/>
            </w:tcBorders>
          </w:tcPr>
          <w:p w:rsidR="00D11E89" w:rsidRDefault="00D11E89">
            <w:pPr>
              <w:pStyle w:val="ConsPlusNormal"/>
              <w:jc w:val="right"/>
            </w:pPr>
            <w:r>
              <w:t>841,86</w:t>
            </w:r>
          </w:p>
          <w:p w:rsidR="00D11E89" w:rsidRDefault="00D11E89">
            <w:pPr>
              <w:pStyle w:val="ConsPlusNormal"/>
              <w:jc w:val="right"/>
            </w:pPr>
            <w:r>
              <w:t>765,18</w:t>
            </w:r>
          </w:p>
          <w:p w:rsidR="00D11E89" w:rsidRDefault="00D11E89">
            <w:pPr>
              <w:pStyle w:val="ConsPlusNormal"/>
              <w:jc w:val="right"/>
            </w:pPr>
            <w:r>
              <w:t>653,58</w:t>
            </w:r>
          </w:p>
          <w:p w:rsidR="00D11E89" w:rsidRDefault="00D11E89">
            <w:pPr>
              <w:pStyle w:val="ConsPlusNormal"/>
              <w:jc w:val="right"/>
            </w:pPr>
            <w:r>
              <w:t>500,22</w:t>
            </w:r>
          </w:p>
          <w:p w:rsidR="00D11E89" w:rsidRDefault="00D11E89">
            <w:pPr>
              <w:pStyle w:val="ConsPlusNormal"/>
              <w:jc w:val="right"/>
            </w:pPr>
            <w:r>
              <w:t>381,24</w:t>
            </w:r>
          </w:p>
          <w:p w:rsidR="00D11E89" w:rsidRDefault="00D11E89">
            <w:pPr>
              <w:pStyle w:val="ConsPlusNormal"/>
              <w:jc w:val="right"/>
            </w:pPr>
            <w:r>
              <w:t>306,9</w:t>
            </w:r>
          </w:p>
          <w:p w:rsidR="00D11E89" w:rsidRDefault="00D11E89">
            <w:pPr>
              <w:pStyle w:val="ConsPlusNormal"/>
              <w:jc w:val="right"/>
            </w:pPr>
            <w:r>
              <w:t>230,22</w:t>
            </w:r>
          </w:p>
        </w:tc>
        <w:tc>
          <w:tcPr>
            <w:tcW w:w="1155" w:type="dxa"/>
            <w:tcBorders>
              <w:top w:val="nil"/>
              <w:left w:val="nil"/>
              <w:bottom w:val="nil"/>
              <w:right w:val="nil"/>
            </w:tcBorders>
          </w:tcPr>
          <w:p w:rsidR="00D11E89" w:rsidRDefault="00D11E89">
            <w:pPr>
              <w:pStyle w:val="ConsPlusNormal"/>
              <w:jc w:val="right"/>
            </w:pPr>
            <w:r>
              <w:t>423,36</w:t>
            </w:r>
          </w:p>
          <w:p w:rsidR="00D11E89" w:rsidRDefault="00D11E89">
            <w:pPr>
              <w:pStyle w:val="ConsPlusNormal"/>
              <w:jc w:val="right"/>
            </w:pPr>
            <w:r>
              <w:t>381,24</w:t>
            </w:r>
          </w:p>
          <w:p w:rsidR="00D11E89" w:rsidRDefault="00D11E89">
            <w:pPr>
              <w:pStyle w:val="ConsPlusNormal"/>
              <w:jc w:val="right"/>
            </w:pPr>
            <w:r>
              <w:t>327,06</w:t>
            </w:r>
          </w:p>
          <w:p w:rsidR="00D11E89" w:rsidRDefault="00D11E89">
            <w:pPr>
              <w:pStyle w:val="ConsPlusNormal"/>
              <w:jc w:val="right"/>
            </w:pPr>
            <w:r>
              <w:t>250,02</w:t>
            </w:r>
          </w:p>
          <w:p w:rsidR="00D11E89" w:rsidRDefault="00D11E89">
            <w:pPr>
              <w:pStyle w:val="ConsPlusNormal"/>
              <w:jc w:val="right"/>
            </w:pPr>
            <w:r>
              <w:t>192,96</w:t>
            </w:r>
          </w:p>
          <w:p w:rsidR="00D11E89" w:rsidRDefault="00D11E89">
            <w:pPr>
              <w:pStyle w:val="ConsPlusNormal"/>
              <w:jc w:val="right"/>
            </w:pPr>
            <w:r>
              <w:t>153,72</w:t>
            </w:r>
          </w:p>
          <w:p w:rsidR="00D11E89" w:rsidRDefault="00D11E89">
            <w:pPr>
              <w:pStyle w:val="ConsPlusNormal"/>
              <w:jc w:val="right"/>
            </w:pPr>
            <w:r>
              <w:t>116,28</w:t>
            </w:r>
          </w:p>
        </w:tc>
        <w:tc>
          <w:tcPr>
            <w:tcW w:w="1815"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29,88</w:t>
            </w:r>
          </w:p>
          <w:p w:rsidR="00D11E89" w:rsidRDefault="00D11E89">
            <w:pPr>
              <w:pStyle w:val="ConsPlusNormal"/>
              <w:jc w:val="right"/>
            </w:pPr>
            <w:r>
              <w:t>24,84</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9,9</w:t>
            </w:r>
          </w:p>
          <w:p w:rsidR="00D11E89" w:rsidRDefault="00D11E89">
            <w:pPr>
              <w:pStyle w:val="ConsPlusNormal"/>
              <w:jc w:val="right"/>
            </w:pPr>
            <w:r>
              <w:t>9,9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58,14</w:t>
            </w:r>
          </w:p>
          <w:p w:rsidR="00D11E89" w:rsidRDefault="00D11E89">
            <w:pPr>
              <w:pStyle w:val="ConsPlusNormal"/>
              <w:jc w:val="right"/>
            </w:pPr>
            <w:r>
              <w:t>52,74</w:t>
            </w:r>
          </w:p>
          <w:p w:rsidR="00D11E89" w:rsidRDefault="00D11E89">
            <w:pPr>
              <w:pStyle w:val="ConsPlusNormal"/>
              <w:jc w:val="right"/>
            </w:pPr>
            <w:r>
              <w:t>45,18</w:t>
            </w:r>
          </w:p>
          <w:p w:rsidR="00D11E89" w:rsidRDefault="00D11E89">
            <w:pPr>
              <w:pStyle w:val="ConsPlusNormal"/>
              <w:jc w:val="right"/>
            </w:pPr>
            <w:r>
              <w:t>34,56</w:t>
            </w:r>
          </w:p>
          <w:p w:rsidR="00D11E89" w:rsidRDefault="00D11E89">
            <w:pPr>
              <w:pStyle w:val="ConsPlusNormal"/>
              <w:jc w:val="right"/>
            </w:pPr>
            <w:r>
              <w:t>26,28</w:t>
            </w:r>
          </w:p>
          <w:p w:rsidR="00D11E89" w:rsidRDefault="00D11E89">
            <w:pPr>
              <w:pStyle w:val="ConsPlusNormal"/>
              <w:jc w:val="right"/>
            </w:pPr>
            <w:r>
              <w:t>20,88</w:t>
            </w:r>
          </w:p>
          <w:p w:rsidR="00D11E89" w:rsidRDefault="00D11E89">
            <w:pPr>
              <w:pStyle w:val="ConsPlusNormal"/>
              <w:jc w:val="right"/>
            </w:pPr>
            <w:r>
              <w:t>16,2</w:t>
            </w:r>
          </w:p>
        </w:tc>
        <w:tc>
          <w:tcPr>
            <w:tcW w:w="1320" w:type="dxa"/>
            <w:tcBorders>
              <w:top w:val="nil"/>
              <w:left w:val="nil"/>
              <w:bottom w:val="nil"/>
              <w:right w:val="nil"/>
            </w:tcBorders>
          </w:tcPr>
          <w:p w:rsidR="00D11E89" w:rsidRDefault="00D11E89">
            <w:pPr>
              <w:pStyle w:val="ConsPlusNormal"/>
              <w:jc w:val="right"/>
            </w:pPr>
            <w:r>
              <w:t>41,58</w:t>
            </w:r>
          </w:p>
          <w:p w:rsidR="00D11E89" w:rsidRDefault="00D11E89">
            <w:pPr>
              <w:pStyle w:val="ConsPlusNormal"/>
              <w:jc w:val="right"/>
            </w:pPr>
            <w:r>
              <w:t>38,16</w:t>
            </w:r>
          </w:p>
          <w:p w:rsidR="00D11E89" w:rsidRDefault="00D11E89">
            <w:pPr>
              <w:pStyle w:val="ConsPlusNormal"/>
              <w:jc w:val="right"/>
            </w:pPr>
            <w:r>
              <w:t>32,58</w:t>
            </w:r>
          </w:p>
          <w:p w:rsidR="00D11E89" w:rsidRDefault="00D11E89">
            <w:pPr>
              <w:pStyle w:val="ConsPlusNormal"/>
              <w:jc w:val="right"/>
            </w:pPr>
            <w:r>
              <w:t>24,84</w:t>
            </w:r>
          </w:p>
          <w:p w:rsidR="00D11E89" w:rsidRDefault="00D11E89">
            <w:pPr>
              <w:pStyle w:val="ConsPlusNormal"/>
              <w:jc w:val="right"/>
            </w:pPr>
            <w:r>
              <w:t>18,9</w:t>
            </w:r>
          </w:p>
          <w:p w:rsidR="00D11E89" w:rsidRDefault="00D11E89">
            <w:pPr>
              <w:pStyle w:val="ConsPlusNormal"/>
              <w:jc w:val="right"/>
            </w:pPr>
            <w:r>
              <w:t>14,94</w:t>
            </w:r>
          </w:p>
          <w:p w:rsidR="00D11E89" w:rsidRDefault="00D11E89">
            <w:pPr>
              <w:pStyle w:val="ConsPlusNormal"/>
              <w:jc w:val="right"/>
            </w:pPr>
            <w:r>
              <w:t>11,34</w:t>
            </w:r>
          </w:p>
        </w:tc>
        <w:tc>
          <w:tcPr>
            <w:tcW w:w="1155" w:type="dxa"/>
            <w:tcBorders>
              <w:top w:val="nil"/>
              <w:left w:val="nil"/>
              <w:bottom w:val="nil"/>
              <w:right w:val="nil"/>
            </w:tcBorders>
          </w:tcPr>
          <w:p w:rsidR="00D11E89" w:rsidRDefault="00D11E89">
            <w:pPr>
              <w:pStyle w:val="ConsPlusNormal"/>
              <w:jc w:val="right"/>
            </w:pPr>
            <w:r>
              <w:t>20,88</w:t>
            </w:r>
          </w:p>
          <w:p w:rsidR="00D11E89" w:rsidRDefault="00D11E89">
            <w:pPr>
              <w:pStyle w:val="ConsPlusNormal"/>
              <w:jc w:val="right"/>
            </w:pPr>
            <w:r>
              <w:t>18,9</w:t>
            </w:r>
          </w:p>
          <w:p w:rsidR="00D11E89" w:rsidRDefault="00D11E89">
            <w:pPr>
              <w:pStyle w:val="ConsPlusNormal"/>
              <w:jc w:val="right"/>
            </w:pPr>
            <w:r>
              <w:t>16,2</w:t>
            </w:r>
          </w:p>
          <w:p w:rsidR="00D11E89" w:rsidRDefault="00D11E89">
            <w:pPr>
              <w:pStyle w:val="ConsPlusNormal"/>
              <w:jc w:val="right"/>
            </w:pPr>
            <w:r>
              <w:t>12,24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t>5,94</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34,56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9,9</w:t>
            </w:r>
          </w:p>
        </w:tc>
        <w:tc>
          <w:tcPr>
            <w:tcW w:w="1320"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14,94</w:t>
            </w:r>
          </w:p>
          <w:p w:rsidR="00D11E89" w:rsidRDefault="00D11E89">
            <w:pPr>
              <w:pStyle w:val="ConsPlusNormal"/>
              <w:jc w:val="right"/>
            </w:pPr>
            <w:r>
              <w:t>11,34</w:t>
            </w:r>
          </w:p>
          <w:p w:rsidR="00D11E89" w:rsidRDefault="00D11E89">
            <w:pPr>
              <w:pStyle w:val="ConsPlusNormal"/>
              <w:jc w:val="right"/>
            </w:pPr>
            <w:r>
              <w:t>8,64</w:t>
            </w:r>
          </w:p>
          <w:p w:rsidR="00D11E89" w:rsidRDefault="00D11E89">
            <w:pPr>
              <w:pStyle w:val="ConsPlusNormal"/>
              <w:jc w:val="right"/>
            </w:pPr>
            <w:r>
              <w:t>6,66</w:t>
            </w:r>
          </w:p>
        </w:tc>
        <w:tc>
          <w:tcPr>
            <w:tcW w:w="1155" w:type="dxa"/>
            <w:tcBorders>
              <w:top w:val="nil"/>
              <w:left w:val="nil"/>
              <w:bottom w:val="nil"/>
              <w:right w:val="nil"/>
            </w:tcBorders>
          </w:tcPr>
          <w:p w:rsidR="00D11E89" w:rsidRDefault="00D11E89">
            <w:pPr>
              <w:pStyle w:val="ConsPlusNormal"/>
              <w:jc w:val="right"/>
            </w:pPr>
            <w:r>
              <w:t>12,6</w:t>
            </w:r>
          </w:p>
          <w:p w:rsidR="00D11E89" w:rsidRDefault="00D11E89">
            <w:pPr>
              <w:pStyle w:val="ConsPlusNormal"/>
              <w:jc w:val="right"/>
            </w:pPr>
            <w:r>
              <w:t>11,34</w:t>
            </w:r>
          </w:p>
          <w:p w:rsidR="00D11E89" w:rsidRDefault="00D11E89">
            <w:pPr>
              <w:pStyle w:val="ConsPlusNormal"/>
              <w:jc w:val="right"/>
            </w:pPr>
            <w:r>
              <w:t>9,9</w:t>
            </w:r>
          </w:p>
          <w:p w:rsidR="00D11E89" w:rsidRDefault="00D11E89">
            <w:pPr>
              <w:pStyle w:val="ConsPlusNormal"/>
              <w:jc w:val="right"/>
            </w:pPr>
            <w:r>
              <w:t>7,92</w:t>
            </w:r>
          </w:p>
          <w:p w:rsidR="00D11E89" w:rsidRDefault="00D11E89">
            <w:pPr>
              <w:pStyle w:val="ConsPlusNormal"/>
              <w:jc w:val="right"/>
            </w:pPr>
            <w:r>
              <w:t>5,94</w:t>
            </w:r>
          </w:p>
          <w:p w:rsidR="00D11E89" w:rsidRDefault="00D11E89">
            <w:pPr>
              <w:pStyle w:val="ConsPlusNormal"/>
              <w:jc w:val="right"/>
            </w:pPr>
            <w:r>
              <w:t>4,32</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Осина, ольха белая, </w:t>
            </w:r>
            <w:r>
              <w:lastRenderedPageBreak/>
              <w:t>тополь</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11,34</w:t>
            </w:r>
          </w:p>
          <w:p w:rsidR="00D11E89" w:rsidRDefault="00D11E89">
            <w:pPr>
              <w:pStyle w:val="ConsPlusNormal"/>
              <w:jc w:val="right"/>
            </w:pPr>
            <w:r>
              <w:lastRenderedPageBreak/>
              <w:t>10,62</w:t>
            </w:r>
          </w:p>
          <w:p w:rsidR="00D11E89" w:rsidRDefault="00D11E89">
            <w:pPr>
              <w:pStyle w:val="ConsPlusNormal"/>
              <w:jc w:val="right"/>
            </w:pPr>
            <w:r>
              <w:t>8,64</w:t>
            </w:r>
          </w:p>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t>4,32</w:t>
            </w:r>
          </w:p>
          <w:p w:rsidR="00D11E89" w:rsidRDefault="00D11E89">
            <w:pPr>
              <w:pStyle w:val="ConsPlusNormal"/>
              <w:jc w:val="right"/>
            </w:pPr>
            <w:r>
              <w:t>2,7</w:t>
            </w:r>
          </w:p>
        </w:tc>
        <w:tc>
          <w:tcPr>
            <w:tcW w:w="1320" w:type="dxa"/>
            <w:tcBorders>
              <w:top w:val="nil"/>
              <w:left w:val="nil"/>
              <w:bottom w:val="nil"/>
              <w:right w:val="nil"/>
            </w:tcBorders>
          </w:tcPr>
          <w:p w:rsidR="00D11E89" w:rsidRDefault="00D11E89">
            <w:pPr>
              <w:pStyle w:val="ConsPlusNormal"/>
              <w:jc w:val="right"/>
            </w:pPr>
            <w:r>
              <w:lastRenderedPageBreak/>
              <w:t>8,28</w:t>
            </w:r>
          </w:p>
          <w:p w:rsidR="00D11E89" w:rsidRDefault="00D11E89">
            <w:pPr>
              <w:pStyle w:val="ConsPlusNormal"/>
              <w:jc w:val="right"/>
            </w:pPr>
            <w:r>
              <w:lastRenderedPageBreak/>
              <w:t>7,92</w:t>
            </w:r>
          </w:p>
          <w:p w:rsidR="00D11E89" w:rsidRDefault="00D11E89">
            <w:pPr>
              <w:pStyle w:val="ConsPlusNormal"/>
              <w:jc w:val="right"/>
            </w:pPr>
            <w:r>
              <w:t>6,66</w:t>
            </w:r>
          </w:p>
          <w:p w:rsidR="00D11E89" w:rsidRDefault="00D11E89">
            <w:pPr>
              <w:pStyle w:val="ConsPlusNormal"/>
              <w:jc w:val="right"/>
            </w:pPr>
            <w:r>
              <w:t>5,58</w:t>
            </w:r>
          </w:p>
          <w:p w:rsidR="00D11E89" w:rsidRDefault="00D11E89">
            <w:pPr>
              <w:pStyle w:val="ConsPlusNormal"/>
              <w:jc w:val="right"/>
            </w:pPr>
            <w:r>
              <w:t>3,96</w:t>
            </w:r>
          </w:p>
          <w:p w:rsidR="00D11E89" w:rsidRDefault="00D11E89">
            <w:pPr>
              <w:pStyle w:val="ConsPlusNormal"/>
              <w:jc w:val="right"/>
            </w:pPr>
            <w:r>
              <w:t>2,7</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lastRenderedPageBreak/>
              <w:t>4,32</w:t>
            </w:r>
          </w:p>
          <w:p w:rsidR="00D11E89" w:rsidRDefault="00D11E89">
            <w:pPr>
              <w:pStyle w:val="ConsPlusNormal"/>
              <w:jc w:val="right"/>
            </w:pPr>
            <w:r>
              <w:lastRenderedPageBreak/>
              <w:t>3,96</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Чукотский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90</w:t>
            </w:r>
          </w:p>
          <w:p w:rsidR="00D11E89" w:rsidRDefault="00D11E89">
            <w:pPr>
              <w:pStyle w:val="ConsPlusNormal"/>
              <w:jc w:val="right"/>
            </w:pPr>
            <w:r>
              <w:t>81,9</w:t>
            </w:r>
          </w:p>
          <w:p w:rsidR="00D11E89" w:rsidRDefault="00D11E89">
            <w:pPr>
              <w:pStyle w:val="ConsPlusNormal"/>
              <w:jc w:val="right"/>
            </w:pPr>
            <w:r>
              <w:t>69,3</w:t>
            </w:r>
          </w:p>
          <w:p w:rsidR="00D11E89" w:rsidRDefault="00D11E89">
            <w:pPr>
              <w:pStyle w:val="ConsPlusNormal"/>
              <w:jc w:val="right"/>
            </w:pPr>
            <w:r>
              <w:t>53,28</w:t>
            </w:r>
          </w:p>
          <w:p w:rsidR="00D11E89" w:rsidRDefault="00D11E89">
            <w:pPr>
              <w:pStyle w:val="ConsPlusNormal"/>
              <w:jc w:val="right"/>
            </w:pPr>
            <w:r>
              <w:t>40,86</w:t>
            </w:r>
          </w:p>
          <w:p w:rsidR="00D11E89" w:rsidRDefault="00D11E89">
            <w:pPr>
              <w:pStyle w:val="ConsPlusNormal"/>
              <w:jc w:val="right"/>
            </w:pPr>
            <w:r>
              <w:t>32,94</w:t>
            </w:r>
          </w:p>
          <w:p w:rsidR="00D11E89" w:rsidRDefault="00D11E89">
            <w:pPr>
              <w:pStyle w:val="ConsPlusNormal"/>
              <w:jc w:val="right"/>
            </w:pPr>
            <w:r>
              <w:t>24,84</w:t>
            </w:r>
          </w:p>
        </w:tc>
        <w:tc>
          <w:tcPr>
            <w:tcW w:w="1320" w:type="dxa"/>
            <w:tcBorders>
              <w:top w:val="nil"/>
              <w:left w:val="nil"/>
              <w:bottom w:val="nil"/>
              <w:right w:val="nil"/>
            </w:tcBorders>
          </w:tcPr>
          <w:p w:rsidR="00D11E89" w:rsidRDefault="00D11E89">
            <w:pPr>
              <w:pStyle w:val="ConsPlusNormal"/>
              <w:jc w:val="right"/>
            </w:pPr>
            <w:r>
              <w:t>64,44</w:t>
            </w:r>
          </w:p>
          <w:p w:rsidR="00D11E89" w:rsidRDefault="00D11E89">
            <w:pPr>
              <w:pStyle w:val="ConsPlusNormal"/>
              <w:jc w:val="right"/>
            </w:pPr>
            <w:r>
              <w:t>58,5</w:t>
            </w:r>
          </w:p>
          <w:p w:rsidR="00D11E89" w:rsidRDefault="00D11E89">
            <w:pPr>
              <w:pStyle w:val="ConsPlusNormal"/>
              <w:jc w:val="right"/>
            </w:pPr>
            <w:r>
              <w:t>49,5</w:t>
            </w:r>
          </w:p>
          <w:p w:rsidR="00D11E89" w:rsidRDefault="00D11E89">
            <w:pPr>
              <w:pStyle w:val="ConsPlusNormal"/>
              <w:jc w:val="right"/>
            </w:pPr>
            <w:r>
              <w:t>37,8</w:t>
            </w:r>
          </w:p>
          <w:p w:rsidR="00D11E89" w:rsidRDefault="00D11E89">
            <w:pPr>
              <w:pStyle w:val="ConsPlusNormal"/>
              <w:jc w:val="right"/>
            </w:pPr>
            <w:r>
              <w:t>29,34</w:t>
            </w:r>
          </w:p>
          <w:p w:rsidR="00D11E89" w:rsidRDefault="00D11E89">
            <w:pPr>
              <w:pStyle w:val="ConsPlusNormal"/>
              <w:jc w:val="right"/>
            </w:pPr>
            <w:r>
              <w:t>23,4</w:t>
            </w:r>
          </w:p>
          <w:p w:rsidR="00D11E89" w:rsidRDefault="00D11E89">
            <w:pPr>
              <w:pStyle w:val="ConsPlusNormal"/>
              <w:jc w:val="right"/>
            </w:pPr>
            <w:r>
              <w:t>17,64</w:t>
            </w:r>
          </w:p>
        </w:tc>
        <w:tc>
          <w:tcPr>
            <w:tcW w:w="1155" w:type="dxa"/>
            <w:tcBorders>
              <w:top w:val="nil"/>
              <w:left w:val="nil"/>
              <w:bottom w:val="nil"/>
              <w:right w:val="nil"/>
            </w:tcBorders>
          </w:tcPr>
          <w:p w:rsidR="00D11E89" w:rsidRDefault="00D11E89">
            <w:pPr>
              <w:pStyle w:val="ConsPlusNormal"/>
              <w:jc w:val="right"/>
            </w:pPr>
            <w:r>
              <w:t>32,22</w:t>
            </w:r>
          </w:p>
          <w:p w:rsidR="00D11E89" w:rsidRDefault="00D11E89">
            <w:pPr>
              <w:pStyle w:val="ConsPlusNormal"/>
              <w:jc w:val="right"/>
            </w:pPr>
            <w:r>
              <w:t>29,34</w:t>
            </w:r>
          </w:p>
          <w:p w:rsidR="00D11E89" w:rsidRDefault="00D11E89">
            <w:pPr>
              <w:pStyle w:val="ConsPlusNormal"/>
              <w:jc w:val="right"/>
            </w:pPr>
            <w:r>
              <w:t>24,84</w:t>
            </w:r>
          </w:p>
          <w:p w:rsidR="00D11E89" w:rsidRDefault="00D11E89">
            <w:pPr>
              <w:pStyle w:val="ConsPlusNormal"/>
              <w:jc w:val="right"/>
            </w:pPr>
            <w:r>
              <w:t>19,08</w:t>
            </w:r>
          </w:p>
          <w:p w:rsidR="00D11E89" w:rsidRDefault="00D11E89">
            <w:pPr>
              <w:pStyle w:val="ConsPlusNormal"/>
              <w:jc w:val="right"/>
            </w:pPr>
            <w:r>
              <w:t>14,58</w:t>
            </w:r>
          </w:p>
          <w:p w:rsidR="00D11E89" w:rsidRDefault="00D11E89">
            <w:pPr>
              <w:pStyle w:val="ConsPlusNormal"/>
              <w:jc w:val="right"/>
            </w:pPr>
            <w:r>
              <w:t>11,7</w:t>
            </w:r>
          </w:p>
          <w:p w:rsidR="00D11E89" w:rsidRDefault="00D11E89">
            <w:pPr>
              <w:pStyle w:val="ConsPlusNormal"/>
              <w:jc w:val="right"/>
            </w:pPr>
            <w:r>
              <w:t>8,64</w:t>
            </w:r>
          </w:p>
        </w:tc>
        <w:tc>
          <w:tcPr>
            <w:tcW w:w="1815" w:type="dxa"/>
            <w:tcBorders>
              <w:top w:val="nil"/>
              <w:left w:val="nil"/>
              <w:bottom w:val="nil"/>
              <w:right w:val="nil"/>
            </w:tcBorders>
          </w:tcPr>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0,72</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101,52</w:t>
            </w:r>
          </w:p>
          <w:p w:rsidR="00D11E89" w:rsidRDefault="00D11E89">
            <w:pPr>
              <w:pStyle w:val="ConsPlusNormal"/>
              <w:jc w:val="right"/>
            </w:pPr>
            <w:r>
              <w:t>91,8</w:t>
            </w:r>
          </w:p>
          <w:p w:rsidR="00D11E89" w:rsidRDefault="00D11E89">
            <w:pPr>
              <w:pStyle w:val="ConsPlusNormal"/>
              <w:jc w:val="right"/>
            </w:pPr>
            <w:r>
              <w:t>77,94</w:t>
            </w:r>
          </w:p>
          <w:p w:rsidR="00D11E89" w:rsidRDefault="00D11E89">
            <w:pPr>
              <w:pStyle w:val="ConsPlusNormal"/>
              <w:jc w:val="right"/>
            </w:pPr>
            <w:r>
              <w:t>59,4</w:t>
            </w:r>
          </w:p>
          <w:p w:rsidR="00D11E89" w:rsidRDefault="00D11E89">
            <w:pPr>
              <w:pStyle w:val="ConsPlusNormal"/>
              <w:jc w:val="right"/>
            </w:pPr>
            <w:r>
              <w:t>45,54</w:t>
            </w:r>
          </w:p>
          <w:p w:rsidR="00D11E89" w:rsidRDefault="00D11E89">
            <w:pPr>
              <w:pStyle w:val="ConsPlusNormal"/>
              <w:jc w:val="right"/>
            </w:pPr>
            <w:r>
              <w:t>36,36</w:t>
            </w:r>
          </w:p>
          <w:p w:rsidR="00D11E89" w:rsidRDefault="00D11E89">
            <w:pPr>
              <w:pStyle w:val="ConsPlusNormal"/>
              <w:jc w:val="right"/>
            </w:pPr>
            <w:r>
              <w:t>27,54</w:t>
            </w:r>
          </w:p>
        </w:tc>
        <w:tc>
          <w:tcPr>
            <w:tcW w:w="1320" w:type="dxa"/>
            <w:tcBorders>
              <w:top w:val="nil"/>
              <w:left w:val="nil"/>
              <w:bottom w:val="nil"/>
              <w:right w:val="nil"/>
            </w:tcBorders>
          </w:tcPr>
          <w:p w:rsidR="00D11E89" w:rsidRDefault="00D11E89">
            <w:pPr>
              <w:pStyle w:val="ConsPlusNormal"/>
              <w:jc w:val="right"/>
            </w:pPr>
            <w:r>
              <w:t>72,36</w:t>
            </w:r>
          </w:p>
          <w:p w:rsidR="00D11E89" w:rsidRDefault="00D11E89">
            <w:pPr>
              <w:pStyle w:val="ConsPlusNormal"/>
              <w:jc w:val="right"/>
            </w:pPr>
            <w:r>
              <w:t>66,06</w:t>
            </w:r>
          </w:p>
          <w:p w:rsidR="00D11E89" w:rsidRDefault="00D11E89">
            <w:pPr>
              <w:pStyle w:val="ConsPlusNormal"/>
              <w:jc w:val="right"/>
            </w:pPr>
            <w:r>
              <w:t>51,12</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23,94</w:t>
            </w:r>
          </w:p>
          <w:p w:rsidR="00D11E89" w:rsidRDefault="00D11E89">
            <w:pPr>
              <w:pStyle w:val="ConsPlusNormal"/>
              <w:jc w:val="right"/>
            </w:pPr>
            <w:r>
              <w:t>17,82</w:t>
            </w:r>
          </w:p>
        </w:tc>
        <w:tc>
          <w:tcPr>
            <w:tcW w:w="1155" w:type="dxa"/>
            <w:tcBorders>
              <w:top w:val="nil"/>
              <w:left w:val="nil"/>
              <w:bottom w:val="nil"/>
              <w:right w:val="nil"/>
            </w:tcBorders>
          </w:tcPr>
          <w:p w:rsidR="00D11E89" w:rsidRDefault="00D11E89">
            <w:pPr>
              <w:pStyle w:val="ConsPlusNormal"/>
              <w:jc w:val="right"/>
            </w:pPr>
            <w:r>
              <w:t>36,36</w:t>
            </w:r>
          </w:p>
          <w:p w:rsidR="00D11E89" w:rsidRDefault="00D11E89">
            <w:pPr>
              <w:pStyle w:val="ConsPlusNormal"/>
              <w:jc w:val="right"/>
            </w:pPr>
            <w:r>
              <w:t>32,58</w:t>
            </w:r>
          </w:p>
          <w:p w:rsidR="00D11E89" w:rsidRDefault="00D11E89">
            <w:pPr>
              <w:pStyle w:val="ConsPlusNormal"/>
              <w:jc w:val="right"/>
            </w:pPr>
            <w:r>
              <w:t>27,54</w:t>
            </w:r>
          </w:p>
          <w:p w:rsidR="00D11E89" w:rsidRDefault="00D11E89">
            <w:pPr>
              <w:pStyle w:val="ConsPlusNormal"/>
              <w:jc w:val="right"/>
            </w:pPr>
            <w:r>
              <w:t>20,88</w:t>
            </w:r>
          </w:p>
          <w:p w:rsidR="00D11E89" w:rsidRDefault="00D11E89">
            <w:pPr>
              <w:pStyle w:val="ConsPlusNormal"/>
              <w:jc w:val="right"/>
            </w:pPr>
            <w:r>
              <w:t>16,74</w:t>
            </w:r>
          </w:p>
          <w:p w:rsidR="00D11E89" w:rsidRDefault="00D11E89">
            <w:pPr>
              <w:pStyle w:val="ConsPlusNormal"/>
              <w:jc w:val="right"/>
            </w:pPr>
            <w:r>
              <w:t>12,96</w:t>
            </w:r>
          </w:p>
          <w:p w:rsidR="00D11E89" w:rsidRDefault="00D11E89">
            <w:pPr>
              <w:pStyle w:val="ConsPlusNormal"/>
              <w:jc w:val="right"/>
            </w:pPr>
            <w:r>
              <w:t>10,08</w:t>
            </w:r>
          </w:p>
        </w:tc>
        <w:tc>
          <w:tcPr>
            <w:tcW w:w="1815" w:type="dxa"/>
            <w:tcBorders>
              <w:top w:val="nil"/>
              <w:left w:val="nil"/>
              <w:bottom w:val="nil"/>
              <w:right w:val="nil"/>
            </w:tcBorders>
          </w:tcPr>
          <w:p w:rsidR="00D11E89" w:rsidRDefault="00D11E89">
            <w:pPr>
              <w:pStyle w:val="ConsPlusNormal"/>
              <w:jc w:val="right"/>
            </w:pPr>
            <w:r>
              <w:t>2,00</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0,72</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56,34</w:t>
            </w:r>
          </w:p>
          <w:p w:rsidR="00D11E89" w:rsidRDefault="00D11E89">
            <w:pPr>
              <w:pStyle w:val="ConsPlusNormal"/>
              <w:jc w:val="right"/>
            </w:pPr>
            <w:r>
              <w:t>51,12</w:t>
            </w:r>
          </w:p>
          <w:p w:rsidR="00D11E89" w:rsidRDefault="00D11E89">
            <w:pPr>
              <w:pStyle w:val="ConsPlusNormal"/>
              <w:jc w:val="right"/>
            </w:pPr>
            <w:r>
              <w:t>43,74</w:t>
            </w:r>
          </w:p>
          <w:p w:rsidR="00D11E89" w:rsidRDefault="00D11E89">
            <w:pPr>
              <w:pStyle w:val="ConsPlusNormal"/>
              <w:jc w:val="right"/>
            </w:pPr>
            <w:r>
              <w:t>33,66</w:t>
            </w:r>
          </w:p>
          <w:p w:rsidR="00D11E89" w:rsidRDefault="00D11E89">
            <w:pPr>
              <w:pStyle w:val="ConsPlusNormal"/>
              <w:jc w:val="right"/>
            </w:pPr>
            <w:r>
              <w:t>25,56</w:t>
            </w:r>
          </w:p>
          <w:p w:rsidR="00D11E89" w:rsidRDefault="00D11E89">
            <w:pPr>
              <w:pStyle w:val="ConsPlusNormal"/>
              <w:jc w:val="right"/>
            </w:pPr>
            <w:r>
              <w:t>20,16</w:t>
            </w:r>
          </w:p>
          <w:p w:rsidR="00D11E89" w:rsidRDefault="00D11E89">
            <w:pPr>
              <w:pStyle w:val="ConsPlusNormal"/>
              <w:jc w:val="right"/>
            </w:pPr>
            <w:r>
              <w:t>15,48</w:t>
            </w:r>
          </w:p>
        </w:tc>
        <w:tc>
          <w:tcPr>
            <w:tcW w:w="1320" w:type="dxa"/>
            <w:tcBorders>
              <w:top w:val="nil"/>
              <w:left w:val="nil"/>
              <w:bottom w:val="nil"/>
              <w:right w:val="nil"/>
            </w:tcBorders>
          </w:tcPr>
          <w:p w:rsidR="00D11E89" w:rsidRDefault="00D11E89">
            <w:pPr>
              <w:pStyle w:val="ConsPlusNormal"/>
              <w:jc w:val="right"/>
            </w:pPr>
            <w:r>
              <w:t>40,32</w:t>
            </w:r>
          </w:p>
          <w:p w:rsidR="00D11E89" w:rsidRDefault="00D11E89">
            <w:pPr>
              <w:pStyle w:val="ConsPlusNormal"/>
              <w:jc w:val="right"/>
            </w:pPr>
            <w:r>
              <w:t>36,72</w:t>
            </w:r>
          </w:p>
          <w:p w:rsidR="00D11E89" w:rsidRDefault="00D11E89">
            <w:pPr>
              <w:pStyle w:val="ConsPlusNormal"/>
              <w:jc w:val="right"/>
            </w:pPr>
            <w:r>
              <w:t>31,5</w:t>
            </w:r>
          </w:p>
          <w:p w:rsidR="00D11E89" w:rsidRDefault="00D11E89">
            <w:pPr>
              <w:pStyle w:val="ConsPlusNormal"/>
              <w:jc w:val="right"/>
            </w:pPr>
            <w:r>
              <w:t>23,94</w:t>
            </w:r>
          </w:p>
          <w:p w:rsidR="00D11E89" w:rsidRDefault="00D11E89">
            <w:pPr>
              <w:pStyle w:val="ConsPlusNormal"/>
              <w:jc w:val="right"/>
            </w:pPr>
            <w:r>
              <w:t>18,18</w:t>
            </w:r>
          </w:p>
          <w:p w:rsidR="00D11E89" w:rsidRDefault="00D11E89">
            <w:pPr>
              <w:pStyle w:val="ConsPlusNormal"/>
              <w:jc w:val="right"/>
            </w:pPr>
            <w:r>
              <w:t>14,58</w:t>
            </w:r>
          </w:p>
          <w:p w:rsidR="00D11E89" w:rsidRDefault="00D11E89">
            <w:pPr>
              <w:pStyle w:val="ConsPlusNormal"/>
              <w:jc w:val="right"/>
            </w:pPr>
            <w:r>
              <w:t>10,98</w:t>
            </w:r>
          </w:p>
        </w:tc>
        <w:tc>
          <w:tcPr>
            <w:tcW w:w="1155" w:type="dxa"/>
            <w:tcBorders>
              <w:top w:val="nil"/>
              <w:left w:val="nil"/>
              <w:bottom w:val="nil"/>
              <w:right w:val="nil"/>
            </w:tcBorders>
          </w:tcPr>
          <w:p w:rsidR="00D11E89" w:rsidRDefault="00D11E89">
            <w:pPr>
              <w:pStyle w:val="ConsPlusNormal"/>
              <w:jc w:val="right"/>
            </w:pPr>
            <w:r>
              <w:t>20,16</w:t>
            </w:r>
          </w:p>
          <w:p w:rsidR="00D11E89" w:rsidRDefault="00D11E89">
            <w:pPr>
              <w:pStyle w:val="ConsPlusNormal"/>
              <w:jc w:val="right"/>
            </w:pPr>
            <w:r>
              <w:t>18,18</w:t>
            </w:r>
          </w:p>
          <w:p w:rsidR="00D11E89" w:rsidRDefault="00D11E89">
            <w:pPr>
              <w:pStyle w:val="ConsPlusNormal"/>
              <w:jc w:val="right"/>
            </w:pPr>
            <w:r>
              <w:t>15,48</w:t>
            </w:r>
          </w:p>
          <w:p w:rsidR="00D11E89" w:rsidRDefault="00D11E89">
            <w:pPr>
              <w:pStyle w:val="ConsPlusNormal"/>
              <w:jc w:val="right"/>
            </w:pPr>
            <w:r>
              <w:t>11,7</w:t>
            </w:r>
          </w:p>
          <w:p w:rsidR="00D11E89" w:rsidRDefault="00D11E89">
            <w:pPr>
              <w:pStyle w:val="ConsPlusNormal"/>
              <w:jc w:val="right"/>
            </w:pPr>
            <w:r>
              <w:t>9,54</w:t>
            </w:r>
          </w:p>
          <w:p w:rsidR="00D11E89" w:rsidRDefault="00D11E89">
            <w:pPr>
              <w:pStyle w:val="ConsPlusNormal"/>
              <w:jc w:val="right"/>
            </w:pPr>
            <w:r>
              <w:t>7,56</w:t>
            </w:r>
          </w:p>
          <w:p w:rsidR="00D11E89" w:rsidRDefault="00D11E89">
            <w:pPr>
              <w:pStyle w:val="ConsPlusNormal"/>
              <w:jc w:val="right"/>
            </w:pPr>
            <w:r>
              <w:t>5,94</w:t>
            </w:r>
          </w:p>
        </w:tc>
        <w:tc>
          <w:tcPr>
            <w:tcW w:w="181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3,24</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1,8</w:t>
            </w:r>
          </w:p>
          <w:p w:rsidR="00D11E89" w:rsidRDefault="00D11E89">
            <w:pPr>
              <w:pStyle w:val="ConsPlusNormal"/>
              <w:jc w:val="right"/>
            </w:pPr>
            <w:r>
              <w:t>1,62</w:t>
            </w:r>
          </w:p>
          <w:p w:rsidR="00D11E89" w:rsidRDefault="00D11E89">
            <w:pPr>
              <w:pStyle w:val="ConsPlusNormal"/>
              <w:jc w:val="right"/>
            </w:pPr>
            <w:r>
              <w:t>0,72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lastRenderedPageBreak/>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lastRenderedPageBreak/>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10,98</w:t>
            </w:r>
          </w:p>
          <w:p w:rsidR="00D11E89" w:rsidRDefault="00D11E89">
            <w:pPr>
              <w:pStyle w:val="ConsPlusNormal"/>
              <w:jc w:val="right"/>
            </w:pPr>
            <w:r>
              <w:t>10,62</w:t>
            </w:r>
          </w:p>
          <w:p w:rsidR="00D11E89" w:rsidRDefault="00D11E89">
            <w:pPr>
              <w:pStyle w:val="ConsPlusNormal"/>
              <w:jc w:val="right"/>
            </w:pPr>
            <w:r>
              <w:lastRenderedPageBreak/>
              <w:t>9</w:t>
            </w:r>
          </w:p>
          <w:p w:rsidR="00D11E89" w:rsidRDefault="00D11E89">
            <w:pPr>
              <w:pStyle w:val="ConsPlusNormal"/>
              <w:jc w:val="right"/>
            </w:pPr>
            <w:r>
              <w:t>6,84</w:t>
            </w:r>
          </w:p>
          <w:p w:rsidR="00D11E89" w:rsidRDefault="00D11E89">
            <w:pPr>
              <w:pStyle w:val="ConsPlusNormal"/>
              <w:jc w:val="right"/>
            </w:pPr>
            <w:r>
              <w:t>5,58</w:t>
            </w:r>
          </w:p>
          <w:p w:rsidR="00D11E89" w:rsidRDefault="00D11E89">
            <w:pPr>
              <w:pStyle w:val="ConsPlusNormal"/>
              <w:jc w:val="right"/>
            </w:pPr>
            <w:r>
              <w:t>4,86</w:t>
            </w:r>
          </w:p>
          <w:p w:rsidR="00D11E89" w:rsidRDefault="00D11E89">
            <w:pPr>
              <w:pStyle w:val="ConsPlusNormal"/>
              <w:jc w:val="right"/>
            </w:pPr>
            <w:r>
              <w:t>3,24</w:t>
            </w:r>
          </w:p>
        </w:tc>
        <w:tc>
          <w:tcPr>
            <w:tcW w:w="1320" w:type="dxa"/>
            <w:tcBorders>
              <w:top w:val="nil"/>
              <w:left w:val="nil"/>
              <w:bottom w:val="nil"/>
              <w:right w:val="nil"/>
            </w:tcBorders>
          </w:tcPr>
          <w:p w:rsidR="00D11E89" w:rsidRDefault="00D11E89">
            <w:pPr>
              <w:pStyle w:val="ConsPlusNormal"/>
              <w:jc w:val="right"/>
            </w:pPr>
            <w:r>
              <w:lastRenderedPageBreak/>
              <w:t>7,92</w:t>
            </w:r>
          </w:p>
          <w:p w:rsidR="00D11E89" w:rsidRDefault="00D11E89">
            <w:pPr>
              <w:pStyle w:val="ConsPlusNormal"/>
              <w:jc w:val="right"/>
            </w:pPr>
            <w:r>
              <w:t>7,56</w:t>
            </w:r>
          </w:p>
          <w:p w:rsidR="00D11E89" w:rsidRDefault="00D11E89">
            <w:pPr>
              <w:pStyle w:val="ConsPlusNormal"/>
              <w:jc w:val="right"/>
            </w:pPr>
            <w:r>
              <w:lastRenderedPageBreak/>
              <w:t>6,3</w:t>
            </w:r>
          </w:p>
          <w:p w:rsidR="00D11E89" w:rsidRDefault="00D11E89">
            <w:pPr>
              <w:pStyle w:val="ConsPlusNormal"/>
              <w:jc w:val="right"/>
            </w:pPr>
            <w:r>
              <w:t>5,22</w:t>
            </w:r>
          </w:p>
          <w:p w:rsidR="00D11E89" w:rsidRDefault="00D11E89">
            <w:pPr>
              <w:pStyle w:val="ConsPlusNormal"/>
              <w:jc w:val="right"/>
            </w:pPr>
            <w:r>
              <w:t>3,78</w:t>
            </w:r>
          </w:p>
          <w:p w:rsidR="00D11E89" w:rsidRDefault="00D11E89">
            <w:pPr>
              <w:pStyle w:val="ConsPlusNormal"/>
              <w:jc w:val="right"/>
            </w:pPr>
            <w:r>
              <w:t>3,06</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lastRenderedPageBreak/>
              <w:t>4,32</w:t>
            </w:r>
          </w:p>
          <w:p w:rsidR="00D11E89" w:rsidRDefault="00D11E89">
            <w:pPr>
              <w:pStyle w:val="ConsPlusNormal"/>
              <w:jc w:val="right"/>
            </w:pPr>
            <w:r>
              <w:t>3,24</w:t>
            </w:r>
          </w:p>
          <w:p w:rsidR="00D11E89" w:rsidRDefault="00D11E89">
            <w:pPr>
              <w:pStyle w:val="ConsPlusNormal"/>
              <w:jc w:val="right"/>
            </w:pPr>
            <w:r>
              <w:lastRenderedPageBreak/>
              <w:t>2,88</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1,62</w:t>
            </w:r>
          </w:p>
          <w:p w:rsidR="00D11E89" w:rsidRDefault="00D11E89">
            <w:pPr>
              <w:pStyle w:val="ConsPlusNormal"/>
              <w:jc w:val="right"/>
            </w:pPr>
            <w:r>
              <w:t>1,62</w:t>
            </w:r>
          </w:p>
        </w:tc>
        <w:tc>
          <w:tcPr>
            <w:tcW w:w="1815" w:type="dxa"/>
            <w:tcBorders>
              <w:top w:val="nil"/>
              <w:left w:val="nil"/>
              <w:bottom w:val="nil"/>
              <w:right w:val="nil"/>
            </w:tcBorders>
          </w:tcPr>
          <w:p w:rsidR="00D11E89" w:rsidRDefault="00D11E89">
            <w:pPr>
              <w:pStyle w:val="ConsPlusNormal"/>
              <w:jc w:val="right"/>
            </w:pPr>
            <w:r>
              <w:lastRenderedPageBreak/>
              <w:t>0,18</w:t>
            </w:r>
          </w:p>
          <w:p w:rsidR="00D11E89" w:rsidRDefault="00D11E89">
            <w:pPr>
              <w:pStyle w:val="ConsPlusNormal"/>
              <w:jc w:val="right"/>
            </w:pPr>
            <w:r>
              <w:t>0,18</w:t>
            </w:r>
          </w:p>
          <w:p w:rsidR="00D11E89" w:rsidRDefault="00D11E89">
            <w:pPr>
              <w:pStyle w:val="ConsPlusNormal"/>
              <w:jc w:val="right"/>
            </w:pPr>
            <w:r>
              <w:lastRenderedPageBreak/>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0,07</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Магаданский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115,74</w:t>
            </w:r>
          </w:p>
          <w:p w:rsidR="00D11E89" w:rsidRDefault="00D11E89">
            <w:pPr>
              <w:pStyle w:val="ConsPlusNormal"/>
              <w:jc w:val="right"/>
            </w:pPr>
            <w:r>
              <w:t>105,3</w:t>
            </w:r>
          </w:p>
          <w:p w:rsidR="00D11E89" w:rsidRDefault="00D11E89">
            <w:pPr>
              <w:pStyle w:val="ConsPlusNormal"/>
              <w:jc w:val="right"/>
            </w:pPr>
            <w:r>
              <w:t>89,1</w:t>
            </w:r>
          </w:p>
          <w:p w:rsidR="00D11E89" w:rsidRDefault="00D11E89">
            <w:pPr>
              <w:pStyle w:val="ConsPlusNormal"/>
              <w:jc w:val="right"/>
            </w:pPr>
            <w:r>
              <w:t>68,4</w:t>
            </w:r>
          </w:p>
          <w:p w:rsidR="00D11E89" w:rsidRDefault="00D11E89">
            <w:pPr>
              <w:pStyle w:val="ConsPlusNormal"/>
              <w:jc w:val="right"/>
            </w:pPr>
            <w:r>
              <w:t>52,56</w:t>
            </w:r>
          </w:p>
          <w:p w:rsidR="00D11E89" w:rsidRDefault="00D11E89">
            <w:pPr>
              <w:pStyle w:val="ConsPlusNormal"/>
              <w:jc w:val="right"/>
            </w:pPr>
            <w:r>
              <w:t>42,48</w:t>
            </w:r>
          </w:p>
          <w:p w:rsidR="00D11E89" w:rsidRDefault="00D11E89">
            <w:pPr>
              <w:pStyle w:val="ConsPlusNormal"/>
              <w:jc w:val="right"/>
            </w:pPr>
            <w:r>
              <w:t>32,04</w:t>
            </w:r>
          </w:p>
        </w:tc>
        <w:tc>
          <w:tcPr>
            <w:tcW w:w="1320" w:type="dxa"/>
            <w:tcBorders>
              <w:top w:val="nil"/>
              <w:left w:val="nil"/>
              <w:bottom w:val="nil"/>
              <w:right w:val="nil"/>
            </w:tcBorders>
          </w:tcPr>
          <w:p w:rsidR="00D11E89" w:rsidRDefault="00D11E89">
            <w:pPr>
              <w:pStyle w:val="ConsPlusNormal"/>
              <w:jc w:val="right"/>
            </w:pPr>
            <w:r>
              <w:t>82,98</w:t>
            </w:r>
          </w:p>
          <w:p w:rsidR="00D11E89" w:rsidRDefault="00D11E89">
            <w:pPr>
              <w:pStyle w:val="ConsPlusNormal"/>
              <w:jc w:val="right"/>
            </w:pPr>
            <w:r>
              <w:t>75,24</w:t>
            </w:r>
          </w:p>
          <w:p w:rsidR="00D11E89" w:rsidRDefault="00D11E89">
            <w:pPr>
              <w:pStyle w:val="ConsPlusNormal"/>
              <w:jc w:val="right"/>
            </w:pPr>
            <w:r>
              <w:t>63,72</w:t>
            </w:r>
          </w:p>
          <w:p w:rsidR="00D11E89" w:rsidRDefault="00D11E89">
            <w:pPr>
              <w:pStyle w:val="ConsPlusNormal"/>
              <w:jc w:val="right"/>
            </w:pPr>
            <w:r>
              <w:t>48,6</w:t>
            </w:r>
          </w:p>
          <w:p w:rsidR="00D11E89" w:rsidRDefault="00D11E89">
            <w:pPr>
              <w:pStyle w:val="ConsPlusNormal"/>
              <w:jc w:val="right"/>
            </w:pPr>
            <w:r>
              <w:t>37,62</w:t>
            </w:r>
          </w:p>
          <w:p w:rsidR="00D11E89" w:rsidRDefault="00D11E89">
            <w:pPr>
              <w:pStyle w:val="ConsPlusNormal"/>
              <w:jc w:val="right"/>
            </w:pPr>
            <w:r>
              <w:t>30,06</w:t>
            </w:r>
          </w:p>
          <w:p w:rsidR="00D11E89" w:rsidRDefault="00D11E89">
            <w:pPr>
              <w:pStyle w:val="ConsPlusNormal"/>
              <w:jc w:val="right"/>
            </w:pPr>
            <w:r>
              <w:t>22,68</w:t>
            </w:r>
          </w:p>
        </w:tc>
        <w:tc>
          <w:tcPr>
            <w:tcW w:w="115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37,62</w:t>
            </w:r>
          </w:p>
          <w:p w:rsidR="00D11E89" w:rsidRDefault="00D11E89">
            <w:pPr>
              <w:pStyle w:val="ConsPlusNormal"/>
              <w:jc w:val="right"/>
            </w:pPr>
            <w:r>
              <w:t>32,04</w:t>
            </w:r>
          </w:p>
          <w:p w:rsidR="00D11E89" w:rsidRDefault="00D11E89">
            <w:pPr>
              <w:pStyle w:val="ConsPlusNormal"/>
              <w:jc w:val="right"/>
            </w:pPr>
            <w:r>
              <w:t>24,66</w:t>
            </w:r>
          </w:p>
          <w:p w:rsidR="00D11E89" w:rsidRDefault="00D11E89">
            <w:pPr>
              <w:pStyle w:val="ConsPlusNormal"/>
              <w:jc w:val="right"/>
            </w:pPr>
            <w:r>
              <w:t>18,72</w:t>
            </w:r>
          </w:p>
          <w:p w:rsidR="00D11E89" w:rsidRDefault="00D11E89">
            <w:pPr>
              <w:pStyle w:val="ConsPlusNormal"/>
              <w:jc w:val="right"/>
            </w:pPr>
            <w:r>
              <w:t>14,94</w:t>
            </w:r>
          </w:p>
          <w:p w:rsidR="00D11E89" w:rsidRDefault="00D11E89">
            <w:pPr>
              <w:pStyle w:val="ConsPlusNormal"/>
              <w:jc w:val="right"/>
            </w:pPr>
            <w:r>
              <w:t>10,98</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2,88</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130,5</w:t>
            </w:r>
          </w:p>
          <w:p w:rsidR="00D11E89" w:rsidRDefault="00D11E89">
            <w:pPr>
              <w:pStyle w:val="ConsPlusNormal"/>
              <w:jc w:val="right"/>
            </w:pPr>
            <w:r>
              <w:t>118,08</w:t>
            </w:r>
          </w:p>
          <w:p w:rsidR="00D11E89" w:rsidRDefault="00D11E89">
            <w:pPr>
              <w:pStyle w:val="ConsPlusNormal"/>
              <w:jc w:val="right"/>
            </w:pPr>
            <w:r>
              <w:t>100,26</w:t>
            </w:r>
          </w:p>
          <w:p w:rsidR="00D11E89" w:rsidRDefault="00D11E89">
            <w:pPr>
              <w:pStyle w:val="ConsPlusNormal"/>
              <w:jc w:val="right"/>
            </w:pPr>
            <w:r>
              <w:t>76,32</w:t>
            </w:r>
          </w:p>
          <w:p w:rsidR="00D11E89" w:rsidRDefault="00D11E89">
            <w:pPr>
              <w:pStyle w:val="ConsPlusNormal"/>
              <w:jc w:val="right"/>
            </w:pPr>
            <w:r>
              <w:t>58,5</w:t>
            </w:r>
          </w:p>
          <w:p w:rsidR="00D11E89" w:rsidRDefault="00D11E89">
            <w:pPr>
              <w:pStyle w:val="ConsPlusNormal"/>
              <w:jc w:val="right"/>
            </w:pPr>
            <w:r>
              <w:t>46,62</w:t>
            </w:r>
          </w:p>
          <w:p w:rsidR="00D11E89" w:rsidRDefault="00D11E89">
            <w:pPr>
              <w:pStyle w:val="ConsPlusNormal"/>
              <w:jc w:val="right"/>
            </w:pPr>
            <w:r>
              <w:t>35,46</w:t>
            </w:r>
          </w:p>
        </w:tc>
        <w:tc>
          <w:tcPr>
            <w:tcW w:w="1320" w:type="dxa"/>
            <w:tcBorders>
              <w:top w:val="nil"/>
              <w:left w:val="nil"/>
              <w:bottom w:val="nil"/>
              <w:right w:val="nil"/>
            </w:tcBorders>
          </w:tcPr>
          <w:p w:rsidR="00D11E89" w:rsidRDefault="00D11E89">
            <w:pPr>
              <w:pStyle w:val="ConsPlusNormal"/>
              <w:jc w:val="right"/>
            </w:pPr>
            <w:r>
              <w:t>93,06</w:t>
            </w:r>
          </w:p>
          <w:p w:rsidR="00D11E89" w:rsidRDefault="00D11E89">
            <w:pPr>
              <w:pStyle w:val="ConsPlusNormal"/>
              <w:jc w:val="right"/>
            </w:pPr>
            <w:r>
              <w:t>84,96</w:t>
            </w:r>
          </w:p>
          <w:p w:rsidR="00D11E89" w:rsidRDefault="00D11E89">
            <w:pPr>
              <w:pStyle w:val="ConsPlusNormal"/>
              <w:jc w:val="right"/>
            </w:pPr>
            <w:r>
              <w:t>65,7</w:t>
            </w:r>
          </w:p>
          <w:p w:rsidR="00D11E89" w:rsidRDefault="00D11E89">
            <w:pPr>
              <w:pStyle w:val="ConsPlusNormal"/>
              <w:jc w:val="right"/>
            </w:pPr>
            <w:r>
              <w:t>50,4</w:t>
            </w:r>
          </w:p>
          <w:p w:rsidR="00D11E89" w:rsidRDefault="00D11E89">
            <w:pPr>
              <w:pStyle w:val="ConsPlusNormal"/>
              <w:jc w:val="right"/>
            </w:pPr>
            <w:r>
              <w:t>38,52</w:t>
            </w:r>
          </w:p>
          <w:p w:rsidR="00D11E89" w:rsidRDefault="00D11E89">
            <w:pPr>
              <w:pStyle w:val="ConsPlusNormal"/>
              <w:jc w:val="right"/>
            </w:pPr>
            <w:r>
              <w:t>30,78</w:t>
            </w:r>
          </w:p>
          <w:p w:rsidR="00D11E89" w:rsidRDefault="00D11E89">
            <w:pPr>
              <w:pStyle w:val="ConsPlusNormal"/>
              <w:jc w:val="right"/>
            </w:pPr>
            <w:r>
              <w:t>22,86</w:t>
            </w:r>
          </w:p>
        </w:tc>
        <w:tc>
          <w:tcPr>
            <w:tcW w:w="1155" w:type="dxa"/>
            <w:tcBorders>
              <w:top w:val="nil"/>
              <w:left w:val="nil"/>
              <w:bottom w:val="nil"/>
              <w:right w:val="nil"/>
            </w:tcBorders>
          </w:tcPr>
          <w:p w:rsidR="00D11E89" w:rsidRDefault="00D11E89">
            <w:pPr>
              <w:pStyle w:val="ConsPlusNormal"/>
              <w:jc w:val="right"/>
            </w:pPr>
            <w:r>
              <w:t>46,62</w:t>
            </w:r>
          </w:p>
          <w:p w:rsidR="00D11E89" w:rsidRDefault="00D11E89">
            <w:pPr>
              <w:pStyle w:val="ConsPlusNormal"/>
              <w:jc w:val="right"/>
            </w:pPr>
            <w:r>
              <w:t>41,94</w:t>
            </w:r>
          </w:p>
          <w:p w:rsidR="00D11E89" w:rsidRDefault="00D11E89">
            <w:pPr>
              <w:pStyle w:val="ConsPlusNormal"/>
              <w:jc w:val="right"/>
            </w:pPr>
            <w:r>
              <w:t>35,46</w:t>
            </w:r>
          </w:p>
          <w:p w:rsidR="00D11E89" w:rsidRDefault="00D11E89">
            <w:pPr>
              <w:pStyle w:val="ConsPlusNormal"/>
              <w:jc w:val="right"/>
            </w:pPr>
            <w:r>
              <w:t>26,82</w:t>
            </w:r>
          </w:p>
          <w:p w:rsidR="00D11E89" w:rsidRDefault="00D11E89">
            <w:pPr>
              <w:pStyle w:val="ConsPlusNormal"/>
              <w:jc w:val="right"/>
            </w:pPr>
            <w:r>
              <w:t>21,42</w:t>
            </w:r>
          </w:p>
          <w:p w:rsidR="00D11E89" w:rsidRDefault="00D11E89">
            <w:pPr>
              <w:pStyle w:val="ConsPlusNormal"/>
              <w:jc w:val="right"/>
            </w:pPr>
            <w:r>
              <w:t>16,74</w:t>
            </w:r>
          </w:p>
          <w:p w:rsidR="00D11E89" w:rsidRDefault="00D11E89">
            <w:pPr>
              <w:pStyle w:val="ConsPlusNormal"/>
              <w:jc w:val="right"/>
            </w:pPr>
            <w:r>
              <w:t>12,96</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72,36</w:t>
            </w:r>
          </w:p>
          <w:p w:rsidR="00D11E89" w:rsidRDefault="00D11E89">
            <w:pPr>
              <w:pStyle w:val="ConsPlusNormal"/>
              <w:jc w:val="right"/>
            </w:pPr>
            <w:r>
              <w:t>65,7</w:t>
            </w:r>
          </w:p>
          <w:p w:rsidR="00D11E89" w:rsidRDefault="00D11E89">
            <w:pPr>
              <w:pStyle w:val="ConsPlusNormal"/>
              <w:jc w:val="right"/>
            </w:pPr>
            <w:r>
              <w:t>56,34</w:t>
            </w:r>
          </w:p>
          <w:p w:rsidR="00D11E89" w:rsidRDefault="00D11E89">
            <w:pPr>
              <w:pStyle w:val="ConsPlusNormal"/>
              <w:jc w:val="right"/>
            </w:pPr>
            <w:r>
              <w:t>43,38</w:t>
            </w:r>
          </w:p>
          <w:p w:rsidR="00D11E89" w:rsidRDefault="00D11E89">
            <w:pPr>
              <w:pStyle w:val="ConsPlusNormal"/>
              <w:jc w:val="right"/>
            </w:pPr>
            <w:r>
              <w:t>32,76</w:t>
            </w:r>
          </w:p>
          <w:p w:rsidR="00D11E89" w:rsidRDefault="00D11E89">
            <w:pPr>
              <w:pStyle w:val="ConsPlusNormal"/>
              <w:jc w:val="right"/>
            </w:pPr>
            <w:r>
              <w:t>26,1</w:t>
            </w:r>
          </w:p>
          <w:p w:rsidR="00D11E89" w:rsidRDefault="00D11E89">
            <w:pPr>
              <w:pStyle w:val="ConsPlusNormal"/>
              <w:jc w:val="right"/>
            </w:pPr>
            <w:r>
              <w:t>19,8</w:t>
            </w:r>
          </w:p>
        </w:tc>
        <w:tc>
          <w:tcPr>
            <w:tcW w:w="1320" w:type="dxa"/>
            <w:tcBorders>
              <w:top w:val="nil"/>
              <w:left w:val="nil"/>
              <w:bottom w:val="nil"/>
              <w:right w:val="nil"/>
            </w:tcBorders>
          </w:tcPr>
          <w:p w:rsidR="00D11E89" w:rsidRDefault="00D11E89">
            <w:pPr>
              <w:pStyle w:val="ConsPlusNormal"/>
              <w:jc w:val="right"/>
            </w:pPr>
            <w:r>
              <w:t>51,84</w:t>
            </w:r>
          </w:p>
          <w:p w:rsidR="00D11E89" w:rsidRDefault="00D11E89">
            <w:pPr>
              <w:pStyle w:val="ConsPlusNormal"/>
              <w:jc w:val="right"/>
            </w:pPr>
            <w:r>
              <w:t>47,34</w:t>
            </w:r>
          </w:p>
          <w:p w:rsidR="00D11E89" w:rsidRDefault="00D11E89">
            <w:pPr>
              <w:pStyle w:val="ConsPlusNormal"/>
              <w:jc w:val="right"/>
            </w:pPr>
            <w:r>
              <w:t>40,5</w:t>
            </w:r>
          </w:p>
          <w:p w:rsidR="00D11E89" w:rsidRDefault="00D11E89">
            <w:pPr>
              <w:pStyle w:val="ConsPlusNormal"/>
              <w:jc w:val="right"/>
            </w:pPr>
            <w:r>
              <w:t>30,78</w:t>
            </w:r>
          </w:p>
          <w:p w:rsidR="00D11E89" w:rsidRDefault="00D11E89">
            <w:pPr>
              <w:pStyle w:val="ConsPlusNormal"/>
              <w:jc w:val="right"/>
            </w:pPr>
            <w:r>
              <w:t>23,4</w:t>
            </w:r>
          </w:p>
          <w:p w:rsidR="00D11E89" w:rsidRDefault="00D11E89">
            <w:pPr>
              <w:pStyle w:val="ConsPlusNormal"/>
              <w:jc w:val="right"/>
            </w:pPr>
            <w:r>
              <w:t>18,72</w:t>
            </w:r>
          </w:p>
          <w:p w:rsidR="00D11E89" w:rsidRDefault="00D11E89">
            <w:pPr>
              <w:pStyle w:val="ConsPlusNormal"/>
              <w:jc w:val="right"/>
            </w:pPr>
            <w:r>
              <w:t>14,22</w:t>
            </w:r>
          </w:p>
        </w:tc>
        <w:tc>
          <w:tcPr>
            <w:tcW w:w="1155" w:type="dxa"/>
            <w:tcBorders>
              <w:top w:val="nil"/>
              <w:left w:val="nil"/>
              <w:bottom w:val="nil"/>
              <w:right w:val="nil"/>
            </w:tcBorders>
          </w:tcPr>
          <w:p w:rsidR="00D11E89" w:rsidRDefault="00D11E89">
            <w:pPr>
              <w:pStyle w:val="ConsPlusNormal"/>
              <w:jc w:val="right"/>
            </w:pPr>
            <w:r>
              <w:t>26,1</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14,94</w:t>
            </w:r>
          </w:p>
          <w:p w:rsidR="00D11E89" w:rsidRDefault="00D11E89">
            <w:pPr>
              <w:pStyle w:val="ConsPlusNormal"/>
              <w:jc w:val="right"/>
            </w:pPr>
            <w:r>
              <w:t>12,24</w:t>
            </w:r>
          </w:p>
          <w:p w:rsidR="00D11E89" w:rsidRDefault="00D11E89">
            <w:pPr>
              <w:pStyle w:val="ConsPlusNormal"/>
              <w:jc w:val="right"/>
            </w:pPr>
            <w:r>
              <w:t>9,54</w:t>
            </w:r>
          </w:p>
          <w:p w:rsidR="00D11E89" w:rsidRDefault="00D11E89">
            <w:pPr>
              <w:pStyle w:val="ConsPlusNormal"/>
              <w:jc w:val="right"/>
            </w:pPr>
            <w:r>
              <w:t>7,56</w:t>
            </w:r>
          </w:p>
        </w:tc>
        <w:tc>
          <w:tcPr>
            <w:tcW w:w="1815" w:type="dxa"/>
            <w:tcBorders>
              <w:top w:val="nil"/>
              <w:left w:val="nil"/>
              <w:bottom w:val="nil"/>
              <w:right w:val="nil"/>
            </w:tcBorders>
          </w:tcPr>
          <w:p w:rsidR="00D11E89" w:rsidRDefault="00D11E89">
            <w:pPr>
              <w:pStyle w:val="ConsPlusNormal"/>
              <w:jc w:val="right"/>
            </w:pPr>
            <w:r>
              <w:t>4,32</w:t>
            </w:r>
          </w:p>
          <w:p w:rsidR="00D11E89" w:rsidRDefault="00D11E89">
            <w:pPr>
              <w:pStyle w:val="ConsPlusNormal"/>
              <w:jc w:val="right"/>
            </w:pPr>
            <w:r>
              <w:t>4,32</w:t>
            </w:r>
          </w:p>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14,22</w:t>
            </w:r>
          </w:p>
          <w:p w:rsidR="00D11E89" w:rsidRDefault="00D11E89">
            <w:pPr>
              <w:pStyle w:val="ConsPlusNormal"/>
              <w:jc w:val="right"/>
            </w:pPr>
            <w:r>
              <w:t>13,5</w:t>
            </w:r>
          </w:p>
          <w:p w:rsidR="00D11E89" w:rsidRDefault="00D11E89">
            <w:pPr>
              <w:pStyle w:val="ConsPlusNormal"/>
              <w:jc w:val="right"/>
            </w:pPr>
            <w:r>
              <w:t>11,52</w:t>
            </w:r>
          </w:p>
          <w:p w:rsidR="00D11E89" w:rsidRDefault="00D11E89">
            <w:pPr>
              <w:pStyle w:val="ConsPlusNormal"/>
              <w:jc w:val="right"/>
            </w:pPr>
            <w:r>
              <w:lastRenderedPageBreak/>
              <w:t>8,82</w:t>
            </w:r>
          </w:p>
          <w:p w:rsidR="00D11E89" w:rsidRDefault="00D11E89">
            <w:pPr>
              <w:pStyle w:val="ConsPlusNormal"/>
              <w:jc w:val="right"/>
            </w:pPr>
            <w:r>
              <w:t>7,02</w:t>
            </w:r>
          </w:p>
          <w:p w:rsidR="00D11E89" w:rsidRDefault="00D11E89">
            <w:pPr>
              <w:pStyle w:val="ConsPlusNormal"/>
              <w:jc w:val="right"/>
            </w:pPr>
            <w:r>
              <w:t>6,3</w:t>
            </w:r>
          </w:p>
          <w:p w:rsidR="00D11E89" w:rsidRDefault="00D11E89">
            <w:pPr>
              <w:pStyle w:val="ConsPlusNormal"/>
              <w:jc w:val="right"/>
            </w:pPr>
            <w:r>
              <w:t>4,32</w:t>
            </w:r>
          </w:p>
        </w:tc>
        <w:tc>
          <w:tcPr>
            <w:tcW w:w="1320" w:type="dxa"/>
            <w:tcBorders>
              <w:top w:val="nil"/>
              <w:left w:val="nil"/>
              <w:bottom w:val="nil"/>
              <w:right w:val="nil"/>
            </w:tcBorders>
          </w:tcPr>
          <w:p w:rsidR="00D11E89" w:rsidRDefault="00D11E89">
            <w:pPr>
              <w:pStyle w:val="ConsPlusNormal"/>
              <w:jc w:val="right"/>
            </w:pPr>
            <w:r>
              <w:lastRenderedPageBreak/>
              <w:t>10,26</w:t>
            </w:r>
          </w:p>
          <w:p w:rsidR="00D11E89" w:rsidRDefault="00D11E89">
            <w:pPr>
              <w:pStyle w:val="ConsPlusNormal"/>
              <w:jc w:val="right"/>
            </w:pPr>
            <w:r>
              <w:t>9,54</w:t>
            </w:r>
          </w:p>
          <w:p w:rsidR="00D11E89" w:rsidRDefault="00D11E89">
            <w:pPr>
              <w:pStyle w:val="ConsPlusNormal"/>
              <w:jc w:val="right"/>
            </w:pPr>
            <w:r>
              <w:t>8,28</w:t>
            </w:r>
          </w:p>
          <w:p w:rsidR="00D11E89" w:rsidRDefault="00D11E89">
            <w:pPr>
              <w:pStyle w:val="ConsPlusNormal"/>
              <w:jc w:val="right"/>
            </w:pPr>
            <w:r>
              <w:lastRenderedPageBreak/>
              <w:t>6,84</w:t>
            </w:r>
          </w:p>
          <w:p w:rsidR="00D11E89" w:rsidRDefault="00D11E89">
            <w:pPr>
              <w:pStyle w:val="ConsPlusNormal"/>
              <w:jc w:val="right"/>
            </w:pPr>
            <w:r>
              <w:t>4,86</w:t>
            </w:r>
          </w:p>
          <w:p w:rsidR="00D11E89" w:rsidRDefault="00D11E89">
            <w:pPr>
              <w:pStyle w:val="ConsPlusNormal"/>
              <w:jc w:val="right"/>
            </w:pPr>
            <w:r>
              <w:t>3,96</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lastRenderedPageBreak/>
              <w:t>5,58</w:t>
            </w:r>
          </w:p>
          <w:p w:rsidR="00D11E89" w:rsidRDefault="00D11E89">
            <w:pPr>
              <w:pStyle w:val="ConsPlusNormal"/>
              <w:jc w:val="right"/>
            </w:pPr>
            <w:r>
              <w:t>4,32</w:t>
            </w:r>
          </w:p>
          <w:p w:rsidR="00D11E89" w:rsidRDefault="00D11E89">
            <w:pPr>
              <w:pStyle w:val="ConsPlusNormal"/>
              <w:jc w:val="right"/>
            </w:pPr>
            <w:r>
              <w:t>3,6</w:t>
            </w:r>
          </w:p>
          <w:p w:rsidR="00D11E89" w:rsidRDefault="00D11E89">
            <w:pPr>
              <w:pStyle w:val="ConsPlusNormal"/>
              <w:jc w:val="right"/>
            </w:pPr>
            <w:r>
              <w:lastRenderedPageBreak/>
              <w:t>2,88</w:t>
            </w:r>
          </w:p>
          <w:p w:rsidR="00D11E89" w:rsidRDefault="00D11E89">
            <w:pPr>
              <w:pStyle w:val="ConsPlusNormal"/>
              <w:jc w:val="right"/>
            </w:pPr>
            <w:r>
              <w:t>2,88</w:t>
            </w:r>
          </w:p>
          <w:p w:rsidR="00D11E89" w:rsidRDefault="00D11E89">
            <w:pPr>
              <w:pStyle w:val="ConsPlusNormal"/>
              <w:jc w:val="right"/>
            </w:pPr>
            <w:r>
              <w:t>1,98</w:t>
            </w:r>
          </w:p>
          <w:p w:rsidR="00D11E89" w:rsidRDefault="00D11E89">
            <w:pPr>
              <w:pStyle w:val="ConsPlusNormal"/>
              <w:jc w:val="right"/>
            </w:pPr>
            <w:r>
              <w:t>1,98</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lastRenderedPageBreak/>
              <w:t>Хабаровский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123,48</w:t>
            </w:r>
          </w:p>
          <w:p w:rsidR="00D11E89" w:rsidRDefault="00D11E89">
            <w:pPr>
              <w:pStyle w:val="ConsPlusNormal"/>
              <w:jc w:val="right"/>
            </w:pPr>
            <w:r>
              <w:t>112,32</w:t>
            </w:r>
          </w:p>
          <w:p w:rsidR="00D11E89" w:rsidRDefault="00D11E89">
            <w:pPr>
              <w:pStyle w:val="ConsPlusNormal"/>
              <w:jc w:val="right"/>
            </w:pPr>
            <w:r>
              <w:t>95,04</w:t>
            </w:r>
          </w:p>
          <w:p w:rsidR="00D11E89" w:rsidRDefault="00D11E89">
            <w:pPr>
              <w:pStyle w:val="ConsPlusNormal"/>
              <w:jc w:val="right"/>
            </w:pPr>
            <w:r>
              <w:t>72,72</w:t>
            </w:r>
          </w:p>
          <w:p w:rsidR="00D11E89" w:rsidRDefault="00D11E89">
            <w:pPr>
              <w:pStyle w:val="ConsPlusNormal"/>
              <w:jc w:val="right"/>
            </w:pPr>
            <w:r>
              <w:t>56,16</w:t>
            </w:r>
          </w:p>
          <w:p w:rsidR="00D11E89" w:rsidRDefault="00D11E89">
            <w:pPr>
              <w:pStyle w:val="ConsPlusNormal"/>
              <w:jc w:val="right"/>
            </w:pPr>
            <w:r>
              <w:t>44,46</w:t>
            </w:r>
          </w:p>
          <w:p w:rsidR="00D11E89" w:rsidRDefault="00D11E89">
            <w:pPr>
              <w:pStyle w:val="ConsPlusNormal"/>
              <w:jc w:val="right"/>
            </w:pPr>
            <w:r>
              <w:t>33,48</w:t>
            </w:r>
          </w:p>
        </w:tc>
        <w:tc>
          <w:tcPr>
            <w:tcW w:w="1320" w:type="dxa"/>
            <w:tcBorders>
              <w:top w:val="nil"/>
              <w:left w:val="nil"/>
              <w:bottom w:val="nil"/>
              <w:right w:val="nil"/>
            </w:tcBorders>
          </w:tcPr>
          <w:p w:rsidR="00D11E89" w:rsidRDefault="00D11E89">
            <w:pPr>
              <w:pStyle w:val="ConsPlusNormal"/>
              <w:jc w:val="right"/>
            </w:pPr>
            <w:r>
              <w:t>88,02</w:t>
            </w:r>
          </w:p>
          <w:p w:rsidR="00D11E89" w:rsidRDefault="00D11E89">
            <w:pPr>
              <w:pStyle w:val="ConsPlusNormal"/>
              <w:jc w:val="right"/>
            </w:pPr>
            <w:r>
              <w:t>79,74</w:t>
            </w:r>
          </w:p>
          <w:p w:rsidR="00D11E89" w:rsidRDefault="00D11E89">
            <w:pPr>
              <w:pStyle w:val="ConsPlusNormal"/>
              <w:jc w:val="right"/>
            </w:pPr>
            <w:r>
              <w:t>68,4</w:t>
            </w:r>
          </w:p>
          <w:p w:rsidR="00D11E89" w:rsidRDefault="00D11E89">
            <w:pPr>
              <w:pStyle w:val="ConsPlusNormal"/>
              <w:jc w:val="right"/>
            </w:pPr>
            <w:r>
              <w:t>52,2</w:t>
            </w:r>
          </w:p>
          <w:p w:rsidR="00D11E89" w:rsidRDefault="00D11E89">
            <w:pPr>
              <w:pStyle w:val="ConsPlusNormal"/>
              <w:jc w:val="right"/>
            </w:pPr>
            <w:r>
              <w:t>40,14</w:t>
            </w:r>
          </w:p>
          <w:p w:rsidR="00D11E89" w:rsidRDefault="00D11E89">
            <w:pPr>
              <w:pStyle w:val="ConsPlusNormal"/>
              <w:jc w:val="right"/>
            </w:pPr>
            <w:r>
              <w:t>31,86</w:t>
            </w:r>
          </w:p>
          <w:p w:rsidR="00D11E89" w:rsidRDefault="00D11E89">
            <w:pPr>
              <w:pStyle w:val="ConsPlusNormal"/>
              <w:jc w:val="right"/>
            </w:pPr>
            <w:r>
              <w:t>24,3</w:t>
            </w:r>
          </w:p>
        </w:tc>
        <w:tc>
          <w:tcPr>
            <w:tcW w:w="1155" w:type="dxa"/>
            <w:tcBorders>
              <w:top w:val="nil"/>
              <w:left w:val="nil"/>
              <w:bottom w:val="nil"/>
              <w:right w:val="nil"/>
            </w:tcBorders>
          </w:tcPr>
          <w:p w:rsidR="00D11E89" w:rsidRDefault="00D11E89">
            <w:pPr>
              <w:pStyle w:val="ConsPlusNormal"/>
              <w:jc w:val="right"/>
            </w:pPr>
            <w:r>
              <w:t>44,1</w:t>
            </w:r>
          </w:p>
          <w:p w:rsidR="00D11E89" w:rsidRDefault="00D11E89">
            <w:pPr>
              <w:pStyle w:val="ConsPlusNormal"/>
              <w:jc w:val="right"/>
            </w:pPr>
            <w:r>
              <w:t>40,14</w:t>
            </w:r>
          </w:p>
          <w:p w:rsidR="00D11E89" w:rsidRDefault="00D11E89">
            <w:pPr>
              <w:pStyle w:val="ConsPlusNormal"/>
              <w:jc w:val="right"/>
            </w:pPr>
            <w:r>
              <w:t>34,56</w:t>
            </w:r>
          </w:p>
          <w:p w:rsidR="00D11E89" w:rsidRDefault="00D11E89">
            <w:pPr>
              <w:pStyle w:val="ConsPlusNormal"/>
              <w:jc w:val="right"/>
            </w:pPr>
            <w:r>
              <w:t>26,28</w:t>
            </w:r>
          </w:p>
          <w:p w:rsidR="00D11E89" w:rsidRDefault="00D11E89">
            <w:pPr>
              <w:pStyle w:val="ConsPlusNormal"/>
              <w:jc w:val="right"/>
            </w:pPr>
            <w:r>
              <w:t>19,62</w:t>
            </w:r>
          </w:p>
          <w:p w:rsidR="00D11E89" w:rsidRDefault="00D11E89">
            <w:pPr>
              <w:pStyle w:val="ConsPlusNormal"/>
              <w:jc w:val="right"/>
            </w:pPr>
            <w:r>
              <w:t>16,2</w:t>
            </w:r>
          </w:p>
          <w:p w:rsidR="00D11E89" w:rsidRDefault="00D11E89">
            <w:pPr>
              <w:pStyle w:val="ConsPlusNormal"/>
              <w:jc w:val="right"/>
            </w:pPr>
            <w:r>
              <w:t>12,24</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148,14</w:t>
            </w:r>
          </w:p>
          <w:p w:rsidR="00D11E89" w:rsidRDefault="00D11E89">
            <w:pPr>
              <w:pStyle w:val="ConsPlusNormal"/>
              <w:jc w:val="right"/>
            </w:pPr>
            <w:r>
              <w:t>134,46</w:t>
            </w:r>
          </w:p>
          <w:p w:rsidR="00D11E89" w:rsidRDefault="00D11E89">
            <w:pPr>
              <w:pStyle w:val="ConsPlusNormal"/>
              <w:jc w:val="right"/>
            </w:pPr>
            <w:r>
              <w:t>114,3</w:t>
            </w:r>
          </w:p>
          <w:p w:rsidR="00D11E89" w:rsidRDefault="00D11E89">
            <w:pPr>
              <w:pStyle w:val="ConsPlusNormal"/>
              <w:jc w:val="right"/>
            </w:pPr>
            <w:r>
              <w:t>87,66</w:t>
            </w:r>
          </w:p>
          <w:p w:rsidR="00D11E89" w:rsidRDefault="00D11E89">
            <w:pPr>
              <w:pStyle w:val="ConsPlusNormal"/>
              <w:jc w:val="right"/>
            </w:pPr>
            <w:r>
              <w:t>67,14</w:t>
            </w:r>
          </w:p>
          <w:p w:rsidR="00D11E89" w:rsidRDefault="00D11E89">
            <w:pPr>
              <w:pStyle w:val="ConsPlusNormal"/>
              <w:jc w:val="right"/>
            </w:pPr>
            <w:r>
              <w:t>53,46</w:t>
            </w:r>
          </w:p>
          <w:p w:rsidR="00D11E89" w:rsidRDefault="00D11E89">
            <w:pPr>
              <w:pStyle w:val="ConsPlusNormal"/>
              <w:jc w:val="right"/>
            </w:pPr>
            <w:r>
              <w:t>40,14</w:t>
            </w:r>
          </w:p>
        </w:tc>
        <w:tc>
          <w:tcPr>
            <w:tcW w:w="1320" w:type="dxa"/>
            <w:tcBorders>
              <w:top w:val="nil"/>
              <w:left w:val="nil"/>
              <w:bottom w:val="nil"/>
              <w:right w:val="nil"/>
            </w:tcBorders>
          </w:tcPr>
          <w:p w:rsidR="00D11E89" w:rsidRDefault="00D11E89">
            <w:pPr>
              <w:pStyle w:val="ConsPlusNormal"/>
              <w:jc w:val="right"/>
            </w:pPr>
            <w:r>
              <w:t>105,66</w:t>
            </w:r>
          </w:p>
          <w:p w:rsidR="00D11E89" w:rsidRDefault="00D11E89">
            <w:pPr>
              <w:pStyle w:val="ConsPlusNormal"/>
              <w:jc w:val="right"/>
            </w:pPr>
            <w:r>
              <w:t>96,3</w:t>
            </w:r>
          </w:p>
          <w:p w:rsidR="00D11E89" w:rsidRDefault="00D11E89">
            <w:pPr>
              <w:pStyle w:val="ConsPlusNormal"/>
              <w:jc w:val="right"/>
            </w:pPr>
            <w:r>
              <w:t>81,36</w:t>
            </w:r>
          </w:p>
          <w:p w:rsidR="00D11E89" w:rsidRDefault="00D11E89">
            <w:pPr>
              <w:pStyle w:val="ConsPlusNormal"/>
              <w:jc w:val="right"/>
            </w:pPr>
            <w:r>
              <w:t>62,1</w:t>
            </w:r>
          </w:p>
          <w:p w:rsidR="00D11E89" w:rsidRDefault="00D11E89">
            <w:pPr>
              <w:pStyle w:val="ConsPlusNormal"/>
              <w:jc w:val="right"/>
            </w:pPr>
            <w:r>
              <w:t>47,88</w:t>
            </w:r>
          </w:p>
          <w:p w:rsidR="00D11E89" w:rsidRDefault="00D11E89">
            <w:pPr>
              <w:pStyle w:val="ConsPlusNormal"/>
              <w:jc w:val="right"/>
            </w:pPr>
            <w:r>
              <w:t>38,52</w:t>
            </w:r>
          </w:p>
          <w:p w:rsidR="00D11E89" w:rsidRDefault="00D11E89">
            <w:pPr>
              <w:pStyle w:val="ConsPlusNormal"/>
              <w:jc w:val="right"/>
            </w:pPr>
            <w:r>
              <w:t>28,62</w:t>
            </w:r>
          </w:p>
        </w:tc>
        <w:tc>
          <w:tcPr>
            <w:tcW w:w="1155" w:type="dxa"/>
            <w:tcBorders>
              <w:top w:val="nil"/>
              <w:left w:val="nil"/>
              <w:bottom w:val="nil"/>
              <w:right w:val="nil"/>
            </w:tcBorders>
          </w:tcPr>
          <w:p w:rsidR="00D11E89" w:rsidRDefault="00D11E89">
            <w:pPr>
              <w:pStyle w:val="ConsPlusNormal"/>
              <w:jc w:val="right"/>
            </w:pPr>
            <w:r>
              <w:t>52,74</w:t>
            </w:r>
          </w:p>
          <w:p w:rsidR="00D11E89" w:rsidRDefault="00D11E89">
            <w:pPr>
              <w:pStyle w:val="ConsPlusNormal"/>
              <w:jc w:val="right"/>
            </w:pPr>
            <w:r>
              <w:t>47,88</w:t>
            </w:r>
          </w:p>
          <w:p w:rsidR="00D11E89" w:rsidRDefault="00D11E89">
            <w:pPr>
              <w:pStyle w:val="ConsPlusNormal"/>
              <w:jc w:val="right"/>
            </w:pPr>
            <w:r>
              <w:t>40,86</w:t>
            </w:r>
          </w:p>
          <w:p w:rsidR="00D11E89" w:rsidRDefault="00D11E89">
            <w:pPr>
              <w:pStyle w:val="ConsPlusNormal"/>
              <w:jc w:val="right"/>
            </w:pPr>
            <w:r>
              <w:t>31,5</w:t>
            </w:r>
          </w:p>
          <w:p w:rsidR="00D11E89" w:rsidRDefault="00D11E89">
            <w:pPr>
              <w:pStyle w:val="ConsPlusNormal"/>
              <w:jc w:val="right"/>
            </w:pPr>
            <w:r>
              <w:t>24,3</w:t>
            </w:r>
          </w:p>
          <w:p w:rsidR="00D11E89" w:rsidRDefault="00D11E89">
            <w:pPr>
              <w:pStyle w:val="ConsPlusNormal"/>
              <w:jc w:val="right"/>
            </w:pPr>
            <w:r>
              <w:t>19,26</w:t>
            </w:r>
          </w:p>
          <w:p w:rsidR="00D11E89" w:rsidRDefault="00D11E89">
            <w:pPr>
              <w:pStyle w:val="ConsPlusNormal"/>
              <w:jc w:val="right"/>
            </w:pPr>
            <w:r>
              <w:t>14,22</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3"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98,64</w:t>
            </w:r>
          </w:p>
          <w:p w:rsidR="00D11E89" w:rsidRDefault="00D11E89">
            <w:pPr>
              <w:pStyle w:val="ConsPlusNormal"/>
              <w:jc w:val="right"/>
            </w:pPr>
            <w:r>
              <w:t>89,64</w:t>
            </w:r>
          </w:p>
          <w:p w:rsidR="00D11E89" w:rsidRDefault="00D11E89">
            <w:pPr>
              <w:pStyle w:val="ConsPlusNormal"/>
              <w:jc w:val="right"/>
            </w:pPr>
            <w:r>
              <w:t>75,78</w:t>
            </w:r>
          </w:p>
          <w:p w:rsidR="00D11E89" w:rsidRDefault="00D11E89">
            <w:pPr>
              <w:pStyle w:val="ConsPlusNormal"/>
              <w:jc w:val="right"/>
            </w:pPr>
            <w:r>
              <w:t>58,14</w:t>
            </w:r>
          </w:p>
          <w:p w:rsidR="00D11E89" w:rsidRDefault="00D11E89">
            <w:pPr>
              <w:pStyle w:val="ConsPlusNormal"/>
              <w:jc w:val="right"/>
            </w:pPr>
            <w:r>
              <w:t>44,46</w:t>
            </w:r>
          </w:p>
          <w:p w:rsidR="00D11E89" w:rsidRDefault="00D11E89">
            <w:pPr>
              <w:pStyle w:val="ConsPlusNormal"/>
              <w:jc w:val="right"/>
            </w:pPr>
            <w:r>
              <w:t>35,82</w:t>
            </w:r>
          </w:p>
          <w:p w:rsidR="00D11E89" w:rsidRDefault="00D11E89">
            <w:pPr>
              <w:pStyle w:val="ConsPlusNormal"/>
              <w:jc w:val="right"/>
            </w:pPr>
            <w:r>
              <w:t>27,18</w:t>
            </w:r>
          </w:p>
        </w:tc>
        <w:tc>
          <w:tcPr>
            <w:tcW w:w="1320" w:type="dxa"/>
            <w:tcBorders>
              <w:top w:val="nil"/>
              <w:left w:val="nil"/>
              <w:bottom w:val="nil"/>
              <w:right w:val="nil"/>
            </w:tcBorders>
          </w:tcPr>
          <w:p w:rsidR="00D11E89" w:rsidRDefault="00D11E89">
            <w:pPr>
              <w:pStyle w:val="ConsPlusNormal"/>
              <w:jc w:val="right"/>
            </w:pPr>
            <w:r>
              <w:t>70,38</w:t>
            </w:r>
          </w:p>
          <w:p w:rsidR="00D11E89" w:rsidRDefault="00D11E89">
            <w:pPr>
              <w:pStyle w:val="ConsPlusNormal"/>
              <w:jc w:val="right"/>
            </w:pPr>
            <w:r>
              <w:t>63,72</w:t>
            </w:r>
          </w:p>
          <w:p w:rsidR="00D11E89" w:rsidRDefault="00D11E89">
            <w:pPr>
              <w:pStyle w:val="ConsPlusNormal"/>
              <w:jc w:val="right"/>
            </w:pPr>
            <w:r>
              <w:t>54,54</w:t>
            </w:r>
          </w:p>
          <w:p w:rsidR="00D11E89" w:rsidRDefault="00D11E89">
            <w:pPr>
              <w:pStyle w:val="ConsPlusNormal"/>
              <w:jc w:val="right"/>
            </w:pPr>
            <w:r>
              <w:t>41,58</w:t>
            </w:r>
          </w:p>
          <w:p w:rsidR="00D11E89" w:rsidRDefault="00D11E89">
            <w:pPr>
              <w:pStyle w:val="ConsPlusNormal"/>
              <w:jc w:val="right"/>
            </w:pPr>
            <w:r>
              <w:t>31,86</w:t>
            </w:r>
          </w:p>
          <w:p w:rsidR="00D11E89" w:rsidRDefault="00D11E89">
            <w:pPr>
              <w:pStyle w:val="ConsPlusNormal"/>
              <w:jc w:val="right"/>
            </w:pPr>
            <w:r>
              <w:t>25,92</w:t>
            </w:r>
          </w:p>
          <w:p w:rsidR="00D11E89" w:rsidRDefault="00D11E89">
            <w:pPr>
              <w:pStyle w:val="ConsPlusNormal"/>
              <w:jc w:val="right"/>
            </w:pPr>
            <w:r>
              <w:t>19,26</w:t>
            </w:r>
          </w:p>
        </w:tc>
        <w:tc>
          <w:tcPr>
            <w:tcW w:w="1155" w:type="dxa"/>
            <w:tcBorders>
              <w:top w:val="nil"/>
              <w:left w:val="nil"/>
              <w:bottom w:val="nil"/>
              <w:right w:val="nil"/>
            </w:tcBorders>
          </w:tcPr>
          <w:p w:rsidR="00D11E89" w:rsidRDefault="00D11E89">
            <w:pPr>
              <w:pStyle w:val="ConsPlusNormal"/>
              <w:jc w:val="right"/>
            </w:pPr>
            <w:r>
              <w:t>35,46</w:t>
            </w:r>
          </w:p>
          <w:p w:rsidR="00D11E89" w:rsidRDefault="00D11E89">
            <w:pPr>
              <w:pStyle w:val="ConsPlusNormal"/>
              <w:jc w:val="right"/>
            </w:pPr>
            <w:r>
              <w:t>31,86</w:t>
            </w:r>
          </w:p>
          <w:p w:rsidR="00D11E89" w:rsidRDefault="00D11E89">
            <w:pPr>
              <w:pStyle w:val="ConsPlusNormal"/>
              <w:jc w:val="right"/>
            </w:pPr>
            <w:r>
              <w:t>27,18</w:t>
            </w:r>
          </w:p>
          <w:p w:rsidR="00D11E89" w:rsidRDefault="00D11E89">
            <w:pPr>
              <w:pStyle w:val="ConsPlusNormal"/>
              <w:jc w:val="right"/>
            </w:pPr>
            <w:r>
              <w:t>20,88</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9,36</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111,24</w:t>
            </w:r>
          </w:p>
          <w:p w:rsidR="00D11E89" w:rsidRDefault="00D11E89">
            <w:pPr>
              <w:pStyle w:val="ConsPlusNormal"/>
              <w:jc w:val="right"/>
            </w:pPr>
            <w:r>
              <w:t>100,62</w:t>
            </w:r>
          </w:p>
          <w:p w:rsidR="00D11E89" w:rsidRDefault="00D11E89">
            <w:pPr>
              <w:pStyle w:val="ConsPlusNormal"/>
              <w:jc w:val="right"/>
            </w:pPr>
            <w:r>
              <w:t>85,68</w:t>
            </w:r>
          </w:p>
          <w:p w:rsidR="00D11E89" w:rsidRDefault="00D11E89">
            <w:pPr>
              <w:pStyle w:val="ConsPlusNormal"/>
              <w:jc w:val="right"/>
            </w:pPr>
            <w:r>
              <w:t>65,7</w:t>
            </w:r>
          </w:p>
          <w:p w:rsidR="00D11E89" w:rsidRDefault="00D11E89">
            <w:pPr>
              <w:pStyle w:val="ConsPlusNormal"/>
              <w:jc w:val="right"/>
            </w:pPr>
            <w:r>
              <w:t>50,76</w:t>
            </w:r>
          </w:p>
          <w:p w:rsidR="00D11E89" w:rsidRDefault="00D11E89">
            <w:pPr>
              <w:pStyle w:val="ConsPlusNormal"/>
              <w:jc w:val="right"/>
            </w:pPr>
            <w:r>
              <w:t>40,14</w:t>
            </w:r>
          </w:p>
          <w:p w:rsidR="00D11E89" w:rsidRDefault="00D11E89">
            <w:pPr>
              <w:pStyle w:val="ConsPlusNormal"/>
              <w:jc w:val="right"/>
            </w:pPr>
            <w:r>
              <w:t>30,24</w:t>
            </w:r>
          </w:p>
        </w:tc>
        <w:tc>
          <w:tcPr>
            <w:tcW w:w="1320" w:type="dxa"/>
            <w:tcBorders>
              <w:top w:val="nil"/>
              <w:left w:val="nil"/>
              <w:bottom w:val="nil"/>
              <w:right w:val="nil"/>
            </w:tcBorders>
          </w:tcPr>
          <w:p w:rsidR="00D11E89" w:rsidRDefault="00D11E89">
            <w:pPr>
              <w:pStyle w:val="ConsPlusNormal"/>
              <w:jc w:val="right"/>
            </w:pPr>
            <w:r>
              <w:t>79,38</w:t>
            </w:r>
          </w:p>
          <w:p w:rsidR="00D11E89" w:rsidRDefault="00D11E89">
            <w:pPr>
              <w:pStyle w:val="ConsPlusNormal"/>
              <w:jc w:val="right"/>
            </w:pPr>
            <w:r>
              <w:t>72</w:t>
            </w:r>
          </w:p>
          <w:p w:rsidR="00D11E89" w:rsidRDefault="00D11E89">
            <w:pPr>
              <w:pStyle w:val="ConsPlusNormal"/>
              <w:jc w:val="right"/>
            </w:pPr>
            <w:r>
              <w:t>61,74</w:t>
            </w:r>
          </w:p>
          <w:p w:rsidR="00D11E89" w:rsidRDefault="00D11E89">
            <w:pPr>
              <w:pStyle w:val="ConsPlusNormal"/>
              <w:jc w:val="right"/>
            </w:pPr>
            <w:r>
              <w:t>47,16</w:t>
            </w:r>
          </w:p>
          <w:p w:rsidR="00D11E89" w:rsidRDefault="00D11E89">
            <w:pPr>
              <w:pStyle w:val="ConsPlusNormal"/>
              <w:jc w:val="right"/>
            </w:pPr>
            <w:r>
              <w:t>35,82</w:t>
            </w:r>
          </w:p>
          <w:p w:rsidR="00D11E89" w:rsidRDefault="00D11E89">
            <w:pPr>
              <w:pStyle w:val="ConsPlusNormal"/>
              <w:jc w:val="right"/>
            </w:pPr>
            <w:r>
              <w:t>28,62</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40,14</w:t>
            </w:r>
          </w:p>
          <w:p w:rsidR="00D11E89" w:rsidRDefault="00D11E89">
            <w:pPr>
              <w:pStyle w:val="ConsPlusNormal"/>
              <w:jc w:val="right"/>
            </w:pPr>
            <w:r>
              <w:t>35,82</w:t>
            </w:r>
          </w:p>
          <w:p w:rsidR="00D11E89" w:rsidRDefault="00D11E89">
            <w:pPr>
              <w:pStyle w:val="ConsPlusNormal"/>
              <w:jc w:val="right"/>
            </w:pPr>
            <w:r>
              <w:t>30,24</w:t>
            </w:r>
          </w:p>
          <w:p w:rsidR="00D11E89" w:rsidRDefault="00D11E89">
            <w:pPr>
              <w:pStyle w:val="ConsPlusNormal"/>
              <w:jc w:val="right"/>
            </w:pPr>
            <w:r>
              <w:t>23,22</w:t>
            </w:r>
          </w:p>
          <w:p w:rsidR="00D11E89" w:rsidRDefault="00D11E89">
            <w:pPr>
              <w:pStyle w:val="ConsPlusNormal"/>
              <w:jc w:val="right"/>
            </w:pPr>
            <w:r>
              <w:t>18</w:t>
            </w:r>
          </w:p>
          <w:p w:rsidR="00D11E89" w:rsidRDefault="00D11E89">
            <w:pPr>
              <w:pStyle w:val="ConsPlusNormal"/>
              <w:jc w:val="right"/>
            </w:pPr>
            <w:r>
              <w:t>14,22</w:t>
            </w:r>
          </w:p>
          <w:p w:rsidR="00D11E89" w:rsidRDefault="00D11E89">
            <w:pPr>
              <w:pStyle w:val="ConsPlusNormal"/>
              <w:jc w:val="right"/>
            </w:pPr>
            <w:r>
              <w:t>10,98</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4"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831,96</w:t>
            </w:r>
          </w:p>
          <w:p w:rsidR="00D11E89" w:rsidRDefault="00D11E89">
            <w:pPr>
              <w:pStyle w:val="ConsPlusNormal"/>
              <w:jc w:val="right"/>
            </w:pPr>
            <w:r>
              <w:t>755,46</w:t>
            </w:r>
          </w:p>
          <w:p w:rsidR="00D11E89" w:rsidRDefault="00D11E89">
            <w:pPr>
              <w:pStyle w:val="ConsPlusNormal"/>
              <w:jc w:val="right"/>
            </w:pPr>
            <w:r>
              <w:t>643,68</w:t>
            </w:r>
          </w:p>
          <w:p w:rsidR="00D11E89" w:rsidRDefault="00D11E89">
            <w:pPr>
              <w:pStyle w:val="ConsPlusNormal"/>
              <w:jc w:val="right"/>
            </w:pPr>
            <w:r>
              <w:t>492,84</w:t>
            </w:r>
          </w:p>
          <w:p w:rsidR="00D11E89" w:rsidRDefault="00D11E89">
            <w:pPr>
              <w:pStyle w:val="ConsPlusNormal"/>
              <w:jc w:val="right"/>
            </w:pPr>
            <w:r>
              <w:t>378,9</w:t>
            </w:r>
          </w:p>
          <w:p w:rsidR="00D11E89" w:rsidRDefault="00D11E89">
            <w:pPr>
              <w:pStyle w:val="ConsPlusNormal"/>
              <w:jc w:val="right"/>
            </w:pPr>
            <w:r>
              <w:t>302,22</w:t>
            </w:r>
          </w:p>
          <w:p w:rsidR="00D11E89" w:rsidRDefault="00D11E89">
            <w:pPr>
              <w:pStyle w:val="ConsPlusNormal"/>
              <w:jc w:val="right"/>
            </w:pPr>
            <w:r>
              <w:t>227,88</w:t>
            </w:r>
          </w:p>
        </w:tc>
        <w:tc>
          <w:tcPr>
            <w:tcW w:w="1320" w:type="dxa"/>
            <w:tcBorders>
              <w:top w:val="nil"/>
              <w:left w:val="nil"/>
              <w:bottom w:val="nil"/>
              <w:right w:val="nil"/>
            </w:tcBorders>
          </w:tcPr>
          <w:p w:rsidR="00D11E89" w:rsidRDefault="00D11E89">
            <w:pPr>
              <w:pStyle w:val="ConsPlusNormal"/>
              <w:jc w:val="right"/>
            </w:pPr>
            <w:r>
              <w:t>594,18</w:t>
            </w:r>
          </w:p>
          <w:p w:rsidR="00D11E89" w:rsidRDefault="00D11E89">
            <w:pPr>
              <w:pStyle w:val="ConsPlusNormal"/>
              <w:jc w:val="right"/>
            </w:pPr>
            <w:r>
              <w:t>539,64</w:t>
            </w:r>
          </w:p>
          <w:p w:rsidR="00D11E89" w:rsidRDefault="00D11E89">
            <w:pPr>
              <w:pStyle w:val="ConsPlusNormal"/>
              <w:jc w:val="right"/>
            </w:pPr>
            <w:r>
              <w:t>460,62</w:t>
            </w:r>
          </w:p>
          <w:p w:rsidR="00D11E89" w:rsidRDefault="00D11E89">
            <w:pPr>
              <w:pStyle w:val="ConsPlusNormal"/>
              <w:jc w:val="right"/>
            </w:pPr>
            <w:r>
              <w:t>354,06</w:t>
            </w:r>
          </w:p>
          <w:p w:rsidR="00D11E89" w:rsidRDefault="00D11E89">
            <w:pPr>
              <w:pStyle w:val="ConsPlusNormal"/>
              <w:jc w:val="right"/>
            </w:pPr>
            <w:r>
              <w:t>270</w:t>
            </w:r>
          </w:p>
          <w:p w:rsidR="00D11E89" w:rsidRDefault="00D11E89">
            <w:pPr>
              <w:pStyle w:val="ConsPlusNormal"/>
              <w:jc w:val="right"/>
            </w:pPr>
            <w:r>
              <w:t>215,46</w:t>
            </w:r>
          </w:p>
          <w:p w:rsidR="00D11E89" w:rsidRDefault="00D11E89">
            <w:pPr>
              <w:pStyle w:val="ConsPlusNormal"/>
              <w:jc w:val="right"/>
            </w:pPr>
            <w:r>
              <w:t>161,1</w:t>
            </w:r>
          </w:p>
        </w:tc>
        <w:tc>
          <w:tcPr>
            <w:tcW w:w="1155" w:type="dxa"/>
            <w:tcBorders>
              <w:top w:val="nil"/>
              <w:left w:val="nil"/>
              <w:bottom w:val="nil"/>
              <w:right w:val="nil"/>
            </w:tcBorders>
          </w:tcPr>
          <w:p w:rsidR="00D11E89" w:rsidRDefault="00D11E89">
            <w:pPr>
              <w:pStyle w:val="ConsPlusNormal"/>
              <w:jc w:val="right"/>
            </w:pPr>
            <w:r>
              <w:t>299,52</w:t>
            </w:r>
          </w:p>
          <w:p w:rsidR="00D11E89" w:rsidRDefault="00D11E89">
            <w:pPr>
              <w:pStyle w:val="ConsPlusNormal"/>
              <w:jc w:val="right"/>
            </w:pPr>
            <w:r>
              <w:t>270</w:t>
            </w:r>
          </w:p>
          <w:p w:rsidR="00D11E89" w:rsidRDefault="00D11E89">
            <w:pPr>
              <w:pStyle w:val="ConsPlusNormal"/>
              <w:jc w:val="right"/>
            </w:pPr>
            <w:r>
              <w:t>230,22</w:t>
            </w:r>
          </w:p>
          <w:p w:rsidR="00D11E89" w:rsidRDefault="00D11E89">
            <w:pPr>
              <w:pStyle w:val="ConsPlusNormal"/>
              <w:jc w:val="right"/>
            </w:pPr>
            <w:r>
              <w:t>175,68</w:t>
            </w:r>
          </w:p>
          <w:p w:rsidR="00D11E89" w:rsidRDefault="00D11E89">
            <w:pPr>
              <w:pStyle w:val="ConsPlusNormal"/>
              <w:jc w:val="right"/>
            </w:pPr>
            <w:r>
              <w:t>136,44</w:t>
            </w:r>
          </w:p>
          <w:p w:rsidR="00D11E89" w:rsidRDefault="00D11E89">
            <w:pPr>
              <w:pStyle w:val="ConsPlusNormal"/>
              <w:jc w:val="right"/>
            </w:pPr>
            <w:r>
              <w:t>108,9</w:t>
            </w:r>
          </w:p>
          <w:p w:rsidR="00D11E89" w:rsidRDefault="00D11E89">
            <w:pPr>
              <w:pStyle w:val="ConsPlusNormal"/>
              <w:jc w:val="right"/>
            </w:pPr>
            <w:r>
              <w:t>81,72</w:t>
            </w:r>
          </w:p>
        </w:tc>
        <w:tc>
          <w:tcPr>
            <w:tcW w:w="1815" w:type="dxa"/>
            <w:tcBorders>
              <w:top w:val="nil"/>
              <w:left w:val="nil"/>
              <w:bottom w:val="nil"/>
              <w:right w:val="nil"/>
            </w:tcBorders>
          </w:tcPr>
          <w:p w:rsidR="00D11E89" w:rsidRDefault="00D11E89">
            <w:pPr>
              <w:pStyle w:val="ConsPlusNormal"/>
              <w:jc w:val="right"/>
            </w:pPr>
            <w:r>
              <w:t>24,84</w:t>
            </w:r>
          </w:p>
          <w:p w:rsidR="00D11E89" w:rsidRDefault="00D11E89">
            <w:pPr>
              <w:pStyle w:val="ConsPlusNormal"/>
              <w:jc w:val="right"/>
            </w:pPr>
            <w:r>
              <w:t>22,32</w:t>
            </w:r>
          </w:p>
          <w:p w:rsidR="00D11E89" w:rsidRDefault="00D11E89">
            <w:pPr>
              <w:pStyle w:val="ConsPlusNormal"/>
              <w:jc w:val="right"/>
            </w:pPr>
            <w:r>
              <w:t>17,28</w:t>
            </w:r>
          </w:p>
          <w:p w:rsidR="00D11E89" w:rsidRDefault="00D11E89">
            <w:pPr>
              <w:pStyle w:val="ConsPlusNormal"/>
              <w:jc w:val="right"/>
            </w:pPr>
            <w:r>
              <w:t>14,94</w:t>
            </w:r>
          </w:p>
          <w:p w:rsidR="00D11E89" w:rsidRDefault="00D11E89">
            <w:pPr>
              <w:pStyle w:val="ConsPlusNormal"/>
              <w:jc w:val="right"/>
            </w:pPr>
            <w:r>
              <w:t>9,9</w:t>
            </w:r>
          </w:p>
          <w:p w:rsidR="00D11E89" w:rsidRDefault="00D11E89">
            <w:pPr>
              <w:pStyle w:val="ConsPlusNormal"/>
              <w:jc w:val="right"/>
            </w:pPr>
            <w:r>
              <w:t>7,38</w:t>
            </w:r>
          </w:p>
          <w:p w:rsidR="00D11E89" w:rsidRDefault="00D11E89">
            <w:pPr>
              <w:pStyle w:val="ConsPlusNormal"/>
              <w:jc w:val="right"/>
            </w:pPr>
            <w:r>
              <w:t>7,38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Ясень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1247,76</w:t>
            </w:r>
          </w:p>
          <w:p w:rsidR="00D11E89" w:rsidRDefault="00D11E89">
            <w:pPr>
              <w:pStyle w:val="ConsPlusNormal"/>
              <w:jc w:val="right"/>
            </w:pPr>
            <w:r>
              <w:t>1133,82</w:t>
            </w:r>
          </w:p>
          <w:p w:rsidR="00D11E89" w:rsidRDefault="00D11E89">
            <w:pPr>
              <w:pStyle w:val="ConsPlusNormal"/>
              <w:jc w:val="right"/>
            </w:pPr>
            <w:r>
              <w:t>968,04</w:t>
            </w:r>
          </w:p>
          <w:p w:rsidR="00D11E89" w:rsidRDefault="00D11E89">
            <w:pPr>
              <w:pStyle w:val="ConsPlusNormal"/>
              <w:jc w:val="right"/>
            </w:pPr>
            <w:r>
              <w:t>740,52</w:t>
            </w:r>
          </w:p>
          <w:p w:rsidR="00D11E89" w:rsidRDefault="00D11E89">
            <w:pPr>
              <w:pStyle w:val="ConsPlusNormal"/>
              <w:jc w:val="right"/>
            </w:pPr>
            <w:r>
              <w:t>567,18</w:t>
            </w:r>
          </w:p>
          <w:p w:rsidR="00D11E89" w:rsidRDefault="00D11E89">
            <w:pPr>
              <w:pStyle w:val="ConsPlusNormal"/>
              <w:jc w:val="right"/>
            </w:pPr>
            <w:r>
              <w:t>453,06</w:t>
            </w:r>
          </w:p>
          <w:p w:rsidR="00D11E89" w:rsidRDefault="00D11E89">
            <w:pPr>
              <w:pStyle w:val="ConsPlusNormal"/>
              <w:jc w:val="right"/>
            </w:pPr>
            <w:r>
              <w:t>339,12</w:t>
            </w:r>
          </w:p>
        </w:tc>
        <w:tc>
          <w:tcPr>
            <w:tcW w:w="1320" w:type="dxa"/>
            <w:tcBorders>
              <w:top w:val="nil"/>
              <w:left w:val="nil"/>
              <w:bottom w:val="nil"/>
              <w:right w:val="nil"/>
            </w:tcBorders>
          </w:tcPr>
          <w:p w:rsidR="00D11E89" w:rsidRDefault="00D11E89">
            <w:pPr>
              <w:pStyle w:val="ConsPlusNormal"/>
              <w:jc w:val="right"/>
            </w:pPr>
            <w:r>
              <w:t>891,36</w:t>
            </w:r>
          </w:p>
          <w:p w:rsidR="00D11E89" w:rsidRDefault="00D11E89">
            <w:pPr>
              <w:pStyle w:val="ConsPlusNormal"/>
              <w:jc w:val="right"/>
            </w:pPr>
            <w:r>
              <w:t>809,64</w:t>
            </w:r>
          </w:p>
          <w:p w:rsidR="00D11E89" w:rsidRDefault="00D11E89">
            <w:pPr>
              <w:pStyle w:val="ConsPlusNormal"/>
              <w:jc w:val="right"/>
            </w:pPr>
            <w:r>
              <w:t>690,84</w:t>
            </w:r>
          </w:p>
          <w:p w:rsidR="00D11E89" w:rsidRDefault="00D11E89">
            <w:pPr>
              <w:pStyle w:val="ConsPlusNormal"/>
              <w:jc w:val="right"/>
            </w:pPr>
            <w:r>
              <w:t>529,74</w:t>
            </w:r>
          </w:p>
          <w:p w:rsidR="00D11E89" w:rsidRDefault="00D11E89">
            <w:pPr>
              <w:pStyle w:val="ConsPlusNormal"/>
              <w:jc w:val="right"/>
            </w:pPr>
            <w:r>
              <w:t>405,9</w:t>
            </w:r>
          </w:p>
          <w:p w:rsidR="00D11E89" w:rsidRDefault="00D11E89">
            <w:pPr>
              <w:pStyle w:val="ConsPlusNormal"/>
              <w:jc w:val="right"/>
            </w:pPr>
            <w:r>
              <w:t>324,18</w:t>
            </w:r>
          </w:p>
          <w:p w:rsidR="00D11E89" w:rsidRDefault="00D11E89">
            <w:pPr>
              <w:pStyle w:val="ConsPlusNormal"/>
              <w:jc w:val="right"/>
            </w:pPr>
            <w:r>
              <w:t>242,46</w:t>
            </w:r>
          </w:p>
        </w:tc>
        <w:tc>
          <w:tcPr>
            <w:tcW w:w="1155" w:type="dxa"/>
            <w:tcBorders>
              <w:top w:val="nil"/>
              <w:left w:val="nil"/>
              <w:bottom w:val="nil"/>
              <w:right w:val="nil"/>
            </w:tcBorders>
          </w:tcPr>
          <w:p w:rsidR="00D11E89" w:rsidRDefault="00D11E89">
            <w:pPr>
              <w:pStyle w:val="ConsPlusNormal"/>
              <w:jc w:val="right"/>
            </w:pPr>
            <w:r>
              <w:t>448,02</w:t>
            </w:r>
          </w:p>
          <w:p w:rsidR="00D11E89" w:rsidRDefault="00D11E89">
            <w:pPr>
              <w:pStyle w:val="ConsPlusNormal"/>
              <w:jc w:val="right"/>
            </w:pPr>
            <w:r>
              <w:t>405,9</w:t>
            </w:r>
          </w:p>
          <w:p w:rsidR="00D11E89" w:rsidRDefault="00D11E89">
            <w:pPr>
              <w:pStyle w:val="ConsPlusNormal"/>
              <w:jc w:val="right"/>
            </w:pPr>
            <w:r>
              <w:t>346,68</w:t>
            </w:r>
          </w:p>
          <w:p w:rsidR="00D11E89" w:rsidRDefault="00D11E89">
            <w:pPr>
              <w:pStyle w:val="ConsPlusNormal"/>
              <w:jc w:val="right"/>
            </w:pPr>
            <w:r>
              <w:t>264,96</w:t>
            </w:r>
          </w:p>
          <w:p w:rsidR="00D11E89" w:rsidRDefault="00D11E89">
            <w:pPr>
              <w:pStyle w:val="ConsPlusNormal"/>
              <w:jc w:val="right"/>
            </w:pPr>
            <w:r>
              <w:t>205,56</w:t>
            </w:r>
          </w:p>
          <w:p w:rsidR="00D11E89" w:rsidRDefault="00D11E89">
            <w:pPr>
              <w:pStyle w:val="ConsPlusNormal"/>
              <w:jc w:val="right"/>
            </w:pPr>
            <w:r>
              <w:t>161,1</w:t>
            </w:r>
          </w:p>
          <w:p w:rsidR="00D11E89" w:rsidRDefault="00D11E89">
            <w:pPr>
              <w:pStyle w:val="ConsPlusNormal"/>
              <w:jc w:val="right"/>
            </w:pPr>
            <w:r>
              <w:t>123,84</w:t>
            </w:r>
          </w:p>
        </w:tc>
        <w:tc>
          <w:tcPr>
            <w:tcW w:w="1815" w:type="dxa"/>
            <w:tcBorders>
              <w:top w:val="nil"/>
              <w:left w:val="nil"/>
              <w:bottom w:val="nil"/>
              <w:right w:val="nil"/>
            </w:tcBorders>
          </w:tcPr>
          <w:p w:rsidR="00D11E89" w:rsidRDefault="00D11E89">
            <w:pPr>
              <w:pStyle w:val="ConsPlusNormal"/>
              <w:jc w:val="right"/>
            </w:pPr>
            <w:r>
              <w:t>37,26</w:t>
            </w:r>
          </w:p>
          <w:p w:rsidR="00D11E89" w:rsidRDefault="00D11E89">
            <w:pPr>
              <w:pStyle w:val="ConsPlusNormal"/>
              <w:jc w:val="right"/>
            </w:pPr>
            <w:r>
              <w:t>32,22</w:t>
            </w:r>
          </w:p>
          <w:p w:rsidR="00D11E89" w:rsidRDefault="00D11E89">
            <w:pPr>
              <w:pStyle w:val="ConsPlusNormal"/>
              <w:jc w:val="right"/>
            </w:pPr>
            <w:r>
              <w:t>27,18</w:t>
            </w:r>
          </w:p>
          <w:p w:rsidR="00D11E89" w:rsidRDefault="00D11E89">
            <w:pPr>
              <w:pStyle w:val="ConsPlusNormal"/>
              <w:jc w:val="right"/>
            </w:pPr>
            <w:r>
              <w:t>22,32</w:t>
            </w:r>
          </w:p>
          <w:p w:rsidR="00D11E89" w:rsidRDefault="00D11E89">
            <w:pPr>
              <w:pStyle w:val="ConsPlusNormal"/>
              <w:jc w:val="right"/>
            </w:pPr>
            <w:r>
              <w:t>17,28</w:t>
            </w:r>
          </w:p>
          <w:p w:rsidR="00D11E89" w:rsidRDefault="00D11E89">
            <w:pPr>
              <w:pStyle w:val="ConsPlusNormal"/>
              <w:jc w:val="right"/>
            </w:pPr>
            <w:r>
              <w:t>9,9</w:t>
            </w:r>
          </w:p>
          <w:p w:rsidR="00D11E89" w:rsidRDefault="00D11E89">
            <w:pPr>
              <w:pStyle w:val="ConsPlusNormal"/>
              <w:jc w:val="right"/>
            </w:pPr>
            <w:r>
              <w:t>9,9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61,74</w:t>
            </w:r>
          </w:p>
          <w:p w:rsidR="00D11E89" w:rsidRDefault="00D11E89">
            <w:pPr>
              <w:pStyle w:val="ConsPlusNormal"/>
              <w:jc w:val="right"/>
            </w:pPr>
            <w:r>
              <w:t>56,16</w:t>
            </w:r>
          </w:p>
          <w:p w:rsidR="00D11E89" w:rsidRDefault="00D11E89">
            <w:pPr>
              <w:pStyle w:val="ConsPlusNormal"/>
              <w:jc w:val="right"/>
            </w:pPr>
            <w:r>
              <w:t>47,88</w:t>
            </w:r>
          </w:p>
          <w:p w:rsidR="00D11E89" w:rsidRDefault="00D11E89">
            <w:pPr>
              <w:pStyle w:val="ConsPlusNormal"/>
              <w:jc w:val="right"/>
            </w:pPr>
            <w:r>
              <w:t>36,9</w:t>
            </w:r>
          </w:p>
          <w:p w:rsidR="00D11E89" w:rsidRDefault="00D11E89">
            <w:pPr>
              <w:pStyle w:val="ConsPlusNormal"/>
              <w:jc w:val="right"/>
            </w:pPr>
            <w:r>
              <w:t>27,9</w:t>
            </w:r>
          </w:p>
          <w:p w:rsidR="00D11E89" w:rsidRDefault="00D11E89">
            <w:pPr>
              <w:pStyle w:val="ConsPlusNormal"/>
              <w:jc w:val="right"/>
            </w:pPr>
            <w:r>
              <w:t>22,32</w:t>
            </w:r>
          </w:p>
          <w:p w:rsidR="00D11E89" w:rsidRDefault="00D11E89">
            <w:pPr>
              <w:pStyle w:val="ConsPlusNormal"/>
              <w:jc w:val="right"/>
            </w:pPr>
            <w:r>
              <w:t>16,92</w:t>
            </w:r>
          </w:p>
        </w:tc>
        <w:tc>
          <w:tcPr>
            <w:tcW w:w="1320" w:type="dxa"/>
            <w:tcBorders>
              <w:top w:val="nil"/>
              <w:left w:val="nil"/>
              <w:bottom w:val="nil"/>
              <w:right w:val="nil"/>
            </w:tcBorders>
          </w:tcPr>
          <w:p w:rsidR="00D11E89" w:rsidRDefault="00D11E89">
            <w:pPr>
              <w:pStyle w:val="ConsPlusNormal"/>
              <w:jc w:val="right"/>
            </w:pPr>
            <w:r>
              <w:t>44,1</w:t>
            </w:r>
          </w:p>
          <w:p w:rsidR="00D11E89" w:rsidRDefault="00D11E89">
            <w:pPr>
              <w:pStyle w:val="ConsPlusNormal"/>
              <w:jc w:val="right"/>
            </w:pPr>
            <w:r>
              <w:t>40,14</w:t>
            </w:r>
          </w:p>
          <w:p w:rsidR="00D11E89" w:rsidRDefault="00D11E89">
            <w:pPr>
              <w:pStyle w:val="ConsPlusNormal"/>
              <w:jc w:val="right"/>
            </w:pPr>
            <w:r>
              <w:t>34,56</w:t>
            </w:r>
          </w:p>
          <w:p w:rsidR="00D11E89" w:rsidRDefault="00D11E89">
            <w:pPr>
              <w:pStyle w:val="ConsPlusNormal"/>
              <w:jc w:val="right"/>
            </w:pPr>
            <w:r>
              <w:t>26,28</w:t>
            </w:r>
          </w:p>
          <w:p w:rsidR="00D11E89" w:rsidRDefault="00D11E89">
            <w:pPr>
              <w:pStyle w:val="ConsPlusNormal"/>
              <w:jc w:val="right"/>
            </w:pPr>
            <w:r>
              <w:t>19,62</w:t>
            </w:r>
          </w:p>
          <w:p w:rsidR="00D11E89" w:rsidRDefault="00D11E89">
            <w:pPr>
              <w:pStyle w:val="ConsPlusNormal"/>
              <w:jc w:val="right"/>
            </w:pPr>
            <w:r>
              <w:t>16,2</w:t>
            </w:r>
          </w:p>
          <w:p w:rsidR="00D11E89" w:rsidRDefault="00D11E89">
            <w:pPr>
              <w:pStyle w:val="ConsPlusNormal"/>
              <w:jc w:val="right"/>
            </w:pPr>
            <w:r>
              <w:t>12,24</w:t>
            </w:r>
          </w:p>
        </w:tc>
        <w:tc>
          <w:tcPr>
            <w:tcW w:w="1155" w:type="dxa"/>
            <w:tcBorders>
              <w:top w:val="nil"/>
              <w:left w:val="nil"/>
              <w:bottom w:val="nil"/>
              <w:right w:val="nil"/>
            </w:tcBorders>
          </w:tcPr>
          <w:p w:rsidR="00D11E89" w:rsidRDefault="00D11E89">
            <w:pPr>
              <w:pStyle w:val="ConsPlusNormal"/>
              <w:jc w:val="right"/>
            </w:pPr>
            <w:r>
              <w:t>22,32</w:t>
            </w:r>
          </w:p>
          <w:p w:rsidR="00D11E89" w:rsidRDefault="00D11E89">
            <w:pPr>
              <w:pStyle w:val="ConsPlusNormal"/>
              <w:jc w:val="right"/>
            </w:pPr>
            <w:r>
              <w:t>19,62</w:t>
            </w:r>
          </w:p>
          <w:p w:rsidR="00D11E89" w:rsidRDefault="00D11E89">
            <w:pPr>
              <w:pStyle w:val="ConsPlusNormal"/>
              <w:jc w:val="right"/>
            </w:pPr>
            <w:r>
              <w:t>16,92</w:t>
            </w:r>
          </w:p>
          <w:p w:rsidR="00D11E89" w:rsidRDefault="00D11E89">
            <w:pPr>
              <w:pStyle w:val="ConsPlusNormal"/>
              <w:jc w:val="right"/>
            </w:pPr>
            <w:r>
              <w:t>12,6</w:t>
            </w:r>
          </w:p>
          <w:p w:rsidR="00D11E89" w:rsidRDefault="00D11E89">
            <w:pPr>
              <w:pStyle w:val="ConsPlusNormal"/>
              <w:jc w:val="right"/>
            </w:pPr>
            <w:r>
              <w:t>10,62</w:t>
            </w:r>
          </w:p>
          <w:p w:rsidR="00D11E89" w:rsidRDefault="00D11E89">
            <w:pPr>
              <w:pStyle w:val="ConsPlusNormal"/>
              <w:jc w:val="right"/>
            </w:pPr>
            <w:r>
              <w:t>8,28</w:t>
            </w:r>
          </w:p>
          <w:p w:rsidR="00D11E89" w:rsidRDefault="00D11E89">
            <w:pPr>
              <w:pStyle w:val="ConsPlusNormal"/>
              <w:jc w:val="right"/>
            </w:pPr>
            <w:r>
              <w:t>6,66</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2,7</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Ольха черная, граб, ильм, </w:t>
            </w:r>
            <w:r>
              <w:lastRenderedPageBreak/>
              <w:t>липа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36,9</w:t>
            </w:r>
          </w:p>
          <w:p w:rsidR="00D11E89" w:rsidRDefault="00D11E89">
            <w:pPr>
              <w:pStyle w:val="ConsPlusNormal"/>
              <w:jc w:val="right"/>
            </w:pPr>
            <w:r>
              <w:lastRenderedPageBreak/>
              <w:t>33,48</w:t>
            </w:r>
          </w:p>
          <w:p w:rsidR="00D11E89" w:rsidRDefault="00D11E89">
            <w:pPr>
              <w:pStyle w:val="ConsPlusNormal"/>
              <w:jc w:val="right"/>
            </w:pPr>
            <w:r>
              <w:t>28,62</w:t>
            </w:r>
          </w:p>
          <w:p w:rsidR="00D11E89" w:rsidRDefault="00D11E89">
            <w:pPr>
              <w:pStyle w:val="ConsPlusNormal"/>
              <w:jc w:val="right"/>
            </w:pPr>
            <w:r>
              <w:t>21,6</w:t>
            </w:r>
          </w:p>
          <w:p w:rsidR="00D11E89" w:rsidRDefault="00D11E89">
            <w:pPr>
              <w:pStyle w:val="ConsPlusNormal"/>
              <w:jc w:val="right"/>
            </w:pPr>
            <w:r>
              <w:t>16,92</w:t>
            </w:r>
          </w:p>
          <w:p w:rsidR="00D11E89" w:rsidRDefault="00D11E89">
            <w:pPr>
              <w:pStyle w:val="ConsPlusNormal"/>
              <w:jc w:val="right"/>
            </w:pPr>
            <w:r>
              <w:t>13,68</w:t>
            </w:r>
          </w:p>
          <w:p w:rsidR="00D11E89" w:rsidRDefault="00D11E89">
            <w:pPr>
              <w:pStyle w:val="ConsPlusNormal"/>
              <w:jc w:val="right"/>
            </w:pPr>
            <w:r>
              <w:t>10,62</w:t>
            </w:r>
          </w:p>
        </w:tc>
        <w:tc>
          <w:tcPr>
            <w:tcW w:w="1320" w:type="dxa"/>
            <w:tcBorders>
              <w:top w:val="nil"/>
              <w:left w:val="nil"/>
              <w:bottom w:val="nil"/>
              <w:right w:val="nil"/>
            </w:tcBorders>
          </w:tcPr>
          <w:p w:rsidR="00D11E89" w:rsidRDefault="00D11E89">
            <w:pPr>
              <w:pStyle w:val="ConsPlusNormal"/>
              <w:jc w:val="right"/>
            </w:pPr>
            <w:r>
              <w:lastRenderedPageBreak/>
              <w:t>26,28</w:t>
            </w:r>
          </w:p>
          <w:p w:rsidR="00D11E89" w:rsidRDefault="00D11E89">
            <w:pPr>
              <w:pStyle w:val="ConsPlusNormal"/>
              <w:jc w:val="right"/>
            </w:pPr>
            <w:r>
              <w:lastRenderedPageBreak/>
              <w:t>24,3</w:t>
            </w:r>
          </w:p>
          <w:p w:rsidR="00D11E89" w:rsidRDefault="00D11E89">
            <w:pPr>
              <w:pStyle w:val="ConsPlusNormal"/>
              <w:jc w:val="right"/>
            </w:pPr>
            <w:r>
              <w:t>20,88</w:t>
            </w:r>
          </w:p>
          <w:p w:rsidR="00D11E89" w:rsidRDefault="00D11E89">
            <w:pPr>
              <w:pStyle w:val="ConsPlusNormal"/>
              <w:jc w:val="right"/>
            </w:pPr>
            <w:r>
              <w:t>16,2</w:t>
            </w:r>
          </w:p>
          <w:p w:rsidR="00D11E89" w:rsidRDefault="00D11E89">
            <w:pPr>
              <w:pStyle w:val="ConsPlusNormal"/>
              <w:jc w:val="right"/>
            </w:pPr>
            <w:r>
              <w:t>12,24</w:t>
            </w:r>
          </w:p>
          <w:p w:rsidR="00D11E89" w:rsidRDefault="00D11E89">
            <w:pPr>
              <w:pStyle w:val="ConsPlusNormal"/>
              <w:jc w:val="right"/>
            </w:pPr>
            <w:r>
              <w:t>9,36</w:t>
            </w:r>
          </w:p>
          <w:p w:rsidR="00D11E89" w:rsidRDefault="00D11E89">
            <w:pPr>
              <w:pStyle w:val="ConsPlusNormal"/>
              <w:jc w:val="right"/>
            </w:pPr>
            <w:r>
              <w:t>7,02</w:t>
            </w:r>
          </w:p>
        </w:tc>
        <w:tc>
          <w:tcPr>
            <w:tcW w:w="1155" w:type="dxa"/>
            <w:tcBorders>
              <w:top w:val="nil"/>
              <w:left w:val="nil"/>
              <w:bottom w:val="nil"/>
              <w:right w:val="nil"/>
            </w:tcBorders>
          </w:tcPr>
          <w:p w:rsidR="00D11E89" w:rsidRDefault="00D11E89">
            <w:pPr>
              <w:pStyle w:val="ConsPlusNormal"/>
              <w:jc w:val="right"/>
            </w:pPr>
            <w:r>
              <w:lastRenderedPageBreak/>
              <w:t>13,68</w:t>
            </w:r>
          </w:p>
          <w:p w:rsidR="00D11E89" w:rsidRDefault="00D11E89">
            <w:pPr>
              <w:pStyle w:val="ConsPlusNormal"/>
              <w:jc w:val="right"/>
            </w:pPr>
            <w:r>
              <w:lastRenderedPageBreak/>
              <w:t>12,24</w:t>
            </w:r>
          </w:p>
          <w:p w:rsidR="00D11E89" w:rsidRDefault="00D11E89">
            <w:pPr>
              <w:pStyle w:val="ConsPlusNormal"/>
              <w:jc w:val="right"/>
            </w:pPr>
            <w:r>
              <w:t>10,62</w:t>
            </w:r>
          </w:p>
          <w:p w:rsidR="00D11E89" w:rsidRDefault="00D11E89">
            <w:pPr>
              <w:pStyle w:val="ConsPlusNormal"/>
              <w:jc w:val="right"/>
            </w:pPr>
            <w:r>
              <w:t>8,28</w:t>
            </w:r>
          </w:p>
          <w:p w:rsidR="00D11E89" w:rsidRDefault="00D11E89">
            <w:pPr>
              <w:pStyle w:val="ConsPlusNormal"/>
              <w:jc w:val="right"/>
            </w:pPr>
            <w:r>
              <w:t>6,66</w:t>
            </w:r>
          </w:p>
          <w:p w:rsidR="00D11E89" w:rsidRDefault="00D11E89">
            <w:pPr>
              <w:pStyle w:val="ConsPlusNormal"/>
              <w:jc w:val="right"/>
            </w:pPr>
            <w:r>
              <w:t>5,04</w:t>
            </w:r>
          </w:p>
          <w:p w:rsidR="00D11E89" w:rsidRDefault="00D11E89">
            <w:pPr>
              <w:pStyle w:val="ConsPlusNormal"/>
              <w:jc w:val="right"/>
            </w:pPr>
            <w:r>
              <w:t>3,96</w:t>
            </w:r>
          </w:p>
        </w:tc>
        <w:tc>
          <w:tcPr>
            <w:tcW w:w="1815" w:type="dxa"/>
            <w:tcBorders>
              <w:top w:val="nil"/>
              <w:left w:val="nil"/>
              <w:bottom w:val="nil"/>
              <w:right w:val="nil"/>
            </w:tcBorders>
          </w:tcPr>
          <w:p w:rsidR="00D11E89" w:rsidRDefault="00D11E89">
            <w:pPr>
              <w:pStyle w:val="ConsPlusNormal"/>
              <w:jc w:val="right"/>
            </w:pPr>
            <w:r>
              <w:lastRenderedPageBreak/>
              <w:t>0,36</w:t>
            </w:r>
          </w:p>
          <w:p w:rsidR="00D11E89" w:rsidRDefault="00D11E89">
            <w:pPr>
              <w:pStyle w:val="ConsPlusNormal"/>
              <w:jc w:val="right"/>
            </w:pPr>
            <w:r>
              <w:lastRenderedPageBreak/>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12,24</w:t>
            </w:r>
          </w:p>
          <w:p w:rsidR="00D11E89" w:rsidRDefault="00D11E89">
            <w:pPr>
              <w:pStyle w:val="ConsPlusNormal"/>
              <w:jc w:val="right"/>
            </w:pPr>
            <w:r>
              <w:t>10,98</w:t>
            </w:r>
          </w:p>
          <w:p w:rsidR="00D11E89" w:rsidRDefault="00D11E89">
            <w:pPr>
              <w:pStyle w:val="ConsPlusNormal"/>
              <w:jc w:val="right"/>
            </w:pPr>
            <w:r>
              <w:t>9,36</w:t>
            </w:r>
          </w:p>
          <w:p w:rsidR="00D11E89" w:rsidRDefault="00D11E89">
            <w:pPr>
              <w:pStyle w:val="ConsPlusNormal"/>
              <w:jc w:val="right"/>
            </w:pPr>
            <w:r>
              <w:t>7,02</w:t>
            </w:r>
          </w:p>
          <w:p w:rsidR="00D11E89" w:rsidRDefault="00D11E89">
            <w:pPr>
              <w:pStyle w:val="ConsPlusNormal"/>
              <w:jc w:val="right"/>
            </w:pPr>
            <w:r>
              <w:t>5,58</w:t>
            </w:r>
          </w:p>
          <w:p w:rsidR="00D11E89" w:rsidRDefault="00D11E89">
            <w:pPr>
              <w:pStyle w:val="ConsPlusNormal"/>
              <w:jc w:val="right"/>
            </w:pPr>
            <w:r>
              <w:t>5,04</w:t>
            </w:r>
          </w:p>
          <w:p w:rsidR="00D11E89" w:rsidRDefault="00D11E89">
            <w:pPr>
              <w:pStyle w:val="ConsPlusNormal"/>
              <w:jc w:val="right"/>
            </w:pPr>
            <w:r>
              <w:t>3,06</w:t>
            </w:r>
          </w:p>
        </w:tc>
        <w:tc>
          <w:tcPr>
            <w:tcW w:w="1320"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8,28</w:t>
            </w:r>
          </w:p>
          <w:p w:rsidR="00D11E89" w:rsidRDefault="00D11E89">
            <w:pPr>
              <w:pStyle w:val="ConsPlusNormal"/>
              <w:jc w:val="right"/>
            </w:pPr>
            <w:r>
              <w:t>7,02</w:t>
            </w:r>
          </w:p>
          <w:p w:rsidR="00D11E89" w:rsidRDefault="00D11E89">
            <w:pPr>
              <w:pStyle w:val="ConsPlusNormal"/>
              <w:jc w:val="right"/>
            </w:pPr>
            <w:r>
              <w:t>5,58</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t>5,04</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2,34</w:t>
            </w:r>
          </w:p>
          <w:p w:rsidR="00D11E89" w:rsidRDefault="00D11E89">
            <w:pPr>
              <w:pStyle w:val="ConsPlusNormal"/>
              <w:jc w:val="right"/>
            </w:pPr>
            <w:r>
              <w:t>2,34</w:t>
            </w:r>
          </w:p>
          <w:p w:rsidR="00D11E89" w:rsidRDefault="00D11E89">
            <w:pPr>
              <w:pStyle w:val="ConsPlusNormal"/>
              <w:jc w:val="right"/>
            </w:pPr>
            <w:r>
              <w:t>1,62</w:t>
            </w:r>
          </w:p>
          <w:p w:rsidR="00D11E89" w:rsidRDefault="00D11E89">
            <w:pPr>
              <w:pStyle w:val="ConsPlusNormal"/>
              <w:jc w:val="right"/>
            </w:pPr>
            <w:r>
              <w:t>1,62</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0,04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Приморский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137,88</w:t>
            </w:r>
          </w:p>
          <w:p w:rsidR="00D11E89" w:rsidRDefault="00D11E89">
            <w:pPr>
              <w:pStyle w:val="ConsPlusNormal"/>
              <w:jc w:val="right"/>
            </w:pPr>
            <w:r>
              <w:t>125,46</w:t>
            </w:r>
          </w:p>
          <w:p w:rsidR="00D11E89" w:rsidRDefault="00D11E89">
            <w:pPr>
              <w:pStyle w:val="ConsPlusNormal"/>
              <w:jc w:val="right"/>
            </w:pPr>
            <w:r>
              <w:t>106,38</w:t>
            </w:r>
          </w:p>
          <w:p w:rsidR="00D11E89" w:rsidRDefault="00D11E89">
            <w:pPr>
              <w:pStyle w:val="ConsPlusNormal"/>
              <w:jc w:val="right"/>
            </w:pPr>
            <w:r>
              <w:t>81,36</w:t>
            </w:r>
          </w:p>
          <w:p w:rsidR="00D11E89" w:rsidRDefault="00D11E89">
            <w:pPr>
              <w:pStyle w:val="ConsPlusNormal"/>
              <w:jc w:val="right"/>
            </w:pPr>
            <w:r>
              <w:t>62,82</w:t>
            </w:r>
          </w:p>
          <w:p w:rsidR="00D11E89" w:rsidRDefault="00D11E89">
            <w:pPr>
              <w:pStyle w:val="ConsPlusNormal"/>
              <w:jc w:val="right"/>
            </w:pPr>
            <w:r>
              <w:t>49,86</w:t>
            </w:r>
          </w:p>
          <w:p w:rsidR="00D11E89" w:rsidRDefault="00D11E89">
            <w:pPr>
              <w:pStyle w:val="ConsPlusNormal"/>
              <w:jc w:val="right"/>
            </w:pPr>
            <w:r>
              <w:t>37,44</w:t>
            </w:r>
          </w:p>
        </w:tc>
        <w:tc>
          <w:tcPr>
            <w:tcW w:w="1320" w:type="dxa"/>
            <w:tcBorders>
              <w:top w:val="nil"/>
              <w:left w:val="nil"/>
              <w:bottom w:val="nil"/>
              <w:right w:val="nil"/>
            </w:tcBorders>
          </w:tcPr>
          <w:p w:rsidR="00D11E89" w:rsidRDefault="00D11E89">
            <w:pPr>
              <w:pStyle w:val="ConsPlusNormal"/>
              <w:jc w:val="right"/>
            </w:pPr>
            <w:r>
              <w:t>98,46</w:t>
            </w:r>
          </w:p>
          <w:p w:rsidR="00D11E89" w:rsidRDefault="00D11E89">
            <w:pPr>
              <w:pStyle w:val="ConsPlusNormal"/>
              <w:jc w:val="right"/>
            </w:pPr>
            <w:r>
              <w:t>89,28</w:t>
            </w:r>
          </w:p>
          <w:p w:rsidR="00D11E89" w:rsidRDefault="00D11E89">
            <w:pPr>
              <w:pStyle w:val="ConsPlusNormal"/>
              <w:jc w:val="right"/>
            </w:pPr>
            <w:r>
              <w:t>76,32</w:t>
            </w:r>
          </w:p>
          <w:p w:rsidR="00D11E89" w:rsidRDefault="00D11E89">
            <w:pPr>
              <w:pStyle w:val="ConsPlusNormal"/>
              <w:jc w:val="right"/>
            </w:pPr>
            <w:r>
              <w:t>58,5</w:t>
            </w:r>
          </w:p>
          <w:p w:rsidR="00D11E89" w:rsidRDefault="00D11E89">
            <w:pPr>
              <w:pStyle w:val="ConsPlusNormal"/>
              <w:jc w:val="right"/>
            </w:pPr>
            <w:r>
              <w:t>45</w:t>
            </w:r>
          </w:p>
          <w:p w:rsidR="00D11E89" w:rsidRDefault="00D11E89">
            <w:pPr>
              <w:pStyle w:val="ConsPlusNormal"/>
              <w:jc w:val="right"/>
            </w:pPr>
            <w:r>
              <w:t>35,82</w:t>
            </w:r>
          </w:p>
          <w:p w:rsidR="00D11E89" w:rsidRDefault="00D11E89">
            <w:pPr>
              <w:pStyle w:val="ConsPlusNormal"/>
              <w:jc w:val="right"/>
            </w:pPr>
            <w:r>
              <w:t>27</w:t>
            </w:r>
          </w:p>
        </w:tc>
        <w:tc>
          <w:tcPr>
            <w:tcW w:w="1155"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45</w:t>
            </w:r>
          </w:p>
          <w:p w:rsidR="00D11E89" w:rsidRDefault="00D11E89">
            <w:pPr>
              <w:pStyle w:val="ConsPlusNormal"/>
              <w:jc w:val="right"/>
            </w:pPr>
            <w:r>
              <w:t>38,88</w:t>
            </w:r>
          </w:p>
          <w:p w:rsidR="00D11E89" w:rsidRDefault="00D11E89">
            <w:pPr>
              <w:pStyle w:val="ConsPlusNormal"/>
              <w:jc w:val="right"/>
            </w:pPr>
            <w:r>
              <w:t>29,52</w:t>
            </w:r>
          </w:p>
          <w:p w:rsidR="00D11E89" w:rsidRDefault="00D11E89">
            <w:pPr>
              <w:pStyle w:val="ConsPlusNormal"/>
              <w:jc w:val="right"/>
            </w:pPr>
            <w:r>
              <w:t>22,32</w:t>
            </w:r>
          </w:p>
          <w:p w:rsidR="00D11E89" w:rsidRDefault="00D11E89">
            <w:pPr>
              <w:pStyle w:val="ConsPlusNormal"/>
              <w:jc w:val="right"/>
            </w:pPr>
            <w:r>
              <w:t>17,64</w:t>
            </w:r>
          </w:p>
          <w:p w:rsidR="00D11E89" w:rsidRDefault="00D11E89">
            <w:pPr>
              <w:pStyle w:val="ConsPlusNormal"/>
              <w:jc w:val="right"/>
            </w:pPr>
            <w:r>
              <w:t>13,5</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5"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165,42</w:t>
            </w:r>
          </w:p>
          <w:p w:rsidR="00D11E89" w:rsidRDefault="00D11E89">
            <w:pPr>
              <w:pStyle w:val="ConsPlusNormal"/>
              <w:jc w:val="right"/>
            </w:pPr>
            <w:r>
              <w:t>150,3</w:t>
            </w:r>
          </w:p>
          <w:p w:rsidR="00D11E89" w:rsidRDefault="00D11E89">
            <w:pPr>
              <w:pStyle w:val="ConsPlusNormal"/>
              <w:jc w:val="right"/>
            </w:pPr>
            <w:r>
              <w:t>127,98</w:t>
            </w:r>
          </w:p>
          <w:p w:rsidR="00D11E89" w:rsidRDefault="00D11E89">
            <w:pPr>
              <w:pStyle w:val="ConsPlusNormal"/>
              <w:jc w:val="right"/>
            </w:pPr>
            <w:r>
              <w:t>97,92</w:t>
            </w:r>
          </w:p>
          <w:p w:rsidR="00D11E89" w:rsidRDefault="00D11E89">
            <w:pPr>
              <w:pStyle w:val="ConsPlusNormal"/>
              <w:jc w:val="right"/>
            </w:pPr>
            <w:r>
              <w:t>75,06</w:t>
            </w:r>
          </w:p>
          <w:p w:rsidR="00D11E89" w:rsidRDefault="00D11E89">
            <w:pPr>
              <w:pStyle w:val="ConsPlusNormal"/>
              <w:jc w:val="right"/>
            </w:pPr>
            <w:r>
              <w:t>59,58</w:t>
            </w:r>
          </w:p>
          <w:p w:rsidR="00D11E89" w:rsidRDefault="00D11E89">
            <w:pPr>
              <w:pStyle w:val="ConsPlusNormal"/>
              <w:jc w:val="right"/>
            </w:pPr>
            <w:r>
              <w:t>45</w:t>
            </w:r>
          </w:p>
        </w:tc>
        <w:tc>
          <w:tcPr>
            <w:tcW w:w="1320" w:type="dxa"/>
            <w:tcBorders>
              <w:top w:val="nil"/>
              <w:left w:val="nil"/>
              <w:bottom w:val="nil"/>
              <w:right w:val="nil"/>
            </w:tcBorders>
          </w:tcPr>
          <w:p w:rsidR="00D11E89" w:rsidRDefault="00D11E89">
            <w:pPr>
              <w:pStyle w:val="ConsPlusNormal"/>
              <w:jc w:val="right"/>
            </w:pPr>
            <w:r>
              <w:t>118,26</w:t>
            </w:r>
          </w:p>
          <w:p w:rsidR="00D11E89" w:rsidRDefault="00D11E89">
            <w:pPr>
              <w:pStyle w:val="ConsPlusNormal"/>
              <w:jc w:val="right"/>
            </w:pPr>
            <w:r>
              <w:t>107,82</w:t>
            </w:r>
          </w:p>
          <w:p w:rsidR="00D11E89" w:rsidRDefault="00D11E89">
            <w:pPr>
              <w:pStyle w:val="ConsPlusNormal"/>
              <w:jc w:val="right"/>
            </w:pPr>
            <w:r>
              <w:t>91,26</w:t>
            </w:r>
          </w:p>
          <w:p w:rsidR="00D11E89" w:rsidRDefault="00D11E89">
            <w:pPr>
              <w:pStyle w:val="ConsPlusNormal"/>
              <w:jc w:val="right"/>
            </w:pPr>
            <w:r>
              <w:t>69,48</w:t>
            </w:r>
          </w:p>
          <w:p w:rsidR="00D11E89" w:rsidRDefault="00D11E89">
            <w:pPr>
              <w:pStyle w:val="ConsPlusNormal"/>
              <w:jc w:val="right"/>
            </w:pPr>
            <w:r>
              <w:t>53,46</w:t>
            </w:r>
          </w:p>
          <w:p w:rsidR="00D11E89" w:rsidRDefault="00D11E89">
            <w:pPr>
              <w:pStyle w:val="ConsPlusNormal"/>
              <w:jc w:val="right"/>
            </w:pPr>
            <w:r>
              <w:t>43,02</w:t>
            </w:r>
          </w:p>
          <w:p w:rsidR="00D11E89" w:rsidRDefault="00D11E89">
            <w:pPr>
              <w:pStyle w:val="ConsPlusNormal"/>
              <w:jc w:val="right"/>
            </w:pPr>
            <w:r>
              <w:t>32,04</w:t>
            </w:r>
          </w:p>
        </w:tc>
        <w:tc>
          <w:tcPr>
            <w:tcW w:w="1155" w:type="dxa"/>
            <w:tcBorders>
              <w:top w:val="nil"/>
              <w:left w:val="nil"/>
              <w:bottom w:val="nil"/>
              <w:right w:val="nil"/>
            </w:tcBorders>
          </w:tcPr>
          <w:p w:rsidR="00D11E89" w:rsidRDefault="00D11E89">
            <w:pPr>
              <w:pStyle w:val="ConsPlusNormal"/>
              <w:jc w:val="right"/>
            </w:pPr>
            <w:r>
              <w:t>59,04</w:t>
            </w:r>
          </w:p>
          <w:p w:rsidR="00D11E89" w:rsidRDefault="00D11E89">
            <w:pPr>
              <w:pStyle w:val="ConsPlusNormal"/>
              <w:jc w:val="right"/>
            </w:pPr>
            <w:r>
              <w:t>53,46</w:t>
            </w:r>
          </w:p>
          <w:p w:rsidR="00D11E89" w:rsidRDefault="00D11E89">
            <w:pPr>
              <w:pStyle w:val="ConsPlusNormal"/>
              <w:jc w:val="right"/>
            </w:pPr>
            <w:r>
              <w:t>45,54</w:t>
            </w:r>
          </w:p>
          <w:p w:rsidR="00D11E89" w:rsidRDefault="00D11E89">
            <w:pPr>
              <w:pStyle w:val="ConsPlusNormal"/>
              <w:jc w:val="right"/>
            </w:pPr>
            <w:r>
              <w:t>35,1</w:t>
            </w:r>
          </w:p>
          <w:p w:rsidR="00D11E89" w:rsidRDefault="00D11E89">
            <w:pPr>
              <w:pStyle w:val="ConsPlusNormal"/>
              <w:jc w:val="right"/>
            </w:pPr>
            <w:r>
              <w:t>27</w:t>
            </w:r>
          </w:p>
          <w:p w:rsidR="00D11E89" w:rsidRDefault="00D11E89">
            <w:pPr>
              <w:pStyle w:val="ConsPlusNormal"/>
              <w:jc w:val="right"/>
            </w:pPr>
            <w:r>
              <w:t>21,6</w:t>
            </w:r>
          </w:p>
          <w:p w:rsidR="00D11E89" w:rsidRDefault="00D11E89">
            <w:pPr>
              <w:pStyle w:val="ConsPlusNormal"/>
              <w:jc w:val="right"/>
            </w:pPr>
            <w:r>
              <w:t>16,02</w:t>
            </w:r>
          </w:p>
        </w:tc>
        <w:tc>
          <w:tcPr>
            <w:tcW w:w="1815"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4,14</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86"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110,34</w:t>
            </w:r>
          </w:p>
          <w:p w:rsidR="00D11E89" w:rsidRDefault="00D11E89">
            <w:pPr>
              <w:pStyle w:val="ConsPlusNormal"/>
              <w:jc w:val="right"/>
            </w:pPr>
            <w:r>
              <w:t>100,44</w:t>
            </w:r>
          </w:p>
          <w:p w:rsidR="00D11E89" w:rsidRDefault="00D11E89">
            <w:pPr>
              <w:pStyle w:val="ConsPlusNormal"/>
              <w:jc w:val="right"/>
            </w:pPr>
            <w:r>
              <w:t>84,96</w:t>
            </w:r>
          </w:p>
          <w:p w:rsidR="00D11E89" w:rsidRDefault="00D11E89">
            <w:pPr>
              <w:pStyle w:val="ConsPlusNormal"/>
              <w:jc w:val="right"/>
            </w:pPr>
            <w:r>
              <w:t>65,34</w:t>
            </w:r>
          </w:p>
          <w:p w:rsidR="00D11E89" w:rsidRDefault="00D11E89">
            <w:pPr>
              <w:pStyle w:val="ConsPlusNormal"/>
              <w:jc w:val="right"/>
            </w:pPr>
            <w:r>
              <w:t>49,86</w:t>
            </w:r>
          </w:p>
          <w:p w:rsidR="00D11E89" w:rsidRDefault="00D11E89">
            <w:pPr>
              <w:pStyle w:val="ConsPlusNormal"/>
              <w:jc w:val="right"/>
            </w:pPr>
            <w:r>
              <w:t>39,96</w:t>
            </w:r>
          </w:p>
          <w:p w:rsidR="00D11E89" w:rsidRDefault="00D11E89">
            <w:pPr>
              <w:pStyle w:val="ConsPlusNormal"/>
              <w:jc w:val="right"/>
            </w:pPr>
            <w:r>
              <w:t>30,06</w:t>
            </w:r>
          </w:p>
        </w:tc>
        <w:tc>
          <w:tcPr>
            <w:tcW w:w="1320" w:type="dxa"/>
            <w:tcBorders>
              <w:top w:val="nil"/>
              <w:left w:val="nil"/>
              <w:bottom w:val="nil"/>
              <w:right w:val="nil"/>
            </w:tcBorders>
          </w:tcPr>
          <w:p w:rsidR="00D11E89" w:rsidRDefault="00D11E89">
            <w:pPr>
              <w:pStyle w:val="ConsPlusNormal"/>
              <w:jc w:val="right"/>
            </w:pPr>
            <w:r>
              <w:t>78,84</w:t>
            </w:r>
          </w:p>
          <w:p w:rsidR="00D11E89" w:rsidRDefault="00D11E89">
            <w:pPr>
              <w:pStyle w:val="ConsPlusNormal"/>
              <w:jc w:val="right"/>
            </w:pPr>
            <w:r>
              <w:t>71,46</w:t>
            </w:r>
          </w:p>
          <w:p w:rsidR="00D11E89" w:rsidRDefault="00D11E89">
            <w:pPr>
              <w:pStyle w:val="ConsPlusNormal"/>
              <w:jc w:val="right"/>
            </w:pPr>
            <w:r>
              <w:t>61,02</w:t>
            </w:r>
          </w:p>
          <w:p w:rsidR="00D11E89" w:rsidRDefault="00D11E89">
            <w:pPr>
              <w:pStyle w:val="ConsPlusNormal"/>
              <w:jc w:val="right"/>
            </w:pPr>
            <w:r>
              <w:t>46,8</w:t>
            </w:r>
          </w:p>
          <w:p w:rsidR="00D11E89" w:rsidRDefault="00D11E89">
            <w:pPr>
              <w:pStyle w:val="ConsPlusNormal"/>
              <w:jc w:val="right"/>
            </w:pPr>
            <w:r>
              <w:t>35,82</w:t>
            </w:r>
          </w:p>
          <w:p w:rsidR="00D11E89" w:rsidRDefault="00D11E89">
            <w:pPr>
              <w:pStyle w:val="ConsPlusNormal"/>
              <w:jc w:val="right"/>
            </w:pPr>
            <w:r>
              <w:t>28,98</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39,42</w:t>
            </w:r>
          </w:p>
          <w:p w:rsidR="00D11E89" w:rsidRDefault="00D11E89">
            <w:pPr>
              <w:pStyle w:val="ConsPlusNormal"/>
              <w:jc w:val="right"/>
            </w:pPr>
            <w:r>
              <w:t>35,82</w:t>
            </w:r>
          </w:p>
          <w:p w:rsidR="00D11E89" w:rsidRDefault="00D11E89">
            <w:pPr>
              <w:pStyle w:val="ConsPlusNormal"/>
              <w:jc w:val="right"/>
            </w:pPr>
            <w:r>
              <w:t>30,06</w:t>
            </w:r>
          </w:p>
          <w:p w:rsidR="00D11E89" w:rsidRDefault="00D11E89">
            <w:pPr>
              <w:pStyle w:val="ConsPlusNormal"/>
              <w:jc w:val="right"/>
            </w:pPr>
            <w:r>
              <w:t>23,4</w:t>
            </w:r>
          </w:p>
          <w:p w:rsidR="00D11E89" w:rsidRDefault="00D11E89">
            <w:pPr>
              <w:pStyle w:val="ConsPlusNormal"/>
              <w:jc w:val="right"/>
            </w:pPr>
            <w:r>
              <w:t>17,64</w:t>
            </w:r>
          </w:p>
          <w:p w:rsidR="00D11E89" w:rsidRDefault="00D11E89">
            <w:pPr>
              <w:pStyle w:val="ConsPlusNormal"/>
              <w:jc w:val="right"/>
            </w:pPr>
            <w:r>
              <w:t>14,04</w:t>
            </w:r>
          </w:p>
          <w:p w:rsidR="00D11E89" w:rsidRDefault="00D11E89">
            <w:pPr>
              <w:pStyle w:val="ConsPlusNormal"/>
              <w:jc w:val="right"/>
            </w:pPr>
            <w:r>
              <w:t>10,44</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0,54</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124,38</w:t>
            </w:r>
          </w:p>
          <w:p w:rsidR="00D11E89" w:rsidRDefault="00D11E89">
            <w:pPr>
              <w:pStyle w:val="ConsPlusNormal"/>
              <w:jc w:val="right"/>
            </w:pPr>
            <w:r>
              <w:t>112,5</w:t>
            </w:r>
          </w:p>
          <w:p w:rsidR="00D11E89" w:rsidRDefault="00D11E89">
            <w:pPr>
              <w:pStyle w:val="ConsPlusNormal"/>
              <w:jc w:val="right"/>
            </w:pPr>
            <w:r>
              <w:t>95,94</w:t>
            </w:r>
          </w:p>
          <w:p w:rsidR="00D11E89" w:rsidRDefault="00D11E89">
            <w:pPr>
              <w:pStyle w:val="ConsPlusNormal"/>
              <w:jc w:val="right"/>
            </w:pPr>
            <w:r>
              <w:t>73,08</w:t>
            </w:r>
          </w:p>
          <w:p w:rsidR="00D11E89" w:rsidRDefault="00D11E89">
            <w:pPr>
              <w:pStyle w:val="ConsPlusNormal"/>
              <w:jc w:val="right"/>
            </w:pPr>
            <w:r>
              <w:t>56,52</w:t>
            </w:r>
          </w:p>
          <w:p w:rsidR="00D11E89" w:rsidRDefault="00D11E89">
            <w:pPr>
              <w:pStyle w:val="ConsPlusNormal"/>
              <w:jc w:val="right"/>
            </w:pPr>
            <w:r>
              <w:t>45</w:t>
            </w:r>
          </w:p>
          <w:p w:rsidR="00D11E89" w:rsidRDefault="00D11E89">
            <w:pPr>
              <w:pStyle w:val="ConsPlusNormal"/>
              <w:jc w:val="right"/>
            </w:pPr>
            <w:r>
              <w:t>33,84</w:t>
            </w:r>
          </w:p>
        </w:tc>
        <w:tc>
          <w:tcPr>
            <w:tcW w:w="1320" w:type="dxa"/>
            <w:tcBorders>
              <w:top w:val="nil"/>
              <w:left w:val="nil"/>
              <w:bottom w:val="nil"/>
              <w:right w:val="nil"/>
            </w:tcBorders>
          </w:tcPr>
          <w:p w:rsidR="00D11E89" w:rsidRDefault="00D11E89">
            <w:pPr>
              <w:pStyle w:val="ConsPlusNormal"/>
              <w:jc w:val="right"/>
            </w:pPr>
            <w:r>
              <w:t>88,56</w:t>
            </w:r>
          </w:p>
          <w:p w:rsidR="00D11E89" w:rsidRDefault="00D11E89">
            <w:pPr>
              <w:pStyle w:val="ConsPlusNormal"/>
              <w:jc w:val="right"/>
            </w:pPr>
            <w:r>
              <w:t>80,82</w:t>
            </w:r>
          </w:p>
          <w:p w:rsidR="00D11E89" w:rsidRDefault="00D11E89">
            <w:pPr>
              <w:pStyle w:val="ConsPlusNormal"/>
              <w:jc w:val="right"/>
            </w:pPr>
            <w:r>
              <w:t>68,94</w:t>
            </w:r>
          </w:p>
          <w:p w:rsidR="00D11E89" w:rsidRDefault="00D11E89">
            <w:pPr>
              <w:pStyle w:val="ConsPlusNormal"/>
              <w:jc w:val="right"/>
            </w:pPr>
            <w:r>
              <w:t>52,92</w:t>
            </w:r>
          </w:p>
          <w:p w:rsidR="00D11E89" w:rsidRDefault="00D11E89">
            <w:pPr>
              <w:pStyle w:val="ConsPlusNormal"/>
              <w:jc w:val="right"/>
            </w:pPr>
            <w:r>
              <w:t>39,96</w:t>
            </w:r>
          </w:p>
          <w:p w:rsidR="00D11E89" w:rsidRDefault="00D11E89">
            <w:pPr>
              <w:pStyle w:val="ConsPlusNormal"/>
              <w:jc w:val="right"/>
            </w:pPr>
            <w:r>
              <w:t>32,04</w:t>
            </w:r>
          </w:p>
          <w:p w:rsidR="00D11E89" w:rsidRDefault="00D11E89">
            <w:pPr>
              <w:pStyle w:val="ConsPlusNormal"/>
              <w:jc w:val="right"/>
            </w:pPr>
            <w:r>
              <w:t>23,94</w:t>
            </w:r>
          </w:p>
        </w:tc>
        <w:tc>
          <w:tcPr>
            <w:tcW w:w="1155" w:type="dxa"/>
            <w:tcBorders>
              <w:top w:val="nil"/>
              <w:left w:val="nil"/>
              <w:bottom w:val="nil"/>
              <w:right w:val="nil"/>
            </w:tcBorders>
          </w:tcPr>
          <w:p w:rsidR="00D11E89" w:rsidRDefault="00D11E89">
            <w:pPr>
              <w:pStyle w:val="ConsPlusNormal"/>
              <w:jc w:val="right"/>
            </w:pPr>
            <w:r>
              <w:t>45</w:t>
            </w:r>
          </w:p>
          <w:p w:rsidR="00D11E89" w:rsidRDefault="00D11E89">
            <w:pPr>
              <w:pStyle w:val="ConsPlusNormal"/>
              <w:jc w:val="right"/>
            </w:pPr>
            <w:r>
              <w:t>39,96</w:t>
            </w:r>
          </w:p>
          <w:p w:rsidR="00D11E89" w:rsidRDefault="00D11E89">
            <w:pPr>
              <w:pStyle w:val="ConsPlusNormal"/>
              <w:jc w:val="right"/>
            </w:pPr>
            <w:r>
              <w:t>33,84</w:t>
            </w:r>
          </w:p>
          <w:p w:rsidR="00D11E89" w:rsidRDefault="00D11E89">
            <w:pPr>
              <w:pStyle w:val="ConsPlusNormal"/>
              <w:jc w:val="right"/>
            </w:pPr>
            <w:r>
              <w:t>25,92</w:t>
            </w:r>
          </w:p>
          <w:p w:rsidR="00D11E89" w:rsidRDefault="00D11E89">
            <w:pPr>
              <w:pStyle w:val="ConsPlusNormal"/>
              <w:jc w:val="right"/>
            </w:pPr>
            <w:r>
              <w:t>20,34</w:t>
            </w:r>
          </w:p>
          <w:p w:rsidR="00D11E89" w:rsidRDefault="00D11E89">
            <w:pPr>
              <w:pStyle w:val="ConsPlusNormal"/>
              <w:jc w:val="right"/>
            </w:pPr>
            <w:r>
              <w:t>16,02</w:t>
            </w:r>
          </w:p>
          <w:p w:rsidR="00D11E89" w:rsidRDefault="00D11E89">
            <w:pPr>
              <w:pStyle w:val="ConsPlusNormal"/>
              <w:jc w:val="right"/>
            </w:pPr>
            <w:r>
              <w:t>12,42</w:t>
            </w:r>
          </w:p>
        </w:tc>
        <w:tc>
          <w:tcPr>
            <w:tcW w:w="1815" w:type="dxa"/>
            <w:tcBorders>
              <w:top w:val="nil"/>
              <w:left w:val="nil"/>
              <w:bottom w:val="nil"/>
              <w:right w:val="nil"/>
            </w:tcBorders>
          </w:tcPr>
          <w:p w:rsidR="00D11E89" w:rsidRDefault="00D11E89">
            <w:pPr>
              <w:pStyle w:val="ConsPlusNormal"/>
              <w:jc w:val="right"/>
            </w:pPr>
            <w:r>
              <w:t>3,6</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1,98</w:t>
            </w:r>
          </w:p>
          <w:p w:rsidR="00D11E89" w:rsidRDefault="00D11E89">
            <w:pPr>
              <w:pStyle w:val="ConsPlusNormal"/>
              <w:jc w:val="right"/>
            </w:pPr>
            <w:r>
              <w:t>1,98</w:t>
            </w:r>
          </w:p>
          <w:p w:rsidR="00D11E89" w:rsidRDefault="00D11E89">
            <w:pPr>
              <w:pStyle w:val="ConsPlusNormal"/>
              <w:jc w:val="right"/>
            </w:pPr>
            <w:r>
              <w:t>0,54</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7"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797,76</w:t>
            </w:r>
          </w:p>
          <w:p w:rsidR="00D11E89" w:rsidRDefault="00D11E89">
            <w:pPr>
              <w:pStyle w:val="ConsPlusNormal"/>
              <w:jc w:val="right"/>
            </w:pPr>
            <w:r>
              <w:t>766,44</w:t>
            </w:r>
          </w:p>
          <w:p w:rsidR="00D11E89" w:rsidRDefault="00D11E89">
            <w:pPr>
              <w:pStyle w:val="ConsPlusNormal"/>
              <w:jc w:val="right"/>
            </w:pPr>
            <w:r>
              <w:t>735,3</w:t>
            </w:r>
          </w:p>
          <w:p w:rsidR="00D11E89" w:rsidRDefault="00D11E89">
            <w:pPr>
              <w:pStyle w:val="ConsPlusNormal"/>
              <w:jc w:val="right"/>
            </w:pPr>
            <w:r>
              <w:t>703,98</w:t>
            </w:r>
          </w:p>
          <w:p w:rsidR="00D11E89" w:rsidRDefault="00D11E89">
            <w:pPr>
              <w:pStyle w:val="ConsPlusNormal"/>
              <w:jc w:val="right"/>
            </w:pPr>
            <w:r>
              <w:t>672,84</w:t>
            </w:r>
          </w:p>
          <w:p w:rsidR="00D11E89" w:rsidRDefault="00D11E89">
            <w:pPr>
              <w:pStyle w:val="ConsPlusNormal"/>
              <w:jc w:val="right"/>
            </w:pPr>
            <w:r>
              <w:t>641,52</w:t>
            </w:r>
          </w:p>
          <w:p w:rsidR="00D11E89" w:rsidRDefault="00D11E89">
            <w:pPr>
              <w:pStyle w:val="ConsPlusNormal"/>
              <w:jc w:val="right"/>
            </w:pPr>
            <w:r>
              <w:t>610,38</w:t>
            </w:r>
          </w:p>
        </w:tc>
        <w:tc>
          <w:tcPr>
            <w:tcW w:w="1320" w:type="dxa"/>
            <w:tcBorders>
              <w:top w:val="nil"/>
              <w:left w:val="nil"/>
              <w:bottom w:val="nil"/>
              <w:right w:val="nil"/>
            </w:tcBorders>
          </w:tcPr>
          <w:p w:rsidR="00D11E89" w:rsidRDefault="00D11E89">
            <w:pPr>
              <w:pStyle w:val="ConsPlusNormal"/>
              <w:jc w:val="right"/>
            </w:pPr>
            <w:r>
              <w:t>569,88</w:t>
            </w:r>
          </w:p>
          <w:p w:rsidR="00D11E89" w:rsidRDefault="00D11E89">
            <w:pPr>
              <w:pStyle w:val="ConsPlusNormal"/>
              <w:jc w:val="right"/>
            </w:pPr>
            <w:r>
              <w:t>538,56</w:t>
            </w:r>
          </w:p>
          <w:p w:rsidR="00D11E89" w:rsidRDefault="00D11E89">
            <w:pPr>
              <w:pStyle w:val="ConsPlusNormal"/>
              <w:jc w:val="right"/>
            </w:pPr>
            <w:r>
              <w:t>507,42</w:t>
            </w:r>
          </w:p>
          <w:p w:rsidR="00D11E89" w:rsidRDefault="00D11E89">
            <w:pPr>
              <w:pStyle w:val="ConsPlusNormal"/>
              <w:jc w:val="right"/>
            </w:pPr>
            <w:r>
              <w:t>476,1</w:t>
            </w:r>
          </w:p>
          <w:p w:rsidR="00D11E89" w:rsidRDefault="00D11E89">
            <w:pPr>
              <w:pStyle w:val="ConsPlusNormal"/>
              <w:jc w:val="right"/>
            </w:pPr>
            <w:r>
              <w:t>444,96</w:t>
            </w:r>
          </w:p>
          <w:p w:rsidR="00D11E89" w:rsidRDefault="00D11E89">
            <w:pPr>
              <w:pStyle w:val="ConsPlusNormal"/>
              <w:jc w:val="right"/>
            </w:pPr>
            <w:r>
              <w:t>413,64</w:t>
            </w:r>
          </w:p>
          <w:p w:rsidR="00D11E89" w:rsidRDefault="00D11E89">
            <w:pPr>
              <w:pStyle w:val="ConsPlusNormal"/>
              <w:jc w:val="right"/>
            </w:pPr>
            <w:r>
              <w:t>382,5</w:t>
            </w:r>
          </w:p>
        </w:tc>
        <w:tc>
          <w:tcPr>
            <w:tcW w:w="1155" w:type="dxa"/>
            <w:tcBorders>
              <w:top w:val="nil"/>
              <w:left w:val="nil"/>
              <w:bottom w:val="nil"/>
              <w:right w:val="nil"/>
            </w:tcBorders>
          </w:tcPr>
          <w:p w:rsidR="00D11E89" w:rsidRDefault="00D11E89">
            <w:pPr>
              <w:pStyle w:val="ConsPlusNormal"/>
              <w:jc w:val="right"/>
            </w:pPr>
            <w:r>
              <w:t>287,28</w:t>
            </w:r>
          </w:p>
          <w:p w:rsidR="00D11E89" w:rsidRDefault="00D11E89">
            <w:pPr>
              <w:pStyle w:val="ConsPlusNormal"/>
              <w:jc w:val="right"/>
            </w:pPr>
            <w:r>
              <w:t>256,14</w:t>
            </w:r>
          </w:p>
          <w:p w:rsidR="00D11E89" w:rsidRDefault="00D11E89">
            <w:pPr>
              <w:pStyle w:val="ConsPlusNormal"/>
              <w:jc w:val="right"/>
            </w:pPr>
            <w:r>
              <w:t>224,82</w:t>
            </w:r>
          </w:p>
          <w:p w:rsidR="00D11E89" w:rsidRDefault="00D11E89">
            <w:pPr>
              <w:pStyle w:val="ConsPlusNormal"/>
              <w:jc w:val="right"/>
            </w:pPr>
            <w:r>
              <w:t>193,68</w:t>
            </w:r>
          </w:p>
          <w:p w:rsidR="00D11E89" w:rsidRDefault="00D11E89">
            <w:pPr>
              <w:pStyle w:val="ConsPlusNormal"/>
              <w:jc w:val="right"/>
            </w:pPr>
            <w:r>
              <w:t>162,36</w:t>
            </w:r>
          </w:p>
          <w:p w:rsidR="00D11E89" w:rsidRDefault="00D11E89">
            <w:pPr>
              <w:pStyle w:val="ConsPlusNormal"/>
              <w:jc w:val="right"/>
            </w:pPr>
            <w:r>
              <w:t>131,22</w:t>
            </w:r>
          </w:p>
          <w:p w:rsidR="00D11E89" w:rsidRDefault="00D11E89">
            <w:pPr>
              <w:pStyle w:val="ConsPlusNormal"/>
              <w:jc w:val="right"/>
            </w:pPr>
            <w:r>
              <w:t>99,9</w:t>
            </w:r>
          </w:p>
        </w:tc>
        <w:tc>
          <w:tcPr>
            <w:tcW w:w="1815" w:type="dxa"/>
            <w:tcBorders>
              <w:top w:val="nil"/>
              <w:left w:val="nil"/>
              <w:bottom w:val="nil"/>
              <w:right w:val="nil"/>
            </w:tcBorders>
          </w:tcPr>
          <w:p w:rsidR="00D11E89" w:rsidRDefault="00D11E89">
            <w:pPr>
              <w:pStyle w:val="ConsPlusNormal"/>
              <w:jc w:val="right"/>
            </w:pPr>
            <w:r>
              <w:t>28,08</w:t>
            </w:r>
          </w:p>
          <w:p w:rsidR="00D11E89" w:rsidRDefault="00D11E89">
            <w:pPr>
              <w:pStyle w:val="ConsPlusNormal"/>
              <w:jc w:val="right"/>
            </w:pPr>
            <w:r>
              <w:t>25,02</w:t>
            </w:r>
          </w:p>
          <w:p w:rsidR="00D11E89" w:rsidRDefault="00D11E89">
            <w:pPr>
              <w:pStyle w:val="ConsPlusNormal"/>
              <w:jc w:val="right"/>
            </w:pPr>
            <w:r>
              <w:t>19,44</w:t>
            </w:r>
          </w:p>
          <w:p w:rsidR="00D11E89" w:rsidRDefault="00D11E89">
            <w:pPr>
              <w:pStyle w:val="ConsPlusNormal"/>
              <w:jc w:val="right"/>
            </w:pPr>
            <w:r>
              <w:t>16,02</w:t>
            </w:r>
          </w:p>
          <w:p w:rsidR="00D11E89" w:rsidRDefault="00D11E89">
            <w:pPr>
              <w:pStyle w:val="ConsPlusNormal"/>
              <w:jc w:val="right"/>
            </w:pPr>
            <w:r>
              <w:t>12,42</w:t>
            </w:r>
          </w:p>
          <w:p w:rsidR="00D11E89" w:rsidRDefault="00D11E89">
            <w:pPr>
              <w:pStyle w:val="ConsPlusNormal"/>
              <w:jc w:val="right"/>
            </w:pPr>
            <w:r>
              <w:t>9</w:t>
            </w:r>
          </w:p>
          <w:p w:rsidR="00D11E89" w:rsidRDefault="00D11E89">
            <w:pPr>
              <w:pStyle w:val="ConsPlusNormal"/>
              <w:jc w:val="right"/>
            </w:pPr>
            <w:r>
              <w:t>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Ясень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1197,36</w:t>
            </w:r>
          </w:p>
          <w:p w:rsidR="00D11E89" w:rsidRDefault="00D11E89">
            <w:pPr>
              <w:pStyle w:val="ConsPlusNormal"/>
              <w:jc w:val="right"/>
            </w:pPr>
            <w:r>
              <w:t>1166,04</w:t>
            </w:r>
          </w:p>
          <w:p w:rsidR="00D11E89" w:rsidRDefault="00D11E89">
            <w:pPr>
              <w:pStyle w:val="ConsPlusNormal"/>
              <w:jc w:val="right"/>
            </w:pPr>
            <w:r>
              <w:t>1134,9</w:t>
            </w:r>
          </w:p>
          <w:p w:rsidR="00D11E89" w:rsidRDefault="00D11E89">
            <w:pPr>
              <w:pStyle w:val="ConsPlusNormal"/>
              <w:jc w:val="right"/>
            </w:pPr>
            <w:r>
              <w:t>1103,58</w:t>
            </w:r>
          </w:p>
          <w:p w:rsidR="00D11E89" w:rsidRDefault="00D11E89">
            <w:pPr>
              <w:pStyle w:val="ConsPlusNormal"/>
              <w:jc w:val="right"/>
            </w:pPr>
            <w:r>
              <w:t>1072,44</w:t>
            </w:r>
          </w:p>
          <w:p w:rsidR="00D11E89" w:rsidRDefault="00D11E89">
            <w:pPr>
              <w:pStyle w:val="ConsPlusNormal"/>
              <w:jc w:val="right"/>
            </w:pPr>
            <w:r>
              <w:t>1041,12</w:t>
            </w:r>
          </w:p>
          <w:p w:rsidR="00D11E89" w:rsidRDefault="00D11E89">
            <w:pPr>
              <w:pStyle w:val="ConsPlusNormal"/>
              <w:jc w:val="right"/>
            </w:pPr>
            <w:r>
              <w:t>1009,98</w:t>
            </w:r>
          </w:p>
        </w:tc>
        <w:tc>
          <w:tcPr>
            <w:tcW w:w="1320" w:type="dxa"/>
            <w:tcBorders>
              <w:top w:val="nil"/>
              <w:left w:val="nil"/>
              <w:bottom w:val="nil"/>
              <w:right w:val="nil"/>
            </w:tcBorders>
          </w:tcPr>
          <w:p w:rsidR="00D11E89" w:rsidRDefault="00D11E89">
            <w:pPr>
              <w:pStyle w:val="ConsPlusNormal"/>
              <w:jc w:val="right"/>
            </w:pPr>
            <w:r>
              <w:t>855,36</w:t>
            </w:r>
          </w:p>
          <w:p w:rsidR="00D11E89" w:rsidRDefault="00D11E89">
            <w:pPr>
              <w:pStyle w:val="ConsPlusNormal"/>
              <w:jc w:val="right"/>
            </w:pPr>
            <w:r>
              <w:t>824,22</w:t>
            </w:r>
          </w:p>
          <w:p w:rsidR="00D11E89" w:rsidRDefault="00D11E89">
            <w:pPr>
              <w:pStyle w:val="ConsPlusNormal"/>
              <w:jc w:val="right"/>
            </w:pPr>
            <w:r>
              <w:t>792,9</w:t>
            </w:r>
          </w:p>
          <w:p w:rsidR="00D11E89" w:rsidRDefault="00D11E89">
            <w:pPr>
              <w:pStyle w:val="ConsPlusNormal"/>
              <w:jc w:val="right"/>
            </w:pPr>
            <w:r>
              <w:t>761,76</w:t>
            </w:r>
          </w:p>
          <w:p w:rsidR="00D11E89" w:rsidRDefault="00D11E89">
            <w:pPr>
              <w:pStyle w:val="ConsPlusNormal"/>
              <w:jc w:val="right"/>
            </w:pPr>
            <w:r>
              <w:t>730,44</w:t>
            </w:r>
          </w:p>
          <w:p w:rsidR="00D11E89" w:rsidRDefault="00D11E89">
            <w:pPr>
              <w:pStyle w:val="ConsPlusNormal"/>
              <w:jc w:val="right"/>
            </w:pPr>
            <w:r>
              <w:t>699,3</w:t>
            </w:r>
          </w:p>
          <w:p w:rsidR="00D11E89" w:rsidRDefault="00D11E89">
            <w:pPr>
              <w:pStyle w:val="ConsPlusNormal"/>
              <w:jc w:val="right"/>
            </w:pPr>
            <w:r>
              <w:t>667,98</w:t>
            </w:r>
          </w:p>
        </w:tc>
        <w:tc>
          <w:tcPr>
            <w:tcW w:w="1155" w:type="dxa"/>
            <w:tcBorders>
              <w:top w:val="nil"/>
              <w:left w:val="nil"/>
              <w:bottom w:val="nil"/>
              <w:right w:val="nil"/>
            </w:tcBorders>
          </w:tcPr>
          <w:p w:rsidR="00D11E89" w:rsidRDefault="00D11E89">
            <w:pPr>
              <w:pStyle w:val="ConsPlusNormal"/>
              <w:jc w:val="right"/>
            </w:pPr>
            <w:r>
              <w:t>430,02</w:t>
            </w:r>
          </w:p>
          <w:p w:rsidR="00D11E89" w:rsidRDefault="00D11E89">
            <w:pPr>
              <w:pStyle w:val="ConsPlusNormal"/>
              <w:jc w:val="right"/>
            </w:pPr>
            <w:r>
              <w:t>398,7</w:t>
            </w:r>
          </w:p>
          <w:p w:rsidR="00D11E89" w:rsidRDefault="00D11E89">
            <w:pPr>
              <w:pStyle w:val="ConsPlusNormal"/>
              <w:jc w:val="right"/>
            </w:pPr>
            <w:r>
              <w:t>367,56</w:t>
            </w:r>
          </w:p>
          <w:p w:rsidR="00D11E89" w:rsidRDefault="00D11E89">
            <w:pPr>
              <w:pStyle w:val="ConsPlusNormal"/>
              <w:jc w:val="right"/>
            </w:pPr>
            <w:r>
              <w:t>336,24</w:t>
            </w:r>
          </w:p>
          <w:p w:rsidR="00D11E89" w:rsidRDefault="00D11E89">
            <w:pPr>
              <w:pStyle w:val="ConsPlusNormal"/>
              <w:jc w:val="right"/>
            </w:pPr>
            <w:r>
              <w:t>305,1</w:t>
            </w:r>
          </w:p>
          <w:p w:rsidR="00D11E89" w:rsidRDefault="00D11E89">
            <w:pPr>
              <w:pStyle w:val="ConsPlusNormal"/>
              <w:jc w:val="right"/>
            </w:pPr>
            <w:r>
              <w:t>273,78</w:t>
            </w:r>
          </w:p>
          <w:p w:rsidR="00D11E89" w:rsidRDefault="00D11E89">
            <w:pPr>
              <w:pStyle w:val="ConsPlusNormal"/>
              <w:jc w:val="right"/>
            </w:pPr>
            <w:r>
              <w:t>242,64</w:t>
            </w:r>
          </w:p>
        </w:tc>
        <w:tc>
          <w:tcPr>
            <w:tcW w:w="1815" w:type="dxa"/>
            <w:tcBorders>
              <w:top w:val="nil"/>
              <w:left w:val="nil"/>
              <w:bottom w:val="nil"/>
              <w:right w:val="nil"/>
            </w:tcBorders>
          </w:tcPr>
          <w:p w:rsidR="00D11E89" w:rsidRDefault="00D11E89">
            <w:pPr>
              <w:pStyle w:val="ConsPlusNormal"/>
              <w:jc w:val="right"/>
            </w:pPr>
            <w:r>
              <w:t>42,84</w:t>
            </w:r>
          </w:p>
          <w:p w:rsidR="00D11E89" w:rsidRDefault="00D11E89">
            <w:pPr>
              <w:pStyle w:val="ConsPlusNormal"/>
              <w:jc w:val="right"/>
            </w:pPr>
            <w:r>
              <w:t>35,46</w:t>
            </w:r>
          </w:p>
          <w:p w:rsidR="00D11E89" w:rsidRDefault="00D11E89">
            <w:pPr>
              <w:pStyle w:val="ConsPlusNormal"/>
              <w:jc w:val="right"/>
            </w:pPr>
            <w:r>
              <w:t>30,06</w:t>
            </w:r>
          </w:p>
          <w:p w:rsidR="00D11E89" w:rsidRDefault="00D11E89">
            <w:pPr>
              <w:pStyle w:val="ConsPlusNormal"/>
              <w:jc w:val="right"/>
            </w:pPr>
            <w:r>
              <w:t>25,02</w:t>
            </w:r>
          </w:p>
          <w:p w:rsidR="00D11E89" w:rsidRDefault="00D11E89">
            <w:pPr>
              <w:pStyle w:val="ConsPlusNormal"/>
              <w:jc w:val="right"/>
            </w:pPr>
            <w:r>
              <w:t>17,64</w:t>
            </w:r>
          </w:p>
          <w:p w:rsidR="00D11E89" w:rsidRDefault="00D11E89">
            <w:pPr>
              <w:pStyle w:val="ConsPlusNormal"/>
              <w:jc w:val="right"/>
            </w:pPr>
            <w:r>
              <w:t>12,42</w:t>
            </w:r>
          </w:p>
          <w:p w:rsidR="00D11E89" w:rsidRDefault="00D11E89">
            <w:pPr>
              <w:pStyle w:val="ConsPlusNormal"/>
              <w:jc w:val="right"/>
            </w:pPr>
            <w:r>
              <w:t>12,42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68,94</w:t>
            </w:r>
          </w:p>
          <w:p w:rsidR="00D11E89" w:rsidRDefault="00D11E89">
            <w:pPr>
              <w:pStyle w:val="ConsPlusNormal"/>
              <w:jc w:val="right"/>
            </w:pPr>
            <w:r>
              <w:t>62,82</w:t>
            </w:r>
          </w:p>
          <w:p w:rsidR="00D11E89" w:rsidRDefault="00D11E89">
            <w:pPr>
              <w:pStyle w:val="ConsPlusNormal"/>
              <w:jc w:val="right"/>
            </w:pPr>
            <w:r>
              <w:t>53,46</w:t>
            </w:r>
          </w:p>
          <w:p w:rsidR="00D11E89" w:rsidRDefault="00D11E89">
            <w:pPr>
              <w:pStyle w:val="ConsPlusNormal"/>
              <w:jc w:val="right"/>
            </w:pPr>
            <w:r>
              <w:t>41,4</w:t>
            </w:r>
          </w:p>
          <w:p w:rsidR="00D11E89" w:rsidRDefault="00D11E89">
            <w:pPr>
              <w:pStyle w:val="ConsPlusNormal"/>
              <w:jc w:val="right"/>
            </w:pPr>
            <w:r>
              <w:t>31,5</w:t>
            </w:r>
          </w:p>
          <w:p w:rsidR="00D11E89" w:rsidRDefault="00D11E89">
            <w:pPr>
              <w:pStyle w:val="ConsPlusNormal"/>
              <w:jc w:val="right"/>
            </w:pPr>
            <w:r>
              <w:t>25,38</w:t>
            </w:r>
          </w:p>
          <w:p w:rsidR="00D11E89" w:rsidRDefault="00D11E89">
            <w:pPr>
              <w:pStyle w:val="ConsPlusNormal"/>
              <w:jc w:val="right"/>
            </w:pPr>
            <w:r>
              <w:t>19,08</w:t>
            </w:r>
          </w:p>
        </w:tc>
        <w:tc>
          <w:tcPr>
            <w:tcW w:w="1320"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45</w:t>
            </w:r>
          </w:p>
          <w:p w:rsidR="00D11E89" w:rsidRDefault="00D11E89">
            <w:pPr>
              <w:pStyle w:val="ConsPlusNormal"/>
              <w:jc w:val="right"/>
            </w:pPr>
            <w:r>
              <w:t>38,88</w:t>
            </w:r>
          </w:p>
          <w:p w:rsidR="00D11E89" w:rsidRDefault="00D11E89">
            <w:pPr>
              <w:pStyle w:val="ConsPlusNormal"/>
              <w:jc w:val="right"/>
            </w:pPr>
            <w:r>
              <w:t>29,52</w:t>
            </w:r>
          </w:p>
          <w:p w:rsidR="00D11E89" w:rsidRDefault="00D11E89">
            <w:pPr>
              <w:pStyle w:val="ConsPlusNormal"/>
              <w:jc w:val="right"/>
            </w:pPr>
            <w:r>
              <w:t>22,32</w:t>
            </w:r>
          </w:p>
          <w:p w:rsidR="00D11E89" w:rsidRDefault="00D11E89">
            <w:pPr>
              <w:pStyle w:val="ConsPlusNormal"/>
              <w:jc w:val="right"/>
            </w:pPr>
            <w:r>
              <w:t>17,64</w:t>
            </w:r>
          </w:p>
          <w:p w:rsidR="00D11E89" w:rsidRDefault="00D11E89">
            <w:pPr>
              <w:pStyle w:val="ConsPlusNormal"/>
              <w:jc w:val="right"/>
            </w:pPr>
            <w:r>
              <w:t>13,5</w:t>
            </w:r>
          </w:p>
        </w:tc>
        <w:tc>
          <w:tcPr>
            <w:tcW w:w="1155" w:type="dxa"/>
            <w:tcBorders>
              <w:top w:val="nil"/>
              <w:left w:val="nil"/>
              <w:bottom w:val="nil"/>
              <w:right w:val="nil"/>
            </w:tcBorders>
          </w:tcPr>
          <w:p w:rsidR="00D11E89" w:rsidRDefault="00D11E89">
            <w:pPr>
              <w:pStyle w:val="ConsPlusNormal"/>
              <w:jc w:val="right"/>
            </w:pPr>
            <w:r>
              <w:t>25,38</w:t>
            </w:r>
          </w:p>
          <w:p w:rsidR="00D11E89" w:rsidRDefault="00D11E89">
            <w:pPr>
              <w:pStyle w:val="ConsPlusNormal"/>
              <w:jc w:val="right"/>
            </w:pPr>
            <w:r>
              <w:t>22,32</w:t>
            </w:r>
          </w:p>
          <w:p w:rsidR="00D11E89" w:rsidRDefault="00D11E89">
            <w:pPr>
              <w:pStyle w:val="ConsPlusNormal"/>
              <w:jc w:val="right"/>
            </w:pPr>
            <w:r>
              <w:t>19,08</w:t>
            </w:r>
          </w:p>
          <w:p w:rsidR="00D11E89" w:rsidRDefault="00D11E89">
            <w:pPr>
              <w:pStyle w:val="ConsPlusNormal"/>
              <w:jc w:val="right"/>
            </w:pPr>
            <w:r>
              <w:t>14,04</w:t>
            </w:r>
          </w:p>
          <w:p w:rsidR="00D11E89" w:rsidRDefault="00D11E89">
            <w:pPr>
              <w:pStyle w:val="ConsPlusNormal"/>
              <w:jc w:val="right"/>
            </w:pPr>
            <w:r>
              <w:t>11,88</w:t>
            </w:r>
          </w:p>
          <w:p w:rsidR="00D11E89" w:rsidRDefault="00D11E89">
            <w:pPr>
              <w:pStyle w:val="ConsPlusNormal"/>
              <w:jc w:val="right"/>
            </w:pPr>
            <w:r>
              <w:t>9,36</w:t>
            </w:r>
          </w:p>
          <w:p w:rsidR="00D11E89" w:rsidRDefault="00D11E89">
            <w:pPr>
              <w:pStyle w:val="ConsPlusNormal"/>
              <w:jc w:val="right"/>
            </w:pPr>
            <w:r>
              <w:t>7,38</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2,34</w:t>
            </w:r>
          </w:p>
          <w:p w:rsidR="00D11E89" w:rsidRDefault="00D11E89">
            <w:pPr>
              <w:pStyle w:val="ConsPlusNormal"/>
              <w:jc w:val="right"/>
            </w:pPr>
            <w:r>
              <w:t>1,98</w:t>
            </w:r>
          </w:p>
          <w:p w:rsidR="00D11E89" w:rsidRDefault="00D11E89">
            <w:pPr>
              <w:pStyle w:val="ConsPlusNormal"/>
              <w:jc w:val="right"/>
            </w:pPr>
            <w:r>
              <w:t>0,54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Ольха черная, граб, ильм, липа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41,4</w:t>
            </w:r>
          </w:p>
          <w:p w:rsidR="00D11E89" w:rsidRDefault="00D11E89">
            <w:pPr>
              <w:pStyle w:val="ConsPlusNormal"/>
              <w:jc w:val="right"/>
            </w:pPr>
            <w:r>
              <w:t>37,44</w:t>
            </w:r>
          </w:p>
          <w:p w:rsidR="00D11E89" w:rsidRDefault="00D11E89">
            <w:pPr>
              <w:pStyle w:val="ConsPlusNormal"/>
              <w:jc w:val="right"/>
            </w:pPr>
            <w:r>
              <w:t>32,04</w:t>
            </w:r>
          </w:p>
          <w:p w:rsidR="00D11E89" w:rsidRDefault="00D11E89">
            <w:pPr>
              <w:pStyle w:val="ConsPlusNormal"/>
              <w:jc w:val="right"/>
            </w:pPr>
            <w:r>
              <w:t>23,94</w:t>
            </w:r>
          </w:p>
          <w:p w:rsidR="00D11E89" w:rsidRDefault="00D11E89">
            <w:pPr>
              <w:pStyle w:val="ConsPlusNormal"/>
              <w:jc w:val="right"/>
            </w:pPr>
            <w:r>
              <w:t>19,08</w:t>
            </w:r>
          </w:p>
          <w:p w:rsidR="00D11E89" w:rsidRDefault="00D11E89">
            <w:pPr>
              <w:pStyle w:val="ConsPlusNormal"/>
              <w:jc w:val="right"/>
            </w:pPr>
            <w:r>
              <w:t>15,48</w:t>
            </w:r>
          </w:p>
          <w:p w:rsidR="00D11E89" w:rsidRDefault="00D11E89">
            <w:pPr>
              <w:pStyle w:val="ConsPlusNormal"/>
              <w:jc w:val="right"/>
            </w:pPr>
            <w:r>
              <w:t>11,88</w:t>
            </w:r>
          </w:p>
        </w:tc>
        <w:tc>
          <w:tcPr>
            <w:tcW w:w="1320" w:type="dxa"/>
            <w:tcBorders>
              <w:top w:val="nil"/>
              <w:left w:val="nil"/>
              <w:bottom w:val="nil"/>
              <w:right w:val="nil"/>
            </w:tcBorders>
          </w:tcPr>
          <w:p w:rsidR="00D11E89" w:rsidRDefault="00D11E89">
            <w:pPr>
              <w:pStyle w:val="ConsPlusNormal"/>
              <w:jc w:val="right"/>
            </w:pPr>
            <w:r>
              <w:t>29,52</w:t>
            </w:r>
          </w:p>
          <w:p w:rsidR="00D11E89" w:rsidRDefault="00D11E89">
            <w:pPr>
              <w:pStyle w:val="ConsPlusNormal"/>
              <w:jc w:val="right"/>
            </w:pPr>
            <w:r>
              <w:t>27</w:t>
            </w:r>
          </w:p>
          <w:p w:rsidR="00D11E89" w:rsidRDefault="00D11E89">
            <w:pPr>
              <w:pStyle w:val="ConsPlusNormal"/>
              <w:jc w:val="right"/>
            </w:pPr>
            <w:r>
              <w:t>23,4</w:t>
            </w:r>
          </w:p>
          <w:p w:rsidR="00D11E89" w:rsidRDefault="00D11E89">
            <w:pPr>
              <w:pStyle w:val="ConsPlusNormal"/>
              <w:jc w:val="right"/>
            </w:pPr>
            <w:r>
              <w:t>17,64</w:t>
            </w:r>
          </w:p>
          <w:p w:rsidR="00D11E89" w:rsidRDefault="00D11E89">
            <w:pPr>
              <w:pStyle w:val="ConsPlusNormal"/>
              <w:jc w:val="right"/>
            </w:pPr>
            <w:r>
              <w:t>13,5</w:t>
            </w:r>
          </w:p>
          <w:p w:rsidR="00D11E89" w:rsidRDefault="00D11E89">
            <w:pPr>
              <w:pStyle w:val="ConsPlusNormal"/>
              <w:jc w:val="right"/>
            </w:pPr>
            <w:r>
              <w:t>10,44</w:t>
            </w:r>
          </w:p>
          <w:p w:rsidR="00D11E89" w:rsidRDefault="00D11E89">
            <w:pPr>
              <w:pStyle w:val="ConsPlusNormal"/>
              <w:jc w:val="right"/>
            </w:pPr>
            <w:r>
              <w:t>7,92</w:t>
            </w:r>
          </w:p>
        </w:tc>
        <w:tc>
          <w:tcPr>
            <w:tcW w:w="1155" w:type="dxa"/>
            <w:tcBorders>
              <w:top w:val="nil"/>
              <w:left w:val="nil"/>
              <w:bottom w:val="nil"/>
              <w:right w:val="nil"/>
            </w:tcBorders>
          </w:tcPr>
          <w:p w:rsidR="00D11E89" w:rsidRDefault="00D11E89">
            <w:pPr>
              <w:pStyle w:val="ConsPlusNormal"/>
              <w:jc w:val="right"/>
            </w:pPr>
            <w:r>
              <w:t>15,48</w:t>
            </w:r>
          </w:p>
          <w:p w:rsidR="00D11E89" w:rsidRDefault="00D11E89">
            <w:pPr>
              <w:pStyle w:val="ConsPlusNormal"/>
              <w:jc w:val="right"/>
            </w:pPr>
            <w:r>
              <w:t>13,5</w:t>
            </w:r>
          </w:p>
          <w:p w:rsidR="00D11E89" w:rsidRDefault="00D11E89">
            <w:pPr>
              <w:pStyle w:val="ConsPlusNormal"/>
              <w:jc w:val="right"/>
            </w:pPr>
            <w:r>
              <w:t>11,88</w:t>
            </w:r>
          </w:p>
          <w:p w:rsidR="00D11E89" w:rsidRDefault="00D11E89">
            <w:pPr>
              <w:pStyle w:val="ConsPlusNormal"/>
              <w:jc w:val="right"/>
            </w:pPr>
            <w:r>
              <w:t>9,36</w:t>
            </w:r>
          </w:p>
          <w:p w:rsidR="00D11E89" w:rsidRDefault="00D11E89">
            <w:pPr>
              <w:pStyle w:val="ConsPlusNormal"/>
              <w:jc w:val="right"/>
            </w:pPr>
            <w:r>
              <w:t>7,38</w:t>
            </w:r>
          </w:p>
          <w:p w:rsidR="00D11E89" w:rsidRDefault="00D11E89">
            <w:pPr>
              <w:pStyle w:val="ConsPlusNormal"/>
              <w:jc w:val="right"/>
            </w:pPr>
            <w:r>
              <w:t>5,58</w:t>
            </w:r>
          </w:p>
          <w:p w:rsidR="00D11E89" w:rsidRDefault="00D11E89">
            <w:pPr>
              <w:pStyle w:val="ConsPlusNormal"/>
              <w:jc w:val="right"/>
            </w:pPr>
            <w:r>
              <w:t>4,14</w:t>
            </w:r>
          </w:p>
        </w:tc>
        <w:tc>
          <w:tcPr>
            <w:tcW w:w="1815" w:type="dxa"/>
            <w:tcBorders>
              <w:top w:val="nil"/>
              <w:left w:val="nil"/>
              <w:bottom w:val="nil"/>
              <w:right w:val="nil"/>
            </w:tcBorders>
          </w:tcPr>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t>0,54</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13,5</w:t>
            </w:r>
          </w:p>
          <w:p w:rsidR="00D11E89" w:rsidRDefault="00D11E89">
            <w:pPr>
              <w:pStyle w:val="ConsPlusNormal"/>
              <w:jc w:val="right"/>
            </w:pPr>
            <w:r>
              <w:t>12,42</w:t>
            </w:r>
          </w:p>
          <w:p w:rsidR="00D11E89" w:rsidRDefault="00D11E89">
            <w:pPr>
              <w:pStyle w:val="ConsPlusNormal"/>
              <w:jc w:val="right"/>
            </w:pPr>
            <w:r>
              <w:t>10,44</w:t>
            </w:r>
          </w:p>
          <w:p w:rsidR="00D11E89" w:rsidRDefault="00D11E89">
            <w:pPr>
              <w:pStyle w:val="ConsPlusNormal"/>
              <w:jc w:val="right"/>
            </w:pPr>
            <w:r>
              <w:t>7,92</w:t>
            </w:r>
          </w:p>
          <w:p w:rsidR="00D11E89" w:rsidRDefault="00D11E89">
            <w:pPr>
              <w:pStyle w:val="ConsPlusNormal"/>
              <w:jc w:val="right"/>
            </w:pPr>
            <w:r>
              <w:t>6,12</w:t>
            </w:r>
          </w:p>
          <w:p w:rsidR="00D11E89" w:rsidRDefault="00D11E89">
            <w:pPr>
              <w:pStyle w:val="ConsPlusNormal"/>
              <w:jc w:val="right"/>
            </w:pPr>
            <w:r>
              <w:t>5,58</w:t>
            </w:r>
          </w:p>
          <w:p w:rsidR="00D11E89" w:rsidRDefault="00D11E89">
            <w:pPr>
              <w:pStyle w:val="ConsPlusNormal"/>
              <w:jc w:val="right"/>
            </w:pPr>
            <w:r>
              <w:t>3,6</w:t>
            </w:r>
          </w:p>
        </w:tc>
        <w:tc>
          <w:tcPr>
            <w:tcW w:w="1320" w:type="dxa"/>
            <w:tcBorders>
              <w:top w:val="nil"/>
              <w:left w:val="nil"/>
              <w:bottom w:val="nil"/>
              <w:right w:val="nil"/>
            </w:tcBorders>
          </w:tcPr>
          <w:p w:rsidR="00D11E89" w:rsidRDefault="00D11E89">
            <w:pPr>
              <w:pStyle w:val="ConsPlusNormal"/>
              <w:jc w:val="right"/>
            </w:pPr>
            <w:r>
              <w:t>9,9</w:t>
            </w:r>
          </w:p>
          <w:p w:rsidR="00D11E89" w:rsidRDefault="00D11E89">
            <w:pPr>
              <w:pStyle w:val="ConsPlusNormal"/>
              <w:jc w:val="right"/>
            </w:pPr>
            <w:r>
              <w:t>9,36</w:t>
            </w:r>
          </w:p>
          <w:p w:rsidR="00D11E89" w:rsidRDefault="00D11E89">
            <w:pPr>
              <w:pStyle w:val="ConsPlusNormal"/>
              <w:jc w:val="right"/>
            </w:pPr>
            <w:r>
              <w:t>7,92</w:t>
            </w:r>
          </w:p>
          <w:p w:rsidR="00D11E89" w:rsidRDefault="00D11E89">
            <w:pPr>
              <w:pStyle w:val="ConsPlusNormal"/>
              <w:jc w:val="right"/>
            </w:pPr>
            <w:r>
              <w:t>6,12</w:t>
            </w:r>
          </w:p>
          <w:p w:rsidR="00D11E89" w:rsidRDefault="00D11E89">
            <w:pPr>
              <w:pStyle w:val="ConsPlusNormal"/>
              <w:jc w:val="right"/>
            </w:pPr>
            <w:r>
              <w:t>4,14</w:t>
            </w:r>
          </w:p>
          <w:p w:rsidR="00D11E89" w:rsidRDefault="00D11E89">
            <w:pPr>
              <w:pStyle w:val="ConsPlusNormal"/>
              <w:jc w:val="right"/>
            </w:pPr>
            <w:r>
              <w:t>3,6</w:t>
            </w:r>
          </w:p>
          <w:p w:rsidR="00D11E89" w:rsidRDefault="00D11E89">
            <w:pPr>
              <w:pStyle w:val="ConsPlusNormal"/>
              <w:jc w:val="right"/>
            </w:pPr>
            <w:r>
              <w:t>2,52</w:t>
            </w:r>
          </w:p>
        </w:tc>
        <w:tc>
          <w:tcPr>
            <w:tcW w:w="1155" w:type="dxa"/>
            <w:tcBorders>
              <w:top w:val="nil"/>
              <w:left w:val="nil"/>
              <w:bottom w:val="nil"/>
              <w:right w:val="nil"/>
            </w:tcBorders>
          </w:tcPr>
          <w:p w:rsidR="00D11E89" w:rsidRDefault="00D11E89">
            <w:pPr>
              <w:pStyle w:val="ConsPlusNormal"/>
              <w:jc w:val="right"/>
            </w:pPr>
            <w:r>
              <w:t>5,58</w:t>
            </w:r>
          </w:p>
          <w:p w:rsidR="00D11E89" w:rsidRDefault="00D11E89">
            <w:pPr>
              <w:pStyle w:val="ConsPlusNormal"/>
              <w:jc w:val="right"/>
            </w:pPr>
            <w:r>
              <w:t>4,14</w:t>
            </w:r>
          </w:p>
          <w:p w:rsidR="00D11E89" w:rsidRDefault="00D11E89">
            <w:pPr>
              <w:pStyle w:val="ConsPlusNormal"/>
              <w:jc w:val="right"/>
            </w:pPr>
            <w:r>
              <w:t>3,6</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1,98</w:t>
            </w:r>
          </w:p>
          <w:p w:rsidR="00D11E89" w:rsidRDefault="00D11E89">
            <w:pPr>
              <w:pStyle w:val="ConsPlusNormal"/>
              <w:jc w:val="right"/>
            </w:pPr>
            <w:r>
              <w:t>1,98</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Камчатский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103,14</w:t>
            </w:r>
          </w:p>
          <w:p w:rsidR="00D11E89" w:rsidRDefault="00D11E89">
            <w:pPr>
              <w:pStyle w:val="ConsPlusNormal"/>
              <w:jc w:val="right"/>
            </w:pPr>
            <w:r>
              <w:t>93,6</w:t>
            </w:r>
          </w:p>
          <w:p w:rsidR="00D11E89" w:rsidRDefault="00D11E89">
            <w:pPr>
              <w:pStyle w:val="ConsPlusNormal"/>
              <w:jc w:val="right"/>
            </w:pPr>
            <w:r>
              <w:t>79,92</w:t>
            </w:r>
          </w:p>
          <w:p w:rsidR="00D11E89" w:rsidRDefault="00D11E89">
            <w:pPr>
              <w:pStyle w:val="ConsPlusNormal"/>
              <w:jc w:val="right"/>
            </w:pPr>
            <w:r>
              <w:t>61,02</w:t>
            </w:r>
          </w:p>
          <w:p w:rsidR="00D11E89" w:rsidRDefault="00D11E89">
            <w:pPr>
              <w:pStyle w:val="ConsPlusNormal"/>
              <w:jc w:val="right"/>
            </w:pPr>
            <w:r>
              <w:t>46,8</w:t>
            </w:r>
          </w:p>
          <w:p w:rsidR="00D11E89" w:rsidRDefault="00D11E89">
            <w:pPr>
              <w:pStyle w:val="ConsPlusNormal"/>
              <w:jc w:val="right"/>
            </w:pPr>
            <w:r>
              <w:t>37,8</w:t>
            </w:r>
          </w:p>
          <w:p w:rsidR="00D11E89" w:rsidRDefault="00D11E89">
            <w:pPr>
              <w:pStyle w:val="ConsPlusNormal"/>
              <w:jc w:val="right"/>
            </w:pPr>
            <w:r>
              <w:t>28,26</w:t>
            </w:r>
          </w:p>
        </w:tc>
        <w:tc>
          <w:tcPr>
            <w:tcW w:w="1320" w:type="dxa"/>
            <w:tcBorders>
              <w:top w:val="nil"/>
              <w:left w:val="nil"/>
              <w:bottom w:val="nil"/>
              <w:right w:val="nil"/>
            </w:tcBorders>
          </w:tcPr>
          <w:p w:rsidR="00D11E89" w:rsidRDefault="00D11E89">
            <w:pPr>
              <w:pStyle w:val="ConsPlusNormal"/>
              <w:jc w:val="right"/>
            </w:pPr>
            <w:r>
              <w:t>73,62</w:t>
            </w:r>
          </w:p>
          <w:p w:rsidR="00D11E89" w:rsidRDefault="00D11E89">
            <w:pPr>
              <w:pStyle w:val="ConsPlusNormal"/>
              <w:jc w:val="right"/>
            </w:pPr>
            <w:r>
              <w:t>67,14</w:t>
            </w:r>
          </w:p>
          <w:p w:rsidR="00D11E89" w:rsidRDefault="00D11E89">
            <w:pPr>
              <w:pStyle w:val="ConsPlusNormal"/>
              <w:jc w:val="right"/>
            </w:pPr>
            <w:r>
              <w:t>56,7</w:t>
            </w:r>
          </w:p>
          <w:p w:rsidR="00D11E89" w:rsidRDefault="00D11E89">
            <w:pPr>
              <w:pStyle w:val="ConsPlusNormal"/>
              <w:jc w:val="right"/>
            </w:pPr>
            <w:r>
              <w:t>43,38</w:t>
            </w:r>
          </w:p>
          <w:p w:rsidR="00D11E89" w:rsidRDefault="00D11E89">
            <w:pPr>
              <w:pStyle w:val="ConsPlusNormal"/>
              <w:jc w:val="right"/>
            </w:pPr>
            <w:r>
              <w:t>33,48</w:t>
            </w:r>
          </w:p>
          <w:p w:rsidR="00D11E89" w:rsidRDefault="00D11E89">
            <w:pPr>
              <w:pStyle w:val="ConsPlusNormal"/>
              <w:jc w:val="right"/>
            </w:pPr>
            <w:r>
              <w:t>27</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33,48</w:t>
            </w:r>
          </w:p>
          <w:p w:rsidR="00D11E89" w:rsidRDefault="00D11E89">
            <w:pPr>
              <w:pStyle w:val="ConsPlusNormal"/>
              <w:jc w:val="right"/>
            </w:pPr>
            <w:r>
              <w:t>28,44</w:t>
            </w:r>
          </w:p>
          <w:p w:rsidR="00D11E89" w:rsidRDefault="00D11E89">
            <w:pPr>
              <w:pStyle w:val="ConsPlusNormal"/>
              <w:jc w:val="right"/>
            </w:pPr>
            <w:r>
              <w:t>21,96</w:t>
            </w:r>
          </w:p>
          <w:p w:rsidR="00D11E89" w:rsidRDefault="00D11E89">
            <w:pPr>
              <w:pStyle w:val="ConsPlusNormal"/>
              <w:jc w:val="right"/>
            </w:pPr>
            <w:r>
              <w:t>17,1</w:t>
            </w:r>
          </w:p>
          <w:p w:rsidR="00D11E89" w:rsidRDefault="00D11E89">
            <w:pPr>
              <w:pStyle w:val="ConsPlusNormal"/>
              <w:jc w:val="right"/>
            </w:pPr>
            <w:r>
              <w:t>13,32</w:t>
            </w:r>
          </w:p>
          <w:p w:rsidR="00D11E89" w:rsidRDefault="00D11E89">
            <w:pPr>
              <w:pStyle w:val="ConsPlusNormal"/>
              <w:jc w:val="right"/>
            </w:pPr>
            <w:r>
              <w:t>9,9</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8"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82,44</w:t>
            </w:r>
          </w:p>
          <w:p w:rsidR="00D11E89" w:rsidRDefault="00D11E89">
            <w:pPr>
              <w:pStyle w:val="ConsPlusNormal"/>
              <w:jc w:val="right"/>
            </w:pPr>
            <w:r>
              <w:t>74,88</w:t>
            </w:r>
          </w:p>
          <w:p w:rsidR="00D11E89" w:rsidRDefault="00D11E89">
            <w:pPr>
              <w:pStyle w:val="ConsPlusNormal"/>
              <w:jc w:val="right"/>
            </w:pPr>
            <w:r>
              <w:t>63,72</w:t>
            </w:r>
          </w:p>
          <w:p w:rsidR="00D11E89" w:rsidRDefault="00D11E89">
            <w:pPr>
              <w:pStyle w:val="ConsPlusNormal"/>
              <w:jc w:val="right"/>
            </w:pPr>
            <w:r>
              <w:t>48,96</w:t>
            </w:r>
          </w:p>
          <w:p w:rsidR="00D11E89" w:rsidRDefault="00D11E89">
            <w:pPr>
              <w:pStyle w:val="ConsPlusNormal"/>
              <w:jc w:val="right"/>
            </w:pPr>
            <w:r>
              <w:t>37,8</w:t>
            </w:r>
          </w:p>
          <w:p w:rsidR="00D11E89" w:rsidRDefault="00D11E89">
            <w:pPr>
              <w:pStyle w:val="ConsPlusNormal"/>
              <w:jc w:val="right"/>
            </w:pPr>
            <w:r>
              <w:t>30,42</w:t>
            </w:r>
          </w:p>
          <w:p w:rsidR="00D11E89" w:rsidRDefault="00D11E89">
            <w:pPr>
              <w:pStyle w:val="ConsPlusNormal"/>
              <w:jc w:val="right"/>
            </w:pPr>
            <w:r>
              <w:t>22,86</w:t>
            </w:r>
          </w:p>
        </w:tc>
        <w:tc>
          <w:tcPr>
            <w:tcW w:w="1320" w:type="dxa"/>
            <w:tcBorders>
              <w:top w:val="nil"/>
              <w:left w:val="nil"/>
              <w:bottom w:val="nil"/>
              <w:right w:val="nil"/>
            </w:tcBorders>
          </w:tcPr>
          <w:p w:rsidR="00D11E89" w:rsidRDefault="00D11E89">
            <w:pPr>
              <w:pStyle w:val="ConsPlusNormal"/>
              <w:jc w:val="right"/>
            </w:pPr>
            <w:r>
              <w:t>58,86</w:t>
            </w:r>
          </w:p>
          <w:p w:rsidR="00D11E89" w:rsidRDefault="00D11E89">
            <w:pPr>
              <w:pStyle w:val="ConsPlusNormal"/>
              <w:jc w:val="right"/>
            </w:pPr>
            <w:r>
              <w:t>53,82</w:t>
            </w:r>
          </w:p>
          <w:p w:rsidR="00D11E89" w:rsidRDefault="00D11E89">
            <w:pPr>
              <w:pStyle w:val="ConsPlusNormal"/>
              <w:jc w:val="right"/>
            </w:pPr>
            <w:r>
              <w:t>45,54</w:t>
            </w:r>
          </w:p>
          <w:p w:rsidR="00D11E89" w:rsidRDefault="00D11E89">
            <w:pPr>
              <w:pStyle w:val="ConsPlusNormal"/>
              <w:jc w:val="right"/>
            </w:pPr>
            <w:r>
              <w:t>34,74</w:t>
            </w:r>
          </w:p>
          <w:p w:rsidR="00D11E89" w:rsidRDefault="00D11E89">
            <w:pPr>
              <w:pStyle w:val="ConsPlusNormal"/>
              <w:jc w:val="right"/>
            </w:pPr>
            <w:r>
              <w:t>27</w:t>
            </w:r>
          </w:p>
          <w:p w:rsidR="00D11E89" w:rsidRDefault="00D11E89">
            <w:pPr>
              <w:pStyle w:val="ConsPlusNormal"/>
              <w:jc w:val="right"/>
            </w:pPr>
            <w:r>
              <w:t>21,42</w:t>
            </w:r>
          </w:p>
          <w:p w:rsidR="00D11E89" w:rsidRDefault="00D11E89">
            <w:pPr>
              <w:pStyle w:val="ConsPlusNormal"/>
              <w:jc w:val="right"/>
            </w:pPr>
            <w:r>
              <w:t>16,02</w:t>
            </w:r>
          </w:p>
        </w:tc>
        <w:tc>
          <w:tcPr>
            <w:tcW w:w="1155" w:type="dxa"/>
            <w:tcBorders>
              <w:top w:val="nil"/>
              <w:left w:val="nil"/>
              <w:bottom w:val="nil"/>
              <w:right w:val="nil"/>
            </w:tcBorders>
          </w:tcPr>
          <w:p w:rsidR="00D11E89" w:rsidRDefault="00D11E89">
            <w:pPr>
              <w:pStyle w:val="ConsPlusNormal"/>
              <w:jc w:val="right"/>
            </w:pPr>
            <w:r>
              <w:t>29,34</w:t>
            </w:r>
          </w:p>
          <w:p w:rsidR="00D11E89" w:rsidRDefault="00D11E89">
            <w:pPr>
              <w:pStyle w:val="ConsPlusNormal"/>
              <w:jc w:val="right"/>
            </w:pPr>
            <w:r>
              <w:t>27</w:t>
            </w:r>
          </w:p>
          <w:p w:rsidR="00D11E89" w:rsidRDefault="00D11E89">
            <w:pPr>
              <w:pStyle w:val="ConsPlusNormal"/>
              <w:jc w:val="right"/>
            </w:pPr>
            <w:r>
              <w:t>22,86</w:t>
            </w:r>
          </w:p>
          <w:p w:rsidR="00D11E89" w:rsidRDefault="00D11E89">
            <w:pPr>
              <w:pStyle w:val="ConsPlusNormal"/>
              <w:jc w:val="right"/>
            </w:pPr>
            <w:r>
              <w:t>17,28</w:t>
            </w:r>
          </w:p>
          <w:p w:rsidR="00D11E89" w:rsidRDefault="00D11E89">
            <w:pPr>
              <w:pStyle w:val="ConsPlusNormal"/>
              <w:jc w:val="right"/>
            </w:pPr>
            <w:r>
              <w:t>13,32</w:t>
            </w:r>
          </w:p>
          <w:p w:rsidR="00D11E89" w:rsidRDefault="00D11E89">
            <w:pPr>
              <w:pStyle w:val="ConsPlusNormal"/>
              <w:jc w:val="right"/>
            </w:pPr>
            <w:r>
              <w:t>10,8</w:t>
            </w:r>
          </w:p>
          <w:p w:rsidR="00D11E89" w:rsidRDefault="00D11E89">
            <w:pPr>
              <w:pStyle w:val="ConsPlusNormal"/>
              <w:jc w:val="right"/>
            </w:pPr>
            <w:r>
              <w:t>8,28</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93,24</w:t>
            </w:r>
          </w:p>
          <w:p w:rsidR="00D11E89" w:rsidRDefault="00D11E89">
            <w:pPr>
              <w:pStyle w:val="ConsPlusNormal"/>
              <w:jc w:val="right"/>
            </w:pPr>
            <w:r>
              <w:t>84,6</w:t>
            </w:r>
          </w:p>
          <w:p w:rsidR="00D11E89" w:rsidRDefault="00D11E89">
            <w:pPr>
              <w:pStyle w:val="ConsPlusNormal"/>
              <w:jc w:val="right"/>
            </w:pPr>
            <w:r>
              <w:t>71,46</w:t>
            </w:r>
          </w:p>
          <w:p w:rsidR="00D11E89" w:rsidRDefault="00D11E89">
            <w:pPr>
              <w:pStyle w:val="ConsPlusNormal"/>
              <w:jc w:val="right"/>
            </w:pPr>
            <w:r>
              <w:t>55,08</w:t>
            </w:r>
          </w:p>
          <w:p w:rsidR="00D11E89" w:rsidRDefault="00D11E89">
            <w:pPr>
              <w:pStyle w:val="ConsPlusNormal"/>
              <w:jc w:val="right"/>
            </w:pPr>
            <w:r>
              <w:t>42,12</w:t>
            </w:r>
          </w:p>
          <w:p w:rsidR="00D11E89" w:rsidRDefault="00D11E89">
            <w:pPr>
              <w:pStyle w:val="ConsPlusNormal"/>
              <w:jc w:val="right"/>
            </w:pPr>
            <w:r>
              <w:t>33,48</w:t>
            </w:r>
          </w:p>
          <w:p w:rsidR="00D11E89" w:rsidRDefault="00D11E89">
            <w:pPr>
              <w:pStyle w:val="ConsPlusNormal"/>
              <w:jc w:val="right"/>
            </w:pPr>
            <w:r>
              <w:t>25,74</w:t>
            </w:r>
          </w:p>
        </w:tc>
        <w:tc>
          <w:tcPr>
            <w:tcW w:w="1320" w:type="dxa"/>
            <w:tcBorders>
              <w:top w:val="nil"/>
              <w:left w:val="nil"/>
              <w:bottom w:val="nil"/>
              <w:right w:val="nil"/>
            </w:tcBorders>
          </w:tcPr>
          <w:p w:rsidR="00D11E89" w:rsidRDefault="00D11E89">
            <w:pPr>
              <w:pStyle w:val="ConsPlusNormal"/>
              <w:jc w:val="right"/>
            </w:pPr>
            <w:r>
              <w:t>66,24</w:t>
            </w:r>
          </w:p>
          <w:p w:rsidR="00D11E89" w:rsidRDefault="00D11E89">
            <w:pPr>
              <w:pStyle w:val="ConsPlusNormal"/>
              <w:jc w:val="right"/>
            </w:pPr>
            <w:r>
              <w:t>60,48</w:t>
            </w:r>
          </w:p>
          <w:p w:rsidR="00D11E89" w:rsidRDefault="00D11E89">
            <w:pPr>
              <w:pStyle w:val="ConsPlusNormal"/>
              <w:jc w:val="right"/>
            </w:pPr>
            <w:r>
              <w:t>51,66</w:t>
            </w:r>
          </w:p>
          <w:p w:rsidR="00D11E89" w:rsidRDefault="00D11E89">
            <w:pPr>
              <w:pStyle w:val="ConsPlusNormal"/>
              <w:jc w:val="right"/>
            </w:pPr>
            <w:r>
              <w:t>39,42</w:t>
            </w:r>
          </w:p>
          <w:p w:rsidR="00D11E89" w:rsidRDefault="00D11E89">
            <w:pPr>
              <w:pStyle w:val="ConsPlusNormal"/>
              <w:jc w:val="right"/>
            </w:pPr>
            <w:r>
              <w:t>30,42</w:t>
            </w:r>
          </w:p>
          <w:p w:rsidR="00D11E89" w:rsidRDefault="00D11E89">
            <w:pPr>
              <w:pStyle w:val="ConsPlusNormal"/>
              <w:jc w:val="right"/>
            </w:pPr>
            <w:r>
              <w:t>24,12</w:t>
            </w:r>
          </w:p>
          <w:p w:rsidR="00D11E89" w:rsidRDefault="00D11E89">
            <w:pPr>
              <w:pStyle w:val="ConsPlusNormal"/>
              <w:jc w:val="right"/>
            </w:pPr>
            <w:r>
              <w:t>18,36</w:t>
            </w:r>
          </w:p>
        </w:tc>
        <w:tc>
          <w:tcPr>
            <w:tcW w:w="1155" w:type="dxa"/>
            <w:tcBorders>
              <w:top w:val="nil"/>
              <w:left w:val="nil"/>
              <w:bottom w:val="nil"/>
              <w:right w:val="nil"/>
            </w:tcBorders>
          </w:tcPr>
          <w:p w:rsidR="00D11E89" w:rsidRDefault="00D11E89">
            <w:pPr>
              <w:pStyle w:val="ConsPlusNormal"/>
              <w:jc w:val="right"/>
            </w:pPr>
            <w:r>
              <w:t>33,48</w:t>
            </w:r>
          </w:p>
          <w:p w:rsidR="00D11E89" w:rsidRDefault="00D11E89">
            <w:pPr>
              <w:pStyle w:val="ConsPlusNormal"/>
              <w:jc w:val="right"/>
            </w:pPr>
            <w:r>
              <w:t>30,42</w:t>
            </w:r>
          </w:p>
          <w:p w:rsidR="00D11E89" w:rsidRDefault="00D11E89">
            <w:pPr>
              <w:pStyle w:val="ConsPlusNormal"/>
              <w:jc w:val="right"/>
            </w:pPr>
            <w:r>
              <w:t>25,74</w:t>
            </w:r>
          </w:p>
          <w:p w:rsidR="00D11E89" w:rsidRDefault="00D11E89">
            <w:pPr>
              <w:pStyle w:val="ConsPlusNormal"/>
              <w:jc w:val="right"/>
            </w:pPr>
            <w:r>
              <w:t>19,44</w:t>
            </w:r>
          </w:p>
          <w:p w:rsidR="00D11E89" w:rsidRDefault="00D11E89">
            <w:pPr>
              <w:pStyle w:val="ConsPlusNormal"/>
              <w:jc w:val="right"/>
            </w:pPr>
            <w:r>
              <w:t>15,48</w:t>
            </w:r>
          </w:p>
          <w:p w:rsidR="00D11E89" w:rsidRDefault="00D11E89">
            <w:pPr>
              <w:pStyle w:val="ConsPlusNormal"/>
              <w:jc w:val="right"/>
            </w:pPr>
            <w:r>
              <w:t>12,06</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89"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51,66</w:t>
            </w:r>
          </w:p>
          <w:p w:rsidR="00D11E89" w:rsidRDefault="00D11E89">
            <w:pPr>
              <w:pStyle w:val="ConsPlusNormal"/>
              <w:jc w:val="right"/>
            </w:pPr>
            <w:r>
              <w:t>46,8</w:t>
            </w:r>
          </w:p>
          <w:p w:rsidR="00D11E89" w:rsidRDefault="00D11E89">
            <w:pPr>
              <w:pStyle w:val="ConsPlusNormal"/>
              <w:jc w:val="right"/>
            </w:pPr>
            <w:r>
              <w:t>40,32</w:t>
            </w:r>
          </w:p>
          <w:p w:rsidR="00D11E89" w:rsidRDefault="00D11E89">
            <w:pPr>
              <w:pStyle w:val="ConsPlusNormal"/>
              <w:jc w:val="right"/>
            </w:pPr>
            <w:r>
              <w:t>30,6</w:t>
            </w:r>
          </w:p>
          <w:p w:rsidR="00D11E89" w:rsidRDefault="00D11E89">
            <w:pPr>
              <w:pStyle w:val="ConsPlusNormal"/>
              <w:jc w:val="right"/>
            </w:pPr>
            <w:r>
              <w:t>23,58</w:t>
            </w:r>
          </w:p>
          <w:p w:rsidR="00D11E89" w:rsidRDefault="00D11E89">
            <w:pPr>
              <w:pStyle w:val="ConsPlusNormal"/>
              <w:jc w:val="right"/>
            </w:pPr>
            <w:r>
              <w:t>18,54</w:t>
            </w:r>
          </w:p>
          <w:p w:rsidR="00D11E89" w:rsidRDefault="00D11E89">
            <w:pPr>
              <w:pStyle w:val="ConsPlusNormal"/>
              <w:jc w:val="right"/>
            </w:pPr>
            <w:r>
              <w:t>13,86</w:t>
            </w:r>
          </w:p>
        </w:tc>
        <w:tc>
          <w:tcPr>
            <w:tcW w:w="1320" w:type="dxa"/>
            <w:tcBorders>
              <w:top w:val="nil"/>
              <w:left w:val="nil"/>
              <w:bottom w:val="nil"/>
              <w:right w:val="nil"/>
            </w:tcBorders>
          </w:tcPr>
          <w:p w:rsidR="00D11E89" w:rsidRDefault="00D11E89">
            <w:pPr>
              <w:pStyle w:val="ConsPlusNormal"/>
              <w:jc w:val="right"/>
            </w:pPr>
            <w:r>
              <w:t>36,9</w:t>
            </w:r>
          </w:p>
          <w:p w:rsidR="00D11E89" w:rsidRDefault="00D11E89">
            <w:pPr>
              <w:pStyle w:val="ConsPlusNormal"/>
              <w:jc w:val="right"/>
            </w:pPr>
            <w:r>
              <w:t>33,48</w:t>
            </w:r>
          </w:p>
          <w:p w:rsidR="00D11E89" w:rsidRDefault="00D11E89">
            <w:pPr>
              <w:pStyle w:val="ConsPlusNormal"/>
              <w:jc w:val="right"/>
            </w:pPr>
            <w:r>
              <w:t>28,44</w:t>
            </w:r>
          </w:p>
          <w:p w:rsidR="00D11E89" w:rsidRDefault="00D11E89">
            <w:pPr>
              <w:pStyle w:val="ConsPlusNormal"/>
              <w:jc w:val="right"/>
            </w:pPr>
            <w:r>
              <w:t>21,96</w:t>
            </w:r>
          </w:p>
          <w:p w:rsidR="00D11E89" w:rsidRDefault="00D11E89">
            <w:pPr>
              <w:pStyle w:val="ConsPlusNormal"/>
              <w:jc w:val="right"/>
            </w:pPr>
            <w:r>
              <w:t>17,1</w:t>
            </w:r>
          </w:p>
          <w:p w:rsidR="00D11E89" w:rsidRDefault="00D11E89">
            <w:pPr>
              <w:pStyle w:val="ConsPlusNormal"/>
              <w:jc w:val="right"/>
            </w:pPr>
            <w:r>
              <w:t>13,32</w:t>
            </w:r>
          </w:p>
          <w:p w:rsidR="00D11E89" w:rsidRDefault="00D11E89">
            <w:pPr>
              <w:pStyle w:val="ConsPlusNormal"/>
              <w:jc w:val="right"/>
            </w:pPr>
            <w:r>
              <w:t>9,9</w:t>
            </w:r>
          </w:p>
        </w:tc>
        <w:tc>
          <w:tcPr>
            <w:tcW w:w="1155" w:type="dxa"/>
            <w:tcBorders>
              <w:top w:val="nil"/>
              <w:left w:val="nil"/>
              <w:bottom w:val="nil"/>
              <w:right w:val="nil"/>
            </w:tcBorders>
          </w:tcPr>
          <w:p w:rsidR="00D11E89" w:rsidRDefault="00D11E89">
            <w:pPr>
              <w:pStyle w:val="ConsPlusNormal"/>
              <w:jc w:val="right"/>
            </w:pPr>
            <w:r>
              <w:t>18,54</w:t>
            </w:r>
          </w:p>
          <w:p w:rsidR="00D11E89" w:rsidRDefault="00D11E89">
            <w:pPr>
              <w:pStyle w:val="ConsPlusNormal"/>
              <w:jc w:val="right"/>
            </w:pPr>
            <w:r>
              <w:t>17,1</w:t>
            </w:r>
          </w:p>
          <w:p w:rsidR="00D11E89" w:rsidRDefault="00D11E89">
            <w:pPr>
              <w:pStyle w:val="ConsPlusNormal"/>
              <w:jc w:val="right"/>
            </w:pPr>
            <w:r>
              <w:t>13,86</w:t>
            </w:r>
          </w:p>
          <w:p w:rsidR="00D11E89" w:rsidRDefault="00D11E89">
            <w:pPr>
              <w:pStyle w:val="ConsPlusNormal"/>
              <w:jc w:val="right"/>
            </w:pPr>
            <w:r>
              <w:t>10,8</w:t>
            </w:r>
          </w:p>
          <w:p w:rsidR="00D11E89" w:rsidRDefault="00D11E89">
            <w:pPr>
              <w:pStyle w:val="ConsPlusNormal"/>
              <w:jc w:val="right"/>
            </w:pPr>
            <w:r>
              <w:t>8,64</w:t>
            </w:r>
          </w:p>
          <w:p w:rsidR="00D11E89" w:rsidRDefault="00D11E89">
            <w:pPr>
              <w:pStyle w:val="ConsPlusNormal"/>
              <w:jc w:val="right"/>
            </w:pPr>
            <w:r>
              <w:t>6,48</w:t>
            </w:r>
          </w:p>
          <w:p w:rsidR="00D11E89" w:rsidRDefault="00D11E89">
            <w:pPr>
              <w:pStyle w:val="ConsPlusNormal"/>
              <w:jc w:val="right"/>
            </w:pPr>
            <w:r>
              <w:t>5,22</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1,26</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Осина, ольха белая, тополь</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9,9</w:t>
            </w:r>
          </w:p>
          <w:p w:rsidR="00D11E89" w:rsidRDefault="00D11E89">
            <w:pPr>
              <w:pStyle w:val="ConsPlusNormal"/>
              <w:jc w:val="right"/>
            </w:pPr>
            <w:r>
              <w:t>9,54</w:t>
            </w:r>
          </w:p>
          <w:p w:rsidR="00D11E89" w:rsidRDefault="00D11E89">
            <w:pPr>
              <w:pStyle w:val="ConsPlusNormal"/>
              <w:jc w:val="right"/>
            </w:pPr>
            <w:r>
              <w:t>8,28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3,96</w:t>
            </w:r>
          </w:p>
          <w:p w:rsidR="00D11E89" w:rsidRDefault="00D11E89">
            <w:pPr>
              <w:pStyle w:val="ConsPlusNormal"/>
              <w:jc w:val="right"/>
            </w:pPr>
            <w:r>
              <w:t>2,52</w:t>
            </w:r>
          </w:p>
        </w:tc>
        <w:tc>
          <w:tcPr>
            <w:tcW w:w="1320"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6,48</w:t>
            </w:r>
          </w:p>
          <w:p w:rsidR="00D11E89" w:rsidRDefault="00D11E89">
            <w:pPr>
              <w:pStyle w:val="ConsPlusNormal"/>
              <w:jc w:val="right"/>
            </w:pPr>
            <w:r>
              <w:t>6,12</w:t>
            </w:r>
          </w:p>
          <w:p w:rsidR="00D11E89" w:rsidRDefault="00D11E89">
            <w:pPr>
              <w:pStyle w:val="ConsPlusNormal"/>
              <w:jc w:val="right"/>
            </w:pPr>
            <w:r>
              <w:t>4,68</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1,26</w:t>
            </w:r>
          </w:p>
          <w:p w:rsidR="00D11E89" w:rsidRDefault="00D11E89">
            <w:pPr>
              <w:pStyle w:val="ConsPlusNormal"/>
              <w:jc w:val="right"/>
            </w:pPr>
            <w:r>
              <w:t>1,26</w:t>
            </w:r>
          </w:p>
        </w:tc>
        <w:tc>
          <w:tcPr>
            <w:tcW w:w="1815" w:type="dxa"/>
            <w:tcBorders>
              <w:top w:val="nil"/>
              <w:left w:val="nil"/>
              <w:bottom w:val="nil"/>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p w:rsidR="00D11E89" w:rsidRDefault="00D11E89">
            <w:pPr>
              <w:pStyle w:val="ConsPlusNormal"/>
              <w:jc w:val="right"/>
            </w:pPr>
            <w:r>
              <w:t>0,18</w:t>
            </w:r>
          </w:p>
          <w:p w:rsidR="00D11E89" w:rsidRDefault="00D11E89">
            <w:pPr>
              <w:pStyle w:val="ConsPlusNormal"/>
              <w:jc w:val="right"/>
            </w:pPr>
            <w:r>
              <w:t>0,18</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center"/>
              <w:outlineLvl w:val="2"/>
            </w:pPr>
            <w:r>
              <w:t>Сахалинский лесотаксовый район</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lastRenderedPageBreak/>
              <w:t xml:space="preserve">Сосна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119,52</w:t>
            </w:r>
          </w:p>
          <w:p w:rsidR="00D11E89" w:rsidRDefault="00D11E89">
            <w:pPr>
              <w:pStyle w:val="ConsPlusNormal"/>
              <w:jc w:val="right"/>
            </w:pPr>
            <w:r>
              <w:t>108,9</w:t>
            </w:r>
          </w:p>
          <w:p w:rsidR="00D11E89" w:rsidRDefault="00D11E89">
            <w:pPr>
              <w:pStyle w:val="ConsPlusNormal"/>
              <w:jc w:val="right"/>
            </w:pPr>
            <w:r>
              <w:t>92,16</w:t>
            </w:r>
          </w:p>
          <w:p w:rsidR="00D11E89" w:rsidRDefault="00D11E89">
            <w:pPr>
              <w:pStyle w:val="ConsPlusNormal"/>
              <w:jc w:val="right"/>
            </w:pPr>
            <w:r>
              <w:t>70,38</w:t>
            </w:r>
          </w:p>
          <w:p w:rsidR="00D11E89" w:rsidRDefault="00D11E89">
            <w:pPr>
              <w:pStyle w:val="ConsPlusNormal"/>
              <w:jc w:val="right"/>
            </w:pPr>
            <w:r>
              <w:t>54,36</w:t>
            </w:r>
          </w:p>
          <w:p w:rsidR="00D11E89" w:rsidRDefault="00D11E89">
            <w:pPr>
              <w:pStyle w:val="ConsPlusNormal"/>
              <w:jc w:val="right"/>
            </w:pPr>
            <w:r>
              <w:t>43,56</w:t>
            </w:r>
          </w:p>
          <w:p w:rsidR="00D11E89" w:rsidRDefault="00D11E89">
            <w:pPr>
              <w:pStyle w:val="ConsPlusNormal"/>
              <w:jc w:val="right"/>
            </w:pPr>
            <w:r>
              <w:t>32,4</w:t>
            </w:r>
          </w:p>
        </w:tc>
        <w:tc>
          <w:tcPr>
            <w:tcW w:w="1320" w:type="dxa"/>
            <w:tcBorders>
              <w:top w:val="nil"/>
              <w:left w:val="nil"/>
              <w:bottom w:val="nil"/>
              <w:right w:val="nil"/>
            </w:tcBorders>
          </w:tcPr>
          <w:p w:rsidR="00D11E89" w:rsidRDefault="00D11E89">
            <w:pPr>
              <w:pStyle w:val="ConsPlusNormal"/>
              <w:jc w:val="right"/>
            </w:pPr>
            <w:r>
              <w:t>85,32</w:t>
            </w:r>
          </w:p>
          <w:p w:rsidR="00D11E89" w:rsidRDefault="00D11E89">
            <w:pPr>
              <w:pStyle w:val="ConsPlusNormal"/>
              <w:jc w:val="right"/>
            </w:pPr>
            <w:r>
              <w:t>77,76</w:t>
            </w:r>
          </w:p>
          <w:p w:rsidR="00D11E89" w:rsidRDefault="00D11E89">
            <w:pPr>
              <w:pStyle w:val="ConsPlusNormal"/>
              <w:jc w:val="right"/>
            </w:pPr>
            <w:r>
              <w:t>66,24</w:t>
            </w:r>
          </w:p>
          <w:p w:rsidR="00D11E89" w:rsidRDefault="00D11E89">
            <w:pPr>
              <w:pStyle w:val="ConsPlusNormal"/>
              <w:jc w:val="right"/>
            </w:pPr>
            <w:r>
              <w:t>50,4</w:t>
            </w:r>
          </w:p>
          <w:p w:rsidR="00D11E89" w:rsidRDefault="00D11E89">
            <w:pPr>
              <w:pStyle w:val="ConsPlusNormal"/>
              <w:jc w:val="right"/>
            </w:pPr>
            <w:r>
              <w:t>38,7</w:t>
            </w:r>
          </w:p>
          <w:p w:rsidR="00D11E89" w:rsidRDefault="00D11E89">
            <w:pPr>
              <w:pStyle w:val="ConsPlusNormal"/>
              <w:jc w:val="right"/>
            </w:pPr>
            <w:r>
              <w:t>31,14</w:t>
            </w:r>
          </w:p>
          <w:p w:rsidR="00D11E89" w:rsidRDefault="00D11E89">
            <w:pPr>
              <w:pStyle w:val="ConsPlusNormal"/>
              <w:jc w:val="right"/>
            </w:pPr>
            <w:r>
              <w:t>23,4</w:t>
            </w:r>
          </w:p>
        </w:tc>
        <w:tc>
          <w:tcPr>
            <w:tcW w:w="1155" w:type="dxa"/>
            <w:tcBorders>
              <w:top w:val="nil"/>
              <w:left w:val="nil"/>
              <w:bottom w:val="nil"/>
              <w:right w:val="nil"/>
            </w:tcBorders>
          </w:tcPr>
          <w:p w:rsidR="00D11E89" w:rsidRDefault="00D11E89">
            <w:pPr>
              <w:pStyle w:val="ConsPlusNormal"/>
              <w:jc w:val="right"/>
            </w:pPr>
            <w:r>
              <w:t>42,66</w:t>
            </w:r>
          </w:p>
          <w:p w:rsidR="00D11E89" w:rsidRDefault="00D11E89">
            <w:pPr>
              <w:pStyle w:val="ConsPlusNormal"/>
              <w:jc w:val="right"/>
            </w:pPr>
            <w:r>
              <w:t>38,7</w:t>
            </w:r>
          </w:p>
          <w:p w:rsidR="00D11E89" w:rsidRDefault="00D11E89">
            <w:pPr>
              <w:pStyle w:val="ConsPlusNormal"/>
              <w:jc w:val="right"/>
            </w:pPr>
            <w:r>
              <w:t>33,3</w:t>
            </w:r>
          </w:p>
          <w:p w:rsidR="00D11E89" w:rsidRDefault="00D11E89">
            <w:pPr>
              <w:pStyle w:val="ConsPlusNormal"/>
              <w:jc w:val="right"/>
            </w:pPr>
            <w:r>
              <w:t>25,56</w:t>
            </w:r>
          </w:p>
          <w:p w:rsidR="00D11E89" w:rsidRDefault="00D11E89">
            <w:pPr>
              <w:pStyle w:val="ConsPlusNormal"/>
              <w:jc w:val="right"/>
            </w:pPr>
            <w:r>
              <w:t>19,26</w:t>
            </w:r>
          </w:p>
          <w:p w:rsidR="00D11E89" w:rsidRDefault="00D11E89">
            <w:pPr>
              <w:pStyle w:val="ConsPlusNormal"/>
              <w:jc w:val="right"/>
            </w:pPr>
            <w:r>
              <w:t>15,3</w:t>
            </w:r>
          </w:p>
          <w:p w:rsidR="00D11E89" w:rsidRDefault="00D11E89">
            <w:pPr>
              <w:pStyle w:val="ConsPlusNormal"/>
              <w:jc w:val="right"/>
            </w:pPr>
            <w:r>
              <w:t>11,52</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9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Кедр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143,28</w:t>
            </w:r>
          </w:p>
          <w:p w:rsidR="00D11E89" w:rsidRDefault="00D11E89">
            <w:pPr>
              <w:pStyle w:val="ConsPlusNormal"/>
              <w:jc w:val="right"/>
            </w:pPr>
            <w:r>
              <w:t>130,14</w:t>
            </w:r>
          </w:p>
          <w:p w:rsidR="00D11E89" w:rsidRDefault="00D11E89">
            <w:pPr>
              <w:pStyle w:val="ConsPlusNormal"/>
              <w:jc w:val="right"/>
            </w:pPr>
            <w:r>
              <w:t>111,06</w:t>
            </w:r>
          </w:p>
          <w:p w:rsidR="00D11E89" w:rsidRDefault="00D11E89">
            <w:pPr>
              <w:pStyle w:val="ConsPlusNormal"/>
              <w:jc w:val="right"/>
            </w:pPr>
            <w:r>
              <w:t>84,42</w:t>
            </w:r>
          </w:p>
          <w:p w:rsidR="00D11E89" w:rsidRDefault="00D11E89">
            <w:pPr>
              <w:pStyle w:val="ConsPlusNormal"/>
              <w:jc w:val="right"/>
            </w:pPr>
            <w:r>
              <w:t>65,34</w:t>
            </w:r>
          </w:p>
          <w:p w:rsidR="00D11E89" w:rsidRDefault="00D11E89">
            <w:pPr>
              <w:pStyle w:val="ConsPlusNormal"/>
              <w:jc w:val="right"/>
            </w:pPr>
            <w:r>
              <w:t>52,2</w:t>
            </w:r>
          </w:p>
          <w:p w:rsidR="00D11E89" w:rsidRDefault="00D11E89">
            <w:pPr>
              <w:pStyle w:val="ConsPlusNormal"/>
              <w:jc w:val="right"/>
            </w:pPr>
            <w:r>
              <w:t>38,7</w:t>
            </w:r>
          </w:p>
        </w:tc>
        <w:tc>
          <w:tcPr>
            <w:tcW w:w="1320" w:type="dxa"/>
            <w:tcBorders>
              <w:top w:val="nil"/>
              <w:left w:val="nil"/>
              <w:bottom w:val="nil"/>
              <w:right w:val="nil"/>
            </w:tcBorders>
          </w:tcPr>
          <w:p w:rsidR="00D11E89" w:rsidRDefault="00D11E89">
            <w:pPr>
              <w:pStyle w:val="ConsPlusNormal"/>
              <w:jc w:val="right"/>
            </w:pPr>
            <w:r>
              <w:t>102,42</w:t>
            </w:r>
          </w:p>
          <w:p w:rsidR="00D11E89" w:rsidRDefault="00D11E89">
            <w:pPr>
              <w:pStyle w:val="ConsPlusNormal"/>
              <w:jc w:val="right"/>
            </w:pPr>
            <w:r>
              <w:t>93,06</w:t>
            </w:r>
          </w:p>
          <w:p w:rsidR="00D11E89" w:rsidRDefault="00D11E89">
            <w:pPr>
              <w:pStyle w:val="ConsPlusNormal"/>
              <w:jc w:val="right"/>
            </w:pPr>
            <w:r>
              <w:t>79,02</w:t>
            </w:r>
          </w:p>
          <w:p w:rsidR="00D11E89" w:rsidRDefault="00D11E89">
            <w:pPr>
              <w:pStyle w:val="ConsPlusNormal"/>
              <w:jc w:val="right"/>
            </w:pPr>
            <w:r>
              <w:t>60,66</w:t>
            </w:r>
          </w:p>
          <w:p w:rsidR="00D11E89" w:rsidRDefault="00D11E89">
            <w:pPr>
              <w:pStyle w:val="ConsPlusNormal"/>
              <w:jc w:val="right"/>
            </w:pPr>
            <w:r>
              <w:t>46,62</w:t>
            </w:r>
          </w:p>
          <w:p w:rsidR="00D11E89" w:rsidRDefault="00D11E89">
            <w:pPr>
              <w:pStyle w:val="ConsPlusNormal"/>
              <w:jc w:val="right"/>
            </w:pPr>
            <w:r>
              <w:t>37,26</w:t>
            </w:r>
          </w:p>
          <w:p w:rsidR="00D11E89" w:rsidRDefault="00D11E89">
            <w:pPr>
              <w:pStyle w:val="ConsPlusNormal"/>
              <w:jc w:val="right"/>
            </w:pPr>
            <w:r>
              <w:t>27,72</w:t>
            </w:r>
          </w:p>
        </w:tc>
        <w:tc>
          <w:tcPr>
            <w:tcW w:w="1155" w:type="dxa"/>
            <w:tcBorders>
              <w:top w:val="nil"/>
              <w:left w:val="nil"/>
              <w:bottom w:val="nil"/>
              <w:right w:val="nil"/>
            </w:tcBorders>
          </w:tcPr>
          <w:p w:rsidR="00D11E89" w:rsidRDefault="00D11E89">
            <w:pPr>
              <w:pStyle w:val="ConsPlusNormal"/>
              <w:jc w:val="right"/>
            </w:pPr>
            <w:r>
              <w:t>51,3</w:t>
            </w:r>
          </w:p>
          <w:p w:rsidR="00D11E89" w:rsidRDefault="00D11E89">
            <w:pPr>
              <w:pStyle w:val="ConsPlusNormal"/>
              <w:jc w:val="right"/>
            </w:pPr>
            <w:r>
              <w:t>46,62</w:t>
            </w:r>
          </w:p>
          <w:p w:rsidR="00D11E89" w:rsidRDefault="00D11E89">
            <w:pPr>
              <w:pStyle w:val="ConsPlusNormal"/>
              <w:jc w:val="right"/>
            </w:pPr>
            <w:r>
              <w:t>39,6</w:t>
            </w:r>
          </w:p>
          <w:p w:rsidR="00D11E89" w:rsidRDefault="00D11E89">
            <w:pPr>
              <w:pStyle w:val="ConsPlusNormal"/>
              <w:jc w:val="right"/>
            </w:pPr>
            <w:r>
              <w:t>30,24</w:t>
            </w:r>
          </w:p>
          <w:p w:rsidR="00D11E89" w:rsidRDefault="00D11E89">
            <w:pPr>
              <w:pStyle w:val="ConsPlusNormal"/>
              <w:jc w:val="right"/>
            </w:pPr>
            <w:r>
              <w:t>23,4</w:t>
            </w:r>
          </w:p>
          <w:p w:rsidR="00D11E89" w:rsidRDefault="00D11E89">
            <w:pPr>
              <w:pStyle w:val="ConsPlusNormal"/>
              <w:jc w:val="right"/>
            </w:pPr>
            <w:r>
              <w:t>18,9</w:t>
            </w:r>
          </w:p>
          <w:p w:rsidR="00D11E89" w:rsidRDefault="00D11E89">
            <w:pPr>
              <w:pStyle w:val="ConsPlusNormal"/>
              <w:jc w:val="right"/>
            </w:pPr>
            <w:r>
              <w:t>14,04</w:t>
            </w:r>
          </w:p>
        </w:tc>
        <w:tc>
          <w:tcPr>
            <w:tcW w:w="1815" w:type="dxa"/>
            <w:tcBorders>
              <w:top w:val="nil"/>
              <w:left w:val="nil"/>
              <w:bottom w:val="nil"/>
              <w:right w:val="nil"/>
            </w:tcBorders>
          </w:tcPr>
          <w:p w:rsidR="00D11E89" w:rsidRDefault="00D11E89">
            <w:pPr>
              <w:pStyle w:val="ConsPlusNormal"/>
              <w:jc w:val="right"/>
            </w:pPr>
            <w:r>
              <w:t>3,96</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t xml:space="preserve">(в ред. </w:t>
            </w:r>
            <w:hyperlink r:id="rId19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Лиственница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95,76</w:t>
            </w:r>
          </w:p>
          <w:p w:rsidR="00D11E89" w:rsidRDefault="00D11E89">
            <w:pPr>
              <w:pStyle w:val="ConsPlusNormal"/>
              <w:jc w:val="right"/>
            </w:pPr>
            <w:r>
              <w:t>87,3</w:t>
            </w:r>
          </w:p>
          <w:p w:rsidR="00D11E89" w:rsidRDefault="00D11E89">
            <w:pPr>
              <w:pStyle w:val="ConsPlusNormal"/>
              <w:jc w:val="right"/>
            </w:pPr>
            <w:r>
              <w:t>73,8</w:t>
            </w:r>
          </w:p>
          <w:p w:rsidR="00D11E89" w:rsidRDefault="00D11E89">
            <w:pPr>
              <w:pStyle w:val="ConsPlusNormal"/>
              <w:jc w:val="right"/>
            </w:pPr>
            <w:r>
              <w:t>56,7</w:t>
            </w:r>
          </w:p>
          <w:p w:rsidR="00D11E89" w:rsidRDefault="00D11E89">
            <w:pPr>
              <w:pStyle w:val="ConsPlusNormal"/>
              <w:jc w:val="right"/>
            </w:pPr>
            <w:r>
              <w:t>43,56</w:t>
            </w:r>
          </w:p>
          <w:p w:rsidR="00D11E89" w:rsidRDefault="00D11E89">
            <w:pPr>
              <w:pStyle w:val="ConsPlusNormal"/>
              <w:jc w:val="right"/>
            </w:pPr>
            <w:r>
              <w:t>35,1</w:t>
            </w:r>
          </w:p>
          <w:p w:rsidR="00D11E89" w:rsidRDefault="00D11E89">
            <w:pPr>
              <w:pStyle w:val="ConsPlusNormal"/>
              <w:jc w:val="right"/>
            </w:pPr>
            <w:r>
              <w:t>26,46</w:t>
            </w:r>
          </w:p>
        </w:tc>
        <w:tc>
          <w:tcPr>
            <w:tcW w:w="1320" w:type="dxa"/>
            <w:tcBorders>
              <w:top w:val="nil"/>
              <w:left w:val="nil"/>
              <w:bottom w:val="nil"/>
              <w:right w:val="nil"/>
            </w:tcBorders>
          </w:tcPr>
          <w:p w:rsidR="00D11E89" w:rsidRDefault="00D11E89">
            <w:pPr>
              <w:pStyle w:val="ConsPlusNormal"/>
              <w:jc w:val="right"/>
            </w:pPr>
            <w:r>
              <w:t>68,4</w:t>
            </w:r>
          </w:p>
          <w:p w:rsidR="00D11E89" w:rsidRDefault="00D11E89">
            <w:pPr>
              <w:pStyle w:val="ConsPlusNormal"/>
              <w:jc w:val="right"/>
            </w:pPr>
            <w:r>
              <w:t>61,92</w:t>
            </w:r>
          </w:p>
          <w:p w:rsidR="00D11E89" w:rsidRDefault="00D11E89">
            <w:pPr>
              <w:pStyle w:val="ConsPlusNormal"/>
              <w:jc w:val="right"/>
            </w:pPr>
            <w:r>
              <w:t>53,1</w:t>
            </w:r>
          </w:p>
          <w:p w:rsidR="00D11E89" w:rsidRDefault="00D11E89">
            <w:pPr>
              <w:pStyle w:val="ConsPlusNormal"/>
              <w:jc w:val="right"/>
            </w:pPr>
            <w:r>
              <w:t>40,5</w:t>
            </w:r>
          </w:p>
          <w:p w:rsidR="00D11E89" w:rsidRDefault="00D11E89">
            <w:pPr>
              <w:pStyle w:val="ConsPlusNormal"/>
              <w:jc w:val="right"/>
            </w:pPr>
            <w:r>
              <w:t>31,14</w:t>
            </w:r>
          </w:p>
          <w:p w:rsidR="00D11E89" w:rsidRDefault="00D11E89">
            <w:pPr>
              <w:pStyle w:val="ConsPlusNormal"/>
              <w:jc w:val="right"/>
            </w:pPr>
            <w:r>
              <w:t>24,66</w:t>
            </w:r>
          </w:p>
          <w:p w:rsidR="00D11E89" w:rsidRDefault="00D11E89">
            <w:pPr>
              <w:pStyle w:val="ConsPlusNormal"/>
              <w:jc w:val="right"/>
            </w:pPr>
            <w:r>
              <w:t>18,9</w:t>
            </w:r>
          </w:p>
        </w:tc>
        <w:tc>
          <w:tcPr>
            <w:tcW w:w="115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31,14</w:t>
            </w:r>
          </w:p>
          <w:p w:rsidR="00D11E89" w:rsidRDefault="00D11E89">
            <w:pPr>
              <w:pStyle w:val="ConsPlusNormal"/>
              <w:jc w:val="right"/>
            </w:pPr>
            <w:r>
              <w:t>26,46</w:t>
            </w:r>
          </w:p>
          <w:p w:rsidR="00D11E89" w:rsidRDefault="00D11E89">
            <w:pPr>
              <w:pStyle w:val="ConsPlusNormal"/>
              <w:jc w:val="right"/>
            </w:pPr>
            <w:r>
              <w:t>20,16</w:t>
            </w:r>
          </w:p>
          <w:p w:rsidR="00D11E89" w:rsidRDefault="00D11E89">
            <w:pPr>
              <w:pStyle w:val="ConsPlusNormal"/>
              <w:jc w:val="right"/>
            </w:pPr>
            <w:r>
              <w:t>15,3</w:t>
            </w:r>
          </w:p>
          <w:p w:rsidR="00D11E89" w:rsidRDefault="00D11E89">
            <w:pPr>
              <w:pStyle w:val="ConsPlusNormal"/>
              <w:jc w:val="right"/>
            </w:pPr>
            <w:r>
              <w:t>12,42</w:t>
            </w:r>
          </w:p>
          <w:p w:rsidR="00D11E89" w:rsidRDefault="00D11E89">
            <w:pPr>
              <w:pStyle w:val="ConsPlusNormal"/>
              <w:jc w:val="right"/>
            </w:pPr>
            <w:r>
              <w:t>9,54</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 xml:space="preserve">Ель </w:t>
            </w:r>
            <w:hyperlink w:anchor="P15804" w:history="1">
              <w:r>
                <w:rPr>
                  <w:color w:val="0000FF"/>
                </w:rPr>
                <w:t>&lt;****&gt;</w:t>
              </w:r>
            </w:hyperlink>
            <w:r>
              <w:t xml:space="preserve">, пихта </w:t>
            </w:r>
            <w:hyperlink w:anchor="P1580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108</w:t>
            </w:r>
          </w:p>
          <w:p w:rsidR="00D11E89" w:rsidRDefault="00D11E89">
            <w:pPr>
              <w:pStyle w:val="ConsPlusNormal"/>
              <w:jc w:val="right"/>
            </w:pPr>
            <w:r>
              <w:t>97,92</w:t>
            </w:r>
          </w:p>
          <w:p w:rsidR="00D11E89" w:rsidRDefault="00D11E89">
            <w:pPr>
              <w:pStyle w:val="ConsPlusNormal"/>
              <w:jc w:val="right"/>
            </w:pPr>
            <w:r>
              <w:t>83,34</w:t>
            </w:r>
          </w:p>
          <w:p w:rsidR="00D11E89" w:rsidRDefault="00D11E89">
            <w:pPr>
              <w:pStyle w:val="ConsPlusNormal"/>
              <w:jc w:val="right"/>
            </w:pPr>
            <w:r>
              <w:t>63,72</w:t>
            </w:r>
          </w:p>
          <w:p w:rsidR="00D11E89" w:rsidRDefault="00D11E89">
            <w:pPr>
              <w:pStyle w:val="ConsPlusNormal"/>
              <w:jc w:val="right"/>
            </w:pPr>
            <w:r>
              <w:t>49,14</w:t>
            </w:r>
          </w:p>
          <w:p w:rsidR="00D11E89" w:rsidRDefault="00D11E89">
            <w:pPr>
              <w:pStyle w:val="ConsPlusNormal"/>
              <w:jc w:val="right"/>
            </w:pPr>
            <w:r>
              <w:t>38,7</w:t>
            </w:r>
          </w:p>
          <w:p w:rsidR="00D11E89" w:rsidRDefault="00D11E89">
            <w:pPr>
              <w:pStyle w:val="ConsPlusNormal"/>
              <w:jc w:val="right"/>
            </w:pPr>
            <w:r>
              <w:t>29,52</w:t>
            </w:r>
          </w:p>
        </w:tc>
        <w:tc>
          <w:tcPr>
            <w:tcW w:w="1320" w:type="dxa"/>
            <w:tcBorders>
              <w:top w:val="nil"/>
              <w:left w:val="nil"/>
              <w:bottom w:val="nil"/>
              <w:right w:val="nil"/>
            </w:tcBorders>
          </w:tcPr>
          <w:p w:rsidR="00D11E89" w:rsidRDefault="00D11E89">
            <w:pPr>
              <w:pStyle w:val="ConsPlusNormal"/>
              <w:jc w:val="right"/>
            </w:pPr>
            <w:r>
              <w:t>76,86</w:t>
            </w:r>
          </w:p>
          <w:p w:rsidR="00D11E89" w:rsidRDefault="00D11E89">
            <w:pPr>
              <w:pStyle w:val="ConsPlusNormal"/>
              <w:jc w:val="right"/>
            </w:pPr>
            <w:r>
              <w:t>70,2</w:t>
            </w:r>
          </w:p>
          <w:p w:rsidR="00D11E89" w:rsidRDefault="00D11E89">
            <w:pPr>
              <w:pStyle w:val="ConsPlusNormal"/>
              <w:jc w:val="right"/>
            </w:pPr>
            <w:r>
              <w:t>59,76</w:t>
            </w:r>
          </w:p>
          <w:p w:rsidR="00D11E89" w:rsidRDefault="00D11E89">
            <w:pPr>
              <w:pStyle w:val="ConsPlusNormal"/>
              <w:jc w:val="right"/>
            </w:pPr>
            <w:r>
              <w:t>45,72</w:t>
            </w:r>
          </w:p>
          <w:p w:rsidR="00D11E89" w:rsidRDefault="00D11E89">
            <w:pPr>
              <w:pStyle w:val="ConsPlusNormal"/>
              <w:jc w:val="right"/>
            </w:pPr>
            <w:r>
              <w:t>35,1</w:t>
            </w:r>
          </w:p>
          <w:p w:rsidR="00D11E89" w:rsidRDefault="00D11E89">
            <w:pPr>
              <w:pStyle w:val="ConsPlusNormal"/>
              <w:jc w:val="right"/>
            </w:pPr>
            <w:r>
              <w:t>27,72</w:t>
            </w:r>
          </w:p>
          <w:p w:rsidR="00D11E89" w:rsidRDefault="00D11E89">
            <w:pPr>
              <w:pStyle w:val="ConsPlusNormal"/>
              <w:jc w:val="right"/>
            </w:pPr>
            <w:r>
              <w:t>21,06</w:t>
            </w:r>
          </w:p>
        </w:tc>
        <w:tc>
          <w:tcPr>
            <w:tcW w:w="1155" w:type="dxa"/>
            <w:tcBorders>
              <w:top w:val="nil"/>
              <w:left w:val="nil"/>
              <w:bottom w:val="nil"/>
              <w:right w:val="nil"/>
            </w:tcBorders>
          </w:tcPr>
          <w:p w:rsidR="00D11E89" w:rsidRDefault="00D11E89">
            <w:pPr>
              <w:pStyle w:val="ConsPlusNormal"/>
              <w:jc w:val="right"/>
            </w:pPr>
            <w:r>
              <w:t>38,7</w:t>
            </w:r>
          </w:p>
          <w:p w:rsidR="00D11E89" w:rsidRDefault="00D11E89">
            <w:pPr>
              <w:pStyle w:val="ConsPlusNormal"/>
              <w:jc w:val="right"/>
            </w:pPr>
            <w:r>
              <w:t>35,1</w:t>
            </w:r>
          </w:p>
          <w:p w:rsidR="00D11E89" w:rsidRDefault="00D11E89">
            <w:pPr>
              <w:pStyle w:val="ConsPlusNormal"/>
              <w:jc w:val="right"/>
            </w:pPr>
            <w:r>
              <w:t>29,52</w:t>
            </w:r>
          </w:p>
          <w:p w:rsidR="00D11E89" w:rsidRDefault="00D11E89">
            <w:pPr>
              <w:pStyle w:val="ConsPlusNormal"/>
              <w:jc w:val="right"/>
            </w:pPr>
            <w:r>
              <w:t>22,5</w:t>
            </w:r>
          </w:p>
          <w:p w:rsidR="00D11E89" w:rsidRDefault="00D11E89">
            <w:pPr>
              <w:pStyle w:val="ConsPlusNormal"/>
              <w:jc w:val="right"/>
            </w:pPr>
            <w:r>
              <w:t>18</w:t>
            </w:r>
          </w:p>
          <w:p w:rsidR="00D11E89" w:rsidRDefault="00D11E89">
            <w:pPr>
              <w:pStyle w:val="ConsPlusNormal"/>
              <w:jc w:val="right"/>
            </w:pPr>
            <w:r>
              <w:t>14,04</w:t>
            </w:r>
          </w:p>
          <w:p w:rsidR="00D11E89" w:rsidRDefault="00D11E89">
            <w:pPr>
              <w:pStyle w:val="ConsPlusNormal"/>
              <w:jc w:val="right"/>
            </w:pPr>
            <w:r>
              <w:t>10,62</w:t>
            </w:r>
          </w:p>
        </w:tc>
        <w:tc>
          <w:tcPr>
            <w:tcW w:w="1815" w:type="dxa"/>
            <w:tcBorders>
              <w:top w:val="nil"/>
              <w:left w:val="nil"/>
              <w:bottom w:val="nil"/>
              <w:right w:val="nil"/>
            </w:tcBorders>
          </w:tcPr>
          <w:p w:rsidR="00D11E89" w:rsidRDefault="00D11E89">
            <w:pPr>
              <w:pStyle w:val="ConsPlusNormal"/>
              <w:jc w:val="right"/>
            </w:pPr>
            <w:r>
              <w:t>3,06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p w:rsidR="00D11E89" w:rsidRDefault="00D11E89">
            <w:pPr>
              <w:pStyle w:val="ConsPlusNormal"/>
              <w:jc w:val="right"/>
            </w:pPr>
            <w:r>
              <w:t>0,9</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11055" w:type="dxa"/>
            <w:gridSpan w:val="7"/>
            <w:tcBorders>
              <w:top w:val="nil"/>
              <w:left w:val="nil"/>
              <w:bottom w:val="nil"/>
              <w:right w:val="nil"/>
            </w:tcBorders>
          </w:tcPr>
          <w:p w:rsidR="00D11E89" w:rsidRDefault="00D11E89">
            <w:pPr>
              <w:pStyle w:val="ConsPlusNormal"/>
              <w:jc w:val="both"/>
            </w:pPr>
            <w:r>
              <w:lastRenderedPageBreak/>
              <w:t xml:space="preserve">(в ред. </w:t>
            </w:r>
            <w:hyperlink r:id="rId192"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Дуб, ясень, клен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268,92</w:t>
            </w:r>
          </w:p>
          <w:p w:rsidR="00D11E89" w:rsidRDefault="00D11E89">
            <w:pPr>
              <w:pStyle w:val="ConsPlusNormal"/>
              <w:jc w:val="right"/>
            </w:pPr>
            <w:r>
              <w:t>244,98</w:t>
            </w:r>
          </w:p>
          <w:p w:rsidR="00D11E89" w:rsidRDefault="00D11E89">
            <w:pPr>
              <w:pStyle w:val="ConsPlusNormal"/>
              <w:jc w:val="right"/>
            </w:pPr>
            <w:r>
              <w:t>208,26</w:t>
            </w:r>
          </w:p>
          <w:p w:rsidR="00D11E89" w:rsidRDefault="00D11E89">
            <w:pPr>
              <w:pStyle w:val="ConsPlusNormal"/>
              <w:jc w:val="right"/>
            </w:pPr>
            <w:r>
              <w:t>159,84</w:t>
            </w:r>
          </w:p>
          <w:p w:rsidR="00D11E89" w:rsidRDefault="00D11E89">
            <w:pPr>
              <w:pStyle w:val="ConsPlusNormal"/>
              <w:jc w:val="right"/>
            </w:pPr>
            <w:r>
              <w:t>122,22</w:t>
            </w:r>
          </w:p>
          <w:p w:rsidR="00D11E89" w:rsidRDefault="00D11E89">
            <w:pPr>
              <w:pStyle w:val="ConsPlusNormal"/>
              <w:jc w:val="right"/>
            </w:pPr>
            <w:r>
              <w:t>97,92</w:t>
            </w:r>
          </w:p>
          <w:p w:rsidR="00D11E89" w:rsidRDefault="00D11E89">
            <w:pPr>
              <w:pStyle w:val="ConsPlusNormal"/>
              <w:jc w:val="right"/>
            </w:pPr>
            <w:r>
              <w:t>73,8</w:t>
            </w:r>
          </w:p>
        </w:tc>
        <w:tc>
          <w:tcPr>
            <w:tcW w:w="1320" w:type="dxa"/>
            <w:tcBorders>
              <w:top w:val="nil"/>
              <w:left w:val="nil"/>
              <w:bottom w:val="nil"/>
              <w:right w:val="nil"/>
            </w:tcBorders>
          </w:tcPr>
          <w:p w:rsidR="00D11E89" w:rsidRDefault="00D11E89">
            <w:pPr>
              <w:pStyle w:val="ConsPlusNormal"/>
              <w:jc w:val="right"/>
            </w:pPr>
            <w:r>
              <w:t>192,06</w:t>
            </w:r>
          </w:p>
          <w:p w:rsidR="00D11E89" w:rsidRDefault="00D11E89">
            <w:pPr>
              <w:pStyle w:val="ConsPlusNormal"/>
              <w:jc w:val="right"/>
            </w:pPr>
            <w:r>
              <w:t>174,78</w:t>
            </w:r>
          </w:p>
          <w:p w:rsidR="00D11E89" w:rsidRDefault="00D11E89">
            <w:pPr>
              <w:pStyle w:val="ConsPlusNormal"/>
              <w:jc w:val="right"/>
            </w:pPr>
            <w:r>
              <w:t>149,22</w:t>
            </w:r>
          </w:p>
          <w:p w:rsidR="00D11E89" w:rsidRDefault="00D11E89">
            <w:pPr>
              <w:pStyle w:val="ConsPlusNormal"/>
              <w:jc w:val="right"/>
            </w:pPr>
            <w:r>
              <w:t>114,12</w:t>
            </w:r>
          </w:p>
          <w:p w:rsidR="00D11E89" w:rsidRDefault="00D11E89">
            <w:pPr>
              <w:pStyle w:val="ConsPlusNormal"/>
              <w:jc w:val="right"/>
            </w:pPr>
            <w:r>
              <w:t>86,94</w:t>
            </w:r>
          </w:p>
          <w:p w:rsidR="00D11E89" w:rsidRDefault="00D11E89">
            <w:pPr>
              <w:pStyle w:val="ConsPlusNormal"/>
              <w:jc w:val="right"/>
            </w:pPr>
            <w:r>
              <w:t>70,2</w:t>
            </w:r>
          </w:p>
          <w:p w:rsidR="00D11E89" w:rsidRDefault="00D11E89">
            <w:pPr>
              <w:pStyle w:val="ConsPlusNormal"/>
              <w:jc w:val="right"/>
            </w:pPr>
            <w:r>
              <w:t>52,74</w:t>
            </w:r>
          </w:p>
        </w:tc>
        <w:tc>
          <w:tcPr>
            <w:tcW w:w="1155" w:type="dxa"/>
            <w:tcBorders>
              <w:top w:val="nil"/>
              <w:left w:val="nil"/>
              <w:bottom w:val="nil"/>
              <w:right w:val="nil"/>
            </w:tcBorders>
          </w:tcPr>
          <w:p w:rsidR="00D11E89" w:rsidRDefault="00D11E89">
            <w:pPr>
              <w:pStyle w:val="ConsPlusNormal"/>
              <w:jc w:val="right"/>
            </w:pPr>
            <w:r>
              <w:t>96,66</w:t>
            </w:r>
          </w:p>
          <w:p w:rsidR="00D11E89" w:rsidRDefault="00D11E89">
            <w:pPr>
              <w:pStyle w:val="ConsPlusNormal"/>
              <w:jc w:val="right"/>
            </w:pPr>
            <w:r>
              <w:t>86,94</w:t>
            </w:r>
          </w:p>
          <w:p w:rsidR="00D11E89" w:rsidRDefault="00D11E89">
            <w:pPr>
              <w:pStyle w:val="ConsPlusNormal"/>
              <w:jc w:val="right"/>
            </w:pPr>
            <w:r>
              <w:t>74,16</w:t>
            </w:r>
          </w:p>
          <w:p w:rsidR="00D11E89" w:rsidRDefault="00D11E89">
            <w:pPr>
              <w:pStyle w:val="ConsPlusNormal"/>
              <w:jc w:val="right"/>
            </w:pPr>
            <w:r>
              <w:t>57,42</w:t>
            </w:r>
          </w:p>
          <w:p w:rsidR="00D11E89" w:rsidRDefault="00D11E89">
            <w:pPr>
              <w:pStyle w:val="ConsPlusNormal"/>
              <w:jc w:val="right"/>
            </w:pPr>
            <w:r>
              <w:t>44,46</w:t>
            </w:r>
          </w:p>
          <w:p w:rsidR="00D11E89" w:rsidRDefault="00D11E89">
            <w:pPr>
              <w:pStyle w:val="ConsPlusNormal"/>
              <w:jc w:val="right"/>
            </w:pPr>
            <w:r>
              <w:t>35,46</w:t>
            </w:r>
          </w:p>
          <w:p w:rsidR="00D11E89" w:rsidRDefault="00D11E89">
            <w:pPr>
              <w:pStyle w:val="ConsPlusNormal"/>
              <w:jc w:val="right"/>
            </w:pPr>
            <w:r>
              <w:t>27,18</w:t>
            </w:r>
          </w:p>
        </w:tc>
        <w:tc>
          <w:tcPr>
            <w:tcW w:w="1815" w:type="dxa"/>
            <w:tcBorders>
              <w:top w:val="nil"/>
              <w:left w:val="nil"/>
              <w:bottom w:val="nil"/>
              <w:right w:val="nil"/>
            </w:tcBorders>
          </w:tcPr>
          <w:p w:rsidR="00D11E89" w:rsidRDefault="00D11E89">
            <w:pPr>
              <w:pStyle w:val="ConsPlusNormal"/>
              <w:jc w:val="right"/>
            </w:pPr>
            <w:r>
              <w:t>8,28</w:t>
            </w:r>
          </w:p>
          <w:p w:rsidR="00D11E89" w:rsidRDefault="00D11E89">
            <w:pPr>
              <w:pStyle w:val="ConsPlusNormal"/>
              <w:jc w:val="right"/>
            </w:pPr>
            <w:r>
              <w:t>7,02</w:t>
            </w:r>
          </w:p>
          <w:p w:rsidR="00D11E89" w:rsidRDefault="00D11E89">
            <w:pPr>
              <w:pStyle w:val="ConsPlusNormal"/>
              <w:jc w:val="right"/>
            </w:pPr>
            <w:r>
              <w:t>6,12</w:t>
            </w:r>
          </w:p>
          <w:p w:rsidR="00D11E89" w:rsidRDefault="00D11E89">
            <w:pPr>
              <w:pStyle w:val="ConsPlusNormal"/>
              <w:jc w:val="right"/>
            </w:pPr>
            <w:r>
              <w:t>4,5</w:t>
            </w:r>
          </w:p>
          <w:p w:rsidR="00D11E89" w:rsidRDefault="00D11E89">
            <w:pPr>
              <w:pStyle w:val="ConsPlusNormal"/>
              <w:jc w:val="right"/>
            </w:pPr>
            <w:r>
              <w:t>3,42</w:t>
            </w:r>
          </w:p>
          <w:p w:rsidR="00D11E89" w:rsidRDefault="00D11E89">
            <w:pPr>
              <w:pStyle w:val="ConsPlusNormal"/>
              <w:jc w:val="right"/>
            </w:pPr>
            <w:r>
              <w:t>2,7</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jc w:val="center"/>
            </w:pPr>
            <w:r>
              <w:t>Береза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59,76</w:t>
            </w:r>
          </w:p>
          <w:p w:rsidR="00D11E89" w:rsidRDefault="00D11E89">
            <w:pPr>
              <w:pStyle w:val="ConsPlusNormal"/>
              <w:jc w:val="right"/>
            </w:pPr>
            <w:r>
              <w:t>54,36</w:t>
            </w:r>
          </w:p>
          <w:p w:rsidR="00D11E89" w:rsidRDefault="00D11E89">
            <w:pPr>
              <w:pStyle w:val="ConsPlusNormal"/>
              <w:jc w:val="right"/>
            </w:pPr>
            <w:r>
              <w:t>46,62</w:t>
            </w:r>
          </w:p>
          <w:p w:rsidR="00D11E89" w:rsidRDefault="00D11E89">
            <w:pPr>
              <w:pStyle w:val="ConsPlusNormal"/>
              <w:jc w:val="right"/>
            </w:pPr>
            <w:r>
              <w:t>36</w:t>
            </w:r>
          </w:p>
          <w:p w:rsidR="00D11E89" w:rsidRDefault="00D11E89">
            <w:pPr>
              <w:pStyle w:val="ConsPlusNormal"/>
              <w:jc w:val="right"/>
            </w:pPr>
            <w:r>
              <w:t>27,36</w:t>
            </w:r>
          </w:p>
          <w:p w:rsidR="00D11E89" w:rsidRDefault="00D11E89">
            <w:pPr>
              <w:pStyle w:val="ConsPlusNormal"/>
              <w:jc w:val="right"/>
            </w:pPr>
            <w:r>
              <w:t>21,6</w:t>
            </w:r>
          </w:p>
          <w:p w:rsidR="00D11E89" w:rsidRDefault="00D11E89">
            <w:pPr>
              <w:pStyle w:val="ConsPlusNormal"/>
              <w:jc w:val="right"/>
            </w:pPr>
            <w:r>
              <w:t>16,2</w:t>
            </w:r>
          </w:p>
        </w:tc>
        <w:tc>
          <w:tcPr>
            <w:tcW w:w="1320" w:type="dxa"/>
            <w:tcBorders>
              <w:top w:val="nil"/>
              <w:left w:val="nil"/>
              <w:bottom w:val="nil"/>
              <w:right w:val="nil"/>
            </w:tcBorders>
          </w:tcPr>
          <w:p w:rsidR="00D11E89" w:rsidRDefault="00D11E89">
            <w:pPr>
              <w:pStyle w:val="ConsPlusNormal"/>
              <w:jc w:val="right"/>
            </w:pPr>
            <w:r>
              <w:t>42,66</w:t>
            </w:r>
          </w:p>
          <w:p w:rsidR="00D11E89" w:rsidRDefault="00D11E89">
            <w:pPr>
              <w:pStyle w:val="ConsPlusNormal"/>
              <w:jc w:val="right"/>
            </w:pPr>
            <w:r>
              <w:t>38,7</w:t>
            </w:r>
          </w:p>
          <w:p w:rsidR="00D11E89" w:rsidRDefault="00D11E89">
            <w:pPr>
              <w:pStyle w:val="ConsPlusNormal"/>
              <w:jc w:val="right"/>
            </w:pPr>
            <w:r>
              <w:t>33,3</w:t>
            </w:r>
          </w:p>
          <w:p w:rsidR="00D11E89" w:rsidRDefault="00D11E89">
            <w:pPr>
              <w:pStyle w:val="ConsPlusNormal"/>
              <w:jc w:val="right"/>
            </w:pPr>
            <w:r>
              <w:t>25,56</w:t>
            </w:r>
          </w:p>
          <w:p w:rsidR="00D11E89" w:rsidRDefault="00D11E89">
            <w:pPr>
              <w:pStyle w:val="ConsPlusNormal"/>
              <w:jc w:val="right"/>
            </w:pPr>
            <w:r>
              <w:t>19,26</w:t>
            </w:r>
          </w:p>
          <w:p w:rsidR="00D11E89" w:rsidRDefault="00D11E89">
            <w:pPr>
              <w:pStyle w:val="ConsPlusNormal"/>
              <w:jc w:val="right"/>
            </w:pPr>
            <w:r>
              <w:t>15,3</w:t>
            </w:r>
          </w:p>
          <w:p w:rsidR="00D11E89" w:rsidRDefault="00D11E89">
            <w:pPr>
              <w:pStyle w:val="ConsPlusNormal"/>
              <w:jc w:val="right"/>
            </w:pPr>
            <w:r>
              <w:t>11,52</w:t>
            </w:r>
          </w:p>
        </w:tc>
        <w:tc>
          <w:tcPr>
            <w:tcW w:w="1155"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19,26</w:t>
            </w:r>
          </w:p>
          <w:p w:rsidR="00D11E89" w:rsidRDefault="00D11E89">
            <w:pPr>
              <w:pStyle w:val="ConsPlusNormal"/>
              <w:jc w:val="right"/>
            </w:pPr>
            <w:r>
              <w:t>16,2</w:t>
            </w:r>
          </w:p>
          <w:p w:rsidR="00D11E89" w:rsidRDefault="00D11E89">
            <w:pPr>
              <w:pStyle w:val="ConsPlusNormal"/>
              <w:jc w:val="right"/>
            </w:pPr>
            <w:r>
              <w:t>12,42</w:t>
            </w:r>
          </w:p>
          <w:p w:rsidR="00D11E89" w:rsidRDefault="00D11E89">
            <w:pPr>
              <w:pStyle w:val="ConsPlusNormal"/>
              <w:jc w:val="right"/>
            </w:pPr>
            <w:r>
              <w:t>10,44</w:t>
            </w:r>
          </w:p>
          <w:p w:rsidR="00D11E89" w:rsidRDefault="00D11E89">
            <w:pPr>
              <w:pStyle w:val="ConsPlusNormal"/>
              <w:jc w:val="right"/>
            </w:pPr>
            <w:r>
              <w:t>7,56</w:t>
            </w:r>
          </w:p>
          <w:p w:rsidR="00D11E89" w:rsidRDefault="00D11E89">
            <w:pPr>
              <w:pStyle w:val="ConsPlusNormal"/>
              <w:jc w:val="right"/>
            </w:pPr>
            <w:r>
              <w:t>6,48</w:t>
            </w:r>
          </w:p>
        </w:tc>
        <w:tc>
          <w:tcPr>
            <w:tcW w:w="1815" w:type="dxa"/>
            <w:tcBorders>
              <w:top w:val="nil"/>
              <w:left w:val="nil"/>
              <w:bottom w:val="nil"/>
              <w:right w:val="nil"/>
            </w:tcBorders>
          </w:tcPr>
          <w:p w:rsidR="00D11E89" w:rsidRDefault="00D11E89">
            <w:pPr>
              <w:pStyle w:val="ConsPlusNormal"/>
              <w:jc w:val="right"/>
            </w:pPr>
            <w:r>
              <w:t>3,42</w:t>
            </w:r>
          </w:p>
          <w:p w:rsidR="00D11E89" w:rsidRDefault="00D11E89">
            <w:pPr>
              <w:pStyle w:val="ConsPlusNormal"/>
              <w:jc w:val="right"/>
            </w:pPr>
            <w:r>
              <w:t>3,42</w:t>
            </w:r>
          </w:p>
          <w:p w:rsidR="00D11E89" w:rsidRDefault="00D11E89">
            <w:pPr>
              <w:pStyle w:val="ConsPlusNormal"/>
              <w:jc w:val="right"/>
            </w:pPr>
            <w:r>
              <w:t>2,52</w:t>
            </w:r>
          </w:p>
          <w:p w:rsidR="00D11E89" w:rsidRDefault="00D11E89">
            <w:pPr>
              <w:pStyle w:val="ConsPlusNormal"/>
              <w:jc w:val="right"/>
            </w:pPr>
            <w:r>
              <w:t>2,52</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0,9</w:t>
            </w:r>
          </w:p>
        </w:tc>
      </w:tr>
      <w:tr w:rsidR="00D11E89">
        <w:tblPrEx>
          <w:tblBorders>
            <w:insideH w:val="none" w:sz="0" w:space="0" w:color="auto"/>
            <w:insideV w:val="none" w:sz="0" w:space="0" w:color="auto"/>
          </w:tblBorders>
        </w:tblPrEx>
        <w:tc>
          <w:tcPr>
            <w:tcW w:w="2640" w:type="dxa"/>
            <w:tcBorders>
              <w:top w:val="nil"/>
              <w:left w:val="nil"/>
              <w:bottom w:val="single" w:sz="4" w:space="0" w:color="auto"/>
              <w:right w:val="nil"/>
            </w:tcBorders>
          </w:tcPr>
          <w:p w:rsidR="00D11E89" w:rsidRDefault="00D11E89">
            <w:pPr>
              <w:pStyle w:val="ConsPlusNormal"/>
              <w:jc w:val="center"/>
            </w:pPr>
            <w:r>
              <w:t>Осина, ольха белая, тополь</w:t>
            </w:r>
          </w:p>
        </w:tc>
        <w:tc>
          <w:tcPr>
            <w:tcW w:w="825" w:type="dxa"/>
            <w:tcBorders>
              <w:top w:val="nil"/>
              <w:left w:val="nil"/>
              <w:bottom w:val="single" w:sz="4" w:space="0" w:color="auto"/>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single" w:sz="4" w:space="0" w:color="auto"/>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single" w:sz="4" w:space="0" w:color="auto"/>
              <w:right w:val="nil"/>
            </w:tcBorders>
          </w:tcPr>
          <w:p w:rsidR="00D11E89" w:rsidRDefault="00D11E89">
            <w:pPr>
              <w:pStyle w:val="ConsPlusNormal"/>
              <w:jc w:val="right"/>
            </w:pPr>
            <w:r>
              <w:t>11,52</w:t>
            </w:r>
          </w:p>
          <w:p w:rsidR="00D11E89" w:rsidRDefault="00D11E89">
            <w:pPr>
              <w:pStyle w:val="ConsPlusNormal"/>
              <w:jc w:val="right"/>
            </w:pPr>
            <w:r>
              <w:t>10,62</w:t>
            </w:r>
          </w:p>
          <w:p w:rsidR="00D11E89" w:rsidRDefault="00D11E89">
            <w:pPr>
              <w:pStyle w:val="ConsPlusNormal"/>
              <w:jc w:val="right"/>
            </w:pPr>
            <w:r>
              <w:t>9,54</w:t>
            </w:r>
          </w:p>
          <w:p w:rsidR="00D11E89" w:rsidRDefault="00D11E89">
            <w:pPr>
              <w:pStyle w:val="ConsPlusNormal"/>
              <w:jc w:val="right"/>
            </w:pPr>
            <w:r>
              <w:t>6,66</w:t>
            </w:r>
          </w:p>
          <w:p w:rsidR="00D11E89" w:rsidRDefault="00D11E89">
            <w:pPr>
              <w:pStyle w:val="ConsPlusNormal"/>
              <w:jc w:val="right"/>
            </w:pPr>
            <w:r>
              <w:t>5,4</w:t>
            </w:r>
          </w:p>
          <w:p w:rsidR="00D11E89" w:rsidRDefault="00D11E89">
            <w:pPr>
              <w:pStyle w:val="ConsPlusNormal"/>
              <w:jc w:val="right"/>
            </w:pPr>
            <w:r>
              <w:t>4,5</w:t>
            </w:r>
          </w:p>
          <w:p w:rsidR="00D11E89" w:rsidRDefault="00D11E89">
            <w:pPr>
              <w:pStyle w:val="ConsPlusNormal"/>
              <w:jc w:val="right"/>
            </w:pPr>
            <w:r>
              <w:t>3,06</w:t>
            </w:r>
          </w:p>
        </w:tc>
        <w:tc>
          <w:tcPr>
            <w:tcW w:w="1320" w:type="dxa"/>
            <w:tcBorders>
              <w:top w:val="nil"/>
              <w:left w:val="nil"/>
              <w:bottom w:val="single" w:sz="4" w:space="0" w:color="auto"/>
              <w:right w:val="nil"/>
            </w:tcBorders>
          </w:tcPr>
          <w:p w:rsidR="00D11E89" w:rsidRDefault="00D11E89">
            <w:pPr>
              <w:pStyle w:val="ConsPlusNormal"/>
              <w:jc w:val="right"/>
            </w:pPr>
            <w:r>
              <w:t>8,46</w:t>
            </w:r>
          </w:p>
          <w:p w:rsidR="00D11E89" w:rsidRDefault="00D11E89">
            <w:pPr>
              <w:pStyle w:val="ConsPlusNormal"/>
              <w:jc w:val="right"/>
            </w:pPr>
            <w:r>
              <w:t>7,56</w:t>
            </w:r>
          </w:p>
          <w:p w:rsidR="00D11E89" w:rsidRDefault="00D11E89">
            <w:pPr>
              <w:pStyle w:val="ConsPlusNormal"/>
              <w:jc w:val="right"/>
            </w:pPr>
            <w:r>
              <w:t>6,66</w:t>
            </w:r>
          </w:p>
          <w:p w:rsidR="00D11E89" w:rsidRDefault="00D11E89">
            <w:pPr>
              <w:pStyle w:val="ConsPlusNormal"/>
              <w:jc w:val="right"/>
            </w:pPr>
            <w:r>
              <w:t>5,4</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tc>
        <w:tc>
          <w:tcPr>
            <w:tcW w:w="1155" w:type="dxa"/>
            <w:tcBorders>
              <w:top w:val="nil"/>
              <w:left w:val="nil"/>
              <w:bottom w:val="single" w:sz="4" w:space="0" w:color="auto"/>
              <w:right w:val="nil"/>
            </w:tcBorders>
          </w:tcPr>
          <w:p w:rsidR="00D11E89" w:rsidRDefault="00D11E89">
            <w:pPr>
              <w:pStyle w:val="ConsPlusNormal"/>
              <w:jc w:val="right"/>
            </w:pPr>
            <w:r>
              <w:t>4,5</w:t>
            </w:r>
          </w:p>
          <w:p w:rsidR="00D11E89" w:rsidRDefault="00D11E89">
            <w:pPr>
              <w:pStyle w:val="ConsPlusNormal"/>
              <w:jc w:val="right"/>
            </w:pPr>
            <w:r>
              <w:t>3,96</w:t>
            </w:r>
          </w:p>
          <w:p w:rsidR="00D11E89" w:rsidRDefault="00D11E89">
            <w:pPr>
              <w:pStyle w:val="ConsPlusNormal"/>
              <w:jc w:val="right"/>
            </w:pPr>
            <w:r>
              <w:t>3,06</w:t>
            </w:r>
          </w:p>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w:t>
            </w:r>
          </w:p>
          <w:p w:rsidR="00D11E89" w:rsidRDefault="00D11E89">
            <w:pPr>
              <w:pStyle w:val="ConsPlusNormal"/>
              <w:jc w:val="right"/>
            </w:pPr>
            <w:r>
              <w:t>1,8</w:t>
            </w:r>
          </w:p>
        </w:tc>
        <w:tc>
          <w:tcPr>
            <w:tcW w:w="1815" w:type="dxa"/>
            <w:tcBorders>
              <w:top w:val="nil"/>
              <w:left w:val="nil"/>
              <w:bottom w:val="single" w:sz="4" w:space="0" w:color="auto"/>
              <w:right w:val="nil"/>
            </w:tcBorders>
          </w:tcPr>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0,36</w:t>
            </w:r>
          </w:p>
          <w:p w:rsidR="00D11E89" w:rsidRDefault="00D11E89">
            <w:pPr>
              <w:pStyle w:val="ConsPlusNormal"/>
              <w:jc w:val="right"/>
            </w:pPr>
            <w:r>
              <w:t>0,18</w:t>
            </w:r>
          </w:p>
        </w:tc>
      </w:tr>
    </w:tbl>
    <w:p w:rsidR="00D11E89" w:rsidRDefault="00D11E89">
      <w:pPr>
        <w:sectPr w:rsidR="00D11E89">
          <w:pgSz w:w="16838" w:h="11905" w:orient="landscape"/>
          <w:pgMar w:top="1701" w:right="1134" w:bottom="850" w:left="1134" w:header="0" w:footer="0" w:gutter="0"/>
          <w:cols w:space="720"/>
        </w:sectPr>
      </w:pPr>
    </w:p>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bookmarkStart w:id="2" w:name="P15800"/>
      <w:bookmarkEnd w:id="2"/>
      <w:r>
        <w:t xml:space="preserve">&lt;*&gt; Породы лесных насаждений, за исключением пород лесных насаждений, входящих в перечень видов (пород) деревьев и кустарников, заготовка древесины которых не допускается, установленный федеральным органом исполнительной власти в соответствии с </w:t>
      </w:r>
      <w:hyperlink r:id="rId193" w:history="1">
        <w:r>
          <w:rPr>
            <w:color w:val="0000FF"/>
          </w:rPr>
          <w:t>пунктом 2 статьи 81</w:t>
        </w:r>
      </w:hyperlink>
      <w:r>
        <w:t xml:space="preserve"> Лесного кодекса Российской Федерации.</w:t>
      </w:r>
    </w:p>
    <w:p w:rsidR="00D11E89" w:rsidRDefault="00D11E89">
      <w:pPr>
        <w:pStyle w:val="ConsPlusNormal"/>
        <w:jc w:val="both"/>
      </w:pPr>
      <w:r>
        <w:t xml:space="preserve">(сноска в ред. </w:t>
      </w:r>
      <w:hyperlink r:id="rId194"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bookmarkStart w:id="3" w:name="P15802"/>
      <w:bookmarkEnd w:id="3"/>
      <w:r>
        <w:t>&lt;**&gt; К деловой крупной древесине относятся отрезки ствола диаметром в верхнем торце без коры от 25 см и более, к средней - диаметром от 13 до 24 см, к мелкой - диаметром от 3 до 12 см.</w:t>
      </w:r>
    </w:p>
    <w:p w:rsidR="00D11E89" w:rsidRDefault="00D11E89">
      <w:pPr>
        <w:pStyle w:val="ConsPlusNormal"/>
        <w:spacing w:before="220"/>
        <w:ind w:firstLine="540"/>
        <w:jc w:val="both"/>
      </w:pPr>
      <w:bookmarkStart w:id="4" w:name="P15803"/>
      <w:bookmarkEnd w:id="4"/>
      <w:r>
        <w:t>&lt;***&gt; Диаметр дровяной древесины липы измеряется без коры, остальных пород лесных насаждений - в коре.</w:t>
      </w:r>
    </w:p>
    <w:p w:rsidR="00D11E89" w:rsidRDefault="00D11E89">
      <w:pPr>
        <w:pStyle w:val="ConsPlusNormal"/>
        <w:spacing w:before="220"/>
        <w:ind w:firstLine="540"/>
        <w:jc w:val="both"/>
      </w:pPr>
      <w:bookmarkStart w:id="5" w:name="P15804"/>
      <w:bookmarkEnd w:id="5"/>
      <w:r>
        <w:t>&lt;****&gt; За исключением ели и деревьев других хвойных пород для новогодних праздников.</w:t>
      </w:r>
    </w:p>
    <w:p w:rsidR="00D11E89" w:rsidRDefault="00D11E89">
      <w:pPr>
        <w:pStyle w:val="ConsPlusNormal"/>
        <w:jc w:val="both"/>
      </w:pPr>
      <w:r>
        <w:t xml:space="preserve">(сноска в ред. </w:t>
      </w:r>
      <w:hyperlink r:id="rId195" w:history="1">
        <w:r>
          <w:rPr>
            <w:color w:val="0000FF"/>
          </w:rPr>
          <w:t>Постановления</w:t>
        </w:r>
      </w:hyperlink>
      <w:r>
        <w:t xml:space="preserve"> Правительства РФ от 19.08.2017 N 989)</w:t>
      </w:r>
    </w:p>
    <w:p w:rsidR="00D11E89" w:rsidRDefault="00D11E89">
      <w:pPr>
        <w:pStyle w:val="ConsPlusNormal"/>
        <w:ind w:firstLine="540"/>
        <w:jc w:val="both"/>
      </w:pPr>
    </w:p>
    <w:p w:rsidR="00D11E89" w:rsidRDefault="00D11E89">
      <w:pPr>
        <w:pStyle w:val="ConsPlusNormal"/>
        <w:ind w:firstLine="540"/>
        <w:jc w:val="both"/>
      </w:pPr>
      <w:r>
        <w:t>Примечания: 1. Ставки платы за единицу объема древесины лесных насаждений (далее - ставки) применяются для определения минимального размера арендной платы при использовании лесного участка, находящегося в федеральной собственности, с изъятием лесных ресурсов и минимального размера платы по договору купли-продажи лесных насаждений при проведении сплошных рубок на лесных участках, находящихся в федеральной собственности.</w:t>
      </w:r>
    </w:p>
    <w:p w:rsidR="00D11E89" w:rsidRDefault="00D11E89">
      <w:pPr>
        <w:pStyle w:val="ConsPlusNormal"/>
        <w:spacing w:before="220"/>
        <w:ind w:firstLine="540"/>
        <w:jc w:val="both"/>
      </w:pPr>
      <w:r>
        <w:t>2. При проведении выборочных рубок ставки уменьшаются на 50 процентов.</w:t>
      </w:r>
    </w:p>
    <w:p w:rsidR="00D11E89" w:rsidRDefault="00D11E89">
      <w:pPr>
        <w:pStyle w:val="ConsPlusNormal"/>
        <w:spacing w:before="220"/>
        <w:ind w:firstLine="540"/>
        <w:jc w:val="both"/>
      </w:pPr>
      <w:r>
        <w:t>3. Ставки дифференцированы по лесотаксовым районам, деловой и дровяной древесине (с делением деловой древесины по категориям крупности), а также в зависимости от расстояния вывозки древесины (по разрядам такс).</w:t>
      </w:r>
    </w:p>
    <w:p w:rsidR="00D11E89" w:rsidRDefault="00D11E89">
      <w:pPr>
        <w:pStyle w:val="ConsPlusNormal"/>
        <w:spacing w:before="220"/>
        <w:ind w:firstLine="540"/>
        <w:jc w:val="both"/>
      </w:pPr>
      <w:r>
        <w:t>Ставки рассчитаны для сплошных рубок при корневом запасе древесины на 1 гектаре в пределах от 100,1 до 150 плотных куб. метров и крутизне склона до 20 градусов. В остальных случаях к ставкам применяются корректирующие коэффициенты.</w:t>
      </w:r>
    </w:p>
    <w:p w:rsidR="00D11E89" w:rsidRDefault="00D11E89">
      <w:pPr>
        <w:pStyle w:val="ConsPlusNormal"/>
        <w:spacing w:before="220"/>
        <w:ind w:firstLine="540"/>
        <w:jc w:val="both"/>
      </w:pPr>
      <w:r>
        <w:t>4. Выбор разряда такс производится для каждого лесного квартала исходя из расстояния от центра лесного квартала до ближайшего пункта, откуда возможна погрузка и перевозка древесины железнодорожным транспортом, водным транспортом или сплав древесины (далее - погрузочный пункт).</w:t>
      </w:r>
    </w:p>
    <w:p w:rsidR="00D11E89" w:rsidRDefault="00D11E89">
      <w:pPr>
        <w:pStyle w:val="ConsPlusNormal"/>
        <w:spacing w:before="220"/>
        <w:ind w:firstLine="540"/>
        <w:jc w:val="both"/>
      </w:pPr>
      <w:r>
        <w:t>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 а ставки платы понижаются на один разряд такс.</w:t>
      </w:r>
    </w:p>
    <w:p w:rsidR="00D11E89" w:rsidRDefault="00D11E89">
      <w:pPr>
        <w:pStyle w:val="ConsPlusNormal"/>
        <w:spacing w:before="220"/>
        <w:ind w:firstLine="540"/>
        <w:jc w:val="both"/>
      </w:pPr>
      <w:r>
        <w:t>5. Изменение распределения лесов по разрядам такс возможно в следующих случаях:</w:t>
      </w:r>
    </w:p>
    <w:p w:rsidR="00D11E89" w:rsidRDefault="00D11E89">
      <w:pPr>
        <w:pStyle w:val="ConsPlusNormal"/>
        <w:spacing w:before="220"/>
        <w:ind w:firstLine="540"/>
        <w:jc w:val="both"/>
      </w:pPr>
      <w:r>
        <w:t>а) запрещение сплава древесины;</w:t>
      </w:r>
    </w:p>
    <w:p w:rsidR="00D11E89" w:rsidRDefault="00D11E89">
      <w:pPr>
        <w:pStyle w:val="ConsPlusNormal"/>
        <w:spacing w:before="220"/>
        <w:ind w:firstLine="540"/>
        <w:jc w:val="both"/>
      </w:pPr>
      <w:r>
        <w:t>б) изменение местонахождения погрузочных пунктов;</w:t>
      </w:r>
    </w:p>
    <w:p w:rsidR="00D11E89" w:rsidRDefault="00D11E89">
      <w:pPr>
        <w:pStyle w:val="ConsPlusNormal"/>
        <w:spacing w:before="220"/>
        <w:ind w:firstLine="540"/>
        <w:jc w:val="both"/>
      </w:pPr>
      <w:r>
        <w:t>в) устранение несоответствий установленного порядка распределения лесов по разрядам такс.</w:t>
      </w:r>
    </w:p>
    <w:p w:rsidR="00D11E89" w:rsidRDefault="00D11E89">
      <w:pPr>
        <w:pStyle w:val="ConsPlusNormal"/>
        <w:jc w:val="both"/>
      </w:pPr>
      <w:r>
        <w:t xml:space="preserve">(пп. "в" введен </w:t>
      </w:r>
      <w:hyperlink r:id="rId196" w:history="1">
        <w:r>
          <w:rPr>
            <w:color w:val="0000FF"/>
          </w:rPr>
          <w:t>Постановлением</w:t>
        </w:r>
      </w:hyperlink>
      <w:r>
        <w:t xml:space="preserve"> Правительства РФ от 19.08.2017 N 989)</w:t>
      </w:r>
    </w:p>
    <w:p w:rsidR="00D11E89" w:rsidRDefault="00D11E89">
      <w:pPr>
        <w:pStyle w:val="ConsPlusNormal"/>
        <w:spacing w:before="220"/>
        <w:ind w:firstLine="540"/>
        <w:jc w:val="both"/>
      </w:pPr>
      <w:r>
        <w:t>6. Расстояние от центра лесного квартала до погрузочного пункта определяется по прямой с использованием карт и с применением следующих корректирующих коэффициентов:</w:t>
      </w:r>
    </w:p>
    <w:p w:rsidR="00D11E89" w:rsidRDefault="00D11E89">
      <w:pPr>
        <w:pStyle w:val="ConsPlusNormal"/>
        <w:spacing w:before="220"/>
        <w:ind w:firstLine="540"/>
        <w:jc w:val="both"/>
      </w:pPr>
      <w:r>
        <w:lastRenderedPageBreak/>
        <w:t>а) 1,25 - в лесах с холмистым рельефом или в лесах, свыше 30 процентов территории которых занято болотами и озерами;</w:t>
      </w:r>
    </w:p>
    <w:p w:rsidR="00D11E89" w:rsidRDefault="00D11E89">
      <w:pPr>
        <w:pStyle w:val="ConsPlusNormal"/>
        <w:spacing w:before="220"/>
        <w:ind w:firstLine="540"/>
        <w:jc w:val="both"/>
      </w:pPr>
      <w:r>
        <w:t>б) 1,5 - в лесах с горным рельефом.</w:t>
      </w:r>
    </w:p>
    <w:p w:rsidR="00D11E89" w:rsidRDefault="00D11E89">
      <w:pPr>
        <w:pStyle w:val="ConsPlusNormal"/>
        <w:jc w:val="both"/>
      </w:pPr>
      <w:r>
        <w:t xml:space="preserve">(примечание 6 в ред. </w:t>
      </w:r>
      <w:hyperlink r:id="rId197"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r>
        <w:t>7.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w:t>
      </w:r>
    </w:p>
    <w:p w:rsidR="00D11E89" w:rsidRDefault="00D11E89">
      <w:pPr>
        <w:pStyle w:val="ConsPlusNormal"/>
        <w:spacing w:before="220"/>
        <w:ind w:firstLine="540"/>
        <w:jc w:val="both"/>
      </w:pPr>
      <w:r>
        <w:t>а) 0,9 - при ликвидном запасе древесины до 100 плотных куб. метров на 1 гектар;</w:t>
      </w:r>
    </w:p>
    <w:p w:rsidR="00D11E89" w:rsidRDefault="00D11E89">
      <w:pPr>
        <w:pStyle w:val="ConsPlusNormal"/>
        <w:spacing w:before="220"/>
        <w:ind w:firstLine="540"/>
        <w:jc w:val="both"/>
      </w:pPr>
      <w:r>
        <w:t>б) 1 - при ликвидном запасе древесины от 100,1 до 150 плотных куб. метров на 1 гектар;</w:t>
      </w:r>
    </w:p>
    <w:p w:rsidR="00D11E89" w:rsidRDefault="00D11E89">
      <w:pPr>
        <w:pStyle w:val="ConsPlusNormal"/>
        <w:spacing w:before="220"/>
        <w:ind w:firstLine="540"/>
        <w:jc w:val="both"/>
      </w:pPr>
      <w:r>
        <w:t>в) 1,05 - при ликвидном запасе древесины от 150,1 и более плотных куб. метров на 1 гектар.</w:t>
      </w:r>
    </w:p>
    <w:p w:rsidR="00D11E89" w:rsidRDefault="00D11E89">
      <w:pPr>
        <w:pStyle w:val="ConsPlusNormal"/>
        <w:spacing w:before="220"/>
        <w:ind w:firstLine="540"/>
        <w:jc w:val="both"/>
      </w:pPr>
      <w:r>
        <w:t>8. На лесосеках, расположенных на склонах с крутизной свыше 20 градусов, применяются следующие корректирующие коэффициенты:</w:t>
      </w:r>
    </w:p>
    <w:p w:rsidR="00D11E89" w:rsidRDefault="00D11E89">
      <w:pPr>
        <w:pStyle w:val="ConsPlusNormal"/>
        <w:spacing w:before="220"/>
        <w:ind w:firstLine="540"/>
        <w:jc w:val="both"/>
      </w:pPr>
      <w:r>
        <w:t>а) 0,7 - при использовании канатно-подвесных установок;</w:t>
      </w:r>
    </w:p>
    <w:p w:rsidR="00D11E89" w:rsidRDefault="00D11E89">
      <w:pPr>
        <w:pStyle w:val="ConsPlusNormal"/>
        <w:spacing w:before="220"/>
        <w:ind w:firstLine="540"/>
        <w:jc w:val="both"/>
      </w:pPr>
      <w:r>
        <w:t>б) 0,5 - при использовании вертолетов.</w:t>
      </w:r>
    </w:p>
    <w:p w:rsidR="00D11E89" w:rsidRDefault="00D11E89">
      <w:pPr>
        <w:pStyle w:val="ConsPlusNormal"/>
        <w:spacing w:before="220"/>
        <w:ind w:firstLine="540"/>
        <w:jc w:val="both"/>
      </w:pPr>
      <w:r>
        <w:t>9. При проведении сплошных рубок с сохранением подроста и (или) 2-го яруса хвойных, твердолиственных пород лесных насаждений по договору их купли-продажи ставки снижаются на 20 процентов.</w:t>
      </w:r>
    </w:p>
    <w:p w:rsidR="00D11E89" w:rsidRDefault="00D11E89">
      <w:pPr>
        <w:pStyle w:val="ConsPlusNormal"/>
        <w:spacing w:before="220"/>
        <w:ind w:firstLine="540"/>
        <w:jc w:val="both"/>
      </w:pPr>
      <w:r>
        <w:t xml:space="preserve">10. Утратил силу. - </w:t>
      </w:r>
      <w:hyperlink r:id="rId198" w:history="1">
        <w:r>
          <w:rPr>
            <w:color w:val="0000FF"/>
          </w:rPr>
          <w:t>Постановление</w:t>
        </w:r>
      </w:hyperlink>
      <w:r>
        <w:t xml:space="preserve"> Правительства РФ от 06.01.2020 N 3.</w:t>
      </w:r>
    </w:p>
    <w:p w:rsidR="00D11E89" w:rsidRDefault="00D11E89">
      <w:pPr>
        <w:pStyle w:val="ConsPlusNormal"/>
        <w:spacing w:before="220"/>
        <w:ind w:firstLine="540"/>
        <w:jc w:val="both"/>
      </w:pPr>
      <w:r>
        <w:t>11. Величина ставки округляется до 0,1 рубля за 1 плотный куб. метр древесины.</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2</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объема древесины лесных насаждений</w:t>
      </w:r>
    </w:p>
    <w:p w:rsidR="00D11E89" w:rsidRDefault="00D11E89">
      <w:pPr>
        <w:pStyle w:val="ConsPlusTitle"/>
        <w:jc w:val="center"/>
      </w:pPr>
      <w:r>
        <w:t>(неосновные породы)</w:t>
      </w:r>
    </w:p>
    <w:p w:rsidR="00D11E89" w:rsidRDefault="00D11E89">
      <w:pPr>
        <w:pStyle w:val="ConsPlusNormal"/>
        <w:jc w:val="center"/>
      </w:pPr>
      <w:r>
        <w:t xml:space="preserve">(в ред. </w:t>
      </w:r>
      <w:hyperlink r:id="rId199" w:history="1">
        <w:r>
          <w:rPr>
            <w:color w:val="0000FF"/>
          </w:rPr>
          <w:t>Постановления</w:t>
        </w:r>
      </w:hyperlink>
      <w:r>
        <w:t xml:space="preserve"> Правительства РФ от 06.05.2008 N 363)</w:t>
      </w:r>
    </w:p>
    <w:p w:rsidR="00D11E89" w:rsidRDefault="00D11E89">
      <w:pPr>
        <w:pStyle w:val="ConsPlusNormal"/>
        <w:jc w:val="center"/>
      </w:pPr>
    </w:p>
    <w:p w:rsidR="00D11E89" w:rsidRDefault="00D11E89">
      <w:pPr>
        <w:sectPr w:rsidR="00D11E89">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825"/>
        <w:gridCol w:w="1980"/>
        <w:gridCol w:w="1320"/>
        <w:gridCol w:w="1320"/>
        <w:gridCol w:w="1155"/>
        <w:gridCol w:w="1417"/>
      </w:tblGrid>
      <w:tr w:rsidR="00D11E89">
        <w:tc>
          <w:tcPr>
            <w:tcW w:w="2640" w:type="dxa"/>
            <w:vMerge w:val="restart"/>
            <w:tcBorders>
              <w:top w:val="single" w:sz="4" w:space="0" w:color="auto"/>
              <w:left w:val="nil"/>
              <w:bottom w:val="single" w:sz="4" w:space="0" w:color="auto"/>
            </w:tcBorders>
          </w:tcPr>
          <w:p w:rsidR="00D11E89" w:rsidRDefault="00D11E89">
            <w:pPr>
              <w:pStyle w:val="ConsPlusNormal"/>
              <w:jc w:val="center"/>
            </w:pPr>
            <w:r>
              <w:lastRenderedPageBreak/>
              <w:t xml:space="preserve">Породы лесных насаждений </w:t>
            </w:r>
            <w:hyperlink w:anchor="P17190" w:history="1">
              <w:r>
                <w:rPr>
                  <w:color w:val="0000FF"/>
                </w:rPr>
                <w:t>&lt;*&gt;</w:t>
              </w:r>
            </w:hyperlink>
          </w:p>
        </w:tc>
        <w:tc>
          <w:tcPr>
            <w:tcW w:w="825" w:type="dxa"/>
            <w:vMerge w:val="restart"/>
            <w:tcBorders>
              <w:top w:val="single" w:sz="4" w:space="0" w:color="auto"/>
              <w:bottom w:val="single" w:sz="4" w:space="0" w:color="auto"/>
            </w:tcBorders>
          </w:tcPr>
          <w:p w:rsidR="00D11E89" w:rsidRDefault="00D11E89">
            <w:pPr>
              <w:pStyle w:val="ConsPlusNormal"/>
              <w:jc w:val="center"/>
            </w:pPr>
            <w:r>
              <w:t>Разряды такс</w:t>
            </w:r>
          </w:p>
        </w:tc>
        <w:tc>
          <w:tcPr>
            <w:tcW w:w="1980" w:type="dxa"/>
            <w:vMerge w:val="restart"/>
            <w:tcBorders>
              <w:top w:val="single" w:sz="4" w:space="0" w:color="auto"/>
              <w:bottom w:val="single" w:sz="4" w:space="0" w:color="auto"/>
            </w:tcBorders>
          </w:tcPr>
          <w:p w:rsidR="00D11E89" w:rsidRDefault="00D11E89">
            <w:pPr>
              <w:pStyle w:val="ConsPlusNormal"/>
              <w:jc w:val="center"/>
            </w:pPr>
            <w:r>
              <w:t>Расстояние вывозки, км</w:t>
            </w:r>
          </w:p>
        </w:tc>
        <w:tc>
          <w:tcPr>
            <w:tcW w:w="5212" w:type="dxa"/>
            <w:gridSpan w:val="4"/>
            <w:tcBorders>
              <w:top w:val="single" w:sz="4" w:space="0" w:color="auto"/>
              <w:bottom w:val="single" w:sz="4" w:space="0" w:color="auto"/>
              <w:right w:val="nil"/>
            </w:tcBorders>
          </w:tcPr>
          <w:p w:rsidR="00D11E89" w:rsidRDefault="00D11E89">
            <w:pPr>
              <w:pStyle w:val="ConsPlusNormal"/>
              <w:jc w:val="center"/>
            </w:pPr>
            <w:r>
              <w:t>Ставка платы, рублей за 1 плотный куб. м</w:t>
            </w:r>
          </w:p>
        </w:tc>
      </w:tr>
      <w:tr w:rsidR="00D11E89">
        <w:tc>
          <w:tcPr>
            <w:tcW w:w="2640" w:type="dxa"/>
            <w:vMerge/>
            <w:tcBorders>
              <w:top w:val="single" w:sz="4" w:space="0" w:color="auto"/>
              <w:left w:val="nil"/>
              <w:bottom w:val="single" w:sz="4" w:space="0" w:color="auto"/>
            </w:tcBorders>
          </w:tcPr>
          <w:p w:rsidR="00D11E89" w:rsidRDefault="00D11E89"/>
        </w:tc>
        <w:tc>
          <w:tcPr>
            <w:tcW w:w="825" w:type="dxa"/>
            <w:vMerge/>
            <w:tcBorders>
              <w:top w:val="single" w:sz="4" w:space="0" w:color="auto"/>
              <w:bottom w:val="single" w:sz="4" w:space="0" w:color="auto"/>
            </w:tcBorders>
          </w:tcPr>
          <w:p w:rsidR="00D11E89" w:rsidRDefault="00D11E89"/>
        </w:tc>
        <w:tc>
          <w:tcPr>
            <w:tcW w:w="1980" w:type="dxa"/>
            <w:vMerge/>
            <w:tcBorders>
              <w:top w:val="single" w:sz="4" w:space="0" w:color="auto"/>
              <w:bottom w:val="single" w:sz="4" w:space="0" w:color="auto"/>
            </w:tcBorders>
          </w:tcPr>
          <w:p w:rsidR="00D11E89" w:rsidRDefault="00D11E89"/>
        </w:tc>
        <w:tc>
          <w:tcPr>
            <w:tcW w:w="3795" w:type="dxa"/>
            <w:gridSpan w:val="3"/>
            <w:tcBorders>
              <w:top w:val="single" w:sz="4" w:space="0" w:color="auto"/>
              <w:bottom w:val="single" w:sz="4" w:space="0" w:color="auto"/>
            </w:tcBorders>
          </w:tcPr>
          <w:p w:rsidR="00D11E89" w:rsidRDefault="00D11E89">
            <w:pPr>
              <w:pStyle w:val="ConsPlusNormal"/>
              <w:jc w:val="center"/>
            </w:pPr>
            <w:r>
              <w:t xml:space="preserve">деловая древесина без коры </w:t>
            </w:r>
            <w:hyperlink w:anchor="P17192" w:history="1">
              <w:r>
                <w:rPr>
                  <w:color w:val="0000FF"/>
                </w:rPr>
                <w:t>&lt;**&gt;</w:t>
              </w:r>
            </w:hyperlink>
          </w:p>
        </w:tc>
        <w:tc>
          <w:tcPr>
            <w:tcW w:w="1417" w:type="dxa"/>
            <w:vMerge w:val="restart"/>
            <w:tcBorders>
              <w:top w:val="single" w:sz="4" w:space="0" w:color="auto"/>
              <w:bottom w:val="single" w:sz="4" w:space="0" w:color="auto"/>
              <w:right w:val="nil"/>
            </w:tcBorders>
          </w:tcPr>
          <w:p w:rsidR="00D11E89" w:rsidRDefault="00D11E89">
            <w:pPr>
              <w:pStyle w:val="ConsPlusNormal"/>
              <w:jc w:val="center"/>
            </w:pPr>
            <w:r>
              <w:t xml:space="preserve">дровяная древесина (в коре) </w:t>
            </w:r>
            <w:hyperlink w:anchor="P17193" w:history="1">
              <w:r>
                <w:rPr>
                  <w:color w:val="0000FF"/>
                </w:rPr>
                <w:t>&lt;***&gt;</w:t>
              </w:r>
            </w:hyperlink>
          </w:p>
        </w:tc>
      </w:tr>
      <w:tr w:rsidR="00D11E89">
        <w:tc>
          <w:tcPr>
            <w:tcW w:w="2640" w:type="dxa"/>
            <w:vMerge/>
            <w:tcBorders>
              <w:top w:val="single" w:sz="4" w:space="0" w:color="auto"/>
              <w:left w:val="nil"/>
              <w:bottom w:val="single" w:sz="4" w:space="0" w:color="auto"/>
            </w:tcBorders>
          </w:tcPr>
          <w:p w:rsidR="00D11E89" w:rsidRDefault="00D11E89"/>
        </w:tc>
        <w:tc>
          <w:tcPr>
            <w:tcW w:w="825" w:type="dxa"/>
            <w:vMerge/>
            <w:tcBorders>
              <w:top w:val="single" w:sz="4" w:space="0" w:color="auto"/>
              <w:bottom w:val="single" w:sz="4" w:space="0" w:color="auto"/>
            </w:tcBorders>
          </w:tcPr>
          <w:p w:rsidR="00D11E89" w:rsidRDefault="00D11E89"/>
        </w:tc>
        <w:tc>
          <w:tcPr>
            <w:tcW w:w="1980" w:type="dxa"/>
            <w:vMerge/>
            <w:tcBorders>
              <w:top w:val="single" w:sz="4" w:space="0" w:color="auto"/>
              <w:bottom w:val="single" w:sz="4" w:space="0" w:color="auto"/>
            </w:tcBorders>
          </w:tcPr>
          <w:p w:rsidR="00D11E89" w:rsidRDefault="00D11E89"/>
        </w:tc>
        <w:tc>
          <w:tcPr>
            <w:tcW w:w="1320" w:type="dxa"/>
            <w:tcBorders>
              <w:top w:val="single" w:sz="4" w:space="0" w:color="auto"/>
              <w:bottom w:val="single" w:sz="4" w:space="0" w:color="auto"/>
            </w:tcBorders>
          </w:tcPr>
          <w:p w:rsidR="00D11E89" w:rsidRDefault="00D11E89">
            <w:pPr>
              <w:pStyle w:val="ConsPlusNormal"/>
              <w:jc w:val="center"/>
            </w:pPr>
            <w:r>
              <w:t>крупная</w:t>
            </w:r>
          </w:p>
        </w:tc>
        <w:tc>
          <w:tcPr>
            <w:tcW w:w="1320" w:type="dxa"/>
            <w:tcBorders>
              <w:top w:val="single" w:sz="4" w:space="0" w:color="auto"/>
              <w:bottom w:val="single" w:sz="4" w:space="0" w:color="auto"/>
            </w:tcBorders>
          </w:tcPr>
          <w:p w:rsidR="00D11E89" w:rsidRDefault="00D11E89">
            <w:pPr>
              <w:pStyle w:val="ConsPlusNormal"/>
              <w:jc w:val="center"/>
            </w:pPr>
            <w:r>
              <w:t>средняя</w:t>
            </w:r>
          </w:p>
        </w:tc>
        <w:tc>
          <w:tcPr>
            <w:tcW w:w="1155" w:type="dxa"/>
            <w:tcBorders>
              <w:top w:val="single" w:sz="4" w:space="0" w:color="auto"/>
              <w:bottom w:val="single" w:sz="4" w:space="0" w:color="auto"/>
            </w:tcBorders>
          </w:tcPr>
          <w:p w:rsidR="00D11E89" w:rsidRDefault="00D11E89">
            <w:pPr>
              <w:pStyle w:val="ConsPlusNormal"/>
              <w:jc w:val="center"/>
            </w:pPr>
            <w:r>
              <w:t>мелкая</w:t>
            </w:r>
          </w:p>
        </w:tc>
        <w:tc>
          <w:tcPr>
            <w:tcW w:w="1417" w:type="dxa"/>
            <w:vMerge/>
            <w:tcBorders>
              <w:top w:val="single" w:sz="4" w:space="0" w:color="auto"/>
              <w:bottom w:val="single" w:sz="4" w:space="0" w:color="auto"/>
              <w:right w:val="nil"/>
            </w:tcBorders>
          </w:tcPr>
          <w:p w:rsidR="00D11E89" w:rsidRDefault="00D11E89"/>
        </w:tc>
      </w:tr>
      <w:tr w:rsidR="00D11E89">
        <w:tblPrEx>
          <w:tblBorders>
            <w:insideH w:val="none" w:sz="0" w:space="0" w:color="auto"/>
            <w:insideV w:val="none" w:sz="0" w:space="0" w:color="auto"/>
          </w:tblBorders>
        </w:tblPrEx>
        <w:tc>
          <w:tcPr>
            <w:tcW w:w="10657" w:type="dxa"/>
            <w:gridSpan w:val="7"/>
            <w:tcBorders>
              <w:top w:val="single" w:sz="4" w:space="0" w:color="auto"/>
              <w:left w:val="nil"/>
              <w:bottom w:val="nil"/>
              <w:right w:val="nil"/>
            </w:tcBorders>
          </w:tcPr>
          <w:p w:rsidR="00D11E89" w:rsidRDefault="00D11E89">
            <w:pPr>
              <w:pStyle w:val="ConsPlusNormal"/>
              <w:jc w:val="center"/>
              <w:outlineLvl w:val="2"/>
            </w:pPr>
            <w:r>
              <w:t>1-й лесотаксовый пояс</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Каштан конский, эвкалипт</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810,36</w:t>
            </w:r>
          </w:p>
          <w:p w:rsidR="00D11E89" w:rsidRDefault="00D11E89">
            <w:pPr>
              <w:pStyle w:val="ConsPlusNormal"/>
              <w:jc w:val="right"/>
            </w:pPr>
            <w:r>
              <w:t>733,32</w:t>
            </w:r>
          </w:p>
          <w:p w:rsidR="00D11E89" w:rsidRDefault="00D11E89">
            <w:pPr>
              <w:pStyle w:val="ConsPlusNormal"/>
              <w:jc w:val="right"/>
            </w:pPr>
            <w:r>
              <w:t>626,04</w:t>
            </w:r>
          </w:p>
          <w:p w:rsidR="00D11E89" w:rsidRDefault="00D11E89">
            <w:pPr>
              <w:pStyle w:val="ConsPlusNormal"/>
              <w:jc w:val="right"/>
            </w:pPr>
            <w:r>
              <w:t>478,44</w:t>
            </w:r>
          </w:p>
          <w:p w:rsidR="00D11E89" w:rsidRDefault="00D11E89">
            <w:pPr>
              <w:pStyle w:val="ConsPlusNormal"/>
              <w:jc w:val="right"/>
            </w:pPr>
            <w:r>
              <w:t>370,8</w:t>
            </w:r>
          </w:p>
          <w:p w:rsidR="00D11E89" w:rsidRDefault="00D11E89">
            <w:pPr>
              <w:pStyle w:val="ConsPlusNormal"/>
              <w:jc w:val="right"/>
            </w:pPr>
            <w:r>
              <w:t>294,48</w:t>
            </w:r>
          </w:p>
          <w:p w:rsidR="00D11E89" w:rsidRDefault="00D11E89">
            <w:pPr>
              <w:pStyle w:val="ConsPlusNormal"/>
              <w:jc w:val="right"/>
            </w:pPr>
            <w:r>
              <w:t>248,04</w:t>
            </w:r>
          </w:p>
        </w:tc>
        <w:tc>
          <w:tcPr>
            <w:tcW w:w="1320" w:type="dxa"/>
            <w:tcBorders>
              <w:top w:val="nil"/>
              <w:left w:val="nil"/>
              <w:bottom w:val="nil"/>
              <w:right w:val="nil"/>
            </w:tcBorders>
          </w:tcPr>
          <w:p w:rsidR="00D11E89" w:rsidRDefault="00D11E89">
            <w:pPr>
              <w:pStyle w:val="ConsPlusNormal"/>
              <w:jc w:val="right"/>
            </w:pPr>
            <w:r>
              <w:t>577,08</w:t>
            </w:r>
          </w:p>
          <w:p w:rsidR="00D11E89" w:rsidRDefault="00D11E89">
            <w:pPr>
              <w:pStyle w:val="ConsPlusNormal"/>
              <w:jc w:val="right"/>
            </w:pPr>
            <w:r>
              <w:t>522</w:t>
            </w:r>
          </w:p>
          <w:p w:rsidR="00D11E89" w:rsidRDefault="00D11E89">
            <w:pPr>
              <w:pStyle w:val="ConsPlusNormal"/>
              <w:jc w:val="right"/>
            </w:pPr>
            <w:r>
              <w:t>445,68</w:t>
            </w:r>
          </w:p>
          <w:p w:rsidR="00D11E89" w:rsidRDefault="00D11E89">
            <w:pPr>
              <w:pStyle w:val="ConsPlusNormal"/>
              <w:jc w:val="right"/>
            </w:pPr>
            <w:r>
              <w:t>340,56</w:t>
            </w:r>
          </w:p>
          <w:p w:rsidR="00D11E89" w:rsidRDefault="00D11E89">
            <w:pPr>
              <w:pStyle w:val="ConsPlusNormal"/>
              <w:jc w:val="right"/>
            </w:pPr>
            <w:r>
              <w:t>264,24</w:t>
            </w:r>
          </w:p>
          <w:p w:rsidR="00D11E89" w:rsidRDefault="00D11E89">
            <w:pPr>
              <w:pStyle w:val="ConsPlusNormal"/>
              <w:jc w:val="right"/>
            </w:pPr>
            <w:r>
              <w:t>209,52</w:t>
            </w:r>
          </w:p>
          <w:p w:rsidR="00D11E89" w:rsidRDefault="00D11E89">
            <w:pPr>
              <w:pStyle w:val="ConsPlusNormal"/>
              <w:jc w:val="right"/>
            </w:pPr>
            <w:r>
              <w:t>176,76</w:t>
            </w:r>
          </w:p>
        </w:tc>
        <w:tc>
          <w:tcPr>
            <w:tcW w:w="1155" w:type="dxa"/>
            <w:tcBorders>
              <w:top w:val="nil"/>
              <w:left w:val="nil"/>
              <w:bottom w:val="nil"/>
              <w:right w:val="nil"/>
            </w:tcBorders>
          </w:tcPr>
          <w:p w:rsidR="00D11E89" w:rsidRDefault="00D11E89">
            <w:pPr>
              <w:pStyle w:val="ConsPlusNormal"/>
              <w:jc w:val="right"/>
            </w:pPr>
            <w:r>
              <w:t>288,36</w:t>
            </w:r>
          </w:p>
          <w:p w:rsidR="00D11E89" w:rsidRDefault="00D11E89">
            <w:pPr>
              <w:pStyle w:val="ConsPlusNormal"/>
              <w:jc w:val="right"/>
            </w:pPr>
            <w:r>
              <w:t>261</w:t>
            </w:r>
          </w:p>
          <w:p w:rsidR="00D11E89" w:rsidRDefault="00D11E89">
            <w:pPr>
              <w:pStyle w:val="ConsPlusNormal"/>
              <w:jc w:val="right"/>
            </w:pPr>
            <w:r>
              <w:t>222,84</w:t>
            </w:r>
          </w:p>
          <w:p w:rsidR="00D11E89" w:rsidRDefault="00D11E89">
            <w:pPr>
              <w:pStyle w:val="ConsPlusNormal"/>
              <w:jc w:val="right"/>
            </w:pPr>
            <w:r>
              <w:t>170,28</w:t>
            </w:r>
          </w:p>
          <w:p w:rsidR="00D11E89" w:rsidRDefault="00D11E89">
            <w:pPr>
              <w:pStyle w:val="ConsPlusNormal"/>
              <w:jc w:val="right"/>
            </w:pPr>
            <w:r>
              <w:t>132,12</w:t>
            </w:r>
          </w:p>
          <w:p w:rsidR="00D11E89" w:rsidRDefault="00D11E89">
            <w:pPr>
              <w:pStyle w:val="ConsPlusNormal"/>
              <w:jc w:val="right"/>
            </w:pPr>
            <w:r>
              <w:t>104,76</w:t>
            </w:r>
          </w:p>
          <w:p w:rsidR="00D11E89" w:rsidRDefault="00D11E89">
            <w:pPr>
              <w:pStyle w:val="ConsPlusNormal"/>
              <w:jc w:val="right"/>
            </w:pPr>
            <w:r>
              <w:t>88,2</w:t>
            </w:r>
          </w:p>
        </w:tc>
        <w:tc>
          <w:tcPr>
            <w:tcW w:w="1417" w:type="dxa"/>
            <w:tcBorders>
              <w:top w:val="nil"/>
              <w:left w:val="nil"/>
              <w:bottom w:val="nil"/>
              <w:right w:val="nil"/>
            </w:tcBorders>
          </w:tcPr>
          <w:p w:rsidR="00D11E89" w:rsidRDefault="00D11E89">
            <w:pPr>
              <w:pStyle w:val="ConsPlusNormal"/>
              <w:jc w:val="right"/>
            </w:pPr>
            <w:r>
              <w:t>120,96</w:t>
            </w:r>
          </w:p>
          <w:p w:rsidR="00D11E89" w:rsidRDefault="00D11E89">
            <w:pPr>
              <w:pStyle w:val="ConsPlusNormal"/>
              <w:jc w:val="right"/>
            </w:pPr>
            <w:r>
              <w:t>113,4</w:t>
            </w:r>
          </w:p>
          <w:p w:rsidR="00D11E89" w:rsidRDefault="00D11E89">
            <w:pPr>
              <w:pStyle w:val="ConsPlusNormal"/>
              <w:jc w:val="right"/>
            </w:pPr>
            <w:r>
              <w:t>105,84</w:t>
            </w:r>
          </w:p>
          <w:p w:rsidR="00D11E89" w:rsidRDefault="00D11E89">
            <w:pPr>
              <w:pStyle w:val="ConsPlusNormal"/>
              <w:jc w:val="right"/>
            </w:pPr>
            <w:r>
              <w:t>78,12</w:t>
            </w:r>
          </w:p>
          <w:p w:rsidR="00D11E89" w:rsidRDefault="00D11E89">
            <w:pPr>
              <w:pStyle w:val="ConsPlusNormal"/>
              <w:jc w:val="right"/>
            </w:pPr>
            <w:r>
              <w:t>63</w:t>
            </w:r>
          </w:p>
          <w:p w:rsidR="00D11E89" w:rsidRDefault="00D11E89">
            <w:pPr>
              <w:pStyle w:val="ConsPlusNormal"/>
              <w:jc w:val="right"/>
            </w:pPr>
            <w:r>
              <w:t>45,36</w:t>
            </w:r>
          </w:p>
          <w:p w:rsidR="00D11E89" w:rsidRDefault="00D11E89">
            <w:pPr>
              <w:pStyle w:val="ConsPlusNormal"/>
              <w:jc w:val="right"/>
            </w:pPr>
            <w:r>
              <w:t>37,8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Кедр гималайский, коричник камфорный (камфорный лавр), псевдотсуга (лжетсуга)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718,56</w:t>
            </w:r>
          </w:p>
          <w:p w:rsidR="00D11E89" w:rsidRDefault="00D11E89">
            <w:pPr>
              <w:pStyle w:val="ConsPlusNormal"/>
              <w:jc w:val="right"/>
            </w:pPr>
            <w:r>
              <w:t>650,16</w:t>
            </w:r>
          </w:p>
          <w:p w:rsidR="00D11E89" w:rsidRDefault="00D11E89">
            <w:pPr>
              <w:pStyle w:val="ConsPlusNormal"/>
              <w:jc w:val="right"/>
            </w:pPr>
            <w:r>
              <w:t>554,76</w:t>
            </w:r>
          </w:p>
          <w:p w:rsidR="00D11E89" w:rsidRDefault="00D11E89">
            <w:pPr>
              <w:pStyle w:val="ConsPlusNormal"/>
              <w:jc w:val="right"/>
            </w:pPr>
            <w:r>
              <w:t>423,72</w:t>
            </w:r>
          </w:p>
          <w:p w:rsidR="00D11E89" w:rsidRDefault="00D11E89">
            <w:pPr>
              <w:pStyle w:val="ConsPlusNormal"/>
              <w:jc w:val="right"/>
            </w:pPr>
            <w:r>
              <w:t>329,04</w:t>
            </w:r>
          </w:p>
          <w:p w:rsidR="00D11E89" w:rsidRDefault="00D11E89">
            <w:pPr>
              <w:pStyle w:val="ConsPlusNormal"/>
              <w:jc w:val="right"/>
            </w:pPr>
            <w:r>
              <w:t>261</w:t>
            </w:r>
          </w:p>
          <w:p w:rsidR="00D11E89" w:rsidRDefault="00D11E89">
            <w:pPr>
              <w:pStyle w:val="ConsPlusNormal"/>
              <w:jc w:val="right"/>
            </w:pPr>
            <w:r>
              <w:t>220,32</w:t>
            </w:r>
          </w:p>
        </w:tc>
        <w:tc>
          <w:tcPr>
            <w:tcW w:w="1320" w:type="dxa"/>
            <w:tcBorders>
              <w:top w:val="nil"/>
              <w:left w:val="nil"/>
              <w:bottom w:val="nil"/>
              <w:right w:val="nil"/>
            </w:tcBorders>
          </w:tcPr>
          <w:p w:rsidR="00D11E89" w:rsidRDefault="00D11E89">
            <w:pPr>
              <w:pStyle w:val="ConsPlusNormal"/>
              <w:jc w:val="right"/>
            </w:pPr>
            <w:r>
              <w:t>513,72</w:t>
            </w:r>
          </w:p>
          <w:p w:rsidR="00D11E89" w:rsidRDefault="00D11E89">
            <w:pPr>
              <w:pStyle w:val="ConsPlusNormal"/>
              <w:jc w:val="right"/>
            </w:pPr>
            <w:r>
              <w:t>464,76</w:t>
            </w:r>
          </w:p>
          <w:p w:rsidR="00D11E89" w:rsidRDefault="00D11E89">
            <w:pPr>
              <w:pStyle w:val="ConsPlusNormal"/>
              <w:jc w:val="right"/>
            </w:pPr>
            <w:r>
              <w:t>396,72</w:t>
            </w:r>
          </w:p>
          <w:p w:rsidR="00D11E89" w:rsidRDefault="00D11E89">
            <w:pPr>
              <w:pStyle w:val="ConsPlusNormal"/>
              <w:jc w:val="right"/>
            </w:pPr>
            <w:r>
              <w:t>302,76</w:t>
            </w:r>
          </w:p>
          <w:p w:rsidR="00D11E89" w:rsidRDefault="00D11E89">
            <w:pPr>
              <w:pStyle w:val="ConsPlusNormal"/>
              <w:jc w:val="right"/>
            </w:pPr>
            <w:r>
              <w:t>235,44</w:t>
            </w:r>
          </w:p>
          <w:p w:rsidR="00D11E89" w:rsidRDefault="00D11E89">
            <w:pPr>
              <w:pStyle w:val="ConsPlusNormal"/>
              <w:jc w:val="right"/>
            </w:pPr>
            <w:r>
              <w:t>186,48</w:t>
            </w:r>
          </w:p>
          <w:p w:rsidR="00D11E89" w:rsidRDefault="00D11E89">
            <w:pPr>
              <w:pStyle w:val="ConsPlusNormal"/>
              <w:jc w:val="right"/>
            </w:pPr>
            <w:r>
              <w:t>157,32</w:t>
            </w:r>
          </w:p>
        </w:tc>
        <w:tc>
          <w:tcPr>
            <w:tcW w:w="1155" w:type="dxa"/>
            <w:tcBorders>
              <w:top w:val="nil"/>
              <w:left w:val="nil"/>
              <w:bottom w:val="nil"/>
              <w:right w:val="nil"/>
            </w:tcBorders>
          </w:tcPr>
          <w:p w:rsidR="00D11E89" w:rsidRDefault="00D11E89">
            <w:pPr>
              <w:pStyle w:val="ConsPlusNormal"/>
              <w:jc w:val="right"/>
            </w:pPr>
            <w:r>
              <w:t>258,48</w:t>
            </w:r>
          </w:p>
          <w:p w:rsidR="00D11E89" w:rsidRDefault="00D11E89">
            <w:pPr>
              <w:pStyle w:val="ConsPlusNormal"/>
              <w:jc w:val="right"/>
            </w:pPr>
            <w:r>
              <w:t>234</w:t>
            </w:r>
          </w:p>
          <w:p w:rsidR="00D11E89" w:rsidRDefault="00D11E89">
            <w:pPr>
              <w:pStyle w:val="ConsPlusNormal"/>
              <w:jc w:val="right"/>
            </w:pPr>
            <w:r>
              <w:t>199,44</w:t>
            </w:r>
          </w:p>
          <w:p w:rsidR="00D11E89" w:rsidRDefault="00D11E89">
            <w:pPr>
              <w:pStyle w:val="ConsPlusNormal"/>
              <w:jc w:val="right"/>
            </w:pPr>
            <w:r>
              <w:t>152,64</w:t>
            </w:r>
          </w:p>
          <w:p w:rsidR="00D11E89" w:rsidRDefault="00D11E89">
            <w:pPr>
              <w:pStyle w:val="ConsPlusNormal"/>
              <w:jc w:val="right"/>
            </w:pPr>
            <w:r>
              <w:t>118,44</w:t>
            </w:r>
          </w:p>
          <w:p w:rsidR="00D11E89" w:rsidRDefault="00D11E89">
            <w:pPr>
              <w:pStyle w:val="ConsPlusNormal"/>
              <w:jc w:val="right"/>
            </w:pPr>
            <w:r>
              <w:t>93,6</w:t>
            </w:r>
          </w:p>
          <w:p w:rsidR="00D11E89" w:rsidRDefault="00D11E89">
            <w:pPr>
              <w:pStyle w:val="ConsPlusNormal"/>
              <w:jc w:val="right"/>
            </w:pPr>
            <w:r>
              <w:t>79,2</w:t>
            </w:r>
          </w:p>
        </w:tc>
        <w:tc>
          <w:tcPr>
            <w:tcW w:w="1417" w:type="dxa"/>
            <w:tcBorders>
              <w:top w:val="nil"/>
              <w:left w:val="nil"/>
              <w:bottom w:val="nil"/>
              <w:right w:val="nil"/>
            </w:tcBorders>
          </w:tcPr>
          <w:p w:rsidR="00D11E89" w:rsidRDefault="00D11E89">
            <w:pPr>
              <w:pStyle w:val="ConsPlusNormal"/>
              <w:jc w:val="right"/>
            </w:pPr>
            <w:r>
              <w:t>114,12</w:t>
            </w:r>
          </w:p>
          <w:p w:rsidR="00D11E89" w:rsidRDefault="00D11E89">
            <w:pPr>
              <w:pStyle w:val="ConsPlusNormal"/>
              <w:jc w:val="right"/>
            </w:pPr>
            <w:r>
              <w:t>106,92</w:t>
            </w:r>
          </w:p>
          <w:p w:rsidR="00D11E89" w:rsidRDefault="00D11E89">
            <w:pPr>
              <w:pStyle w:val="ConsPlusNormal"/>
              <w:jc w:val="right"/>
            </w:pPr>
            <w:r>
              <w:t>99,72</w:t>
            </w:r>
          </w:p>
          <w:p w:rsidR="00D11E89" w:rsidRDefault="00D11E89">
            <w:pPr>
              <w:pStyle w:val="ConsPlusNormal"/>
              <w:jc w:val="right"/>
            </w:pPr>
            <w:r>
              <w:t>73,62</w:t>
            </w:r>
          </w:p>
          <w:p w:rsidR="00D11E89" w:rsidRDefault="00D11E89">
            <w:pPr>
              <w:pStyle w:val="ConsPlusNormal"/>
              <w:jc w:val="right"/>
            </w:pPr>
            <w:r>
              <w:t>59,4</w:t>
            </w:r>
          </w:p>
          <w:p w:rsidR="00D11E89" w:rsidRDefault="00D11E89">
            <w:pPr>
              <w:pStyle w:val="ConsPlusNormal"/>
              <w:jc w:val="right"/>
            </w:pPr>
            <w:r>
              <w:t>42,84</w:t>
            </w:r>
          </w:p>
          <w:p w:rsidR="00D11E89" w:rsidRDefault="00D11E89">
            <w:pPr>
              <w:pStyle w:val="ConsPlusNormal"/>
              <w:jc w:val="right"/>
            </w:pPr>
            <w:r>
              <w:t>35,64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Маклюра, трахикарпус</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630,36</w:t>
            </w:r>
          </w:p>
          <w:p w:rsidR="00D11E89" w:rsidRDefault="00D11E89">
            <w:pPr>
              <w:pStyle w:val="ConsPlusNormal"/>
              <w:jc w:val="right"/>
            </w:pPr>
            <w:r>
              <w:t>570,6</w:t>
            </w:r>
          </w:p>
          <w:p w:rsidR="00D11E89" w:rsidRDefault="00D11E89">
            <w:pPr>
              <w:pStyle w:val="ConsPlusNormal"/>
              <w:jc w:val="right"/>
            </w:pPr>
            <w:r>
              <w:t>486,72</w:t>
            </w:r>
          </w:p>
          <w:p w:rsidR="00D11E89" w:rsidRDefault="00D11E89">
            <w:pPr>
              <w:pStyle w:val="ConsPlusNormal"/>
              <w:jc w:val="right"/>
            </w:pPr>
            <w:r>
              <w:t>371,88</w:t>
            </w:r>
          </w:p>
          <w:p w:rsidR="00D11E89" w:rsidRDefault="00D11E89">
            <w:pPr>
              <w:pStyle w:val="ConsPlusNormal"/>
              <w:jc w:val="right"/>
            </w:pPr>
            <w:r>
              <w:t>288,72</w:t>
            </w:r>
          </w:p>
          <w:p w:rsidR="00D11E89" w:rsidRDefault="00D11E89">
            <w:pPr>
              <w:pStyle w:val="ConsPlusNormal"/>
              <w:jc w:val="right"/>
            </w:pPr>
            <w:r>
              <w:t>228,96</w:t>
            </w:r>
          </w:p>
          <w:p w:rsidR="00D11E89" w:rsidRDefault="00D11E89">
            <w:pPr>
              <w:pStyle w:val="ConsPlusNormal"/>
              <w:jc w:val="right"/>
            </w:pPr>
            <w:r>
              <w:t>192,96</w:t>
            </w:r>
          </w:p>
        </w:tc>
        <w:tc>
          <w:tcPr>
            <w:tcW w:w="1320" w:type="dxa"/>
            <w:tcBorders>
              <w:top w:val="nil"/>
              <w:left w:val="nil"/>
              <w:bottom w:val="nil"/>
              <w:right w:val="nil"/>
            </w:tcBorders>
          </w:tcPr>
          <w:p w:rsidR="00D11E89" w:rsidRDefault="00D11E89">
            <w:pPr>
              <w:pStyle w:val="ConsPlusNormal"/>
              <w:jc w:val="right"/>
            </w:pPr>
            <w:r>
              <w:t>450</w:t>
            </w:r>
          </w:p>
          <w:p w:rsidR="00D11E89" w:rsidRDefault="00D11E89">
            <w:pPr>
              <w:pStyle w:val="ConsPlusNormal"/>
              <w:jc w:val="right"/>
            </w:pPr>
            <w:r>
              <w:t>407,16</w:t>
            </w:r>
          </w:p>
          <w:p w:rsidR="00D11E89" w:rsidRDefault="00D11E89">
            <w:pPr>
              <w:pStyle w:val="ConsPlusNormal"/>
              <w:jc w:val="right"/>
            </w:pPr>
            <w:r>
              <w:t>347,76</w:t>
            </w:r>
          </w:p>
          <w:p w:rsidR="00D11E89" w:rsidRDefault="00D11E89">
            <w:pPr>
              <w:pStyle w:val="ConsPlusNormal"/>
              <w:jc w:val="right"/>
            </w:pPr>
            <w:r>
              <w:t>265,68</w:t>
            </w:r>
          </w:p>
          <w:p w:rsidR="00D11E89" w:rsidRDefault="00D11E89">
            <w:pPr>
              <w:pStyle w:val="ConsPlusNormal"/>
              <w:jc w:val="right"/>
            </w:pPr>
            <w:r>
              <w:t>206,28</w:t>
            </w:r>
          </w:p>
          <w:p w:rsidR="00D11E89" w:rsidRDefault="00D11E89">
            <w:pPr>
              <w:pStyle w:val="ConsPlusNormal"/>
              <w:jc w:val="right"/>
            </w:pPr>
            <w:r>
              <w:t>163,44</w:t>
            </w:r>
          </w:p>
          <w:p w:rsidR="00D11E89" w:rsidRDefault="00D11E89">
            <w:pPr>
              <w:pStyle w:val="ConsPlusNormal"/>
              <w:jc w:val="right"/>
            </w:pPr>
            <w:r>
              <w:t>138,24</w:t>
            </w:r>
          </w:p>
        </w:tc>
        <w:tc>
          <w:tcPr>
            <w:tcW w:w="1155" w:type="dxa"/>
            <w:tcBorders>
              <w:top w:val="nil"/>
              <w:left w:val="nil"/>
              <w:bottom w:val="nil"/>
              <w:right w:val="nil"/>
            </w:tcBorders>
          </w:tcPr>
          <w:p w:rsidR="00D11E89" w:rsidRDefault="00D11E89">
            <w:pPr>
              <w:pStyle w:val="ConsPlusNormal"/>
              <w:jc w:val="right"/>
            </w:pPr>
            <w:r>
              <w:t>225,36</w:t>
            </w:r>
          </w:p>
          <w:p w:rsidR="00D11E89" w:rsidRDefault="00D11E89">
            <w:pPr>
              <w:pStyle w:val="ConsPlusNormal"/>
              <w:jc w:val="right"/>
            </w:pPr>
            <w:r>
              <w:t>203,76</w:t>
            </w:r>
          </w:p>
          <w:p w:rsidR="00D11E89" w:rsidRDefault="00D11E89">
            <w:pPr>
              <w:pStyle w:val="ConsPlusNormal"/>
              <w:jc w:val="right"/>
            </w:pPr>
            <w:r>
              <w:t>173,88</w:t>
            </w:r>
          </w:p>
          <w:p w:rsidR="00D11E89" w:rsidRDefault="00D11E89">
            <w:pPr>
              <w:pStyle w:val="ConsPlusNormal"/>
              <w:jc w:val="right"/>
            </w:pPr>
            <w:r>
              <w:t>133,2</w:t>
            </w:r>
          </w:p>
          <w:p w:rsidR="00D11E89" w:rsidRDefault="00D11E89">
            <w:pPr>
              <w:pStyle w:val="ConsPlusNormal"/>
              <w:jc w:val="right"/>
            </w:pPr>
            <w:r>
              <w:t>103,32</w:t>
            </w:r>
          </w:p>
          <w:p w:rsidR="00D11E89" w:rsidRDefault="00D11E89">
            <w:pPr>
              <w:pStyle w:val="ConsPlusNormal"/>
              <w:jc w:val="right"/>
            </w:pPr>
            <w:r>
              <w:t>81,72</w:t>
            </w:r>
          </w:p>
          <w:p w:rsidR="00D11E89" w:rsidRDefault="00D11E89">
            <w:pPr>
              <w:pStyle w:val="ConsPlusNormal"/>
              <w:jc w:val="right"/>
            </w:pPr>
            <w:r>
              <w:t>69,12</w:t>
            </w:r>
          </w:p>
        </w:tc>
        <w:tc>
          <w:tcPr>
            <w:tcW w:w="1417" w:type="dxa"/>
            <w:tcBorders>
              <w:top w:val="nil"/>
              <w:left w:val="nil"/>
              <w:bottom w:val="nil"/>
              <w:right w:val="nil"/>
            </w:tcBorders>
          </w:tcPr>
          <w:p w:rsidR="00D11E89" w:rsidRDefault="00D11E89">
            <w:pPr>
              <w:pStyle w:val="ConsPlusNormal"/>
              <w:jc w:val="right"/>
            </w:pPr>
            <w:r>
              <w:t>108,9</w:t>
            </w:r>
          </w:p>
          <w:p w:rsidR="00D11E89" w:rsidRDefault="00D11E89">
            <w:pPr>
              <w:pStyle w:val="ConsPlusNormal"/>
              <w:jc w:val="right"/>
            </w:pPr>
            <w:r>
              <w:t>102,06</w:t>
            </w:r>
          </w:p>
          <w:p w:rsidR="00D11E89" w:rsidRDefault="00D11E89">
            <w:pPr>
              <w:pStyle w:val="ConsPlusNormal"/>
              <w:jc w:val="right"/>
            </w:pPr>
            <w:r>
              <w:t>95,22</w:t>
            </w:r>
          </w:p>
          <w:p w:rsidR="00D11E89" w:rsidRDefault="00D11E89">
            <w:pPr>
              <w:pStyle w:val="ConsPlusNormal"/>
              <w:jc w:val="right"/>
            </w:pPr>
            <w:r>
              <w:t>70,38</w:t>
            </w:r>
          </w:p>
          <w:p w:rsidR="00D11E89" w:rsidRDefault="00D11E89">
            <w:pPr>
              <w:pStyle w:val="ConsPlusNormal"/>
              <w:jc w:val="right"/>
            </w:pPr>
            <w:r>
              <w:t>56,7</w:t>
            </w:r>
          </w:p>
          <w:p w:rsidR="00D11E89" w:rsidRDefault="00D11E89">
            <w:pPr>
              <w:pStyle w:val="ConsPlusNormal"/>
              <w:jc w:val="right"/>
            </w:pPr>
            <w:r>
              <w:t>40,86</w:t>
            </w:r>
          </w:p>
          <w:p w:rsidR="00D11E89" w:rsidRDefault="00D11E89">
            <w:pPr>
              <w:pStyle w:val="ConsPlusNormal"/>
              <w:jc w:val="right"/>
            </w:pPr>
            <w:r>
              <w:t>34,02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Криптомерия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lastRenderedPageBreak/>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lastRenderedPageBreak/>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540,36</w:t>
            </w:r>
          </w:p>
          <w:p w:rsidR="00D11E89" w:rsidRDefault="00D11E89">
            <w:pPr>
              <w:pStyle w:val="ConsPlusNormal"/>
              <w:jc w:val="right"/>
            </w:pPr>
            <w:r>
              <w:t>488,88</w:t>
            </w:r>
          </w:p>
          <w:p w:rsidR="00D11E89" w:rsidRDefault="00D11E89">
            <w:pPr>
              <w:pStyle w:val="ConsPlusNormal"/>
              <w:jc w:val="right"/>
            </w:pPr>
            <w:r>
              <w:t>417,24</w:t>
            </w:r>
          </w:p>
          <w:p w:rsidR="00D11E89" w:rsidRDefault="00D11E89">
            <w:pPr>
              <w:pStyle w:val="ConsPlusNormal"/>
              <w:jc w:val="right"/>
            </w:pPr>
            <w:r>
              <w:lastRenderedPageBreak/>
              <w:t>318,96</w:t>
            </w:r>
          </w:p>
          <w:p w:rsidR="00D11E89" w:rsidRDefault="00D11E89">
            <w:pPr>
              <w:pStyle w:val="ConsPlusNormal"/>
              <w:jc w:val="right"/>
            </w:pPr>
            <w:r>
              <w:t>247,32</w:t>
            </w:r>
          </w:p>
          <w:p w:rsidR="00D11E89" w:rsidRDefault="00D11E89">
            <w:pPr>
              <w:pStyle w:val="ConsPlusNormal"/>
              <w:jc w:val="right"/>
            </w:pPr>
            <w:r>
              <w:t>196,2</w:t>
            </w:r>
          </w:p>
          <w:p w:rsidR="00D11E89" w:rsidRDefault="00D11E89">
            <w:pPr>
              <w:pStyle w:val="ConsPlusNormal"/>
              <w:jc w:val="right"/>
            </w:pPr>
            <w:r>
              <w:t>165,24</w:t>
            </w:r>
          </w:p>
        </w:tc>
        <w:tc>
          <w:tcPr>
            <w:tcW w:w="1320" w:type="dxa"/>
            <w:tcBorders>
              <w:top w:val="nil"/>
              <w:left w:val="nil"/>
              <w:bottom w:val="nil"/>
              <w:right w:val="nil"/>
            </w:tcBorders>
          </w:tcPr>
          <w:p w:rsidR="00D11E89" w:rsidRDefault="00D11E89">
            <w:pPr>
              <w:pStyle w:val="ConsPlusNormal"/>
              <w:jc w:val="right"/>
            </w:pPr>
            <w:r>
              <w:lastRenderedPageBreak/>
              <w:t>385,2</w:t>
            </w:r>
          </w:p>
          <w:p w:rsidR="00D11E89" w:rsidRDefault="00D11E89">
            <w:pPr>
              <w:pStyle w:val="ConsPlusNormal"/>
              <w:jc w:val="right"/>
            </w:pPr>
            <w:r>
              <w:t>348,84</w:t>
            </w:r>
          </w:p>
          <w:p w:rsidR="00D11E89" w:rsidRDefault="00D11E89">
            <w:pPr>
              <w:pStyle w:val="ConsPlusNormal"/>
              <w:jc w:val="right"/>
            </w:pPr>
            <w:r>
              <w:t>297,36</w:t>
            </w:r>
          </w:p>
          <w:p w:rsidR="00D11E89" w:rsidRDefault="00D11E89">
            <w:pPr>
              <w:pStyle w:val="ConsPlusNormal"/>
              <w:jc w:val="right"/>
            </w:pPr>
            <w:r>
              <w:lastRenderedPageBreak/>
              <w:t>227,16</w:t>
            </w:r>
          </w:p>
          <w:p w:rsidR="00D11E89" w:rsidRDefault="00D11E89">
            <w:pPr>
              <w:pStyle w:val="ConsPlusNormal"/>
              <w:jc w:val="right"/>
            </w:pPr>
            <w:r>
              <w:t>176,4</w:t>
            </w:r>
          </w:p>
          <w:p w:rsidR="00D11E89" w:rsidRDefault="00D11E89">
            <w:pPr>
              <w:pStyle w:val="ConsPlusNormal"/>
              <w:jc w:val="right"/>
            </w:pPr>
            <w:r>
              <w:t>139,68</w:t>
            </w:r>
          </w:p>
          <w:p w:rsidR="00D11E89" w:rsidRDefault="00D11E89">
            <w:pPr>
              <w:pStyle w:val="ConsPlusNormal"/>
              <w:jc w:val="right"/>
            </w:pPr>
            <w:r>
              <w:t>118,08</w:t>
            </w:r>
          </w:p>
        </w:tc>
        <w:tc>
          <w:tcPr>
            <w:tcW w:w="1155" w:type="dxa"/>
            <w:tcBorders>
              <w:top w:val="nil"/>
              <w:left w:val="nil"/>
              <w:bottom w:val="nil"/>
              <w:right w:val="nil"/>
            </w:tcBorders>
          </w:tcPr>
          <w:p w:rsidR="00D11E89" w:rsidRDefault="00D11E89">
            <w:pPr>
              <w:pStyle w:val="ConsPlusNormal"/>
              <w:jc w:val="right"/>
            </w:pPr>
            <w:r>
              <w:lastRenderedPageBreak/>
              <w:t>193,68</w:t>
            </w:r>
          </w:p>
          <w:p w:rsidR="00D11E89" w:rsidRDefault="00D11E89">
            <w:pPr>
              <w:pStyle w:val="ConsPlusNormal"/>
              <w:jc w:val="right"/>
            </w:pPr>
            <w:r>
              <w:t>174,96</w:t>
            </w:r>
          </w:p>
          <w:p w:rsidR="00D11E89" w:rsidRDefault="00D11E89">
            <w:pPr>
              <w:pStyle w:val="ConsPlusNormal"/>
              <w:jc w:val="right"/>
            </w:pPr>
            <w:r>
              <w:t>149,04</w:t>
            </w:r>
          </w:p>
          <w:p w:rsidR="00D11E89" w:rsidRDefault="00D11E89">
            <w:pPr>
              <w:pStyle w:val="ConsPlusNormal"/>
              <w:jc w:val="right"/>
            </w:pPr>
            <w:r>
              <w:lastRenderedPageBreak/>
              <w:t>113,76</w:t>
            </w:r>
          </w:p>
          <w:p w:rsidR="00D11E89" w:rsidRDefault="00D11E89">
            <w:pPr>
              <w:pStyle w:val="ConsPlusNormal"/>
              <w:jc w:val="right"/>
            </w:pPr>
            <w:r>
              <w:t>88,56</w:t>
            </w:r>
          </w:p>
          <w:p w:rsidR="00D11E89" w:rsidRDefault="00D11E89">
            <w:pPr>
              <w:pStyle w:val="ConsPlusNormal"/>
              <w:jc w:val="right"/>
            </w:pPr>
            <w:r>
              <w:t>70,2</w:t>
            </w:r>
          </w:p>
          <w:p w:rsidR="00D11E89" w:rsidRDefault="00D11E89">
            <w:pPr>
              <w:pStyle w:val="ConsPlusNormal"/>
              <w:jc w:val="right"/>
            </w:pPr>
            <w:r>
              <w:t>59,4</w:t>
            </w:r>
          </w:p>
        </w:tc>
        <w:tc>
          <w:tcPr>
            <w:tcW w:w="1417" w:type="dxa"/>
            <w:tcBorders>
              <w:top w:val="nil"/>
              <w:left w:val="nil"/>
              <w:bottom w:val="nil"/>
              <w:right w:val="nil"/>
            </w:tcBorders>
          </w:tcPr>
          <w:p w:rsidR="00D11E89" w:rsidRDefault="00D11E89">
            <w:pPr>
              <w:pStyle w:val="ConsPlusNormal"/>
              <w:jc w:val="right"/>
            </w:pPr>
            <w:r>
              <w:lastRenderedPageBreak/>
              <w:t>103,68</w:t>
            </w:r>
          </w:p>
          <w:p w:rsidR="00D11E89" w:rsidRDefault="00D11E89">
            <w:pPr>
              <w:pStyle w:val="ConsPlusNormal"/>
              <w:jc w:val="right"/>
            </w:pPr>
            <w:r>
              <w:t>99,36</w:t>
            </w:r>
          </w:p>
          <w:p w:rsidR="00D11E89" w:rsidRDefault="00D11E89">
            <w:pPr>
              <w:pStyle w:val="ConsPlusNormal"/>
              <w:jc w:val="right"/>
            </w:pPr>
            <w:r>
              <w:t>90,72</w:t>
            </w:r>
          </w:p>
          <w:p w:rsidR="00D11E89" w:rsidRDefault="00D11E89">
            <w:pPr>
              <w:pStyle w:val="ConsPlusNormal"/>
              <w:jc w:val="right"/>
            </w:pPr>
            <w:r>
              <w:lastRenderedPageBreak/>
              <w:t>66,96</w:t>
            </w:r>
          </w:p>
          <w:p w:rsidR="00D11E89" w:rsidRDefault="00D11E89">
            <w:pPr>
              <w:pStyle w:val="ConsPlusNormal"/>
              <w:jc w:val="right"/>
            </w:pPr>
            <w:r>
              <w:t>54</w:t>
            </w:r>
          </w:p>
          <w:p w:rsidR="00D11E89" w:rsidRDefault="00D11E89">
            <w:pPr>
              <w:pStyle w:val="ConsPlusNormal"/>
              <w:jc w:val="right"/>
            </w:pPr>
            <w:r>
              <w:t>38,88</w:t>
            </w:r>
          </w:p>
          <w:p w:rsidR="00D11E89" w:rsidRDefault="00D11E89">
            <w:pPr>
              <w:pStyle w:val="ConsPlusNormal"/>
              <w:jc w:val="right"/>
            </w:pPr>
            <w:r>
              <w:t>32,4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Айва, акация белая, актинидия, альбиция (шелковая акация), гранат, инжир, можжевельник, мушмула, облепиха, эриоботрия (японская мушмула)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450</w:t>
            </w:r>
          </w:p>
          <w:p w:rsidR="00D11E89" w:rsidRDefault="00D11E89">
            <w:pPr>
              <w:pStyle w:val="ConsPlusNormal"/>
              <w:jc w:val="right"/>
            </w:pPr>
            <w:r>
              <w:t>407,16</w:t>
            </w:r>
          </w:p>
          <w:p w:rsidR="00D11E89" w:rsidRDefault="00D11E89">
            <w:pPr>
              <w:pStyle w:val="ConsPlusNormal"/>
              <w:jc w:val="right"/>
            </w:pPr>
            <w:r>
              <w:t>347,76</w:t>
            </w:r>
          </w:p>
          <w:p w:rsidR="00D11E89" w:rsidRDefault="00D11E89">
            <w:pPr>
              <w:pStyle w:val="ConsPlusNormal"/>
              <w:jc w:val="right"/>
            </w:pPr>
            <w:r>
              <w:t>265,68</w:t>
            </w:r>
          </w:p>
          <w:p w:rsidR="00D11E89" w:rsidRDefault="00D11E89">
            <w:pPr>
              <w:pStyle w:val="ConsPlusNormal"/>
              <w:jc w:val="right"/>
            </w:pPr>
            <w:r>
              <w:t>206,28</w:t>
            </w:r>
          </w:p>
          <w:p w:rsidR="00D11E89" w:rsidRDefault="00D11E89">
            <w:pPr>
              <w:pStyle w:val="ConsPlusNormal"/>
              <w:jc w:val="right"/>
            </w:pPr>
            <w:r>
              <w:t>163,44</w:t>
            </w:r>
          </w:p>
          <w:p w:rsidR="00D11E89" w:rsidRDefault="00D11E89">
            <w:pPr>
              <w:pStyle w:val="ConsPlusNormal"/>
              <w:jc w:val="right"/>
            </w:pPr>
            <w:r>
              <w:t>138,24</w:t>
            </w:r>
          </w:p>
        </w:tc>
        <w:tc>
          <w:tcPr>
            <w:tcW w:w="1320" w:type="dxa"/>
            <w:tcBorders>
              <w:top w:val="nil"/>
              <w:left w:val="nil"/>
              <w:bottom w:val="nil"/>
              <w:right w:val="nil"/>
            </w:tcBorders>
          </w:tcPr>
          <w:p w:rsidR="00D11E89" w:rsidRDefault="00D11E89">
            <w:pPr>
              <w:pStyle w:val="ConsPlusNormal"/>
              <w:jc w:val="right"/>
            </w:pPr>
            <w:r>
              <w:t>321,48</w:t>
            </w:r>
          </w:p>
          <w:p w:rsidR="00D11E89" w:rsidRDefault="00D11E89">
            <w:pPr>
              <w:pStyle w:val="ConsPlusNormal"/>
              <w:jc w:val="right"/>
            </w:pPr>
            <w:r>
              <w:t>291,24</w:t>
            </w:r>
          </w:p>
          <w:p w:rsidR="00D11E89" w:rsidRDefault="00D11E89">
            <w:pPr>
              <w:pStyle w:val="ConsPlusNormal"/>
              <w:jc w:val="right"/>
            </w:pPr>
            <w:r>
              <w:t>248,4</w:t>
            </w:r>
          </w:p>
          <w:p w:rsidR="00D11E89" w:rsidRDefault="00D11E89">
            <w:pPr>
              <w:pStyle w:val="ConsPlusNormal"/>
              <w:jc w:val="right"/>
            </w:pPr>
            <w:r>
              <w:t>190,08</w:t>
            </w:r>
          </w:p>
          <w:p w:rsidR="00D11E89" w:rsidRDefault="00D11E89">
            <w:pPr>
              <w:pStyle w:val="ConsPlusNormal"/>
              <w:jc w:val="right"/>
            </w:pPr>
            <w:r>
              <w:t>147,24</w:t>
            </w:r>
          </w:p>
          <w:p w:rsidR="00D11E89" w:rsidRDefault="00D11E89">
            <w:pPr>
              <w:pStyle w:val="ConsPlusNormal"/>
              <w:jc w:val="right"/>
            </w:pPr>
            <w:r>
              <w:t>117</w:t>
            </w:r>
          </w:p>
          <w:p w:rsidR="00D11E89" w:rsidRDefault="00D11E89">
            <w:pPr>
              <w:pStyle w:val="ConsPlusNormal"/>
              <w:jc w:val="right"/>
            </w:pPr>
            <w:r>
              <w:t>98,64</w:t>
            </w:r>
          </w:p>
        </w:tc>
        <w:tc>
          <w:tcPr>
            <w:tcW w:w="1155" w:type="dxa"/>
            <w:tcBorders>
              <w:top w:val="nil"/>
              <w:left w:val="nil"/>
              <w:bottom w:val="nil"/>
              <w:right w:val="nil"/>
            </w:tcBorders>
          </w:tcPr>
          <w:p w:rsidR="00D11E89" w:rsidRDefault="00D11E89">
            <w:pPr>
              <w:pStyle w:val="ConsPlusNormal"/>
              <w:jc w:val="right"/>
            </w:pPr>
            <w:r>
              <w:t>160,2</w:t>
            </w:r>
          </w:p>
          <w:p w:rsidR="00D11E89" w:rsidRDefault="00D11E89">
            <w:pPr>
              <w:pStyle w:val="ConsPlusNormal"/>
              <w:jc w:val="right"/>
            </w:pPr>
            <w:r>
              <w:t>144,72</w:t>
            </w:r>
          </w:p>
          <w:p w:rsidR="00D11E89" w:rsidRDefault="00D11E89">
            <w:pPr>
              <w:pStyle w:val="ConsPlusNormal"/>
              <w:jc w:val="right"/>
            </w:pPr>
            <w:r>
              <w:t>123,48</w:t>
            </w:r>
          </w:p>
          <w:p w:rsidR="00D11E89" w:rsidRDefault="00D11E89">
            <w:pPr>
              <w:pStyle w:val="ConsPlusNormal"/>
              <w:jc w:val="right"/>
            </w:pPr>
            <w:r>
              <w:t>94,32</w:t>
            </w:r>
          </w:p>
          <w:p w:rsidR="00D11E89" w:rsidRDefault="00D11E89">
            <w:pPr>
              <w:pStyle w:val="ConsPlusNormal"/>
              <w:jc w:val="right"/>
            </w:pPr>
            <w:r>
              <w:t>73,08</w:t>
            </w:r>
          </w:p>
          <w:p w:rsidR="00D11E89" w:rsidRDefault="00D11E89">
            <w:pPr>
              <w:pStyle w:val="ConsPlusNormal"/>
              <w:jc w:val="right"/>
            </w:pPr>
            <w:r>
              <w:t>57,96</w:t>
            </w:r>
          </w:p>
          <w:p w:rsidR="00D11E89" w:rsidRDefault="00D11E89">
            <w:pPr>
              <w:pStyle w:val="ConsPlusNormal"/>
              <w:jc w:val="right"/>
            </w:pPr>
            <w:r>
              <w:t>48,96</w:t>
            </w:r>
          </w:p>
        </w:tc>
        <w:tc>
          <w:tcPr>
            <w:tcW w:w="1417"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81</w:t>
            </w:r>
          </w:p>
          <w:p w:rsidR="00D11E89" w:rsidRDefault="00D11E89">
            <w:pPr>
              <w:pStyle w:val="ConsPlusNormal"/>
              <w:jc w:val="right"/>
            </w:pPr>
            <w:r>
              <w:t>75,6</w:t>
            </w:r>
          </w:p>
          <w:p w:rsidR="00D11E89" w:rsidRDefault="00D11E89">
            <w:pPr>
              <w:pStyle w:val="ConsPlusNormal"/>
              <w:jc w:val="right"/>
            </w:pPr>
            <w:r>
              <w:t>55,8</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 xml:space="preserve">Бересклет, дуб пробковый, ива древовидная </w:t>
            </w:r>
            <w:hyperlink w:anchor="P17194" w:history="1">
              <w:r>
                <w:rPr>
                  <w:color w:val="0000FF"/>
                </w:rPr>
                <w:t>&lt;****&gt;</w:t>
              </w:r>
            </w:hyperlink>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360,36</w:t>
            </w:r>
          </w:p>
          <w:p w:rsidR="00D11E89" w:rsidRDefault="00D11E89">
            <w:pPr>
              <w:pStyle w:val="ConsPlusNormal"/>
              <w:jc w:val="right"/>
            </w:pPr>
            <w:r>
              <w:t>326,16</w:t>
            </w:r>
          </w:p>
          <w:p w:rsidR="00D11E89" w:rsidRDefault="00D11E89">
            <w:pPr>
              <w:pStyle w:val="ConsPlusNormal"/>
              <w:jc w:val="right"/>
            </w:pPr>
            <w:r>
              <w:t>278,28</w:t>
            </w:r>
          </w:p>
          <w:p w:rsidR="00D11E89" w:rsidRDefault="00D11E89">
            <w:pPr>
              <w:pStyle w:val="ConsPlusNormal"/>
              <w:jc w:val="right"/>
            </w:pPr>
            <w:r>
              <w:t>212,76</w:t>
            </w:r>
          </w:p>
          <w:p w:rsidR="00D11E89" w:rsidRDefault="00D11E89">
            <w:pPr>
              <w:pStyle w:val="ConsPlusNormal"/>
              <w:jc w:val="right"/>
            </w:pPr>
            <w:r>
              <w:t>164,88</w:t>
            </w:r>
          </w:p>
          <w:p w:rsidR="00D11E89" w:rsidRDefault="00D11E89">
            <w:pPr>
              <w:pStyle w:val="ConsPlusNormal"/>
              <w:jc w:val="right"/>
            </w:pPr>
            <w:r>
              <w:t>130,68</w:t>
            </w:r>
          </w:p>
          <w:p w:rsidR="00D11E89" w:rsidRDefault="00D11E89">
            <w:pPr>
              <w:pStyle w:val="ConsPlusNormal"/>
              <w:jc w:val="right"/>
            </w:pPr>
            <w:r>
              <w:t>110,52</w:t>
            </w:r>
          </w:p>
        </w:tc>
        <w:tc>
          <w:tcPr>
            <w:tcW w:w="1320" w:type="dxa"/>
            <w:tcBorders>
              <w:top w:val="nil"/>
              <w:left w:val="nil"/>
              <w:bottom w:val="nil"/>
              <w:right w:val="nil"/>
            </w:tcBorders>
          </w:tcPr>
          <w:p w:rsidR="00D11E89" w:rsidRDefault="00D11E89">
            <w:pPr>
              <w:pStyle w:val="ConsPlusNormal"/>
              <w:jc w:val="right"/>
            </w:pPr>
            <w:r>
              <w:t>256,68</w:t>
            </w:r>
          </w:p>
          <w:p w:rsidR="00D11E89" w:rsidRDefault="00D11E89">
            <w:pPr>
              <w:pStyle w:val="ConsPlusNormal"/>
              <w:jc w:val="right"/>
            </w:pPr>
            <w:r>
              <w:t>232,2</w:t>
            </w:r>
          </w:p>
          <w:p w:rsidR="00D11E89" w:rsidRDefault="00D11E89">
            <w:pPr>
              <w:pStyle w:val="ConsPlusNormal"/>
              <w:jc w:val="right"/>
            </w:pPr>
            <w:r>
              <w:t>198</w:t>
            </w:r>
          </w:p>
          <w:p w:rsidR="00D11E89" w:rsidRDefault="00D11E89">
            <w:pPr>
              <w:pStyle w:val="ConsPlusNormal"/>
              <w:jc w:val="right"/>
            </w:pPr>
            <w:r>
              <w:t>151,56</w:t>
            </w:r>
          </w:p>
          <w:p w:rsidR="00D11E89" w:rsidRDefault="00D11E89">
            <w:pPr>
              <w:pStyle w:val="ConsPlusNormal"/>
              <w:jc w:val="right"/>
            </w:pPr>
            <w:r>
              <w:t>117,36</w:t>
            </w:r>
          </w:p>
          <w:p w:rsidR="00D11E89" w:rsidRDefault="00D11E89">
            <w:pPr>
              <w:pStyle w:val="ConsPlusNormal"/>
              <w:jc w:val="right"/>
            </w:pPr>
            <w:r>
              <w:t>93,24</w:t>
            </w:r>
          </w:p>
          <w:p w:rsidR="00D11E89" w:rsidRDefault="00D11E89">
            <w:pPr>
              <w:pStyle w:val="ConsPlusNormal"/>
              <w:jc w:val="right"/>
            </w:pPr>
            <w:r>
              <w:t>78,48</w:t>
            </w:r>
          </w:p>
        </w:tc>
        <w:tc>
          <w:tcPr>
            <w:tcW w:w="1155" w:type="dxa"/>
            <w:tcBorders>
              <w:top w:val="nil"/>
              <w:left w:val="nil"/>
              <w:bottom w:val="nil"/>
              <w:right w:val="nil"/>
            </w:tcBorders>
          </w:tcPr>
          <w:p w:rsidR="00D11E89" w:rsidRDefault="00D11E89">
            <w:pPr>
              <w:pStyle w:val="ConsPlusNormal"/>
              <w:jc w:val="right"/>
            </w:pPr>
            <w:r>
              <w:t>128,52</w:t>
            </w:r>
          </w:p>
          <w:p w:rsidR="00D11E89" w:rsidRDefault="00D11E89">
            <w:pPr>
              <w:pStyle w:val="ConsPlusNormal"/>
              <w:jc w:val="right"/>
            </w:pPr>
            <w:r>
              <w:t>116,28</w:t>
            </w:r>
          </w:p>
          <w:p w:rsidR="00D11E89" w:rsidRDefault="00D11E89">
            <w:pPr>
              <w:pStyle w:val="ConsPlusNormal"/>
              <w:jc w:val="right"/>
            </w:pPr>
            <w:r>
              <w:t>99,36</w:t>
            </w:r>
          </w:p>
          <w:p w:rsidR="00D11E89" w:rsidRDefault="00D11E89">
            <w:pPr>
              <w:pStyle w:val="ConsPlusNormal"/>
              <w:jc w:val="right"/>
            </w:pPr>
            <w:r>
              <w:t>75,6</w:t>
            </w:r>
          </w:p>
          <w:p w:rsidR="00D11E89" w:rsidRDefault="00D11E89">
            <w:pPr>
              <w:pStyle w:val="ConsPlusNormal"/>
              <w:jc w:val="right"/>
            </w:pPr>
            <w:r>
              <w:t>59,04</w:t>
            </w:r>
          </w:p>
          <w:p w:rsidR="00D11E89" w:rsidRDefault="00D11E89">
            <w:pPr>
              <w:pStyle w:val="ConsPlusNormal"/>
              <w:jc w:val="right"/>
            </w:pPr>
            <w:r>
              <w:t>46,44</w:t>
            </w:r>
          </w:p>
          <w:p w:rsidR="00D11E89" w:rsidRDefault="00D11E89">
            <w:pPr>
              <w:pStyle w:val="ConsPlusNormal"/>
              <w:jc w:val="right"/>
            </w:pPr>
            <w:r>
              <w:t>39,24</w:t>
            </w:r>
          </w:p>
        </w:tc>
        <w:tc>
          <w:tcPr>
            <w:tcW w:w="1417" w:type="dxa"/>
            <w:tcBorders>
              <w:top w:val="nil"/>
              <w:left w:val="nil"/>
              <w:bottom w:val="nil"/>
              <w:right w:val="nil"/>
            </w:tcBorders>
          </w:tcPr>
          <w:p w:rsidR="00D11E89" w:rsidRDefault="00D11E89">
            <w:pPr>
              <w:pStyle w:val="ConsPlusNormal"/>
              <w:jc w:val="right"/>
            </w:pPr>
            <w:r>
              <w:t>86,4</w:t>
            </w:r>
          </w:p>
          <w:p w:rsidR="00D11E89" w:rsidRDefault="00D11E89">
            <w:pPr>
              <w:pStyle w:val="ConsPlusNormal"/>
              <w:jc w:val="right"/>
            </w:pPr>
            <w:r>
              <w:t>81</w:t>
            </w:r>
          </w:p>
          <w:p w:rsidR="00D11E89" w:rsidRDefault="00D11E89">
            <w:pPr>
              <w:pStyle w:val="ConsPlusNormal"/>
              <w:jc w:val="right"/>
            </w:pPr>
            <w:r>
              <w:t>75,6</w:t>
            </w:r>
          </w:p>
          <w:p w:rsidR="00D11E89" w:rsidRDefault="00D11E89">
            <w:pPr>
              <w:pStyle w:val="ConsPlusNormal"/>
              <w:jc w:val="right"/>
            </w:pPr>
            <w:r>
              <w:t>55,8</w:t>
            </w:r>
          </w:p>
          <w:p w:rsidR="00D11E89" w:rsidRDefault="00D11E89">
            <w:pPr>
              <w:pStyle w:val="ConsPlusNormal"/>
              <w:jc w:val="right"/>
            </w:pPr>
            <w:r>
              <w:t>45</w:t>
            </w:r>
          </w:p>
          <w:p w:rsidR="00D11E89" w:rsidRDefault="00D11E89">
            <w:pPr>
              <w:pStyle w:val="ConsPlusNormal"/>
              <w:jc w:val="right"/>
            </w:pPr>
            <w:r>
              <w:t>32,4</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Айлант, барбарис, гледичия, кипарис, лавр, лавровишня, падуб, скумпия (желтинник), шиповник, церцис рожковый (иудино дерево)</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270</w:t>
            </w:r>
          </w:p>
          <w:p w:rsidR="00D11E89" w:rsidRDefault="00D11E89">
            <w:pPr>
              <w:pStyle w:val="ConsPlusNormal"/>
              <w:jc w:val="right"/>
            </w:pPr>
            <w:r>
              <w:t>244,44</w:t>
            </w:r>
          </w:p>
          <w:p w:rsidR="00D11E89" w:rsidRDefault="00D11E89">
            <w:pPr>
              <w:pStyle w:val="ConsPlusNormal"/>
              <w:jc w:val="right"/>
            </w:pPr>
            <w:r>
              <w:t>208,8</w:t>
            </w:r>
          </w:p>
          <w:p w:rsidR="00D11E89" w:rsidRDefault="00D11E89">
            <w:pPr>
              <w:pStyle w:val="ConsPlusNormal"/>
              <w:jc w:val="right"/>
            </w:pPr>
            <w:r>
              <w:t>159,12</w:t>
            </w:r>
          </w:p>
          <w:p w:rsidR="00D11E89" w:rsidRDefault="00D11E89">
            <w:pPr>
              <w:pStyle w:val="ConsPlusNormal"/>
              <w:jc w:val="right"/>
            </w:pPr>
            <w:r>
              <w:t>123,48</w:t>
            </w:r>
          </w:p>
          <w:p w:rsidR="00D11E89" w:rsidRDefault="00D11E89">
            <w:pPr>
              <w:pStyle w:val="ConsPlusNormal"/>
              <w:jc w:val="right"/>
            </w:pPr>
            <w:r>
              <w:t>98,28</w:t>
            </w:r>
          </w:p>
          <w:p w:rsidR="00D11E89" w:rsidRDefault="00D11E89">
            <w:pPr>
              <w:pStyle w:val="ConsPlusNormal"/>
              <w:jc w:val="right"/>
            </w:pPr>
            <w:r>
              <w:t>82,8</w:t>
            </w:r>
          </w:p>
        </w:tc>
        <w:tc>
          <w:tcPr>
            <w:tcW w:w="1320" w:type="dxa"/>
            <w:tcBorders>
              <w:top w:val="nil"/>
              <w:left w:val="nil"/>
              <w:bottom w:val="nil"/>
              <w:right w:val="nil"/>
            </w:tcBorders>
          </w:tcPr>
          <w:p w:rsidR="00D11E89" w:rsidRDefault="00D11E89">
            <w:pPr>
              <w:pStyle w:val="ConsPlusNormal"/>
              <w:jc w:val="right"/>
            </w:pPr>
            <w:r>
              <w:t>193,68</w:t>
            </w:r>
          </w:p>
          <w:p w:rsidR="00D11E89" w:rsidRDefault="00D11E89">
            <w:pPr>
              <w:pStyle w:val="ConsPlusNormal"/>
              <w:jc w:val="right"/>
            </w:pPr>
            <w:r>
              <w:t>174,96</w:t>
            </w:r>
          </w:p>
          <w:p w:rsidR="00D11E89" w:rsidRDefault="00D11E89">
            <w:pPr>
              <w:pStyle w:val="ConsPlusNormal"/>
              <w:jc w:val="right"/>
            </w:pPr>
            <w:r>
              <w:t>149,04</w:t>
            </w:r>
          </w:p>
          <w:p w:rsidR="00D11E89" w:rsidRDefault="00D11E89">
            <w:pPr>
              <w:pStyle w:val="ConsPlusNormal"/>
              <w:jc w:val="right"/>
            </w:pPr>
            <w:r>
              <w:t>113,76</w:t>
            </w:r>
          </w:p>
          <w:p w:rsidR="00D11E89" w:rsidRDefault="00D11E89">
            <w:pPr>
              <w:pStyle w:val="ConsPlusNormal"/>
              <w:jc w:val="right"/>
            </w:pPr>
            <w:r>
              <w:t>88,56</w:t>
            </w:r>
          </w:p>
          <w:p w:rsidR="00D11E89" w:rsidRDefault="00D11E89">
            <w:pPr>
              <w:pStyle w:val="ConsPlusNormal"/>
              <w:jc w:val="right"/>
            </w:pPr>
            <w:r>
              <w:t>70,2</w:t>
            </w:r>
          </w:p>
          <w:p w:rsidR="00D11E89" w:rsidRDefault="00D11E89">
            <w:pPr>
              <w:pStyle w:val="ConsPlusNormal"/>
              <w:jc w:val="right"/>
            </w:pPr>
            <w:r>
              <w:t>59,4</w:t>
            </w:r>
          </w:p>
        </w:tc>
        <w:tc>
          <w:tcPr>
            <w:tcW w:w="1155" w:type="dxa"/>
            <w:tcBorders>
              <w:top w:val="nil"/>
              <w:left w:val="nil"/>
              <w:bottom w:val="nil"/>
              <w:right w:val="nil"/>
            </w:tcBorders>
          </w:tcPr>
          <w:p w:rsidR="00D11E89" w:rsidRDefault="00D11E89">
            <w:pPr>
              <w:pStyle w:val="ConsPlusNormal"/>
              <w:jc w:val="right"/>
            </w:pPr>
            <w:r>
              <w:t>96,84</w:t>
            </w:r>
          </w:p>
          <w:p w:rsidR="00D11E89" w:rsidRDefault="00D11E89">
            <w:pPr>
              <w:pStyle w:val="ConsPlusNormal"/>
              <w:jc w:val="right"/>
            </w:pPr>
            <w:r>
              <w:t>87,84</w:t>
            </w:r>
          </w:p>
          <w:p w:rsidR="00D11E89" w:rsidRDefault="00D11E89">
            <w:pPr>
              <w:pStyle w:val="ConsPlusNormal"/>
              <w:jc w:val="right"/>
            </w:pPr>
            <w:r>
              <w:t>74,52</w:t>
            </w:r>
          </w:p>
          <w:p w:rsidR="00D11E89" w:rsidRDefault="00D11E89">
            <w:pPr>
              <w:pStyle w:val="ConsPlusNormal"/>
              <w:jc w:val="right"/>
            </w:pPr>
            <w:r>
              <w:t>56,88</w:t>
            </w:r>
          </w:p>
          <w:p w:rsidR="00D11E89" w:rsidRDefault="00D11E89">
            <w:pPr>
              <w:pStyle w:val="ConsPlusNormal"/>
              <w:jc w:val="right"/>
            </w:pPr>
            <w:r>
              <w:t>44,28</w:t>
            </w:r>
          </w:p>
          <w:p w:rsidR="00D11E89" w:rsidRDefault="00D11E89">
            <w:pPr>
              <w:pStyle w:val="ConsPlusNormal"/>
              <w:jc w:val="right"/>
            </w:pPr>
            <w:r>
              <w:t>35,28</w:t>
            </w:r>
          </w:p>
          <w:p w:rsidR="00D11E89" w:rsidRDefault="00D11E89">
            <w:pPr>
              <w:pStyle w:val="ConsPlusNormal"/>
              <w:jc w:val="right"/>
            </w:pPr>
            <w:r>
              <w:t>29,88</w:t>
            </w:r>
          </w:p>
        </w:tc>
        <w:tc>
          <w:tcPr>
            <w:tcW w:w="1417" w:type="dxa"/>
            <w:tcBorders>
              <w:top w:val="nil"/>
              <w:left w:val="nil"/>
              <w:bottom w:val="nil"/>
              <w:right w:val="nil"/>
            </w:tcBorders>
          </w:tcPr>
          <w:p w:rsidR="00D11E89" w:rsidRDefault="00D11E89">
            <w:pPr>
              <w:pStyle w:val="ConsPlusNormal"/>
              <w:jc w:val="right"/>
            </w:pPr>
            <w:r>
              <w:t>69,12</w:t>
            </w:r>
          </w:p>
          <w:p w:rsidR="00D11E89" w:rsidRDefault="00D11E89">
            <w:pPr>
              <w:pStyle w:val="ConsPlusNormal"/>
              <w:jc w:val="right"/>
            </w:pPr>
            <w:r>
              <w:t>64,8</w:t>
            </w:r>
          </w:p>
          <w:p w:rsidR="00D11E89" w:rsidRDefault="00D11E89">
            <w:pPr>
              <w:pStyle w:val="ConsPlusNormal"/>
              <w:jc w:val="right"/>
            </w:pPr>
            <w:r>
              <w:t>60,48</w:t>
            </w:r>
          </w:p>
          <w:p w:rsidR="00D11E89" w:rsidRDefault="00D11E89">
            <w:pPr>
              <w:pStyle w:val="ConsPlusNormal"/>
              <w:jc w:val="right"/>
            </w:pPr>
            <w:r>
              <w:t>44,64</w:t>
            </w:r>
          </w:p>
          <w:p w:rsidR="00D11E89" w:rsidRDefault="00D11E89">
            <w:pPr>
              <w:pStyle w:val="ConsPlusNormal"/>
              <w:jc w:val="right"/>
            </w:pPr>
            <w:r>
              <w:t>36</w:t>
            </w:r>
          </w:p>
          <w:p w:rsidR="00D11E89" w:rsidRDefault="00D11E89">
            <w:pPr>
              <w:pStyle w:val="ConsPlusNormal"/>
              <w:jc w:val="right"/>
            </w:pPr>
            <w:r>
              <w:t>25,92</w:t>
            </w:r>
          </w:p>
          <w:p w:rsidR="00D11E89" w:rsidRDefault="00D11E89">
            <w:pPr>
              <w:pStyle w:val="ConsPlusNormal"/>
              <w:jc w:val="right"/>
            </w:pPr>
            <w:r>
              <w:t>21,6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 xml:space="preserve">Бирючина, бобовник (золотой дождь), боярышник, дерен (свидина), держидерево, ирга, каркас, катальпа, крушина, кизил, калина, </w:t>
            </w:r>
            <w:r>
              <w:lastRenderedPageBreak/>
              <w:t>карагана древовидная (желтая акация), лещина, миндаль, пираканта, робиния, рябина, сирень, слива, смородина, софора, спирея, сумах, терн, черемуха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lastRenderedPageBreak/>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lastRenderedPageBreak/>
              <w:t>100,1 и более</w:t>
            </w:r>
          </w:p>
        </w:tc>
        <w:tc>
          <w:tcPr>
            <w:tcW w:w="1320" w:type="dxa"/>
            <w:tcBorders>
              <w:top w:val="nil"/>
              <w:left w:val="nil"/>
              <w:bottom w:val="nil"/>
              <w:right w:val="nil"/>
            </w:tcBorders>
          </w:tcPr>
          <w:p w:rsidR="00D11E89" w:rsidRDefault="00D11E89">
            <w:pPr>
              <w:pStyle w:val="ConsPlusNormal"/>
              <w:jc w:val="right"/>
            </w:pPr>
            <w:r>
              <w:lastRenderedPageBreak/>
              <w:t>180</w:t>
            </w:r>
          </w:p>
          <w:p w:rsidR="00D11E89" w:rsidRDefault="00D11E89">
            <w:pPr>
              <w:pStyle w:val="ConsPlusNormal"/>
              <w:jc w:val="right"/>
            </w:pPr>
            <w:r>
              <w:t>162,72</w:t>
            </w:r>
          </w:p>
          <w:p w:rsidR="00D11E89" w:rsidRDefault="00D11E89">
            <w:pPr>
              <w:pStyle w:val="ConsPlusNormal"/>
              <w:jc w:val="right"/>
            </w:pPr>
            <w:r>
              <w:t>138,96</w:t>
            </w:r>
          </w:p>
          <w:p w:rsidR="00D11E89" w:rsidRDefault="00D11E89">
            <w:pPr>
              <w:pStyle w:val="ConsPlusNormal"/>
              <w:jc w:val="right"/>
            </w:pPr>
            <w:r>
              <w:t>106,2</w:t>
            </w:r>
          </w:p>
          <w:p w:rsidR="00D11E89" w:rsidRDefault="00D11E89">
            <w:pPr>
              <w:pStyle w:val="ConsPlusNormal"/>
              <w:jc w:val="right"/>
            </w:pPr>
            <w:r>
              <w:t>82,8</w:t>
            </w:r>
          </w:p>
          <w:p w:rsidR="00D11E89" w:rsidRDefault="00D11E89">
            <w:pPr>
              <w:pStyle w:val="ConsPlusNormal"/>
              <w:jc w:val="right"/>
            </w:pPr>
            <w:r>
              <w:t>65,52</w:t>
            </w:r>
          </w:p>
          <w:p w:rsidR="00D11E89" w:rsidRDefault="00D11E89">
            <w:pPr>
              <w:pStyle w:val="ConsPlusNormal"/>
              <w:jc w:val="right"/>
            </w:pPr>
            <w:r>
              <w:lastRenderedPageBreak/>
              <w:t>55,08</w:t>
            </w:r>
          </w:p>
        </w:tc>
        <w:tc>
          <w:tcPr>
            <w:tcW w:w="1320" w:type="dxa"/>
            <w:tcBorders>
              <w:top w:val="nil"/>
              <w:left w:val="nil"/>
              <w:bottom w:val="nil"/>
              <w:right w:val="nil"/>
            </w:tcBorders>
          </w:tcPr>
          <w:p w:rsidR="00D11E89" w:rsidRDefault="00D11E89">
            <w:pPr>
              <w:pStyle w:val="ConsPlusNormal"/>
              <w:jc w:val="right"/>
            </w:pPr>
            <w:r>
              <w:lastRenderedPageBreak/>
              <w:t>128,52</w:t>
            </w:r>
          </w:p>
          <w:p w:rsidR="00D11E89" w:rsidRDefault="00D11E89">
            <w:pPr>
              <w:pStyle w:val="ConsPlusNormal"/>
              <w:jc w:val="right"/>
            </w:pPr>
            <w:r>
              <w:t>116,28</w:t>
            </w:r>
          </w:p>
          <w:p w:rsidR="00D11E89" w:rsidRDefault="00D11E89">
            <w:pPr>
              <w:pStyle w:val="ConsPlusNormal"/>
              <w:jc w:val="right"/>
            </w:pPr>
            <w:r>
              <w:t>99,36</w:t>
            </w:r>
          </w:p>
          <w:p w:rsidR="00D11E89" w:rsidRDefault="00D11E89">
            <w:pPr>
              <w:pStyle w:val="ConsPlusNormal"/>
              <w:jc w:val="right"/>
            </w:pPr>
            <w:r>
              <w:t>75,6</w:t>
            </w:r>
          </w:p>
          <w:p w:rsidR="00D11E89" w:rsidRDefault="00D11E89">
            <w:pPr>
              <w:pStyle w:val="ConsPlusNormal"/>
              <w:jc w:val="right"/>
            </w:pPr>
            <w:r>
              <w:t>59,04</w:t>
            </w:r>
          </w:p>
          <w:p w:rsidR="00D11E89" w:rsidRDefault="00D11E89">
            <w:pPr>
              <w:pStyle w:val="ConsPlusNormal"/>
              <w:jc w:val="right"/>
            </w:pPr>
            <w:r>
              <w:t>46,44</w:t>
            </w:r>
          </w:p>
          <w:p w:rsidR="00D11E89" w:rsidRDefault="00D11E89">
            <w:pPr>
              <w:pStyle w:val="ConsPlusNormal"/>
              <w:jc w:val="right"/>
            </w:pPr>
            <w:r>
              <w:lastRenderedPageBreak/>
              <w:t>39,24</w:t>
            </w:r>
          </w:p>
        </w:tc>
        <w:tc>
          <w:tcPr>
            <w:tcW w:w="1155" w:type="dxa"/>
            <w:tcBorders>
              <w:top w:val="nil"/>
              <w:left w:val="nil"/>
              <w:bottom w:val="nil"/>
              <w:right w:val="nil"/>
            </w:tcBorders>
          </w:tcPr>
          <w:p w:rsidR="00D11E89" w:rsidRDefault="00D11E89">
            <w:pPr>
              <w:pStyle w:val="ConsPlusNormal"/>
              <w:jc w:val="right"/>
            </w:pPr>
            <w:r>
              <w:lastRenderedPageBreak/>
              <w:t>64,44</w:t>
            </w:r>
          </w:p>
          <w:p w:rsidR="00D11E89" w:rsidRDefault="00D11E89">
            <w:pPr>
              <w:pStyle w:val="ConsPlusNormal"/>
              <w:jc w:val="right"/>
            </w:pPr>
            <w:r>
              <w:t>58,32</w:t>
            </w:r>
          </w:p>
          <w:p w:rsidR="00D11E89" w:rsidRDefault="00D11E89">
            <w:pPr>
              <w:pStyle w:val="ConsPlusNormal"/>
              <w:jc w:val="right"/>
            </w:pPr>
            <w:r>
              <w:t>50,04</w:t>
            </w:r>
          </w:p>
          <w:p w:rsidR="00D11E89" w:rsidRDefault="00D11E89">
            <w:pPr>
              <w:pStyle w:val="ConsPlusNormal"/>
              <w:jc w:val="right"/>
            </w:pPr>
            <w:r>
              <w:t>37,8</w:t>
            </w:r>
          </w:p>
          <w:p w:rsidR="00D11E89" w:rsidRDefault="00D11E89">
            <w:pPr>
              <w:pStyle w:val="ConsPlusNormal"/>
              <w:jc w:val="right"/>
            </w:pPr>
            <w:r>
              <w:t>29,16</w:t>
            </w:r>
          </w:p>
          <w:p w:rsidR="00D11E89" w:rsidRDefault="00D11E89">
            <w:pPr>
              <w:pStyle w:val="ConsPlusNormal"/>
              <w:jc w:val="right"/>
            </w:pPr>
            <w:r>
              <w:t>23,04</w:t>
            </w:r>
          </w:p>
          <w:p w:rsidR="00D11E89" w:rsidRDefault="00D11E89">
            <w:pPr>
              <w:pStyle w:val="ConsPlusNormal"/>
              <w:jc w:val="right"/>
            </w:pPr>
            <w:r>
              <w:lastRenderedPageBreak/>
              <w:t>19,8</w:t>
            </w:r>
          </w:p>
        </w:tc>
        <w:tc>
          <w:tcPr>
            <w:tcW w:w="1417" w:type="dxa"/>
            <w:tcBorders>
              <w:top w:val="nil"/>
              <w:left w:val="nil"/>
              <w:bottom w:val="nil"/>
              <w:right w:val="nil"/>
            </w:tcBorders>
          </w:tcPr>
          <w:p w:rsidR="00D11E89" w:rsidRDefault="00D11E89">
            <w:pPr>
              <w:pStyle w:val="ConsPlusNormal"/>
              <w:jc w:val="right"/>
            </w:pPr>
            <w:r>
              <w:lastRenderedPageBreak/>
              <w:t>51,84</w:t>
            </w:r>
          </w:p>
          <w:p w:rsidR="00D11E89" w:rsidRDefault="00D11E89">
            <w:pPr>
              <w:pStyle w:val="ConsPlusNormal"/>
              <w:jc w:val="right"/>
            </w:pPr>
            <w:r>
              <w:t>48,6</w:t>
            </w:r>
          </w:p>
          <w:p w:rsidR="00D11E89" w:rsidRDefault="00D11E89">
            <w:pPr>
              <w:pStyle w:val="ConsPlusNormal"/>
              <w:jc w:val="right"/>
            </w:pPr>
            <w:r>
              <w:t>45,36</w:t>
            </w:r>
          </w:p>
          <w:p w:rsidR="00D11E89" w:rsidRDefault="00D11E89">
            <w:pPr>
              <w:pStyle w:val="ConsPlusNormal"/>
              <w:jc w:val="right"/>
            </w:pPr>
            <w:r>
              <w:t>33,48</w:t>
            </w:r>
          </w:p>
          <w:p w:rsidR="00D11E89" w:rsidRDefault="00D11E89">
            <w:pPr>
              <w:pStyle w:val="ConsPlusNormal"/>
              <w:jc w:val="right"/>
            </w:pPr>
            <w:r>
              <w:t>27</w:t>
            </w:r>
          </w:p>
          <w:p w:rsidR="00D11E89" w:rsidRDefault="00D11E89">
            <w:pPr>
              <w:pStyle w:val="ConsPlusNormal"/>
              <w:jc w:val="right"/>
            </w:pPr>
            <w:r>
              <w:t>19,44</w:t>
            </w:r>
          </w:p>
          <w:p w:rsidR="00D11E89" w:rsidRDefault="00D11E89">
            <w:pPr>
              <w:pStyle w:val="ConsPlusNormal"/>
              <w:jc w:val="right"/>
            </w:pPr>
            <w:r>
              <w:lastRenderedPageBreak/>
              <w:t>16,2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Аморфа, бузина, жимолость, ива, лох, пуэрария, рододендрон</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90,36</w:t>
            </w:r>
          </w:p>
          <w:p w:rsidR="00D11E89" w:rsidRDefault="00D11E89">
            <w:pPr>
              <w:pStyle w:val="ConsPlusNormal"/>
              <w:jc w:val="right"/>
            </w:pPr>
            <w:r>
              <w:t>81,72</w:t>
            </w:r>
          </w:p>
          <w:p w:rsidR="00D11E89" w:rsidRDefault="00D11E89">
            <w:pPr>
              <w:pStyle w:val="ConsPlusNormal"/>
              <w:jc w:val="right"/>
            </w:pPr>
            <w:r>
              <w:t>69,48</w:t>
            </w:r>
          </w:p>
          <w:p w:rsidR="00D11E89" w:rsidRDefault="00D11E89">
            <w:pPr>
              <w:pStyle w:val="ConsPlusNormal"/>
              <w:jc w:val="right"/>
            </w:pPr>
            <w:r>
              <w:t>52,92</w:t>
            </w:r>
          </w:p>
          <w:p w:rsidR="00D11E89" w:rsidRDefault="00D11E89">
            <w:pPr>
              <w:pStyle w:val="ConsPlusNormal"/>
              <w:jc w:val="right"/>
            </w:pPr>
            <w:r>
              <w:t>41,4</w:t>
            </w:r>
          </w:p>
          <w:p w:rsidR="00D11E89" w:rsidRDefault="00D11E89">
            <w:pPr>
              <w:pStyle w:val="ConsPlusNormal"/>
              <w:jc w:val="right"/>
            </w:pPr>
            <w:r>
              <w:t>32,76</w:t>
            </w:r>
          </w:p>
          <w:p w:rsidR="00D11E89" w:rsidRDefault="00D11E89">
            <w:pPr>
              <w:pStyle w:val="ConsPlusNormal"/>
              <w:jc w:val="right"/>
            </w:pPr>
            <w:r>
              <w:t>27,72</w:t>
            </w:r>
          </w:p>
        </w:tc>
        <w:tc>
          <w:tcPr>
            <w:tcW w:w="1320" w:type="dxa"/>
            <w:tcBorders>
              <w:top w:val="nil"/>
              <w:left w:val="nil"/>
              <w:bottom w:val="nil"/>
              <w:right w:val="nil"/>
            </w:tcBorders>
          </w:tcPr>
          <w:p w:rsidR="00D11E89" w:rsidRDefault="00D11E89">
            <w:pPr>
              <w:pStyle w:val="ConsPlusNormal"/>
              <w:jc w:val="right"/>
            </w:pPr>
            <w:r>
              <w:t>64,08</w:t>
            </w:r>
          </w:p>
          <w:p w:rsidR="00D11E89" w:rsidRDefault="00D11E89">
            <w:pPr>
              <w:pStyle w:val="ConsPlusNormal"/>
              <w:jc w:val="right"/>
            </w:pPr>
            <w:r>
              <w:t>57,96</w:t>
            </w:r>
          </w:p>
          <w:p w:rsidR="00D11E89" w:rsidRDefault="00D11E89">
            <w:pPr>
              <w:pStyle w:val="ConsPlusNormal"/>
              <w:jc w:val="right"/>
            </w:pPr>
            <w:r>
              <w:t>49,32</w:t>
            </w:r>
          </w:p>
          <w:p w:rsidR="00D11E89" w:rsidRDefault="00D11E89">
            <w:pPr>
              <w:pStyle w:val="ConsPlusNormal"/>
              <w:jc w:val="right"/>
            </w:pPr>
            <w:r>
              <w:t>37,8</w:t>
            </w:r>
          </w:p>
          <w:p w:rsidR="00D11E89" w:rsidRDefault="00D11E89">
            <w:pPr>
              <w:pStyle w:val="ConsPlusNormal"/>
              <w:jc w:val="right"/>
            </w:pPr>
            <w:r>
              <w:t>29,16</w:t>
            </w:r>
          </w:p>
          <w:p w:rsidR="00D11E89" w:rsidRDefault="00D11E89">
            <w:pPr>
              <w:pStyle w:val="ConsPlusNormal"/>
              <w:jc w:val="right"/>
            </w:pPr>
            <w:r>
              <w:t>23,04</w:t>
            </w:r>
          </w:p>
          <w:p w:rsidR="00D11E89" w:rsidRDefault="00D11E89">
            <w:pPr>
              <w:pStyle w:val="ConsPlusNormal"/>
              <w:jc w:val="right"/>
            </w:pPr>
            <w:r>
              <w:t>19,8</w:t>
            </w:r>
          </w:p>
        </w:tc>
        <w:tc>
          <w:tcPr>
            <w:tcW w:w="1155" w:type="dxa"/>
            <w:tcBorders>
              <w:top w:val="nil"/>
              <w:left w:val="nil"/>
              <w:bottom w:val="nil"/>
              <w:right w:val="nil"/>
            </w:tcBorders>
          </w:tcPr>
          <w:p w:rsidR="00D11E89" w:rsidRDefault="00D11E89">
            <w:pPr>
              <w:pStyle w:val="ConsPlusNormal"/>
              <w:jc w:val="right"/>
            </w:pPr>
            <w:r>
              <w:t>32,4</w:t>
            </w:r>
          </w:p>
          <w:p w:rsidR="00D11E89" w:rsidRDefault="00D11E89">
            <w:pPr>
              <w:pStyle w:val="ConsPlusNormal"/>
              <w:jc w:val="right"/>
            </w:pPr>
            <w:r>
              <w:t>29,16</w:t>
            </w:r>
          </w:p>
          <w:p w:rsidR="00D11E89" w:rsidRDefault="00D11E89">
            <w:pPr>
              <w:pStyle w:val="ConsPlusNormal"/>
              <w:jc w:val="right"/>
            </w:pPr>
            <w:r>
              <w:t>24,84</w:t>
            </w:r>
          </w:p>
          <w:p w:rsidR="00D11E89" w:rsidRDefault="00D11E89">
            <w:pPr>
              <w:pStyle w:val="ConsPlusNormal"/>
              <w:jc w:val="right"/>
            </w:pPr>
            <w:r>
              <w:t>19,08</w:t>
            </w:r>
          </w:p>
          <w:p w:rsidR="00D11E89" w:rsidRDefault="00D11E89">
            <w:pPr>
              <w:pStyle w:val="ConsPlusNormal"/>
              <w:jc w:val="right"/>
            </w:pPr>
            <w:r>
              <w:t>14,76</w:t>
            </w:r>
          </w:p>
          <w:p w:rsidR="00D11E89" w:rsidRDefault="00D11E89">
            <w:pPr>
              <w:pStyle w:val="ConsPlusNormal"/>
              <w:jc w:val="right"/>
            </w:pPr>
            <w:r>
              <w:t>11,52</w:t>
            </w:r>
          </w:p>
          <w:p w:rsidR="00D11E89" w:rsidRDefault="00D11E89">
            <w:pPr>
              <w:pStyle w:val="ConsPlusNormal"/>
              <w:jc w:val="right"/>
            </w:pPr>
            <w:r>
              <w:t>10,08</w:t>
            </w:r>
          </w:p>
        </w:tc>
        <w:tc>
          <w:tcPr>
            <w:tcW w:w="1417" w:type="dxa"/>
            <w:tcBorders>
              <w:top w:val="nil"/>
              <w:left w:val="nil"/>
              <w:bottom w:val="nil"/>
              <w:right w:val="nil"/>
            </w:tcBorders>
          </w:tcPr>
          <w:p w:rsidR="00D11E89" w:rsidRDefault="00D11E89">
            <w:pPr>
              <w:pStyle w:val="ConsPlusNormal"/>
              <w:jc w:val="right"/>
            </w:pPr>
            <w:r>
              <w:t>25,92</w:t>
            </w:r>
          </w:p>
          <w:p w:rsidR="00D11E89" w:rsidRDefault="00D11E89">
            <w:pPr>
              <w:pStyle w:val="ConsPlusNormal"/>
              <w:jc w:val="right"/>
            </w:pPr>
            <w:r>
              <w:t>23,76</w:t>
            </w:r>
          </w:p>
          <w:p w:rsidR="00D11E89" w:rsidRDefault="00D11E89">
            <w:pPr>
              <w:pStyle w:val="ConsPlusNormal"/>
              <w:jc w:val="right"/>
            </w:pPr>
            <w:r>
              <w:t>22,68</w:t>
            </w:r>
          </w:p>
          <w:p w:rsidR="00D11E89" w:rsidRDefault="00D11E89">
            <w:pPr>
              <w:pStyle w:val="ConsPlusNormal"/>
              <w:jc w:val="right"/>
            </w:pPr>
            <w:r>
              <w:t>16,2</w:t>
            </w:r>
          </w:p>
          <w:p w:rsidR="00D11E89" w:rsidRDefault="00D11E89">
            <w:pPr>
              <w:pStyle w:val="ConsPlusNormal"/>
              <w:jc w:val="right"/>
            </w:pPr>
            <w:r>
              <w:t>14,04</w:t>
            </w:r>
          </w:p>
          <w:p w:rsidR="00D11E89" w:rsidRDefault="00D11E89">
            <w:pPr>
              <w:pStyle w:val="ConsPlusNormal"/>
              <w:jc w:val="right"/>
            </w:pPr>
            <w:r>
              <w:t>10,8</w:t>
            </w:r>
          </w:p>
          <w:p w:rsidR="00D11E89" w:rsidRDefault="00D11E89">
            <w:pPr>
              <w:pStyle w:val="ConsPlusNormal"/>
              <w:jc w:val="right"/>
            </w:pPr>
            <w:r>
              <w:t>7,56</w:t>
            </w:r>
          </w:p>
        </w:tc>
      </w:tr>
      <w:tr w:rsidR="00D11E89">
        <w:tblPrEx>
          <w:tblBorders>
            <w:insideH w:val="none" w:sz="0" w:space="0" w:color="auto"/>
            <w:insideV w:val="none" w:sz="0" w:space="0" w:color="auto"/>
          </w:tblBorders>
        </w:tblPrEx>
        <w:tc>
          <w:tcPr>
            <w:tcW w:w="10657" w:type="dxa"/>
            <w:gridSpan w:val="7"/>
            <w:tcBorders>
              <w:top w:val="nil"/>
              <w:left w:val="nil"/>
              <w:bottom w:val="nil"/>
              <w:right w:val="nil"/>
            </w:tcBorders>
          </w:tcPr>
          <w:p w:rsidR="00D11E89" w:rsidRDefault="00D11E89">
            <w:pPr>
              <w:pStyle w:val="ConsPlusNormal"/>
              <w:jc w:val="center"/>
              <w:outlineLvl w:val="2"/>
            </w:pPr>
            <w:r>
              <w:t>2-й лесотаксовый пояс</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Каштан конский, эвкалипт</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659,16</w:t>
            </w:r>
          </w:p>
          <w:p w:rsidR="00D11E89" w:rsidRDefault="00D11E89">
            <w:pPr>
              <w:pStyle w:val="ConsPlusNormal"/>
              <w:jc w:val="right"/>
            </w:pPr>
            <w:r>
              <w:t>596,88</w:t>
            </w:r>
          </w:p>
          <w:p w:rsidR="00D11E89" w:rsidRDefault="00D11E89">
            <w:pPr>
              <w:pStyle w:val="ConsPlusNormal"/>
              <w:jc w:val="right"/>
            </w:pPr>
            <w:r>
              <w:t>509,04</w:t>
            </w:r>
          </w:p>
          <w:p w:rsidR="00D11E89" w:rsidRDefault="00D11E89">
            <w:pPr>
              <w:pStyle w:val="ConsPlusNormal"/>
              <w:jc w:val="right"/>
            </w:pPr>
            <w:r>
              <w:t>389,16</w:t>
            </w:r>
          </w:p>
          <w:p w:rsidR="00D11E89" w:rsidRDefault="00D11E89">
            <w:pPr>
              <w:pStyle w:val="ConsPlusNormal"/>
              <w:jc w:val="right"/>
            </w:pPr>
            <w:r>
              <w:t>302,04</w:t>
            </w:r>
          </w:p>
          <w:p w:rsidR="00D11E89" w:rsidRDefault="00D11E89">
            <w:pPr>
              <w:pStyle w:val="ConsPlusNormal"/>
              <w:jc w:val="right"/>
            </w:pPr>
            <w:r>
              <w:t>239,4</w:t>
            </w:r>
          </w:p>
          <w:p w:rsidR="00D11E89" w:rsidRDefault="00D11E89">
            <w:pPr>
              <w:pStyle w:val="ConsPlusNormal"/>
              <w:jc w:val="right"/>
            </w:pPr>
            <w:r>
              <w:t>201,96</w:t>
            </w:r>
          </w:p>
        </w:tc>
        <w:tc>
          <w:tcPr>
            <w:tcW w:w="1320" w:type="dxa"/>
            <w:tcBorders>
              <w:top w:val="nil"/>
              <w:left w:val="nil"/>
              <w:bottom w:val="nil"/>
              <w:right w:val="nil"/>
            </w:tcBorders>
          </w:tcPr>
          <w:p w:rsidR="00D11E89" w:rsidRDefault="00D11E89">
            <w:pPr>
              <w:pStyle w:val="ConsPlusNormal"/>
              <w:jc w:val="right"/>
            </w:pPr>
            <w:r>
              <w:t>471,24</w:t>
            </w:r>
          </w:p>
          <w:p w:rsidR="00D11E89" w:rsidRDefault="00D11E89">
            <w:pPr>
              <w:pStyle w:val="ConsPlusNormal"/>
              <w:jc w:val="right"/>
            </w:pPr>
            <w:r>
              <w:t>426,96</w:t>
            </w:r>
          </w:p>
          <w:p w:rsidR="00D11E89" w:rsidRDefault="00D11E89">
            <w:pPr>
              <w:pStyle w:val="ConsPlusNormal"/>
              <w:jc w:val="right"/>
            </w:pPr>
            <w:r>
              <w:t>363,96</w:t>
            </w:r>
          </w:p>
          <w:p w:rsidR="00D11E89" w:rsidRDefault="00D11E89">
            <w:pPr>
              <w:pStyle w:val="ConsPlusNormal"/>
              <w:jc w:val="right"/>
            </w:pPr>
            <w:r>
              <w:t>278,28</w:t>
            </w:r>
          </w:p>
          <w:p w:rsidR="00D11E89" w:rsidRDefault="00D11E89">
            <w:pPr>
              <w:pStyle w:val="ConsPlusNormal"/>
              <w:jc w:val="right"/>
            </w:pPr>
            <w:r>
              <w:t>215,64</w:t>
            </w:r>
          </w:p>
          <w:p w:rsidR="00D11E89" w:rsidRDefault="00D11E89">
            <w:pPr>
              <w:pStyle w:val="ConsPlusNormal"/>
              <w:jc w:val="right"/>
            </w:pPr>
            <w:r>
              <w:t>171,36</w:t>
            </w:r>
          </w:p>
          <w:p w:rsidR="00D11E89" w:rsidRDefault="00D11E89">
            <w:pPr>
              <w:pStyle w:val="ConsPlusNormal"/>
              <w:jc w:val="right"/>
            </w:pPr>
            <w:r>
              <w:t>144</w:t>
            </w:r>
          </w:p>
        </w:tc>
        <w:tc>
          <w:tcPr>
            <w:tcW w:w="1155" w:type="dxa"/>
            <w:tcBorders>
              <w:top w:val="nil"/>
              <w:left w:val="nil"/>
              <w:bottom w:val="nil"/>
              <w:right w:val="nil"/>
            </w:tcBorders>
          </w:tcPr>
          <w:p w:rsidR="00D11E89" w:rsidRDefault="00D11E89">
            <w:pPr>
              <w:pStyle w:val="ConsPlusNormal"/>
              <w:jc w:val="right"/>
            </w:pPr>
            <w:r>
              <w:t>235,8</w:t>
            </w:r>
          </w:p>
          <w:p w:rsidR="00D11E89" w:rsidRDefault="00D11E89">
            <w:pPr>
              <w:pStyle w:val="ConsPlusNormal"/>
              <w:jc w:val="right"/>
            </w:pPr>
            <w:r>
              <w:t>213,12</w:t>
            </w:r>
          </w:p>
          <w:p w:rsidR="00D11E89" w:rsidRDefault="00D11E89">
            <w:pPr>
              <w:pStyle w:val="ConsPlusNormal"/>
              <w:jc w:val="right"/>
            </w:pPr>
            <w:r>
              <w:t>181,8</w:t>
            </w:r>
          </w:p>
          <w:p w:rsidR="00D11E89" w:rsidRDefault="00D11E89">
            <w:pPr>
              <w:pStyle w:val="ConsPlusNormal"/>
              <w:jc w:val="right"/>
            </w:pPr>
            <w:r>
              <w:t>138,96</w:t>
            </w:r>
          </w:p>
          <w:p w:rsidR="00D11E89" w:rsidRDefault="00D11E89">
            <w:pPr>
              <w:pStyle w:val="ConsPlusNormal"/>
              <w:jc w:val="right"/>
            </w:pPr>
            <w:r>
              <w:t>108</w:t>
            </w:r>
          </w:p>
          <w:p w:rsidR="00D11E89" w:rsidRDefault="00D11E89">
            <w:pPr>
              <w:pStyle w:val="ConsPlusNormal"/>
              <w:jc w:val="right"/>
            </w:pPr>
            <w:r>
              <w:t>85,68</w:t>
            </w:r>
          </w:p>
          <w:p w:rsidR="00D11E89" w:rsidRDefault="00D11E89">
            <w:pPr>
              <w:pStyle w:val="ConsPlusNormal"/>
              <w:jc w:val="right"/>
            </w:pPr>
            <w:r>
              <w:t>72</w:t>
            </w:r>
          </w:p>
        </w:tc>
        <w:tc>
          <w:tcPr>
            <w:tcW w:w="1417" w:type="dxa"/>
            <w:tcBorders>
              <w:top w:val="nil"/>
              <w:left w:val="nil"/>
              <w:bottom w:val="nil"/>
              <w:right w:val="nil"/>
            </w:tcBorders>
          </w:tcPr>
          <w:p w:rsidR="00D11E89" w:rsidRDefault="00D11E89">
            <w:pPr>
              <w:pStyle w:val="ConsPlusNormal"/>
              <w:jc w:val="right"/>
            </w:pPr>
            <w:r>
              <w:t>103,32</w:t>
            </w:r>
          </w:p>
          <w:p w:rsidR="00D11E89" w:rsidRDefault="00D11E89">
            <w:pPr>
              <w:pStyle w:val="ConsPlusNormal"/>
              <w:jc w:val="right"/>
            </w:pPr>
            <w:r>
              <w:t>95,76</w:t>
            </w:r>
          </w:p>
          <w:p w:rsidR="00D11E89" w:rsidRDefault="00D11E89">
            <w:pPr>
              <w:pStyle w:val="ConsPlusNormal"/>
              <w:jc w:val="right"/>
            </w:pPr>
            <w:r>
              <w:t>88,2</w:t>
            </w:r>
          </w:p>
          <w:p w:rsidR="00D11E89" w:rsidRDefault="00D11E89">
            <w:pPr>
              <w:pStyle w:val="ConsPlusNormal"/>
              <w:jc w:val="right"/>
            </w:pPr>
            <w:r>
              <w:t>68,04</w:t>
            </w:r>
          </w:p>
          <w:p w:rsidR="00D11E89" w:rsidRDefault="00D11E89">
            <w:pPr>
              <w:pStyle w:val="ConsPlusNormal"/>
              <w:jc w:val="right"/>
            </w:pPr>
            <w:r>
              <w:t>52,92</w:t>
            </w:r>
          </w:p>
          <w:p w:rsidR="00D11E89" w:rsidRDefault="00D11E89">
            <w:pPr>
              <w:pStyle w:val="ConsPlusNormal"/>
              <w:jc w:val="right"/>
            </w:pPr>
            <w:r>
              <w:t>37,8</w:t>
            </w:r>
          </w:p>
          <w:p w:rsidR="00D11E89" w:rsidRDefault="00D11E89">
            <w:pPr>
              <w:pStyle w:val="ConsPlusNormal"/>
              <w:jc w:val="right"/>
            </w:pPr>
            <w:r>
              <w:t>32,76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Коричник камфорный (камфорный лавр)</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586,8</w:t>
            </w:r>
          </w:p>
          <w:p w:rsidR="00D11E89" w:rsidRDefault="00D11E89">
            <w:pPr>
              <w:pStyle w:val="ConsPlusNormal"/>
              <w:jc w:val="right"/>
            </w:pPr>
            <w:r>
              <w:t>531,36</w:t>
            </w:r>
          </w:p>
          <w:p w:rsidR="00D11E89" w:rsidRDefault="00D11E89">
            <w:pPr>
              <w:pStyle w:val="ConsPlusNormal"/>
              <w:jc w:val="right"/>
            </w:pPr>
            <w:r>
              <w:t>453,24</w:t>
            </w:r>
          </w:p>
          <w:p w:rsidR="00D11E89" w:rsidRDefault="00D11E89">
            <w:pPr>
              <w:pStyle w:val="ConsPlusNormal"/>
              <w:jc w:val="right"/>
            </w:pPr>
            <w:r>
              <w:t>346,32</w:t>
            </w:r>
          </w:p>
          <w:p w:rsidR="00D11E89" w:rsidRDefault="00D11E89">
            <w:pPr>
              <w:pStyle w:val="ConsPlusNormal"/>
              <w:jc w:val="right"/>
            </w:pPr>
            <w:r>
              <w:t>268,56</w:t>
            </w:r>
          </w:p>
          <w:p w:rsidR="00D11E89" w:rsidRDefault="00D11E89">
            <w:pPr>
              <w:pStyle w:val="ConsPlusNormal"/>
              <w:jc w:val="right"/>
            </w:pPr>
            <w:r>
              <w:t>213,12</w:t>
            </w:r>
          </w:p>
          <w:p w:rsidR="00D11E89" w:rsidRDefault="00D11E89">
            <w:pPr>
              <w:pStyle w:val="ConsPlusNormal"/>
              <w:jc w:val="right"/>
            </w:pPr>
            <w:r>
              <w:t>180</w:t>
            </w:r>
          </w:p>
        </w:tc>
        <w:tc>
          <w:tcPr>
            <w:tcW w:w="1320" w:type="dxa"/>
            <w:tcBorders>
              <w:top w:val="nil"/>
              <w:left w:val="nil"/>
              <w:bottom w:val="nil"/>
              <w:right w:val="nil"/>
            </w:tcBorders>
          </w:tcPr>
          <w:p w:rsidR="00D11E89" w:rsidRDefault="00D11E89">
            <w:pPr>
              <w:pStyle w:val="ConsPlusNormal"/>
              <w:jc w:val="right"/>
            </w:pPr>
            <w:r>
              <w:t>418,68</w:t>
            </w:r>
          </w:p>
          <w:p w:rsidR="00D11E89" w:rsidRDefault="00D11E89">
            <w:pPr>
              <w:pStyle w:val="ConsPlusNormal"/>
              <w:jc w:val="right"/>
            </w:pPr>
            <w:r>
              <w:t>379,08</w:t>
            </w:r>
          </w:p>
          <w:p w:rsidR="00D11E89" w:rsidRDefault="00D11E89">
            <w:pPr>
              <w:pStyle w:val="ConsPlusNormal"/>
              <w:jc w:val="right"/>
            </w:pPr>
            <w:r>
              <w:t>322,92</w:t>
            </w:r>
          </w:p>
          <w:p w:rsidR="00D11E89" w:rsidRDefault="00D11E89">
            <w:pPr>
              <w:pStyle w:val="ConsPlusNormal"/>
              <w:jc w:val="right"/>
            </w:pPr>
            <w:r>
              <w:t>246,96</w:t>
            </w:r>
          </w:p>
          <w:p w:rsidR="00D11E89" w:rsidRDefault="00D11E89">
            <w:pPr>
              <w:pStyle w:val="ConsPlusNormal"/>
              <w:jc w:val="right"/>
            </w:pPr>
            <w:r>
              <w:t>191,52</w:t>
            </w:r>
          </w:p>
          <w:p w:rsidR="00D11E89" w:rsidRDefault="00D11E89">
            <w:pPr>
              <w:pStyle w:val="ConsPlusNormal"/>
              <w:jc w:val="right"/>
            </w:pPr>
            <w:r>
              <w:t>152,28</w:t>
            </w:r>
          </w:p>
          <w:p w:rsidR="00D11E89" w:rsidRDefault="00D11E89">
            <w:pPr>
              <w:pStyle w:val="ConsPlusNormal"/>
              <w:jc w:val="right"/>
            </w:pPr>
            <w:r>
              <w:t>128,16</w:t>
            </w:r>
          </w:p>
        </w:tc>
        <w:tc>
          <w:tcPr>
            <w:tcW w:w="1155" w:type="dxa"/>
            <w:tcBorders>
              <w:top w:val="nil"/>
              <w:left w:val="nil"/>
              <w:bottom w:val="nil"/>
              <w:right w:val="nil"/>
            </w:tcBorders>
          </w:tcPr>
          <w:p w:rsidR="00D11E89" w:rsidRDefault="00D11E89">
            <w:pPr>
              <w:pStyle w:val="ConsPlusNormal"/>
              <w:jc w:val="right"/>
            </w:pPr>
            <w:r>
              <w:t>209,16</w:t>
            </w:r>
          </w:p>
          <w:p w:rsidR="00D11E89" w:rsidRDefault="00D11E89">
            <w:pPr>
              <w:pStyle w:val="ConsPlusNormal"/>
              <w:jc w:val="right"/>
            </w:pPr>
            <w:r>
              <w:t>189,36</w:t>
            </w:r>
          </w:p>
          <w:p w:rsidR="00D11E89" w:rsidRDefault="00D11E89">
            <w:pPr>
              <w:pStyle w:val="ConsPlusNormal"/>
              <w:jc w:val="right"/>
            </w:pPr>
            <w:r>
              <w:t>161,64</w:t>
            </w:r>
          </w:p>
          <w:p w:rsidR="00D11E89" w:rsidRDefault="00D11E89">
            <w:pPr>
              <w:pStyle w:val="ConsPlusNormal"/>
              <w:jc w:val="right"/>
            </w:pPr>
            <w:r>
              <w:t>123,48</w:t>
            </w:r>
          </w:p>
          <w:p w:rsidR="00D11E89" w:rsidRDefault="00D11E89">
            <w:pPr>
              <w:pStyle w:val="ConsPlusNormal"/>
              <w:jc w:val="right"/>
            </w:pPr>
            <w:r>
              <w:t>95,76</w:t>
            </w:r>
          </w:p>
          <w:p w:rsidR="00D11E89" w:rsidRDefault="00D11E89">
            <w:pPr>
              <w:pStyle w:val="ConsPlusNormal"/>
              <w:jc w:val="right"/>
            </w:pPr>
            <w:r>
              <w:t>75,96</w:t>
            </w:r>
          </w:p>
          <w:p w:rsidR="00D11E89" w:rsidRDefault="00D11E89">
            <w:pPr>
              <w:pStyle w:val="ConsPlusNormal"/>
              <w:jc w:val="right"/>
            </w:pPr>
            <w:r>
              <w:t>64,08</w:t>
            </w:r>
          </w:p>
        </w:tc>
        <w:tc>
          <w:tcPr>
            <w:tcW w:w="1417" w:type="dxa"/>
            <w:tcBorders>
              <w:top w:val="nil"/>
              <w:left w:val="nil"/>
              <w:bottom w:val="nil"/>
              <w:right w:val="nil"/>
            </w:tcBorders>
          </w:tcPr>
          <w:p w:rsidR="00D11E89" w:rsidRDefault="00D11E89">
            <w:pPr>
              <w:pStyle w:val="ConsPlusNormal"/>
              <w:jc w:val="right"/>
            </w:pPr>
            <w:r>
              <w:t>97,38</w:t>
            </w:r>
          </w:p>
          <w:p w:rsidR="00D11E89" w:rsidRDefault="00D11E89">
            <w:pPr>
              <w:pStyle w:val="ConsPlusNormal"/>
              <w:jc w:val="right"/>
            </w:pPr>
            <w:r>
              <w:t>90,36</w:t>
            </w:r>
          </w:p>
          <w:p w:rsidR="00D11E89" w:rsidRDefault="00D11E89">
            <w:pPr>
              <w:pStyle w:val="ConsPlusNormal"/>
              <w:jc w:val="right"/>
            </w:pPr>
            <w:r>
              <w:t>83,16</w:t>
            </w:r>
          </w:p>
          <w:p w:rsidR="00D11E89" w:rsidRDefault="00D11E89">
            <w:pPr>
              <w:pStyle w:val="ConsPlusNormal"/>
              <w:jc w:val="right"/>
            </w:pPr>
            <w:r>
              <w:t>64,08</w:t>
            </w:r>
          </w:p>
          <w:p w:rsidR="00D11E89" w:rsidRDefault="00D11E89">
            <w:pPr>
              <w:pStyle w:val="ConsPlusNormal"/>
              <w:jc w:val="right"/>
            </w:pPr>
            <w:r>
              <w:t>49,86</w:t>
            </w:r>
          </w:p>
          <w:p w:rsidR="00D11E89" w:rsidRDefault="00D11E89">
            <w:pPr>
              <w:pStyle w:val="ConsPlusNormal"/>
              <w:jc w:val="right"/>
            </w:pPr>
            <w:r>
              <w:t>35,64</w:t>
            </w:r>
          </w:p>
          <w:p w:rsidR="00D11E89" w:rsidRDefault="00D11E89">
            <w:pPr>
              <w:pStyle w:val="ConsPlusNormal"/>
              <w:jc w:val="right"/>
            </w:pPr>
            <w:r>
              <w:t>30,96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Маклюра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lastRenderedPageBreak/>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lastRenderedPageBreak/>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512,64</w:t>
            </w:r>
          </w:p>
          <w:p w:rsidR="00D11E89" w:rsidRDefault="00D11E89">
            <w:pPr>
              <w:pStyle w:val="ConsPlusNormal"/>
              <w:jc w:val="right"/>
            </w:pPr>
            <w:r>
              <w:lastRenderedPageBreak/>
              <w:t>464,04</w:t>
            </w:r>
          </w:p>
          <w:p w:rsidR="00D11E89" w:rsidRDefault="00D11E89">
            <w:pPr>
              <w:pStyle w:val="ConsPlusNormal"/>
              <w:jc w:val="right"/>
            </w:pPr>
            <w:r>
              <w:t>395,64</w:t>
            </w:r>
          </w:p>
          <w:p w:rsidR="00D11E89" w:rsidRDefault="00D11E89">
            <w:pPr>
              <w:pStyle w:val="ConsPlusNormal"/>
              <w:jc w:val="right"/>
            </w:pPr>
            <w:r>
              <w:t>302,4</w:t>
            </w:r>
          </w:p>
          <w:p w:rsidR="00D11E89" w:rsidRDefault="00D11E89">
            <w:pPr>
              <w:pStyle w:val="ConsPlusNormal"/>
              <w:jc w:val="right"/>
            </w:pPr>
            <w:r>
              <w:t>234,72</w:t>
            </w:r>
          </w:p>
          <w:p w:rsidR="00D11E89" w:rsidRDefault="00D11E89">
            <w:pPr>
              <w:pStyle w:val="ConsPlusNormal"/>
              <w:jc w:val="right"/>
            </w:pPr>
            <w:r>
              <w:t>186,12</w:t>
            </w:r>
          </w:p>
          <w:p w:rsidR="00D11E89" w:rsidRDefault="00D11E89">
            <w:pPr>
              <w:pStyle w:val="ConsPlusNormal"/>
              <w:jc w:val="right"/>
            </w:pPr>
            <w:r>
              <w:t>157,32</w:t>
            </w:r>
          </w:p>
        </w:tc>
        <w:tc>
          <w:tcPr>
            <w:tcW w:w="1320" w:type="dxa"/>
            <w:tcBorders>
              <w:top w:val="nil"/>
              <w:left w:val="nil"/>
              <w:bottom w:val="nil"/>
              <w:right w:val="nil"/>
            </w:tcBorders>
          </w:tcPr>
          <w:p w:rsidR="00D11E89" w:rsidRDefault="00D11E89">
            <w:pPr>
              <w:pStyle w:val="ConsPlusNormal"/>
              <w:jc w:val="right"/>
            </w:pPr>
            <w:r>
              <w:lastRenderedPageBreak/>
              <w:t>365,76</w:t>
            </w:r>
          </w:p>
          <w:p w:rsidR="00D11E89" w:rsidRDefault="00D11E89">
            <w:pPr>
              <w:pStyle w:val="ConsPlusNormal"/>
              <w:jc w:val="right"/>
            </w:pPr>
            <w:r>
              <w:lastRenderedPageBreak/>
              <w:t>331,2</w:t>
            </w:r>
          </w:p>
          <w:p w:rsidR="00D11E89" w:rsidRDefault="00D11E89">
            <w:pPr>
              <w:pStyle w:val="ConsPlusNormal"/>
              <w:jc w:val="right"/>
            </w:pPr>
            <w:r>
              <w:t>282,6</w:t>
            </w:r>
          </w:p>
          <w:p w:rsidR="00D11E89" w:rsidRDefault="00D11E89">
            <w:pPr>
              <w:pStyle w:val="ConsPlusNormal"/>
              <w:jc w:val="right"/>
            </w:pPr>
            <w:r>
              <w:t>215,64</w:t>
            </w:r>
          </w:p>
          <w:p w:rsidR="00D11E89" w:rsidRDefault="00D11E89">
            <w:pPr>
              <w:pStyle w:val="ConsPlusNormal"/>
              <w:jc w:val="right"/>
            </w:pPr>
            <w:r>
              <w:t>167,4</w:t>
            </w:r>
          </w:p>
          <w:p w:rsidR="00D11E89" w:rsidRDefault="00D11E89">
            <w:pPr>
              <w:pStyle w:val="ConsPlusNormal"/>
              <w:jc w:val="right"/>
            </w:pPr>
            <w:r>
              <w:t>133,2</w:t>
            </w:r>
          </w:p>
          <w:p w:rsidR="00D11E89" w:rsidRDefault="00D11E89">
            <w:pPr>
              <w:pStyle w:val="ConsPlusNormal"/>
              <w:jc w:val="right"/>
            </w:pPr>
            <w:r>
              <w:t>111,96</w:t>
            </w:r>
          </w:p>
        </w:tc>
        <w:tc>
          <w:tcPr>
            <w:tcW w:w="1155" w:type="dxa"/>
            <w:tcBorders>
              <w:top w:val="nil"/>
              <w:left w:val="nil"/>
              <w:bottom w:val="nil"/>
              <w:right w:val="nil"/>
            </w:tcBorders>
          </w:tcPr>
          <w:p w:rsidR="00D11E89" w:rsidRDefault="00D11E89">
            <w:pPr>
              <w:pStyle w:val="ConsPlusNormal"/>
              <w:jc w:val="right"/>
            </w:pPr>
            <w:r>
              <w:lastRenderedPageBreak/>
              <w:t>182,88</w:t>
            </w:r>
          </w:p>
          <w:p w:rsidR="00D11E89" w:rsidRDefault="00D11E89">
            <w:pPr>
              <w:pStyle w:val="ConsPlusNormal"/>
              <w:jc w:val="right"/>
            </w:pPr>
            <w:r>
              <w:lastRenderedPageBreak/>
              <w:t>165,96</w:t>
            </w:r>
          </w:p>
          <w:p w:rsidR="00D11E89" w:rsidRDefault="00D11E89">
            <w:pPr>
              <w:pStyle w:val="ConsPlusNormal"/>
              <w:jc w:val="right"/>
            </w:pPr>
            <w:r>
              <w:t>141,12</w:t>
            </w:r>
          </w:p>
          <w:p w:rsidR="00D11E89" w:rsidRDefault="00D11E89">
            <w:pPr>
              <w:pStyle w:val="ConsPlusNormal"/>
              <w:jc w:val="right"/>
            </w:pPr>
            <w:r>
              <w:t>108</w:t>
            </w:r>
          </w:p>
          <w:p w:rsidR="00D11E89" w:rsidRDefault="00D11E89">
            <w:pPr>
              <w:pStyle w:val="ConsPlusNormal"/>
              <w:jc w:val="right"/>
            </w:pPr>
            <w:r>
              <w:t>83,52</w:t>
            </w:r>
          </w:p>
          <w:p w:rsidR="00D11E89" w:rsidRDefault="00D11E89">
            <w:pPr>
              <w:pStyle w:val="ConsPlusNormal"/>
              <w:jc w:val="right"/>
            </w:pPr>
            <w:r>
              <w:t>66,6</w:t>
            </w:r>
          </w:p>
          <w:p w:rsidR="00D11E89" w:rsidRDefault="00D11E89">
            <w:pPr>
              <w:pStyle w:val="ConsPlusNormal"/>
              <w:jc w:val="right"/>
            </w:pPr>
            <w:r>
              <w:t>55,8</w:t>
            </w:r>
          </w:p>
        </w:tc>
        <w:tc>
          <w:tcPr>
            <w:tcW w:w="1417" w:type="dxa"/>
            <w:tcBorders>
              <w:top w:val="nil"/>
              <w:left w:val="nil"/>
              <w:bottom w:val="nil"/>
              <w:right w:val="nil"/>
            </w:tcBorders>
          </w:tcPr>
          <w:p w:rsidR="00D11E89" w:rsidRDefault="00D11E89">
            <w:pPr>
              <w:pStyle w:val="ConsPlusNormal"/>
              <w:jc w:val="right"/>
            </w:pPr>
            <w:r>
              <w:lastRenderedPageBreak/>
              <w:t>93,06</w:t>
            </w:r>
          </w:p>
          <w:p w:rsidR="00D11E89" w:rsidRDefault="00D11E89">
            <w:pPr>
              <w:pStyle w:val="ConsPlusNormal"/>
              <w:jc w:val="right"/>
            </w:pPr>
            <w:r>
              <w:lastRenderedPageBreak/>
              <w:t>86,22</w:t>
            </w:r>
          </w:p>
          <w:p w:rsidR="00D11E89" w:rsidRDefault="00D11E89">
            <w:pPr>
              <w:pStyle w:val="ConsPlusNormal"/>
              <w:jc w:val="right"/>
            </w:pPr>
            <w:r>
              <w:t>79,38</w:t>
            </w:r>
          </w:p>
          <w:p w:rsidR="00D11E89" w:rsidRDefault="00D11E89">
            <w:pPr>
              <w:pStyle w:val="ConsPlusNormal"/>
              <w:jc w:val="right"/>
            </w:pPr>
            <w:r>
              <w:t>61,2</w:t>
            </w:r>
          </w:p>
          <w:p w:rsidR="00D11E89" w:rsidRDefault="00D11E89">
            <w:pPr>
              <w:pStyle w:val="ConsPlusNormal"/>
              <w:jc w:val="right"/>
            </w:pPr>
            <w:r>
              <w:t>47,7</w:t>
            </w:r>
          </w:p>
          <w:p w:rsidR="00D11E89" w:rsidRDefault="00D11E89">
            <w:pPr>
              <w:pStyle w:val="ConsPlusNormal"/>
              <w:jc w:val="right"/>
            </w:pPr>
            <w:r>
              <w:t>34,02</w:t>
            </w:r>
          </w:p>
          <w:p w:rsidR="00D11E89" w:rsidRDefault="00D11E89">
            <w:pPr>
              <w:pStyle w:val="ConsPlusNormal"/>
              <w:jc w:val="right"/>
            </w:pPr>
            <w:r>
              <w:t>29,52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Криптомерия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439,92</w:t>
            </w:r>
          </w:p>
          <w:p w:rsidR="00D11E89" w:rsidRDefault="00D11E89">
            <w:pPr>
              <w:pStyle w:val="ConsPlusNormal"/>
              <w:jc w:val="right"/>
            </w:pPr>
            <w:r>
              <w:t>398,16</w:t>
            </w:r>
          </w:p>
          <w:p w:rsidR="00D11E89" w:rsidRDefault="00D11E89">
            <w:pPr>
              <w:pStyle w:val="ConsPlusNormal"/>
              <w:jc w:val="right"/>
            </w:pPr>
            <w:r>
              <w:t>339,84</w:t>
            </w:r>
          </w:p>
          <w:p w:rsidR="00D11E89" w:rsidRDefault="00D11E89">
            <w:pPr>
              <w:pStyle w:val="ConsPlusNormal"/>
              <w:jc w:val="right"/>
            </w:pPr>
            <w:r>
              <w:t>259,56</w:t>
            </w:r>
          </w:p>
          <w:p w:rsidR="00D11E89" w:rsidRDefault="00D11E89">
            <w:pPr>
              <w:pStyle w:val="ConsPlusNormal"/>
              <w:jc w:val="right"/>
            </w:pPr>
            <w:r>
              <w:t>201,6</w:t>
            </w:r>
          </w:p>
          <w:p w:rsidR="00D11E89" w:rsidRDefault="00D11E89">
            <w:pPr>
              <w:pStyle w:val="ConsPlusNormal"/>
              <w:jc w:val="right"/>
            </w:pPr>
            <w:r>
              <w:t>159,84</w:t>
            </w:r>
          </w:p>
          <w:p w:rsidR="00D11E89" w:rsidRDefault="00D11E89">
            <w:pPr>
              <w:pStyle w:val="ConsPlusNormal"/>
              <w:jc w:val="right"/>
            </w:pPr>
            <w:r>
              <w:t>134,64</w:t>
            </w:r>
          </w:p>
        </w:tc>
        <w:tc>
          <w:tcPr>
            <w:tcW w:w="1320" w:type="dxa"/>
            <w:tcBorders>
              <w:top w:val="nil"/>
              <w:left w:val="nil"/>
              <w:bottom w:val="nil"/>
              <w:right w:val="nil"/>
            </w:tcBorders>
          </w:tcPr>
          <w:p w:rsidR="00D11E89" w:rsidRDefault="00D11E89">
            <w:pPr>
              <w:pStyle w:val="ConsPlusNormal"/>
              <w:jc w:val="right"/>
            </w:pPr>
            <w:r>
              <w:t>312,84</w:t>
            </w:r>
          </w:p>
          <w:p w:rsidR="00D11E89" w:rsidRDefault="00D11E89">
            <w:pPr>
              <w:pStyle w:val="ConsPlusNormal"/>
              <w:jc w:val="right"/>
            </w:pPr>
            <w:r>
              <w:t>283,32</w:t>
            </w:r>
          </w:p>
          <w:p w:rsidR="00D11E89" w:rsidRDefault="00D11E89">
            <w:pPr>
              <w:pStyle w:val="ConsPlusNormal"/>
              <w:jc w:val="right"/>
            </w:pPr>
            <w:r>
              <w:t>241,92</w:t>
            </w:r>
          </w:p>
          <w:p w:rsidR="00D11E89" w:rsidRDefault="00D11E89">
            <w:pPr>
              <w:pStyle w:val="ConsPlusNormal"/>
              <w:jc w:val="right"/>
            </w:pPr>
            <w:r>
              <w:t>185,04</w:t>
            </w:r>
          </w:p>
          <w:p w:rsidR="00D11E89" w:rsidRDefault="00D11E89">
            <w:pPr>
              <w:pStyle w:val="ConsPlusNormal"/>
              <w:jc w:val="right"/>
            </w:pPr>
            <w:r>
              <w:t>143,64</w:t>
            </w:r>
          </w:p>
          <w:p w:rsidR="00D11E89" w:rsidRDefault="00D11E89">
            <w:pPr>
              <w:pStyle w:val="ConsPlusNormal"/>
              <w:jc w:val="right"/>
            </w:pPr>
            <w:r>
              <w:t>113,76</w:t>
            </w:r>
          </w:p>
          <w:p w:rsidR="00D11E89" w:rsidRDefault="00D11E89">
            <w:pPr>
              <w:pStyle w:val="ConsPlusNormal"/>
              <w:jc w:val="right"/>
            </w:pPr>
            <w:r>
              <w:t>95,76</w:t>
            </w:r>
          </w:p>
        </w:tc>
        <w:tc>
          <w:tcPr>
            <w:tcW w:w="1155" w:type="dxa"/>
            <w:tcBorders>
              <w:top w:val="nil"/>
              <w:left w:val="nil"/>
              <w:bottom w:val="nil"/>
              <w:right w:val="nil"/>
            </w:tcBorders>
          </w:tcPr>
          <w:p w:rsidR="00D11E89" w:rsidRDefault="00D11E89">
            <w:pPr>
              <w:pStyle w:val="ConsPlusNormal"/>
              <w:jc w:val="right"/>
            </w:pPr>
            <w:r>
              <w:t>156,6</w:t>
            </w:r>
          </w:p>
          <w:p w:rsidR="00D11E89" w:rsidRDefault="00D11E89">
            <w:pPr>
              <w:pStyle w:val="ConsPlusNormal"/>
              <w:jc w:val="right"/>
            </w:pPr>
            <w:r>
              <w:t>141,48</w:t>
            </w:r>
          </w:p>
          <w:p w:rsidR="00D11E89" w:rsidRDefault="00D11E89">
            <w:pPr>
              <w:pStyle w:val="ConsPlusNormal"/>
              <w:jc w:val="right"/>
            </w:pPr>
            <w:r>
              <w:t>120,96</w:t>
            </w:r>
          </w:p>
          <w:p w:rsidR="00D11E89" w:rsidRDefault="00D11E89">
            <w:pPr>
              <w:pStyle w:val="ConsPlusNormal"/>
              <w:jc w:val="right"/>
            </w:pPr>
            <w:r>
              <w:t>92,16</w:t>
            </w:r>
          </w:p>
          <w:p w:rsidR="00D11E89" w:rsidRDefault="00D11E89">
            <w:pPr>
              <w:pStyle w:val="ConsPlusNormal"/>
              <w:jc w:val="right"/>
            </w:pPr>
            <w:r>
              <w:t>71,64</w:t>
            </w:r>
          </w:p>
          <w:p w:rsidR="00D11E89" w:rsidRDefault="00D11E89">
            <w:pPr>
              <w:pStyle w:val="ConsPlusNormal"/>
              <w:jc w:val="right"/>
            </w:pPr>
            <w:r>
              <w:t>56,88</w:t>
            </w:r>
          </w:p>
          <w:p w:rsidR="00D11E89" w:rsidRDefault="00D11E89">
            <w:pPr>
              <w:pStyle w:val="ConsPlusNormal"/>
              <w:jc w:val="right"/>
            </w:pPr>
            <w:r>
              <w:t>47,88</w:t>
            </w:r>
          </w:p>
        </w:tc>
        <w:tc>
          <w:tcPr>
            <w:tcW w:w="1417" w:type="dxa"/>
            <w:tcBorders>
              <w:top w:val="nil"/>
              <w:left w:val="nil"/>
              <w:bottom w:val="nil"/>
              <w:right w:val="nil"/>
            </w:tcBorders>
          </w:tcPr>
          <w:p w:rsidR="00D11E89" w:rsidRDefault="00D11E89">
            <w:pPr>
              <w:pStyle w:val="ConsPlusNormal"/>
              <w:jc w:val="right"/>
            </w:pPr>
            <w:r>
              <w:t>88,56</w:t>
            </w:r>
          </w:p>
          <w:p w:rsidR="00D11E89" w:rsidRDefault="00D11E89">
            <w:pPr>
              <w:pStyle w:val="ConsPlusNormal"/>
              <w:jc w:val="right"/>
            </w:pPr>
            <w:r>
              <w:t>82,08</w:t>
            </w:r>
          </w:p>
          <w:p w:rsidR="00D11E89" w:rsidRDefault="00D11E89">
            <w:pPr>
              <w:pStyle w:val="ConsPlusNormal"/>
              <w:jc w:val="right"/>
            </w:pPr>
            <w:r>
              <w:t>75,6</w:t>
            </w:r>
          </w:p>
          <w:p w:rsidR="00D11E89" w:rsidRDefault="00D11E89">
            <w:pPr>
              <w:pStyle w:val="ConsPlusNormal"/>
              <w:jc w:val="right"/>
            </w:pPr>
            <w:r>
              <w:t>58,32</w:t>
            </w:r>
          </w:p>
          <w:p w:rsidR="00D11E89" w:rsidRDefault="00D11E89">
            <w:pPr>
              <w:pStyle w:val="ConsPlusNormal"/>
              <w:jc w:val="right"/>
            </w:pPr>
            <w:r>
              <w:t>45,36</w:t>
            </w:r>
          </w:p>
          <w:p w:rsidR="00D11E89" w:rsidRDefault="00D11E89">
            <w:pPr>
              <w:pStyle w:val="ConsPlusNormal"/>
              <w:jc w:val="right"/>
            </w:pPr>
            <w:r>
              <w:t>32,4</w:t>
            </w:r>
          </w:p>
          <w:p w:rsidR="00D11E89" w:rsidRDefault="00D11E89">
            <w:pPr>
              <w:pStyle w:val="ConsPlusNormal"/>
              <w:jc w:val="right"/>
            </w:pPr>
            <w:r>
              <w:t>28,08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Айва, акация белая, актинидия, гранат, инжир, можжевельник, мушмула, облепиха, хурма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365,76</w:t>
            </w:r>
          </w:p>
          <w:p w:rsidR="00D11E89" w:rsidRDefault="00D11E89">
            <w:pPr>
              <w:pStyle w:val="ConsPlusNormal"/>
              <w:jc w:val="right"/>
            </w:pPr>
            <w:r>
              <w:t>331,2</w:t>
            </w:r>
          </w:p>
          <w:p w:rsidR="00D11E89" w:rsidRDefault="00D11E89">
            <w:pPr>
              <w:pStyle w:val="ConsPlusNormal"/>
              <w:jc w:val="right"/>
            </w:pPr>
            <w:r>
              <w:t>282,6</w:t>
            </w:r>
          </w:p>
          <w:p w:rsidR="00D11E89" w:rsidRDefault="00D11E89">
            <w:pPr>
              <w:pStyle w:val="ConsPlusNormal"/>
              <w:jc w:val="right"/>
            </w:pPr>
            <w:r>
              <w:t>215,64</w:t>
            </w:r>
          </w:p>
          <w:p w:rsidR="00D11E89" w:rsidRDefault="00D11E89">
            <w:pPr>
              <w:pStyle w:val="ConsPlusNormal"/>
              <w:jc w:val="right"/>
            </w:pPr>
            <w:r>
              <w:t>167,4</w:t>
            </w:r>
          </w:p>
          <w:p w:rsidR="00D11E89" w:rsidRDefault="00D11E89">
            <w:pPr>
              <w:pStyle w:val="ConsPlusNormal"/>
              <w:jc w:val="right"/>
            </w:pPr>
            <w:r>
              <w:t>133,2</w:t>
            </w:r>
          </w:p>
          <w:p w:rsidR="00D11E89" w:rsidRDefault="00D11E89">
            <w:pPr>
              <w:pStyle w:val="ConsPlusNormal"/>
              <w:jc w:val="right"/>
            </w:pPr>
            <w:r>
              <w:t>111,96</w:t>
            </w:r>
          </w:p>
        </w:tc>
        <w:tc>
          <w:tcPr>
            <w:tcW w:w="1320" w:type="dxa"/>
            <w:tcBorders>
              <w:top w:val="nil"/>
              <w:left w:val="nil"/>
              <w:bottom w:val="nil"/>
              <w:right w:val="nil"/>
            </w:tcBorders>
          </w:tcPr>
          <w:p w:rsidR="00D11E89" w:rsidRDefault="00D11E89">
            <w:pPr>
              <w:pStyle w:val="ConsPlusNormal"/>
              <w:jc w:val="right"/>
            </w:pPr>
            <w:r>
              <w:t>262,08</w:t>
            </w:r>
          </w:p>
          <w:p w:rsidR="00D11E89" w:rsidRDefault="00D11E89">
            <w:pPr>
              <w:pStyle w:val="ConsPlusNormal"/>
              <w:jc w:val="right"/>
            </w:pPr>
            <w:r>
              <w:t>237,24</w:t>
            </w:r>
          </w:p>
          <w:p w:rsidR="00D11E89" w:rsidRDefault="00D11E89">
            <w:pPr>
              <w:pStyle w:val="ConsPlusNormal"/>
              <w:jc w:val="right"/>
            </w:pPr>
            <w:r>
              <w:t>202,68</w:t>
            </w:r>
          </w:p>
          <w:p w:rsidR="00D11E89" w:rsidRDefault="00D11E89">
            <w:pPr>
              <w:pStyle w:val="ConsPlusNormal"/>
              <w:jc w:val="right"/>
            </w:pPr>
            <w:r>
              <w:t>154,8</w:t>
            </w:r>
          </w:p>
          <w:p w:rsidR="00D11E89" w:rsidRDefault="00D11E89">
            <w:pPr>
              <w:pStyle w:val="ConsPlusNormal"/>
              <w:jc w:val="right"/>
            </w:pPr>
            <w:r>
              <w:t>119,88</w:t>
            </w:r>
          </w:p>
          <w:p w:rsidR="00D11E89" w:rsidRDefault="00D11E89">
            <w:pPr>
              <w:pStyle w:val="ConsPlusNormal"/>
              <w:jc w:val="right"/>
            </w:pPr>
            <w:r>
              <w:t>95,4</w:t>
            </w:r>
          </w:p>
          <w:p w:rsidR="00D11E89" w:rsidRDefault="00D11E89">
            <w:pPr>
              <w:pStyle w:val="ConsPlusNormal"/>
              <w:jc w:val="right"/>
            </w:pPr>
            <w:r>
              <w:t>80,28</w:t>
            </w:r>
          </w:p>
        </w:tc>
        <w:tc>
          <w:tcPr>
            <w:tcW w:w="1155" w:type="dxa"/>
            <w:tcBorders>
              <w:top w:val="nil"/>
              <w:left w:val="nil"/>
              <w:bottom w:val="nil"/>
              <w:right w:val="nil"/>
            </w:tcBorders>
          </w:tcPr>
          <w:p w:rsidR="00D11E89" w:rsidRDefault="00D11E89">
            <w:pPr>
              <w:pStyle w:val="ConsPlusNormal"/>
              <w:jc w:val="right"/>
            </w:pPr>
            <w:r>
              <w:t>129,96</w:t>
            </w:r>
          </w:p>
          <w:p w:rsidR="00D11E89" w:rsidRDefault="00D11E89">
            <w:pPr>
              <w:pStyle w:val="ConsPlusNormal"/>
              <w:jc w:val="right"/>
            </w:pPr>
            <w:r>
              <w:t>118,08</w:t>
            </w:r>
          </w:p>
          <w:p w:rsidR="00D11E89" w:rsidRDefault="00D11E89">
            <w:pPr>
              <w:pStyle w:val="ConsPlusNormal"/>
              <w:jc w:val="right"/>
            </w:pPr>
            <w:r>
              <w:t>100,8</w:t>
            </w:r>
          </w:p>
          <w:p w:rsidR="00D11E89" w:rsidRDefault="00D11E89">
            <w:pPr>
              <w:pStyle w:val="ConsPlusNormal"/>
              <w:jc w:val="right"/>
            </w:pPr>
            <w:r>
              <w:t>76,68</w:t>
            </w:r>
          </w:p>
          <w:p w:rsidR="00D11E89" w:rsidRDefault="00D11E89">
            <w:pPr>
              <w:pStyle w:val="ConsPlusNormal"/>
              <w:jc w:val="right"/>
            </w:pPr>
            <w:r>
              <w:t>59,4</w:t>
            </w:r>
          </w:p>
          <w:p w:rsidR="00D11E89" w:rsidRDefault="00D11E89">
            <w:pPr>
              <w:pStyle w:val="ConsPlusNormal"/>
              <w:jc w:val="right"/>
            </w:pPr>
            <w:r>
              <w:t>47,52</w:t>
            </w:r>
          </w:p>
          <w:p w:rsidR="00D11E89" w:rsidRDefault="00D11E89">
            <w:pPr>
              <w:pStyle w:val="ConsPlusNormal"/>
              <w:jc w:val="right"/>
            </w:pPr>
            <w:r>
              <w:t>39,96</w:t>
            </w:r>
          </w:p>
        </w:tc>
        <w:tc>
          <w:tcPr>
            <w:tcW w:w="1417"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68,4</w:t>
            </w:r>
          </w:p>
          <w:p w:rsidR="00D11E89" w:rsidRDefault="00D11E89">
            <w:pPr>
              <w:pStyle w:val="ConsPlusNormal"/>
              <w:jc w:val="right"/>
            </w:pPr>
            <w:r>
              <w:t>63</w:t>
            </w:r>
          </w:p>
          <w:p w:rsidR="00D11E89" w:rsidRDefault="00D11E89">
            <w:pPr>
              <w:pStyle w:val="ConsPlusNormal"/>
              <w:jc w:val="right"/>
            </w:pPr>
            <w:r>
              <w:t>48,6</w:t>
            </w:r>
          </w:p>
          <w:p w:rsidR="00D11E89" w:rsidRDefault="00D11E89">
            <w:pPr>
              <w:pStyle w:val="ConsPlusNormal"/>
              <w:jc w:val="right"/>
            </w:pPr>
            <w:r>
              <w:t>37,8</w:t>
            </w:r>
          </w:p>
          <w:p w:rsidR="00D11E89" w:rsidRDefault="00D11E89">
            <w:pPr>
              <w:pStyle w:val="ConsPlusNormal"/>
              <w:jc w:val="right"/>
            </w:pPr>
            <w:r>
              <w:t>27</w:t>
            </w:r>
          </w:p>
          <w:p w:rsidR="00D11E89" w:rsidRDefault="00D11E89">
            <w:pPr>
              <w:pStyle w:val="ConsPlusNormal"/>
              <w:jc w:val="right"/>
            </w:pPr>
            <w:r>
              <w:t>23,4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Бересклет, дуб пробковый</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293,4</w:t>
            </w:r>
          </w:p>
          <w:p w:rsidR="00D11E89" w:rsidRDefault="00D11E89">
            <w:pPr>
              <w:pStyle w:val="ConsPlusNormal"/>
              <w:jc w:val="right"/>
            </w:pPr>
            <w:r>
              <w:t>265,68</w:t>
            </w:r>
          </w:p>
          <w:p w:rsidR="00D11E89" w:rsidRDefault="00D11E89">
            <w:pPr>
              <w:pStyle w:val="ConsPlusNormal"/>
              <w:jc w:val="right"/>
            </w:pPr>
            <w:r>
              <w:t>226,8</w:t>
            </w:r>
          </w:p>
          <w:p w:rsidR="00D11E89" w:rsidRDefault="00D11E89">
            <w:pPr>
              <w:pStyle w:val="ConsPlusNormal"/>
              <w:jc w:val="right"/>
            </w:pPr>
            <w:r>
              <w:t>173,52</w:t>
            </w:r>
          </w:p>
          <w:p w:rsidR="00D11E89" w:rsidRDefault="00D11E89">
            <w:pPr>
              <w:pStyle w:val="ConsPlusNormal"/>
              <w:jc w:val="right"/>
            </w:pPr>
            <w:r>
              <w:t>134,64</w:t>
            </w:r>
          </w:p>
          <w:p w:rsidR="00D11E89" w:rsidRDefault="00D11E89">
            <w:pPr>
              <w:pStyle w:val="ConsPlusNormal"/>
              <w:jc w:val="right"/>
            </w:pPr>
            <w:r>
              <w:t>106,2</w:t>
            </w:r>
          </w:p>
          <w:p w:rsidR="00D11E89" w:rsidRDefault="00D11E89">
            <w:pPr>
              <w:pStyle w:val="ConsPlusNormal"/>
              <w:jc w:val="right"/>
            </w:pPr>
            <w:r>
              <w:t>89,64</w:t>
            </w:r>
          </w:p>
        </w:tc>
        <w:tc>
          <w:tcPr>
            <w:tcW w:w="1320" w:type="dxa"/>
            <w:tcBorders>
              <w:top w:val="nil"/>
              <w:left w:val="nil"/>
              <w:bottom w:val="nil"/>
              <w:right w:val="nil"/>
            </w:tcBorders>
          </w:tcPr>
          <w:p w:rsidR="00D11E89" w:rsidRDefault="00D11E89">
            <w:pPr>
              <w:pStyle w:val="ConsPlusNormal"/>
              <w:jc w:val="right"/>
            </w:pPr>
            <w:r>
              <w:t>209,16</w:t>
            </w:r>
          </w:p>
          <w:p w:rsidR="00D11E89" w:rsidRDefault="00D11E89">
            <w:pPr>
              <w:pStyle w:val="ConsPlusNormal"/>
              <w:jc w:val="right"/>
            </w:pPr>
            <w:r>
              <w:t>189,36</w:t>
            </w:r>
          </w:p>
          <w:p w:rsidR="00D11E89" w:rsidRDefault="00D11E89">
            <w:pPr>
              <w:pStyle w:val="ConsPlusNormal"/>
              <w:jc w:val="right"/>
            </w:pPr>
            <w:r>
              <w:t>161,64</w:t>
            </w:r>
          </w:p>
          <w:p w:rsidR="00D11E89" w:rsidRDefault="00D11E89">
            <w:pPr>
              <w:pStyle w:val="ConsPlusNormal"/>
              <w:jc w:val="right"/>
            </w:pPr>
            <w:r>
              <w:t>123,48</w:t>
            </w:r>
          </w:p>
          <w:p w:rsidR="00D11E89" w:rsidRDefault="00D11E89">
            <w:pPr>
              <w:pStyle w:val="ConsPlusNormal"/>
              <w:jc w:val="right"/>
            </w:pPr>
            <w:r>
              <w:t>95,76</w:t>
            </w:r>
          </w:p>
          <w:p w:rsidR="00D11E89" w:rsidRDefault="00D11E89">
            <w:pPr>
              <w:pStyle w:val="ConsPlusNormal"/>
              <w:jc w:val="right"/>
            </w:pPr>
            <w:r>
              <w:t>75,96</w:t>
            </w:r>
          </w:p>
          <w:p w:rsidR="00D11E89" w:rsidRDefault="00D11E89">
            <w:pPr>
              <w:pStyle w:val="ConsPlusNormal"/>
              <w:jc w:val="right"/>
            </w:pPr>
            <w:r>
              <w:t>64,08</w:t>
            </w:r>
          </w:p>
        </w:tc>
        <w:tc>
          <w:tcPr>
            <w:tcW w:w="1155" w:type="dxa"/>
            <w:tcBorders>
              <w:top w:val="nil"/>
              <w:left w:val="nil"/>
              <w:bottom w:val="nil"/>
              <w:right w:val="nil"/>
            </w:tcBorders>
          </w:tcPr>
          <w:p w:rsidR="00D11E89" w:rsidRDefault="00D11E89">
            <w:pPr>
              <w:pStyle w:val="ConsPlusNormal"/>
              <w:jc w:val="right"/>
            </w:pPr>
            <w:r>
              <w:t>104,76</w:t>
            </w:r>
          </w:p>
          <w:p w:rsidR="00D11E89" w:rsidRDefault="00D11E89">
            <w:pPr>
              <w:pStyle w:val="ConsPlusNormal"/>
              <w:jc w:val="right"/>
            </w:pPr>
            <w:r>
              <w:t>94,68</w:t>
            </w:r>
          </w:p>
          <w:p w:rsidR="00D11E89" w:rsidRDefault="00D11E89">
            <w:pPr>
              <w:pStyle w:val="ConsPlusNormal"/>
              <w:jc w:val="right"/>
            </w:pPr>
            <w:r>
              <w:t>80,64</w:t>
            </w:r>
          </w:p>
          <w:p w:rsidR="00D11E89" w:rsidRDefault="00D11E89">
            <w:pPr>
              <w:pStyle w:val="ConsPlusNormal"/>
              <w:jc w:val="right"/>
            </w:pPr>
            <w:r>
              <w:t>61,92</w:t>
            </w:r>
          </w:p>
          <w:p w:rsidR="00D11E89" w:rsidRDefault="00D11E89">
            <w:pPr>
              <w:pStyle w:val="ConsPlusNormal"/>
              <w:jc w:val="right"/>
            </w:pPr>
            <w:r>
              <w:t>47,88</w:t>
            </w:r>
          </w:p>
          <w:p w:rsidR="00D11E89" w:rsidRDefault="00D11E89">
            <w:pPr>
              <w:pStyle w:val="ConsPlusNormal"/>
              <w:jc w:val="right"/>
            </w:pPr>
            <w:r>
              <w:t>37,8</w:t>
            </w:r>
          </w:p>
          <w:p w:rsidR="00D11E89" w:rsidRDefault="00D11E89">
            <w:pPr>
              <w:pStyle w:val="ConsPlusNormal"/>
              <w:jc w:val="right"/>
            </w:pPr>
            <w:r>
              <w:t>32,4</w:t>
            </w:r>
          </w:p>
        </w:tc>
        <w:tc>
          <w:tcPr>
            <w:tcW w:w="1417" w:type="dxa"/>
            <w:tcBorders>
              <w:top w:val="nil"/>
              <w:left w:val="nil"/>
              <w:bottom w:val="nil"/>
              <w:right w:val="nil"/>
            </w:tcBorders>
          </w:tcPr>
          <w:p w:rsidR="00D11E89" w:rsidRDefault="00D11E89">
            <w:pPr>
              <w:pStyle w:val="ConsPlusNormal"/>
              <w:jc w:val="right"/>
            </w:pPr>
            <w:r>
              <w:t>73,8</w:t>
            </w:r>
          </w:p>
          <w:p w:rsidR="00D11E89" w:rsidRDefault="00D11E89">
            <w:pPr>
              <w:pStyle w:val="ConsPlusNormal"/>
              <w:jc w:val="right"/>
            </w:pPr>
            <w:r>
              <w:t>68,4</w:t>
            </w:r>
          </w:p>
          <w:p w:rsidR="00D11E89" w:rsidRDefault="00D11E89">
            <w:pPr>
              <w:pStyle w:val="ConsPlusNormal"/>
              <w:jc w:val="right"/>
            </w:pPr>
            <w:r>
              <w:t>63</w:t>
            </w:r>
          </w:p>
          <w:p w:rsidR="00D11E89" w:rsidRDefault="00D11E89">
            <w:pPr>
              <w:pStyle w:val="ConsPlusNormal"/>
              <w:jc w:val="right"/>
            </w:pPr>
            <w:r>
              <w:t>48,6</w:t>
            </w:r>
          </w:p>
          <w:p w:rsidR="00D11E89" w:rsidRDefault="00D11E89">
            <w:pPr>
              <w:pStyle w:val="ConsPlusNormal"/>
              <w:jc w:val="right"/>
            </w:pPr>
            <w:r>
              <w:t>37,8</w:t>
            </w:r>
          </w:p>
          <w:p w:rsidR="00D11E89" w:rsidRDefault="00D11E89">
            <w:pPr>
              <w:pStyle w:val="ConsPlusNormal"/>
              <w:jc w:val="right"/>
            </w:pPr>
            <w:r>
              <w:t>27</w:t>
            </w:r>
          </w:p>
          <w:p w:rsidR="00D11E89" w:rsidRDefault="00D11E89">
            <w:pPr>
              <w:pStyle w:val="ConsPlusNormal"/>
              <w:jc w:val="right"/>
            </w:pPr>
            <w:r>
              <w:t>23,4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 xml:space="preserve">Айлант, барбарис, гледичия, кипарис, лавр, лавровишня, падуб, скумпия (желтинник), </w:t>
            </w:r>
            <w:r>
              <w:lastRenderedPageBreak/>
              <w:t>шиповник</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lastRenderedPageBreak/>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lastRenderedPageBreak/>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219,24</w:t>
            </w:r>
          </w:p>
          <w:p w:rsidR="00D11E89" w:rsidRDefault="00D11E89">
            <w:pPr>
              <w:pStyle w:val="ConsPlusNormal"/>
              <w:jc w:val="right"/>
            </w:pPr>
            <w:r>
              <w:t>198,72</w:t>
            </w:r>
          </w:p>
          <w:p w:rsidR="00D11E89" w:rsidRDefault="00D11E89">
            <w:pPr>
              <w:pStyle w:val="ConsPlusNormal"/>
              <w:jc w:val="right"/>
            </w:pPr>
            <w:r>
              <w:t>169,2</w:t>
            </w:r>
          </w:p>
          <w:p w:rsidR="00D11E89" w:rsidRDefault="00D11E89">
            <w:pPr>
              <w:pStyle w:val="ConsPlusNormal"/>
              <w:jc w:val="right"/>
            </w:pPr>
            <w:r>
              <w:t>129,6</w:t>
            </w:r>
          </w:p>
          <w:p w:rsidR="00D11E89" w:rsidRDefault="00D11E89">
            <w:pPr>
              <w:pStyle w:val="ConsPlusNormal"/>
              <w:jc w:val="right"/>
            </w:pPr>
            <w:r>
              <w:lastRenderedPageBreak/>
              <w:t>100,44</w:t>
            </w:r>
          </w:p>
          <w:p w:rsidR="00D11E89" w:rsidRDefault="00D11E89">
            <w:pPr>
              <w:pStyle w:val="ConsPlusNormal"/>
              <w:jc w:val="right"/>
            </w:pPr>
            <w:r>
              <w:t>79,56</w:t>
            </w:r>
          </w:p>
          <w:p w:rsidR="00D11E89" w:rsidRDefault="00D11E89">
            <w:pPr>
              <w:pStyle w:val="ConsPlusNormal"/>
              <w:jc w:val="right"/>
            </w:pPr>
            <w:r>
              <w:t>66,96</w:t>
            </w:r>
          </w:p>
        </w:tc>
        <w:tc>
          <w:tcPr>
            <w:tcW w:w="1320" w:type="dxa"/>
            <w:tcBorders>
              <w:top w:val="nil"/>
              <w:left w:val="nil"/>
              <w:bottom w:val="nil"/>
              <w:right w:val="nil"/>
            </w:tcBorders>
          </w:tcPr>
          <w:p w:rsidR="00D11E89" w:rsidRDefault="00D11E89">
            <w:pPr>
              <w:pStyle w:val="ConsPlusNormal"/>
              <w:jc w:val="right"/>
            </w:pPr>
            <w:r>
              <w:lastRenderedPageBreak/>
              <w:t>156,6</w:t>
            </w:r>
          </w:p>
          <w:p w:rsidR="00D11E89" w:rsidRDefault="00D11E89">
            <w:pPr>
              <w:pStyle w:val="ConsPlusNormal"/>
              <w:jc w:val="right"/>
            </w:pPr>
            <w:r>
              <w:t>141,48</w:t>
            </w:r>
          </w:p>
          <w:p w:rsidR="00D11E89" w:rsidRDefault="00D11E89">
            <w:pPr>
              <w:pStyle w:val="ConsPlusNormal"/>
              <w:jc w:val="right"/>
            </w:pPr>
            <w:r>
              <w:t>120,96</w:t>
            </w:r>
          </w:p>
          <w:p w:rsidR="00D11E89" w:rsidRDefault="00D11E89">
            <w:pPr>
              <w:pStyle w:val="ConsPlusNormal"/>
              <w:jc w:val="right"/>
            </w:pPr>
            <w:r>
              <w:t>92,16</w:t>
            </w:r>
          </w:p>
          <w:p w:rsidR="00D11E89" w:rsidRDefault="00D11E89">
            <w:pPr>
              <w:pStyle w:val="ConsPlusNormal"/>
              <w:jc w:val="right"/>
            </w:pPr>
            <w:r>
              <w:lastRenderedPageBreak/>
              <w:t>71,64</w:t>
            </w:r>
          </w:p>
          <w:p w:rsidR="00D11E89" w:rsidRDefault="00D11E89">
            <w:pPr>
              <w:pStyle w:val="ConsPlusNormal"/>
              <w:jc w:val="right"/>
            </w:pPr>
            <w:r>
              <w:t>56,88</w:t>
            </w:r>
          </w:p>
          <w:p w:rsidR="00D11E89" w:rsidRDefault="00D11E89">
            <w:pPr>
              <w:pStyle w:val="ConsPlusNormal"/>
              <w:jc w:val="right"/>
            </w:pPr>
            <w:r>
              <w:t>47,88</w:t>
            </w:r>
          </w:p>
        </w:tc>
        <w:tc>
          <w:tcPr>
            <w:tcW w:w="1155" w:type="dxa"/>
            <w:tcBorders>
              <w:top w:val="nil"/>
              <w:left w:val="nil"/>
              <w:bottom w:val="nil"/>
              <w:right w:val="nil"/>
            </w:tcBorders>
          </w:tcPr>
          <w:p w:rsidR="00D11E89" w:rsidRDefault="00D11E89">
            <w:pPr>
              <w:pStyle w:val="ConsPlusNormal"/>
              <w:jc w:val="right"/>
            </w:pPr>
            <w:r>
              <w:lastRenderedPageBreak/>
              <w:t>77,76</w:t>
            </w:r>
          </w:p>
          <w:p w:rsidR="00D11E89" w:rsidRDefault="00D11E89">
            <w:pPr>
              <w:pStyle w:val="ConsPlusNormal"/>
              <w:jc w:val="right"/>
            </w:pPr>
            <w:r>
              <w:t>70,2</w:t>
            </w:r>
          </w:p>
          <w:p w:rsidR="00D11E89" w:rsidRDefault="00D11E89">
            <w:pPr>
              <w:pStyle w:val="ConsPlusNormal"/>
              <w:jc w:val="right"/>
            </w:pPr>
            <w:r>
              <w:t>60,12</w:t>
            </w:r>
          </w:p>
          <w:p w:rsidR="00D11E89" w:rsidRDefault="00D11E89">
            <w:pPr>
              <w:pStyle w:val="ConsPlusNormal"/>
              <w:jc w:val="right"/>
            </w:pPr>
            <w:r>
              <w:t>45,72</w:t>
            </w:r>
          </w:p>
          <w:p w:rsidR="00D11E89" w:rsidRDefault="00D11E89">
            <w:pPr>
              <w:pStyle w:val="ConsPlusNormal"/>
              <w:jc w:val="right"/>
            </w:pPr>
            <w:r>
              <w:lastRenderedPageBreak/>
              <w:t>35,28</w:t>
            </w:r>
          </w:p>
          <w:p w:rsidR="00D11E89" w:rsidRDefault="00D11E89">
            <w:pPr>
              <w:pStyle w:val="ConsPlusNormal"/>
              <w:jc w:val="right"/>
            </w:pPr>
            <w:r>
              <w:t>28,08</w:t>
            </w:r>
          </w:p>
          <w:p w:rsidR="00D11E89" w:rsidRDefault="00D11E89">
            <w:pPr>
              <w:pStyle w:val="ConsPlusNormal"/>
              <w:jc w:val="right"/>
            </w:pPr>
            <w:r>
              <w:t>23,76</w:t>
            </w:r>
          </w:p>
        </w:tc>
        <w:tc>
          <w:tcPr>
            <w:tcW w:w="1417" w:type="dxa"/>
            <w:tcBorders>
              <w:top w:val="nil"/>
              <w:left w:val="nil"/>
              <w:bottom w:val="nil"/>
              <w:right w:val="nil"/>
            </w:tcBorders>
          </w:tcPr>
          <w:p w:rsidR="00D11E89" w:rsidRDefault="00D11E89">
            <w:pPr>
              <w:pStyle w:val="ConsPlusNormal"/>
              <w:jc w:val="right"/>
            </w:pPr>
            <w:r>
              <w:lastRenderedPageBreak/>
              <w:t>59,04</w:t>
            </w:r>
          </w:p>
          <w:p w:rsidR="00D11E89" w:rsidRDefault="00D11E89">
            <w:pPr>
              <w:pStyle w:val="ConsPlusNormal"/>
              <w:jc w:val="right"/>
            </w:pPr>
            <w:r>
              <w:t>54,72</w:t>
            </w:r>
          </w:p>
          <w:p w:rsidR="00D11E89" w:rsidRDefault="00D11E89">
            <w:pPr>
              <w:pStyle w:val="ConsPlusNormal"/>
              <w:jc w:val="right"/>
            </w:pPr>
            <w:r>
              <w:t>50,4</w:t>
            </w:r>
          </w:p>
          <w:p w:rsidR="00D11E89" w:rsidRDefault="00D11E89">
            <w:pPr>
              <w:pStyle w:val="ConsPlusNormal"/>
              <w:jc w:val="right"/>
            </w:pPr>
            <w:r>
              <w:t>38,88</w:t>
            </w:r>
          </w:p>
          <w:p w:rsidR="00D11E89" w:rsidRDefault="00D11E89">
            <w:pPr>
              <w:pStyle w:val="ConsPlusNormal"/>
              <w:jc w:val="right"/>
            </w:pPr>
            <w:r>
              <w:lastRenderedPageBreak/>
              <w:t>30,24</w:t>
            </w:r>
          </w:p>
          <w:p w:rsidR="00D11E89" w:rsidRDefault="00D11E89">
            <w:pPr>
              <w:pStyle w:val="ConsPlusNormal"/>
              <w:jc w:val="right"/>
            </w:pPr>
            <w:r>
              <w:t>21,6</w:t>
            </w:r>
          </w:p>
          <w:p w:rsidR="00D11E89" w:rsidRDefault="00D11E89">
            <w:pPr>
              <w:pStyle w:val="ConsPlusNormal"/>
              <w:jc w:val="right"/>
            </w:pPr>
            <w:r>
              <w:t>18,72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Бирючина, бобовник (золотой дождь), боярышник, дерен (свидина), ирга, кизил, калина, карагана древовидная (желтая акация), каркас, катальпа, крушина, лещина, миндаль, робиния, рябина, пираканта, спирея, смородина, сирень, слива, софора, сумах, терн, черемуха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146,52</w:t>
            </w:r>
          </w:p>
          <w:p w:rsidR="00D11E89" w:rsidRDefault="00D11E89">
            <w:pPr>
              <w:pStyle w:val="ConsPlusNormal"/>
              <w:jc w:val="right"/>
            </w:pPr>
            <w:r>
              <w:t>132,48</w:t>
            </w:r>
          </w:p>
          <w:p w:rsidR="00D11E89" w:rsidRDefault="00D11E89">
            <w:pPr>
              <w:pStyle w:val="ConsPlusNormal"/>
              <w:jc w:val="right"/>
            </w:pPr>
            <w:r>
              <w:t>113,4</w:t>
            </w:r>
          </w:p>
          <w:p w:rsidR="00D11E89" w:rsidRDefault="00D11E89">
            <w:pPr>
              <w:pStyle w:val="ConsPlusNormal"/>
              <w:jc w:val="right"/>
            </w:pPr>
            <w:r>
              <w:t>86,76</w:t>
            </w:r>
          </w:p>
          <w:p w:rsidR="00D11E89" w:rsidRDefault="00D11E89">
            <w:pPr>
              <w:pStyle w:val="ConsPlusNormal"/>
              <w:jc w:val="right"/>
            </w:pPr>
            <w:r>
              <w:t>66,96</w:t>
            </w:r>
          </w:p>
          <w:p w:rsidR="00D11E89" w:rsidRDefault="00D11E89">
            <w:pPr>
              <w:pStyle w:val="ConsPlusNormal"/>
              <w:jc w:val="right"/>
            </w:pPr>
            <w:r>
              <w:t>53,28</w:t>
            </w:r>
          </w:p>
          <w:p w:rsidR="00D11E89" w:rsidRDefault="00D11E89">
            <w:pPr>
              <w:pStyle w:val="ConsPlusNormal"/>
              <w:jc w:val="right"/>
            </w:pPr>
            <w:r>
              <w:t>45</w:t>
            </w:r>
          </w:p>
        </w:tc>
        <w:tc>
          <w:tcPr>
            <w:tcW w:w="1320" w:type="dxa"/>
            <w:tcBorders>
              <w:top w:val="nil"/>
              <w:left w:val="nil"/>
              <w:bottom w:val="nil"/>
              <w:right w:val="nil"/>
            </w:tcBorders>
          </w:tcPr>
          <w:p w:rsidR="00D11E89" w:rsidRDefault="00D11E89">
            <w:pPr>
              <w:pStyle w:val="ConsPlusNormal"/>
              <w:jc w:val="right"/>
            </w:pPr>
            <w:r>
              <w:t>104,76</w:t>
            </w:r>
          </w:p>
          <w:p w:rsidR="00D11E89" w:rsidRDefault="00D11E89">
            <w:pPr>
              <w:pStyle w:val="ConsPlusNormal"/>
              <w:jc w:val="right"/>
            </w:pPr>
            <w:r>
              <w:t>94,68</w:t>
            </w:r>
          </w:p>
          <w:p w:rsidR="00D11E89" w:rsidRDefault="00D11E89">
            <w:pPr>
              <w:pStyle w:val="ConsPlusNormal"/>
              <w:jc w:val="right"/>
            </w:pPr>
            <w:r>
              <w:t>80,64</w:t>
            </w:r>
          </w:p>
          <w:p w:rsidR="00D11E89" w:rsidRDefault="00D11E89">
            <w:pPr>
              <w:pStyle w:val="ConsPlusNormal"/>
              <w:jc w:val="right"/>
            </w:pPr>
            <w:r>
              <w:t>61,92</w:t>
            </w:r>
          </w:p>
          <w:p w:rsidR="00D11E89" w:rsidRDefault="00D11E89">
            <w:pPr>
              <w:pStyle w:val="ConsPlusNormal"/>
              <w:jc w:val="right"/>
            </w:pPr>
            <w:r>
              <w:t>47,88</w:t>
            </w:r>
          </w:p>
          <w:p w:rsidR="00D11E89" w:rsidRDefault="00D11E89">
            <w:pPr>
              <w:pStyle w:val="ConsPlusNormal"/>
              <w:jc w:val="right"/>
            </w:pPr>
            <w:r>
              <w:t>37,8</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52,56</w:t>
            </w:r>
          </w:p>
          <w:p w:rsidR="00D11E89" w:rsidRDefault="00D11E89">
            <w:pPr>
              <w:pStyle w:val="ConsPlusNormal"/>
              <w:jc w:val="right"/>
            </w:pPr>
            <w:r>
              <w:t>47,52</w:t>
            </w:r>
          </w:p>
          <w:p w:rsidR="00D11E89" w:rsidRDefault="00D11E89">
            <w:pPr>
              <w:pStyle w:val="ConsPlusNormal"/>
              <w:jc w:val="right"/>
            </w:pPr>
            <w:r>
              <w:t>40,32</w:t>
            </w:r>
          </w:p>
          <w:p w:rsidR="00D11E89" w:rsidRDefault="00D11E89">
            <w:pPr>
              <w:pStyle w:val="ConsPlusNormal"/>
              <w:jc w:val="right"/>
            </w:pPr>
            <w:r>
              <w:t>30,6</w:t>
            </w:r>
          </w:p>
          <w:p w:rsidR="00D11E89" w:rsidRDefault="00D11E89">
            <w:pPr>
              <w:pStyle w:val="ConsPlusNormal"/>
              <w:jc w:val="right"/>
            </w:pPr>
            <w:r>
              <w:t>24,12</w:t>
            </w:r>
          </w:p>
          <w:p w:rsidR="00D11E89" w:rsidRDefault="00D11E89">
            <w:pPr>
              <w:pStyle w:val="ConsPlusNormal"/>
              <w:jc w:val="right"/>
            </w:pPr>
            <w:r>
              <w:t>19,08</w:t>
            </w:r>
          </w:p>
          <w:p w:rsidR="00D11E89" w:rsidRDefault="00D11E89">
            <w:pPr>
              <w:pStyle w:val="ConsPlusNormal"/>
              <w:jc w:val="right"/>
            </w:pPr>
            <w:r>
              <w:t>16,2</w:t>
            </w:r>
          </w:p>
        </w:tc>
        <w:tc>
          <w:tcPr>
            <w:tcW w:w="1417" w:type="dxa"/>
            <w:tcBorders>
              <w:top w:val="nil"/>
              <w:left w:val="nil"/>
              <w:bottom w:val="nil"/>
              <w:right w:val="nil"/>
            </w:tcBorders>
          </w:tcPr>
          <w:p w:rsidR="00D11E89" w:rsidRDefault="00D11E89">
            <w:pPr>
              <w:pStyle w:val="ConsPlusNormal"/>
              <w:jc w:val="right"/>
            </w:pPr>
            <w:r>
              <w:t>44,28</w:t>
            </w:r>
          </w:p>
          <w:p w:rsidR="00D11E89" w:rsidRDefault="00D11E89">
            <w:pPr>
              <w:pStyle w:val="ConsPlusNormal"/>
              <w:jc w:val="right"/>
            </w:pPr>
            <w:r>
              <w:t>41,04</w:t>
            </w:r>
          </w:p>
          <w:p w:rsidR="00D11E89" w:rsidRDefault="00D11E89">
            <w:pPr>
              <w:pStyle w:val="ConsPlusNormal"/>
              <w:jc w:val="right"/>
            </w:pPr>
            <w:r>
              <w:t>37,8</w:t>
            </w:r>
          </w:p>
          <w:p w:rsidR="00D11E89" w:rsidRDefault="00D11E89">
            <w:pPr>
              <w:pStyle w:val="ConsPlusNormal"/>
              <w:jc w:val="right"/>
            </w:pPr>
            <w:r>
              <w:t>29,16</w:t>
            </w:r>
          </w:p>
          <w:p w:rsidR="00D11E89" w:rsidRDefault="00D11E89">
            <w:pPr>
              <w:pStyle w:val="ConsPlusNormal"/>
              <w:jc w:val="right"/>
            </w:pPr>
            <w:r>
              <w:t>22,68</w:t>
            </w:r>
          </w:p>
          <w:p w:rsidR="00D11E89" w:rsidRDefault="00D11E89">
            <w:pPr>
              <w:pStyle w:val="ConsPlusNormal"/>
              <w:jc w:val="right"/>
            </w:pPr>
            <w:r>
              <w:t>16,2</w:t>
            </w:r>
          </w:p>
          <w:p w:rsidR="00D11E89" w:rsidRDefault="00D11E89">
            <w:pPr>
              <w:pStyle w:val="ConsPlusNormal"/>
              <w:jc w:val="right"/>
            </w:pPr>
            <w:r>
              <w:t>14,04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Аморфа, бузина, жимолость, ива, лох, рододендрон, пуэрария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73,44</w:t>
            </w:r>
          </w:p>
          <w:p w:rsidR="00D11E89" w:rsidRDefault="00D11E89">
            <w:pPr>
              <w:pStyle w:val="ConsPlusNormal"/>
              <w:jc w:val="right"/>
            </w:pPr>
            <w:r>
              <w:t>66,6</w:t>
            </w:r>
          </w:p>
          <w:p w:rsidR="00D11E89" w:rsidRDefault="00D11E89">
            <w:pPr>
              <w:pStyle w:val="ConsPlusNormal"/>
              <w:jc w:val="right"/>
            </w:pPr>
            <w:r>
              <w:t>56,52</w:t>
            </w:r>
          </w:p>
          <w:p w:rsidR="00D11E89" w:rsidRDefault="00D11E89">
            <w:pPr>
              <w:pStyle w:val="ConsPlusNormal"/>
              <w:jc w:val="right"/>
            </w:pPr>
            <w:r>
              <w:t>43,2</w:t>
            </w:r>
          </w:p>
          <w:p w:rsidR="00D11E89" w:rsidRDefault="00D11E89">
            <w:pPr>
              <w:pStyle w:val="ConsPlusNormal"/>
              <w:jc w:val="right"/>
            </w:pPr>
            <w:r>
              <w:t>33,84</w:t>
            </w:r>
          </w:p>
          <w:p w:rsidR="00D11E89" w:rsidRDefault="00D11E89">
            <w:pPr>
              <w:pStyle w:val="ConsPlusNormal"/>
              <w:jc w:val="right"/>
            </w:pPr>
            <w:r>
              <w:t>26,64</w:t>
            </w:r>
          </w:p>
          <w:p w:rsidR="00D11E89" w:rsidRDefault="00D11E89">
            <w:pPr>
              <w:pStyle w:val="ConsPlusNormal"/>
              <w:jc w:val="right"/>
            </w:pPr>
            <w:r>
              <w:t>22,68</w:t>
            </w:r>
          </w:p>
        </w:tc>
        <w:tc>
          <w:tcPr>
            <w:tcW w:w="1320" w:type="dxa"/>
            <w:tcBorders>
              <w:top w:val="nil"/>
              <w:left w:val="nil"/>
              <w:bottom w:val="nil"/>
              <w:right w:val="nil"/>
            </w:tcBorders>
          </w:tcPr>
          <w:p w:rsidR="00D11E89" w:rsidRDefault="00D11E89">
            <w:pPr>
              <w:pStyle w:val="ConsPlusNormal"/>
              <w:jc w:val="right"/>
            </w:pPr>
            <w:r>
              <w:t>52,56</w:t>
            </w:r>
          </w:p>
          <w:p w:rsidR="00D11E89" w:rsidRDefault="00D11E89">
            <w:pPr>
              <w:pStyle w:val="ConsPlusNormal"/>
              <w:jc w:val="right"/>
            </w:pPr>
            <w:r>
              <w:t>47,52</w:t>
            </w:r>
          </w:p>
          <w:p w:rsidR="00D11E89" w:rsidRDefault="00D11E89">
            <w:pPr>
              <w:pStyle w:val="ConsPlusNormal"/>
              <w:jc w:val="right"/>
            </w:pPr>
            <w:r>
              <w:t>40,32</w:t>
            </w:r>
          </w:p>
          <w:p w:rsidR="00D11E89" w:rsidRDefault="00D11E89">
            <w:pPr>
              <w:pStyle w:val="ConsPlusNormal"/>
              <w:jc w:val="right"/>
            </w:pPr>
            <w:r>
              <w:t>30,6</w:t>
            </w:r>
          </w:p>
          <w:p w:rsidR="00D11E89" w:rsidRDefault="00D11E89">
            <w:pPr>
              <w:pStyle w:val="ConsPlusNormal"/>
              <w:jc w:val="right"/>
            </w:pPr>
            <w:r>
              <w:t>24,12</w:t>
            </w:r>
          </w:p>
          <w:p w:rsidR="00D11E89" w:rsidRDefault="00D11E89">
            <w:pPr>
              <w:pStyle w:val="ConsPlusNormal"/>
              <w:jc w:val="right"/>
            </w:pPr>
            <w:r>
              <w:t>19,08</w:t>
            </w:r>
          </w:p>
          <w:p w:rsidR="00D11E89" w:rsidRDefault="00D11E89">
            <w:pPr>
              <w:pStyle w:val="ConsPlusNormal"/>
              <w:jc w:val="right"/>
            </w:pPr>
            <w:r>
              <w:t>16,2</w:t>
            </w:r>
          </w:p>
        </w:tc>
        <w:tc>
          <w:tcPr>
            <w:tcW w:w="1155" w:type="dxa"/>
            <w:tcBorders>
              <w:top w:val="nil"/>
              <w:left w:val="nil"/>
              <w:bottom w:val="nil"/>
              <w:right w:val="nil"/>
            </w:tcBorders>
          </w:tcPr>
          <w:p w:rsidR="00D11E89" w:rsidRDefault="00D11E89">
            <w:pPr>
              <w:pStyle w:val="ConsPlusNormal"/>
              <w:jc w:val="right"/>
            </w:pPr>
            <w:r>
              <w:t>26,28</w:t>
            </w:r>
          </w:p>
          <w:p w:rsidR="00D11E89" w:rsidRDefault="00D11E89">
            <w:pPr>
              <w:pStyle w:val="ConsPlusNormal"/>
              <w:jc w:val="right"/>
            </w:pPr>
            <w:r>
              <w:t>23,76</w:t>
            </w:r>
          </w:p>
          <w:p w:rsidR="00D11E89" w:rsidRDefault="00D11E89">
            <w:pPr>
              <w:pStyle w:val="ConsPlusNormal"/>
              <w:jc w:val="right"/>
            </w:pPr>
            <w:r>
              <w:t>20,16</w:t>
            </w:r>
          </w:p>
          <w:p w:rsidR="00D11E89" w:rsidRDefault="00D11E89">
            <w:pPr>
              <w:pStyle w:val="ConsPlusNormal"/>
              <w:jc w:val="right"/>
            </w:pPr>
            <w:r>
              <w:t>15,48</w:t>
            </w:r>
          </w:p>
          <w:p w:rsidR="00D11E89" w:rsidRDefault="00D11E89">
            <w:pPr>
              <w:pStyle w:val="ConsPlusNormal"/>
              <w:jc w:val="right"/>
            </w:pPr>
            <w:r>
              <w:t>12,24</w:t>
            </w:r>
          </w:p>
          <w:p w:rsidR="00D11E89" w:rsidRDefault="00D11E89">
            <w:pPr>
              <w:pStyle w:val="ConsPlusNormal"/>
              <w:jc w:val="right"/>
            </w:pPr>
            <w:r>
              <w:t>9,72</w:t>
            </w:r>
          </w:p>
          <w:p w:rsidR="00D11E89" w:rsidRDefault="00D11E89">
            <w:pPr>
              <w:pStyle w:val="ConsPlusNormal"/>
              <w:jc w:val="right"/>
            </w:pPr>
            <w:r>
              <w:t>7,92</w:t>
            </w:r>
          </w:p>
        </w:tc>
        <w:tc>
          <w:tcPr>
            <w:tcW w:w="1417" w:type="dxa"/>
            <w:tcBorders>
              <w:top w:val="nil"/>
              <w:left w:val="nil"/>
              <w:bottom w:val="nil"/>
              <w:right w:val="nil"/>
            </w:tcBorders>
          </w:tcPr>
          <w:p w:rsidR="00D11E89" w:rsidRDefault="00D11E89">
            <w:pPr>
              <w:pStyle w:val="ConsPlusNormal"/>
              <w:jc w:val="right"/>
            </w:pPr>
            <w:r>
              <w:t>21,6</w:t>
            </w:r>
          </w:p>
          <w:p w:rsidR="00D11E89" w:rsidRDefault="00D11E89">
            <w:pPr>
              <w:pStyle w:val="ConsPlusNormal"/>
              <w:jc w:val="right"/>
            </w:pPr>
            <w:r>
              <w:t>21,6</w:t>
            </w:r>
          </w:p>
          <w:p w:rsidR="00D11E89" w:rsidRDefault="00D11E89">
            <w:pPr>
              <w:pStyle w:val="ConsPlusNormal"/>
              <w:jc w:val="right"/>
            </w:pPr>
            <w:r>
              <w:t>18,36</w:t>
            </w:r>
          </w:p>
          <w:p w:rsidR="00D11E89" w:rsidRDefault="00D11E89">
            <w:pPr>
              <w:pStyle w:val="ConsPlusNormal"/>
              <w:jc w:val="right"/>
            </w:pPr>
            <w:r>
              <w:t>14,04</w:t>
            </w:r>
          </w:p>
          <w:p w:rsidR="00D11E89" w:rsidRDefault="00D11E89">
            <w:pPr>
              <w:pStyle w:val="ConsPlusNormal"/>
              <w:jc w:val="right"/>
            </w:pPr>
            <w:r>
              <w:t>11,88</w:t>
            </w:r>
          </w:p>
          <w:p w:rsidR="00D11E89" w:rsidRDefault="00D11E89">
            <w:pPr>
              <w:pStyle w:val="ConsPlusNormal"/>
              <w:jc w:val="right"/>
            </w:pPr>
            <w:r>
              <w:t>8,64</w:t>
            </w:r>
          </w:p>
          <w:p w:rsidR="00D11E89" w:rsidRDefault="00D11E89">
            <w:pPr>
              <w:pStyle w:val="ConsPlusNormal"/>
              <w:jc w:val="right"/>
            </w:pPr>
            <w:r>
              <w:t>7,56</w:t>
            </w:r>
          </w:p>
        </w:tc>
      </w:tr>
      <w:tr w:rsidR="00D11E89">
        <w:tblPrEx>
          <w:tblBorders>
            <w:insideH w:val="none" w:sz="0" w:space="0" w:color="auto"/>
            <w:insideV w:val="none" w:sz="0" w:space="0" w:color="auto"/>
          </w:tblBorders>
        </w:tblPrEx>
        <w:tc>
          <w:tcPr>
            <w:tcW w:w="10657" w:type="dxa"/>
            <w:gridSpan w:val="7"/>
            <w:tcBorders>
              <w:top w:val="nil"/>
              <w:left w:val="nil"/>
              <w:bottom w:val="nil"/>
              <w:right w:val="nil"/>
            </w:tcBorders>
          </w:tcPr>
          <w:p w:rsidR="00D11E89" w:rsidRDefault="00D11E89">
            <w:pPr>
              <w:pStyle w:val="ConsPlusNormal"/>
              <w:jc w:val="center"/>
              <w:outlineLvl w:val="2"/>
            </w:pPr>
            <w:r>
              <w:t>3-й лесотаксовый пояс</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Каштан конский, эвкалипт</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446,04</w:t>
            </w:r>
          </w:p>
          <w:p w:rsidR="00D11E89" w:rsidRDefault="00D11E89">
            <w:pPr>
              <w:pStyle w:val="ConsPlusNormal"/>
              <w:jc w:val="right"/>
            </w:pPr>
            <w:r>
              <w:t>403,56</w:t>
            </w:r>
          </w:p>
          <w:p w:rsidR="00D11E89" w:rsidRDefault="00D11E89">
            <w:pPr>
              <w:pStyle w:val="ConsPlusNormal"/>
              <w:jc w:val="right"/>
            </w:pPr>
            <w:r>
              <w:t>344,16</w:t>
            </w:r>
          </w:p>
          <w:p w:rsidR="00D11E89" w:rsidRDefault="00D11E89">
            <w:pPr>
              <w:pStyle w:val="ConsPlusNormal"/>
              <w:jc w:val="right"/>
            </w:pPr>
            <w:r>
              <w:t>263,16</w:t>
            </w:r>
          </w:p>
          <w:p w:rsidR="00D11E89" w:rsidRDefault="00D11E89">
            <w:pPr>
              <w:pStyle w:val="ConsPlusNormal"/>
              <w:jc w:val="right"/>
            </w:pPr>
            <w:r>
              <w:t>204,12</w:t>
            </w:r>
          </w:p>
          <w:p w:rsidR="00D11E89" w:rsidRDefault="00D11E89">
            <w:pPr>
              <w:pStyle w:val="ConsPlusNormal"/>
              <w:jc w:val="right"/>
            </w:pPr>
            <w:r>
              <w:t>161,64</w:t>
            </w:r>
          </w:p>
          <w:p w:rsidR="00D11E89" w:rsidRDefault="00D11E89">
            <w:pPr>
              <w:pStyle w:val="ConsPlusNormal"/>
              <w:jc w:val="right"/>
            </w:pPr>
            <w:r>
              <w:t>136,44</w:t>
            </w:r>
          </w:p>
        </w:tc>
        <w:tc>
          <w:tcPr>
            <w:tcW w:w="1320" w:type="dxa"/>
            <w:tcBorders>
              <w:top w:val="nil"/>
              <w:left w:val="nil"/>
              <w:bottom w:val="nil"/>
              <w:right w:val="nil"/>
            </w:tcBorders>
          </w:tcPr>
          <w:p w:rsidR="00D11E89" w:rsidRDefault="00D11E89">
            <w:pPr>
              <w:pStyle w:val="ConsPlusNormal"/>
              <w:jc w:val="right"/>
            </w:pPr>
            <w:r>
              <w:t>317,88</w:t>
            </w:r>
          </w:p>
          <w:p w:rsidR="00D11E89" w:rsidRDefault="00D11E89">
            <w:pPr>
              <w:pStyle w:val="ConsPlusNormal"/>
              <w:jc w:val="right"/>
            </w:pPr>
            <w:r>
              <w:t>287,64</w:t>
            </w:r>
          </w:p>
          <w:p w:rsidR="00D11E89" w:rsidRDefault="00D11E89">
            <w:pPr>
              <w:pStyle w:val="ConsPlusNormal"/>
              <w:jc w:val="right"/>
            </w:pPr>
            <w:r>
              <w:t>245,52</w:t>
            </w:r>
          </w:p>
          <w:p w:rsidR="00D11E89" w:rsidRDefault="00D11E89">
            <w:pPr>
              <w:pStyle w:val="ConsPlusNormal"/>
              <w:jc w:val="right"/>
            </w:pPr>
            <w:r>
              <w:t>187,92</w:t>
            </w:r>
          </w:p>
          <w:p w:rsidR="00D11E89" w:rsidRDefault="00D11E89">
            <w:pPr>
              <w:pStyle w:val="ConsPlusNormal"/>
              <w:jc w:val="right"/>
            </w:pPr>
            <w:r>
              <w:t>145,8</w:t>
            </w:r>
          </w:p>
          <w:p w:rsidR="00D11E89" w:rsidRDefault="00D11E89">
            <w:pPr>
              <w:pStyle w:val="ConsPlusNormal"/>
              <w:jc w:val="right"/>
            </w:pPr>
            <w:r>
              <w:t>115,56</w:t>
            </w:r>
          </w:p>
          <w:p w:rsidR="00D11E89" w:rsidRDefault="00D11E89">
            <w:pPr>
              <w:pStyle w:val="ConsPlusNormal"/>
              <w:jc w:val="right"/>
            </w:pPr>
            <w:r>
              <w:t>97,2</w:t>
            </w:r>
          </w:p>
        </w:tc>
        <w:tc>
          <w:tcPr>
            <w:tcW w:w="1155" w:type="dxa"/>
            <w:tcBorders>
              <w:top w:val="nil"/>
              <w:left w:val="nil"/>
              <w:bottom w:val="nil"/>
              <w:right w:val="nil"/>
            </w:tcBorders>
          </w:tcPr>
          <w:p w:rsidR="00D11E89" w:rsidRDefault="00D11E89">
            <w:pPr>
              <w:pStyle w:val="ConsPlusNormal"/>
              <w:jc w:val="right"/>
            </w:pPr>
            <w:r>
              <w:t>159,12</w:t>
            </w:r>
          </w:p>
          <w:p w:rsidR="00D11E89" w:rsidRDefault="00D11E89">
            <w:pPr>
              <w:pStyle w:val="ConsPlusNormal"/>
              <w:jc w:val="right"/>
            </w:pPr>
            <w:r>
              <w:t>144</w:t>
            </w:r>
          </w:p>
          <w:p w:rsidR="00D11E89" w:rsidRDefault="00D11E89">
            <w:pPr>
              <w:pStyle w:val="ConsPlusNormal"/>
              <w:jc w:val="right"/>
            </w:pPr>
            <w:r>
              <w:t>123,12</w:t>
            </w:r>
          </w:p>
          <w:p w:rsidR="00D11E89" w:rsidRDefault="00D11E89">
            <w:pPr>
              <w:pStyle w:val="ConsPlusNormal"/>
              <w:jc w:val="right"/>
            </w:pPr>
            <w:r>
              <w:t>93,6</w:t>
            </w:r>
          </w:p>
          <w:p w:rsidR="00D11E89" w:rsidRDefault="00D11E89">
            <w:pPr>
              <w:pStyle w:val="ConsPlusNormal"/>
              <w:jc w:val="right"/>
            </w:pPr>
            <w:r>
              <w:t>73,08</w:t>
            </w:r>
          </w:p>
          <w:p w:rsidR="00D11E89" w:rsidRDefault="00D11E89">
            <w:pPr>
              <w:pStyle w:val="ConsPlusNormal"/>
              <w:jc w:val="right"/>
            </w:pPr>
            <w:r>
              <w:t>57,96</w:t>
            </w:r>
          </w:p>
          <w:p w:rsidR="00D11E89" w:rsidRDefault="00D11E89">
            <w:pPr>
              <w:pStyle w:val="ConsPlusNormal"/>
              <w:jc w:val="right"/>
            </w:pPr>
            <w:r>
              <w:t>48,96</w:t>
            </w:r>
          </w:p>
        </w:tc>
        <w:tc>
          <w:tcPr>
            <w:tcW w:w="1417" w:type="dxa"/>
            <w:tcBorders>
              <w:top w:val="nil"/>
              <w:left w:val="nil"/>
              <w:bottom w:val="nil"/>
              <w:right w:val="nil"/>
            </w:tcBorders>
          </w:tcPr>
          <w:p w:rsidR="00D11E89" w:rsidRDefault="00D11E89">
            <w:pPr>
              <w:pStyle w:val="ConsPlusNormal"/>
              <w:jc w:val="right"/>
            </w:pPr>
            <w:r>
              <w:t>78,3</w:t>
            </w:r>
          </w:p>
          <w:p w:rsidR="00D11E89" w:rsidRDefault="00D11E89">
            <w:pPr>
              <w:pStyle w:val="ConsPlusNormal"/>
              <w:jc w:val="right"/>
            </w:pPr>
            <w:r>
              <w:t>75,6</w:t>
            </w:r>
          </w:p>
          <w:p w:rsidR="00D11E89" w:rsidRDefault="00D11E89">
            <w:pPr>
              <w:pStyle w:val="ConsPlusNormal"/>
              <w:jc w:val="right"/>
            </w:pPr>
            <w:r>
              <w:t>67,5</w:t>
            </w:r>
          </w:p>
          <w:p w:rsidR="00D11E89" w:rsidRDefault="00D11E89">
            <w:pPr>
              <w:pStyle w:val="ConsPlusNormal"/>
              <w:jc w:val="right"/>
            </w:pPr>
            <w:r>
              <w:t>54</w:t>
            </w:r>
          </w:p>
          <w:p w:rsidR="00D11E89" w:rsidRDefault="00D11E89">
            <w:pPr>
              <w:pStyle w:val="ConsPlusNormal"/>
              <w:jc w:val="right"/>
            </w:pPr>
            <w:r>
              <w:t>40,5</w:t>
            </w:r>
          </w:p>
          <w:p w:rsidR="00D11E89" w:rsidRDefault="00D11E89">
            <w:pPr>
              <w:pStyle w:val="ConsPlusNormal"/>
              <w:jc w:val="right"/>
            </w:pPr>
            <w:r>
              <w:t>29,7</w:t>
            </w:r>
          </w:p>
          <w:p w:rsidR="00D11E89" w:rsidRDefault="00D11E89">
            <w:pPr>
              <w:pStyle w:val="ConsPlusNormal"/>
              <w:jc w:val="right"/>
            </w:pPr>
            <w:r>
              <w:t>27</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Акация белая, актинидия, можжевельник, облепиха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248,04</w:t>
            </w:r>
          </w:p>
          <w:p w:rsidR="00D11E89" w:rsidRDefault="00D11E89">
            <w:pPr>
              <w:pStyle w:val="ConsPlusNormal"/>
              <w:jc w:val="right"/>
            </w:pPr>
            <w:r>
              <w:t>224,28</w:t>
            </w:r>
          </w:p>
          <w:p w:rsidR="00D11E89" w:rsidRDefault="00D11E89">
            <w:pPr>
              <w:pStyle w:val="ConsPlusNormal"/>
              <w:jc w:val="right"/>
            </w:pPr>
            <w:r>
              <w:t>191,52</w:t>
            </w:r>
          </w:p>
          <w:p w:rsidR="00D11E89" w:rsidRDefault="00D11E89">
            <w:pPr>
              <w:pStyle w:val="ConsPlusNormal"/>
              <w:jc w:val="right"/>
            </w:pPr>
            <w:r>
              <w:t>146,16</w:t>
            </w:r>
          </w:p>
          <w:p w:rsidR="00D11E89" w:rsidRDefault="00D11E89">
            <w:pPr>
              <w:pStyle w:val="ConsPlusNormal"/>
              <w:jc w:val="right"/>
            </w:pPr>
            <w:r>
              <w:t>113,4</w:t>
            </w:r>
          </w:p>
          <w:p w:rsidR="00D11E89" w:rsidRDefault="00D11E89">
            <w:pPr>
              <w:pStyle w:val="ConsPlusNormal"/>
              <w:jc w:val="right"/>
            </w:pPr>
            <w:r>
              <w:t>90,36</w:t>
            </w:r>
          </w:p>
          <w:p w:rsidR="00D11E89" w:rsidRDefault="00D11E89">
            <w:pPr>
              <w:pStyle w:val="ConsPlusNormal"/>
              <w:jc w:val="right"/>
            </w:pPr>
            <w:r>
              <w:t>75,96</w:t>
            </w:r>
          </w:p>
        </w:tc>
        <w:tc>
          <w:tcPr>
            <w:tcW w:w="1320"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159,12</w:t>
            </w:r>
          </w:p>
          <w:p w:rsidR="00D11E89" w:rsidRDefault="00D11E89">
            <w:pPr>
              <w:pStyle w:val="ConsPlusNormal"/>
              <w:jc w:val="right"/>
            </w:pPr>
            <w:r>
              <w:t>136,08</w:t>
            </w:r>
          </w:p>
          <w:p w:rsidR="00D11E89" w:rsidRDefault="00D11E89">
            <w:pPr>
              <w:pStyle w:val="ConsPlusNormal"/>
              <w:jc w:val="right"/>
            </w:pPr>
            <w:r>
              <w:t>103,68</w:t>
            </w:r>
          </w:p>
          <w:p w:rsidR="00D11E89" w:rsidRDefault="00D11E89">
            <w:pPr>
              <w:pStyle w:val="ConsPlusNormal"/>
              <w:jc w:val="right"/>
            </w:pPr>
            <w:r>
              <w:t>80,64</w:t>
            </w:r>
          </w:p>
          <w:p w:rsidR="00D11E89" w:rsidRDefault="00D11E89">
            <w:pPr>
              <w:pStyle w:val="ConsPlusNormal"/>
              <w:jc w:val="right"/>
            </w:pPr>
            <w:r>
              <w:t>64,08</w:t>
            </w:r>
          </w:p>
          <w:p w:rsidR="00D11E89" w:rsidRDefault="00D11E89">
            <w:pPr>
              <w:pStyle w:val="ConsPlusNormal"/>
              <w:jc w:val="right"/>
            </w:pPr>
            <w:r>
              <w:t>54</w:t>
            </w:r>
          </w:p>
        </w:tc>
        <w:tc>
          <w:tcPr>
            <w:tcW w:w="1155" w:type="dxa"/>
            <w:tcBorders>
              <w:top w:val="nil"/>
              <w:left w:val="nil"/>
              <w:bottom w:val="nil"/>
              <w:right w:val="nil"/>
            </w:tcBorders>
          </w:tcPr>
          <w:p w:rsidR="00D11E89" w:rsidRDefault="00D11E89">
            <w:pPr>
              <w:pStyle w:val="ConsPlusNormal"/>
              <w:jc w:val="right"/>
            </w:pPr>
            <w:r>
              <w:t>88,2</w:t>
            </w:r>
          </w:p>
          <w:p w:rsidR="00D11E89" w:rsidRDefault="00D11E89">
            <w:pPr>
              <w:pStyle w:val="ConsPlusNormal"/>
              <w:jc w:val="right"/>
            </w:pPr>
            <w:r>
              <w:t>79,56</w:t>
            </w:r>
          </w:p>
          <w:p w:rsidR="00D11E89" w:rsidRDefault="00D11E89">
            <w:pPr>
              <w:pStyle w:val="ConsPlusNormal"/>
              <w:jc w:val="right"/>
            </w:pPr>
            <w:r>
              <w:t>68,04</w:t>
            </w:r>
          </w:p>
          <w:p w:rsidR="00D11E89" w:rsidRDefault="00D11E89">
            <w:pPr>
              <w:pStyle w:val="ConsPlusNormal"/>
              <w:jc w:val="right"/>
            </w:pPr>
            <w:r>
              <w:t>51,84</w:t>
            </w:r>
          </w:p>
          <w:p w:rsidR="00D11E89" w:rsidRDefault="00D11E89">
            <w:pPr>
              <w:pStyle w:val="ConsPlusNormal"/>
              <w:jc w:val="right"/>
            </w:pPr>
            <w:r>
              <w:t>40,32</w:t>
            </w:r>
          </w:p>
          <w:p w:rsidR="00D11E89" w:rsidRDefault="00D11E89">
            <w:pPr>
              <w:pStyle w:val="ConsPlusNormal"/>
              <w:jc w:val="right"/>
            </w:pPr>
            <w:r>
              <w:t>31,68</w:t>
            </w:r>
          </w:p>
          <w:p w:rsidR="00D11E89" w:rsidRDefault="00D11E89">
            <w:pPr>
              <w:pStyle w:val="ConsPlusNormal"/>
              <w:jc w:val="right"/>
            </w:pPr>
            <w:r>
              <w:t>27,36</w:t>
            </w:r>
          </w:p>
        </w:tc>
        <w:tc>
          <w:tcPr>
            <w:tcW w:w="1417" w:type="dxa"/>
            <w:tcBorders>
              <w:top w:val="nil"/>
              <w:left w:val="nil"/>
              <w:bottom w:val="nil"/>
              <w:right w:val="nil"/>
            </w:tcBorders>
          </w:tcPr>
          <w:p w:rsidR="00D11E89" w:rsidRDefault="00D11E89">
            <w:pPr>
              <w:pStyle w:val="ConsPlusNormal"/>
              <w:jc w:val="right"/>
            </w:pPr>
            <w:r>
              <w:t>62,64</w:t>
            </w:r>
          </w:p>
          <w:p w:rsidR="00D11E89" w:rsidRDefault="00D11E89">
            <w:pPr>
              <w:pStyle w:val="ConsPlusNormal"/>
              <w:jc w:val="right"/>
            </w:pPr>
            <w:r>
              <w:t>60,48</w:t>
            </w:r>
          </w:p>
          <w:p w:rsidR="00D11E89" w:rsidRDefault="00D11E89">
            <w:pPr>
              <w:pStyle w:val="ConsPlusNormal"/>
              <w:jc w:val="right"/>
            </w:pPr>
            <w:r>
              <w:t>54</w:t>
            </w:r>
          </w:p>
          <w:p w:rsidR="00D11E89" w:rsidRDefault="00D11E89">
            <w:pPr>
              <w:pStyle w:val="ConsPlusNormal"/>
              <w:jc w:val="right"/>
            </w:pPr>
            <w:r>
              <w:t>43,2</w:t>
            </w:r>
          </w:p>
          <w:p w:rsidR="00D11E89" w:rsidRDefault="00D11E89">
            <w:pPr>
              <w:pStyle w:val="ConsPlusNormal"/>
              <w:jc w:val="right"/>
            </w:pPr>
            <w:r>
              <w:t>32,4</w:t>
            </w:r>
          </w:p>
          <w:p w:rsidR="00D11E89" w:rsidRDefault="00D11E89">
            <w:pPr>
              <w:pStyle w:val="ConsPlusNormal"/>
              <w:jc w:val="right"/>
            </w:pPr>
            <w:r>
              <w:t>23,76</w:t>
            </w:r>
          </w:p>
          <w:p w:rsidR="00D11E89" w:rsidRDefault="00D11E89">
            <w:pPr>
              <w:pStyle w:val="ConsPlusNormal"/>
              <w:jc w:val="right"/>
            </w:pPr>
            <w:r>
              <w:t>21,6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Бересклет</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198</w:t>
            </w:r>
          </w:p>
          <w:p w:rsidR="00D11E89" w:rsidRDefault="00D11E89">
            <w:pPr>
              <w:pStyle w:val="ConsPlusNormal"/>
              <w:jc w:val="right"/>
            </w:pPr>
            <w:r>
              <w:t>179,28</w:t>
            </w:r>
          </w:p>
          <w:p w:rsidR="00D11E89" w:rsidRDefault="00D11E89">
            <w:pPr>
              <w:pStyle w:val="ConsPlusNormal"/>
              <w:jc w:val="right"/>
            </w:pPr>
            <w:r>
              <w:t>152,64</w:t>
            </w:r>
          </w:p>
          <w:p w:rsidR="00D11E89" w:rsidRDefault="00D11E89">
            <w:pPr>
              <w:pStyle w:val="ConsPlusNormal"/>
              <w:jc w:val="right"/>
            </w:pPr>
            <w:r>
              <w:t>117</w:t>
            </w:r>
          </w:p>
          <w:p w:rsidR="00D11E89" w:rsidRDefault="00D11E89">
            <w:pPr>
              <w:pStyle w:val="ConsPlusNormal"/>
              <w:jc w:val="right"/>
            </w:pPr>
            <w:r>
              <w:t>90,72</w:t>
            </w:r>
          </w:p>
          <w:p w:rsidR="00D11E89" w:rsidRDefault="00D11E89">
            <w:pPr>
              <w:pStyle w:val="ConsPlusNormal"/>
              <w:jc w:val="right"/>
            </w:pPr>
            <w:r>
              <w:t>72</w:t>
            </w:r>
          </w:p>
          <w:p w:rsidR="00D11E89" w:rsidRDefault="00D11E89">
            <w:pPr>
              <w:pStyle w:val="ConsPlusNormal"/>
              <w:jc w:val="right"/>
            </w:pPr>
            <w:r>
              <w:t>60,48</w:t>
            </w:r>
          </w:p>
        </w:tc>
        <w:tc>
          <w:tcPr>
            <w:tcW w:w="1320" w:type="dxa"/>
            <w:tcBorders>
              <w:top w:val="nil"/>
              <w:left w:val="nil"/>
              <w:bottom w:val="nil"/>
              <w:right w:val="nil"/>
            </w:tcBorders>
          </w:tcPr>
          <w:p w:rsidR="00D11E89" w:rsidRDefault="00D11E89">
            <w:pPr>
              <w:pStyle w:val="ConsPlusNormal"/>
              <w:jc w:val="right"/>
            </w:pPr>
            <w:r>
              <w:t>142,2</w:t>
            </w:r>
          </w:p>
          <w:p w:rsidR="00D11E89" w:rsidRDefault="00D11E89">
            <w:pPr>
              <w:pStyle w:val="ConsPlusNormal"/>
              <w:jc w:val="right"/>
            </w:pPr>
            <w:r>
              <w:t>128,52</w:t>
            </w:r>
          </w:p>
          <w:p w:rsidR="00D11E89" w:rsidRDefault="00D11E89">
            <w:pPr>
              <w:pStyle w:val="ConsPlusNormal"/>
              <w:jc w:val="right"/>
            </w:pPr>
            <w:r>
              <w:t>109,44</w:t>
            </w:r>
          </w:p>
          <w:p w:rsidR="00D11E89" w:rsidRDefault="00D11E89">
            <w:pPr>
              <w:pStyle w:val="ConsPlusNormal"/>
              <w:jc w:val="right"/>
            </w:pPr>
            <w:r>
              <w:t>83,52</w:t>
            </w:r>
          </w:p>
          <w:p w:rsidR="00D11E89" w:rsidRDefault="00D11E89">
            <w:pPr>
              <w:pStyle w:val="ConsPlusNormal"/>
              <w:jc w:val="right"/>
            </w:pPr>
            <w:r>
              <w:t>65,16</w:t>
            </w:r>
          </w:p>
          <w:p w:rsidR="00D11E89" w:rsidRDefault="00D11E89">
            <w:pPr>
              <w:pStyle w:val="ConsPlusNormal"/>
              <w:jc w:val="right"/>
            </w:pPr>
            <w:r>
              <w:t>51,48</w:t>
            </w:r>
          </w:p>
          <w:p w:rsidR="00D11E89" w:rsidRDefault="00D11E89">
            <w:pPr>
              <w:pStyle w:val="ConsPlusNormal"/>
              <w:jc w:val="right"/>
            </w:pPr>
            <w:r>
              <w:t>43,2</w:t>
            </w:r>
          </w:p>
        </w:tc>
        <w:tc>
          <w:tcPr>
            <w:tcW w:w="1155" w:type="dxa"/>
            <w:tcBorders>
              <w:top w:val="nil"/>
              <w:left w:val="nil"/>
              <w:bottom w:val="nil"/>
              <w:right w:val="nil"/>
            </w:tcBorders>
          </w:tcPr>
          <w:p w:rsidR="00D11E89" w:rsidRDefault="00D11E89">
            <w:pPr>
              <w:pStyle w:val="ConsPlusNormal"/>
              <w:jc w:val="right"/>
            </w:pPr>
            <w:r>
              <w:t>70,92</w:t>
            </w:r>
          </w:p>
          <w:p w:rsidR="00D11E89" w:rsidRDefault="00D11E89">
            <w:pPr>
              <w:pStyle w:val="ConsPlusNormal"/>
              <w:jc w:val="right"/>
            </w:pPr>
            <w:r>
              <w:t>64,08</w:t>
            </w:r>
          </w:p>
          <w:p w:rsidR="00D11E89" w:rsidRDefault="00D11E89">
            <w:pPr>
              <w:pStyle w:val="ConsPlusNormal"/>
              <w:jc w:val="right"/>
            </w:pPr>
            <w:r>
              <w:t>55,08</w:t>
            </w:r>
          </w:p>
          <w:p w:rsidR="00D11E89" w:rsidRDefault="00D11E89">
            <w:pPr>
              <w:pStyle w:val="ConsPlusNormal"/>
              <w:jc w:val="right"/>
            </w:pPr>
            <w:r>
              <w:t>41,76</w:t>
            </w:r>
          </w:p>
          <w:p w:rsidR="00D11E89" w:rsidRDefault="00D11E89">
            <w:pPr>
              <w:pStyle w:val="ConsPlusNormal"/>
              <w:jc w:val="right"/>
            </w:pPr>
            <w:r>
              <w:t>32,4</w:t>
            </w:r>
          </w:p>
          <w:p w:rsidR="00D11E89" w:rsidRDefault="00D11E89">
            <w:pPr>
              <w:pStyle w:val="ConsPlusNormal"/>
              <w:jc w:val="right"/>
            </w:pPr>
            <w:r>
              <w:t>25,56</w:t>
            </w:r>
          </w:p>
          <w:p w:rsidR="00D11E89" w:rsidRDefault="00D11E89">
            <w:pPr>
              <w:pStyle w:val="ConsPlusNormal"/>
              <w:jc w:val="right"/>
            </w:pPr>
            <w:r>
              <w:t>21,6</w:t>
            </w:r>
          </w:p>
        </w:tc>
        <w:tc>
          <w:tcPr>
            <w:tcW w:w="1417" w:type="dxa"/>
            <w:tcBorders>
              <w:top w:val="nil"/>
              <w:left w:val="nil"/>
              <w:bottom w:val="nil"/>
              <w:right w:val="nil"/>
            </w:tcBorders>
          </w:tcPr>
          <w:p w:rsidR="00D11E89" w:rsidRDefault="00D11E89">
            <w:pPr>
              <w:pStyle w:val="ConsPlusNormal"/>
              <w:jc w:val="right"/>
            </w:pPr>
            <w:r>
              <w:t>52,2</w:t>
            </w:r>
          </w:p>
          <w:p w:rsidR="00D11E89" w:rsidRDefault="00D11E89">
            <w:pPr>
              <w:pStyle w:val="ConsPlusNormal"/>
              <w:jc w:val="right"/>
            </w:pPr>
            <w:r>
              <w:t>50,4</w:t>
            </w:r>
          </w:p>
          <w:p w:rsidR="00D11E89" w:rsidRDefault="00D11E89">
            <w:pPr>
              <w:pStyle w:val="ConsPlusNormal"/>
              <w:jc w:val="right"/>
            </w:pPr>
            <w:r>
              <w:t>45</w:t>
            </w:r>
          </w:p>
          <w:p w:rsidR="00D11E89" w:rsidRDefault="00D11E89">
            <w:pPr>
              <w:pStyle w:val="ConsPlusNormal"/>
              <w:jc w:val="right"/>
            </w:pPr>
            <w:r>
              <w:t>36</w:t>
            </w:r>
          </w:p>
          <w:p w:rsidR="00D11E89" w:rsidRDefault="00D11E89">
            <w:pPr>
              <w:pStyle w:val="ConsPlusNormal"/>
              <w:jc w:val="right"/>
            </w:pPr>
            <w:r>
              <w:t>27</w:t>
            </w:r>
          </w:p>
          <w:p w:rsidR="00D11E89" w:rsidRDefault="00D11E89">
            <w:pPr>
              <w:pStyle w:val="ConsPlusNormal"/>
              <w:jc w:val="right"/>
            </w:pPr>
            <w:r>
              <w:t>19,8</w:t>
            </w:r>
          </w:p>
          <w:p w:rsidR="00D11E89" w:rsidRDefault="00D11E89">
            <w:pPr>
              <w:pStyle w:val="ConsPlusNormal"/>
              <w:jc w:val="right"/>
            </w:pPr>
            <w:r>
              <w:t>18</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Барбарис, мелкоплодник, падуб, шиповник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148,32</w:t>
            </w:r>
          </w:p>
          <w:p w:rsidR="00D11E89" w:rsidRDefault="00D11E89">
            <w:pPr>
              <w:pStyle w:val="ConsPlusNormal"/>
              <w:jc w:val="right"/>
            </w:pPr>
            <w:r>
              <w:t>133,92</w:t>
            </w:r>
          </w:p>
          <w:p w:rsidR="00D11E89" w:rsidRDefault="00D11E89">
            <w:pPr>
              <w:pStyle w:val="ConsPlusNormal"/>
              <w:jc w:val="right"/>
            </w:pPr>
            <w:r>
              <w:t>114,48</w:t>
            </w:r>
          </w:p>
          <w:p w:rsidR="00D11E89" w:rsidRDefault="00D11E89">
            <w:pPr>
              <w:pStyle w:val="ConsPlusNormal"/>
              <w:jc w:val="right"/>
            </w:pPr>
            <w:r>
              <w:t>87,12</w:t>
            </w:r>
          </w:p>
          <w:p w:rsidR="00D11E89" w:rsidRDefault="00D11E89">
            <w:pPr>
              <w:pStyle w:val="ConsPlusNormal"/>
              <w:jc w:val="right"/>
            </w:pPr>
            <w:r>
              <w:t>68,04</w:t>
            </w:r>
          </w:p>
          <w:p w:rsidR="00D11E89" w:rsidRDefault="00D11E89">
            <w:pPr>
              <w:pStyle w:val="ConsPlusNormal"/>
              <w:jc w:val="right"/>
            </w:pPr>
            <w:r>
              <w:t>54</w:t>
            </w:r>
          </w:p>
          <w:p w:rsidR="00D11E89" w:rsidRDefault="00D11E89">
            <w:pPr>
              <w:pStyle w:val="ConsPlusNormal"/>
              <w:jc w:val="right"/>
            </w:pPr>
            <w:r>
              <w:t>45,36</w:t>
            </w:r>
          </w:p>
        </w:tc>
        <w:tc>
          <w:tcPr>
            <w:tcW w:w="1320" w:type="dxa"/>
            <w:tcBorders>
              <w:top w:val="nil"/>
              <w:left w:val="nil"/>
              <w:bottom w:val="nil"/>
              <w:right w:val="nil"/>
            </w:tcBorders>
          </w:tcPr>
          <w:p w:rsidR="00D11E89" w:rsidRDefault="00D11E89">
            <w:pPr>
              <w:pStyle w:val="ConsPlusNormal"/>
              <w:jc w:val="right"/>
            </w:pPr>
            <w:r>
              <w:t>105,84</w:t>
            </w:r>
          </w:p>
          <w:p w:rsidR="00D11E89" w:rsidRDefault="00D11E89">
            <w:pPr>
              <w:pStyle w:val="ConsPlusNormal"/>
              <w:jc w:val="right"/>
            </w:pPr>
            <w:r>
              <w:t>95,76</w:t>
            </w:r>
          </w:p>
          <w:p w:rsidR="00D11E89" w:rsidRDefault="00D11E89">
            <w:pPr>
              <w:pStyle w:val="ConsPlusNormal"/>
              <w:jc w:val="right"/>
            </w:pPr>
            <w:r>
              <w:t>81,72</w:t>
            </w:r>
          </w:p>
          <w:p w:rsidR="00D11E89" w:rsidRDefault="00D11E89">
            <w:pPr>
              <w:pStyle w:val="ConsPlusNormal"/>
              <w:jc w:val="right"/>
            </w:pPr>
            <w:r>
              <w:t>62,64</w:t>
            </w:r>
          </w:p>
          <w:p w:rsidR="00D11E89" w:rsidRDefault="00D11E89">
            <w:pPr>
              <w:pStyle w:val="ConsPlusNormal"/>
              <w:jc w:val="right"/>
            </w:pPr>
            <w:r>
              <w:t>48,24</w:t>
            </w:r>
          </w:p>
          <w:p w:rsidR="00D11E89" w:rsidRDefault="00D11E89">
            <w:pPr>
              <w:pStyle w:val="ConsPlusNormal"/>
              <w:jc w:val="right"/>
            </w:pPr>
            <w:r>
              <w:t>38,16</w:t>
            </w:r>
          </w:p>
          <w:p w:rsidR="00D11E89" w:rsidRDefault="00D11E89">
            <w:pPr>
              <w:pStyle w:val="ConsPlusNormal"/>
              <w:jc w:val="right"/>
            </w:pPr>
            <w:r>
              <w:t>32,4</w:t>
            </w:r>
          </w:p>
        </w:tc>
        <w:tc>
          <w:tcPr>
            <w:tcW w:w="1155" w:type="dxa"/>
            <w:tcBorders>
              <w:top w:val="nil"/>
              <w:left w:val="nil"/>
              <w:bottom w:val="nil"/>
              <w:right w:val="nil"/>
            </w:tcBorders>
          </w:tcPr>
          <w:p w:rsidR="00D11E89" w:rsidRDefault="00D11E89">
            <w:pPr>
              <w:pStyle w:val="ConsPlusNormal"/>
              <w:jc w:val="right"/>
            </w:pPr>
            <w:r>
              <w:t>52,92</w:t>
            </w:r>
          </w:p>
          <w:p w:rsidR="00D11E89" w:rsidRDefault="00D11E89">
            <w:pPr>
              <w:pStyle w:val="ConsPlusNormal"/>
              <w:jc w:val="right"/>
            </w:pPr>
            <w:r>
              <w:t>47,88</w:t>
            </w:r>
          </w:p>
          <w:p w:rsidR="00D11E89" w:rsidRDefault="00D11E89">
            <w:pPr>
              <w:pStyle w:val="ConsPlusNormal"/>
              <w:jc w:val="right"/>
            </w:pPr>
            <w:r>
              <w:t>40,68</w:t>
            </w:r>
          </w:p>
          <w:p w:rsidR="00D11E89" w:rsidRDefault="00D11E89">
            <w:pPr>
              <w:pStyle w:val="ConsPlusNormal"/>
              <w:jc w:val="right"/>
            </w:pPr>
            <w:r>
              <w:t>31,32</w:t>
            </w:r>
          </w:p>
          <w:p w:rsidR="00D11E89" w:rsidRDefault="00D11E89">
            <w:pPr>
              <w:pStyle w:val="ConsPlusNormal"/>
              <w:jc w:val="right"/>
            </w:pPr>
            <w:r>
              <w:t>24,12</w:t>
            </w:r>
          </w:p>
          <w:p w:rsidR="00D11E89" w:rsidRDefault="00D11E89">
            <w:pPr>
              <w:pStyle w:val="ConsPlusNormal"/>
              <w:jc w:val="right"/>
            </w:pPr>
            <w:r>
              <w:t>19,08</w:t>
            </w:r>
          </w:p>
          <w:p w:rsidR="00D11E89" w:rsidRDefault="00D11E89">
            <w:pPr>
              <w:pStyle w:val="ConsPlusNormal"/>
              <w:jc w:val="right"/>
            </w:pPr>
            <w:r>
              <w:t>16,2</w:t>
            </w:r>
          </w:p>
        </w:tc>
        <w:tc>
          <w:tcPr>
            <w:tcW w:w="1417" w:type="dxa"/>
            <w:tcBorders>
              <w:top w:val="nil"/>
              <w:left w:val="nil"/>
              <w:bottom w:val="nil"/>
              <w:right w:val="nil"/>
            </w:tcBorders>
          </w:tcPr>
          <w:p w:rsidR="00D11E89" w:rsidRDefault="00D11E89">
            <w:pPr>
              <w:pStyle w:val="ConsPlusNormal"/>
              <w:jc w:val="right"/>
            </w:pPr>
            <w:r>
              <w:t>41,76</w:t>
            </w:r>
          </w:p>
          <w:p w:rsidR="00D11E89" w:rsidRDefault="00D11E89">
            <w:pPr>
              <w:pStyle w:val="ConsPlusNormal"/>
              <w:jc w:val="right"/>
            </w:pPr>
            <w:r>
              <w:t>40,32</w:t>
            </w:r>
          </w:p>
          <w:p w:rsidR="00D11E89" w:rsidRDefault="00D11E89">
            <w:pPr>
              <w:pStyle w:val="ConsPlusNormal"/>
              <w:jc w:val="right"/>
            </w:pPr>
            <w:r>
              <w:t>36</w:t>
            </w:r>
          </w:p>
          <w:p w:rsidR="00D11E89" w:rsidRDefault="00D11E89">
            <w:pPr>
              <w:pStyle w:val="ConsPlusNormal"/>
              <w:jc w:val="right"/>
            </w:pPr>
            <w:r>
              <w:t>28,8</w:t>
            </w:r>
          </w:p>
          <w:p w:rsidR="00D11E89" w:rsidRDefault="00D11E89">
            <w:pPr>
              <w:pStyle w:val="ConsPlusNormal"/>
              <w:jc w:val="right"/>
            </w:pPr>
            <w:r>
              <w:t>21,6</w:t>
            </w:r>
          </w:p>
          <w:p w:rsidR="00D11E89" w:rsidRDefault="00D11E89">
            <w:pPr>
              <w:pStyle w:val="ConsPlusNormal"/>
              <w:jc w:val="right"/>
            </w:pPr>
            <w:r>
              <w:t>15,84</w:t>
            </w:r>
          </w:p>
          <w:p w:rsidR="00D11E89" w:rsidRDefault="00D11E89">
            <w:pPr>
              <w:pStyle w:val="ConsPlusNormal"/>
              <w:jc w:val="right"/>
            </w:pPr>
            <w:r>
              <w:t>14,4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 xml:space="preserve">Бирючина, бобовник (золотой дождь), боярышник, дерен (свидина), ирга, кизил, калина, карагана древовидная (желтая акация), каркас, кедровый стланик, крушина, лещина, миндаль, пираканта, робиния, </w:t>
            </w:r>
            <w:r>
              <w:lastRenderedPageBreak/>
              <w:t>рябина, сирень, слива, спирея, смородина, сумах, терн, черемуха</w:t>
            </w:r>
          </w:p>
        </w:tc>
        <w:tc>
          <w:tcPr>
            <w:tcW w:w="825" w:type="dxa"/>
            <w:tcBorders>
              <w:top w:val="nil"/>
              <w:left w:val="nil"/>
              <w:bottom w:val="nil"/>
              <w:right w:val="nil"/>
            </w:tcBorders>
          </w:tcPr>
          <w:p w:rsidR="00D11E89" w:rsidRDefault="00D11E89">
            <w:pPr>
              <w:pStyle w:val="ConsPlusNormal"/>
              <w:jc w:val="center"/>
            </w:pPr>
            <w:r>
              <w:lastRenderedPageBreak/>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98,64</w:t>
            </w:r>
          </w:p>
          <w:p w:rsidR="00D11E89" w:rsidRDefault="00D11E89">
            <w:pPr>
              <w:pStyle w:val="ConsPlusNormal"/>
              <w:jc w:val="right"/>
            </w:pPr>
            <w:r>
              <w:t>89,64</w:t>
            </w:r>
          </w:p>
          <w:p w:rsidR="00D11E89" w:rsidRDefault="00D11E89">
            <w:pPr>
              <w:pStyle w:val="ConsPlusNormal"/>
              <w:jc w:val="right"/>
            </w:pPr>
            <w:r>
              <w:t>76,68</w:t>
            </w:r>
          </w:p>
          <w:p w:rsidR="00D11E89" w:rsidRDefault="00D11E89">
            <w:pPr>
              <w:pStyle w:val="ConsPlusNormal"/>
              <w:jc w:val="right"/>
            </w:pPr>
            <w:r>
              <w:t>58,32</w:t>
            </w:r>
          </w:p>
          <w:p w:rsidR="00D11E89" w:rsidRDefault="00D11E89">
            <w:pPr>
              <w:pStyle w:val="ConsPlusNormal"/>
              <w:jc w:val="right"/>
            </w:pPr>
            <w:r>
              <w:t>45,36</w:t>
            </w:r>
          </w:p>
          <w:p w:rsidR="00D11E89" w:rsidRDefault="00D11E89">
            <w:pPr>
              <w:pStyle w:val="ConsPlusNormal"/>
              <w:jc w:val="right"/>
            </w:pPr>
            <w:r>
              <w:t>35,64</w:t>
            </w:r>
          </w:p>
          <w:p w:rsidR="00D11E89" w:rsidRDefault="00D11E89">
            <w:pPr>
              <w:pStyle w:val="ConsPlusNormal"/>
              <w:jc w:val="right"/>
            </w:pPr>
            <w:r>
              <w:t>30,24</w:t>
            </w:r>
          </w:p>
        </w:tc>
        <w:tc>
          <w:tcPr>
            <w:tcW w:w="1320" w:type="dxa"/>
            <w:tcBorders>
              <w:top w:val="nil"/>
              <w:left w:val="nil"/>
              <w:bottom w:val="nil"/>
              <w:right w:val="nil"/>
            </w:tcBorders>
          </w:tcPr>
          <w:p w:rsidR="00D11E89" w:rsidRDefault="00D11E89">
            <w:pPr>
              <w:pStyle w:val="ConsPlusNormal"/>
              <w:jc w:val="right"/>
            </w:pPr>
            <w:r>
              <w:t>70,56</w:t>
            </w:r>
          </w:p>
          <w:p w:rsidR="00D11E89" w:rsidRDefault="00D11E89">
            <w:pPr>
              <w:pStyle w:val="ConsPlusNormal"/>
              <w:jc w:val="right"/>
            </w:pPr>
            <w:r>
              <w:t>64,08</w:t>
            </w:r>
          </w:p>
          <w:p w:rsidR="00D11E89" w:rsidRDefault="00D11E89">
            <w:pPr>
              <w:pStyle w:val="ConsPlusNormal"/>
              <w:jc w:val="right"/>
            </w:pPr>
            <w:r>
              <w:t>54,36</w:t>
            </w:r>
          </w:p>
          <w:p w:rsidR="00D11E89" w:rsidRDefault="00D11E89">
            <w:pPr>
              <w:pStyle w:val="ConsPlusNormal"/>
              <w:jc w:val="right"/>
            </w:pPr>
            <w:r>
              <w:t>41,76</w:t>
            </w:r>
          </w:p>
          <w:p w:rsidR="00D11E89" w:rsidRDefault="00D11E89">
            <w:pPr>
              <w:pStyle w:val="ConsPlusNormal"/>
              <w:jc w:val="right"/>
            </w:pPr>
            <w:r>
              <w:t>32,4</w:t>
            </w:r>
          </w:p>
          <w:p w:rsidR="00D11E89" w:rsidRDefault="00D11E89">
            <w:pPr>
              <w:pStyle w:val="ConsPlusNormal"/>
              <w:jc w:val="right"/>
            </w:pPr>
            <w:r>
              <w:t>25,56</w:t>
            </w:r>
          </w:p>
          <w:p w:rsidR="00D11E89" w:rsidRDefault="00D11E89">
            <w:pPr>
              <w:pStyle w:val="ConsPlusNormal"/>
              <w:jc w:val="right"/>
            </w:pPr>
            <w:r>
              <w:t>21,6</w:t>
            </w:r>
          </w:p>
        </w:tc>
        <w:tc>
          <w:tcPr>
            <w:tcW w:w="1155" w:type="dxa"/>
            <w:tcBorders>
              <w:top w:val="nil"/>
              <w:left w:val="nil"/>
              <w:bottom w:val="nil"/>
              <w:right w:val="nil"/>
            </w:tcBorders>
          </w:tcPr>
          <w:p w:rsidR="00D11E89" w:rsidRDefault="00D11E89">
            <w:pPr>
              <w:pStyle w:val="ConsPlusNormal"/>
              <w:jc w:val="right"/>
            </w:pPr>
            <w:r>
              <w:t>35,28</w:t>
            </w:r>
          </w:p>
          <w:p w:rsidR="00D11E89" w:rsidRDefault="00D11E89">
            <w:pPr>
              <w:pStyle w:val="ConsPlusNormal"/>
              <w:jc w:val="right"/>
            </w:pPr>
            <w:r>
              <w:t>32,4</w:t>
            </w:r>
          </w:p>
          <w:p w:rsidR="00D11E89" w:rsidRDefault="00D11E89">
            <w:pPr>
              <w:pStyle w:val="ConsPlusNormal"/>
              <w:jc w:val="right"/>
            </w:pPr>
            <w:r>
              <w:t>27,36</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11,16</w:t>
            </w:r>
          </w:p>
        </w:tc>
        <w:tc>
          <w:tcPr>
            <w:tcW w:w="1417" w:type="dxa"/>
            <w:tcBorders>
              <w:top w:val="nil"/>
              <w:left w:val="nil"/>
              <w:bottom w:val="nil"/>
              <w:right w:val="nil"/>
            </w:tcBorders>
          </w:tcPr>
          <w:p w:rsidR="00D11E89" w:rsidRDefault="00D11E89">
            <w:pPr>
              <w:pStyle w:val="ConsPlusNormal"/>
              <w:jc w:val="right"/>
            </w:pPr>
            <w:r>
              <w:t>26,1</w:t>
            </w:r>
          </w:p>
          <w:p w:rsidR="00D11E89" w:rsidRDefault="00D11E89">
            <w:pPr>
              <w:pStyle w:val="ConsPlusNormal"/>
              <w:jc w:val="right"/>
            </w:pPr>
            <w:r>
              <w:t>25,2</w:t>
            </w:r>
          </w:p>
          <w:p w:rsidR="00D11E89" w:rsidRDefault="00D11E89">
            <w:pPr>
              <w:pStyle w:val="ConsPlusNormal"/>
              <w:jc w:val="right"/>
            </w:pPr>
            <w:r>
              <w:t>22,5</w:t>
            </w:r>
          </w:p>
          <w:p w:rsidR="00D11E89" w:rsidRDefault="00D11E89">
            <w:pPr>
              <w:pStyle w:val="ConsPlusNormal"/>
              <w:jc w:val="right"/>
            </w:pPr>
            <w:r>
              <w:t>18</w:t>
            </w:r>
          </w:p>
          <w:p w:rsidR="00D11E89" w:rsidRDefault="00D11E89">
            <w:pPr>
              <w:pStyle w:val="ConsPlusNormal"/>
              <w:jc w:val="right"/>
            </w:pPr>
            <w:r>
              <w:t>13,5</w:t>
            </w:r>
          </w:p>
          <w:p w:rsidR="00D11E89" w:rsidRDefault="00D11E89">
            <w:pPr>
              <w:pStyle w:val="ConsPlusNormal"/>
              <w:jc w:val="right"/>
            </w:pPr>
            <w:r>
              <w:t>9,9</w:t>
            </w:r>
          </w:p>
          <w:p w:rsidR="00D11E89" w:rsidRDefault="00D11E89">
            <w:pPr>
              <w:pStyle w:val="ConsPlusNormal"/>
              <w:jc w:val="right"/>
            </w:pPr>
            <w:r>
              <w:t>9</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Аморфа, бузина, жимолость, ива, лох, рододендрон, пуэрария, чозения</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49,32</w:t>
            </w:r>
          </w:p>
          <w:p w:rsidR="00D11E89" w:rsidRDefault="00D11E89">
            <w:pPr>
              <w:pStyle w:val="ConsPlusNormal"/>
              <w:jc w:val="right"/>
            </w:pPr>
            <w:r>
              <w:t>45</w:t>
            </w:r>
          </w:p>
          <w:p w:rsidR="00D11E89" w:rsidRDefault="00D11E89">
            <w:pPr>
              <w:pStyle w:val="ConsPlusNormal"/>
              <w:jc w:val="right"/>
            </w:pPr>
            <w:r>
              <w:t>38,16</w:t>
            </w:r>
          </w:p>
          <w:p w:rsidR="00D11E89" w:rsidRDefault="00D11E89">
            <w:pPr>
              <w:pStyle w:val="ConsPlusNormal"/>
              <w:jc w:val="right"/>
            </w:pPr>
            <w:r>
              <w:t>29,16</w:t>
            </w:r>
          </w:p>
          <w:p w:rsidR="00D11E89" w:rsidRDefault="00D11E89">
            <w:pPr>
              <w:pStyle w:val="ConsPlusNormal"/>
              <w:jc w:val="right"/>
            </w:pPr>
            <w:r>
              <w:t>22,68</w:t>
            </w:r>
          </w:p>
          <w:p w:rsidR="00D11E89" w:rsidRDefault="00D11E89">
            <w:pPr>
              <w:pStyle w:val="ConsPlusNormal"/>
              <w:jc w:val="right"/>
            </w:pPr>
            <w:r>
              <w:t>18</w:t>
            </w:r>
          </w:p>
          <w:p w:rsidR="00D11E89" w:rsidRDefault="00D11E89">
            <w:pPr>
              <w:pStyle w:val="ConsPlusNormal"/>
              <w:jc w:val="right"/>
            </w:pPr>
            <w:r>
              <w:t>15,12</w:t>
            </w:r>
          </w:p>
        </w:tc>
        <w:tc>
          <w:tcPr>
            <w:tcW w:w="1320" w:type="dxa"/>
            <w:tcBorders>
              <w:top w:val="nil"/>
              <w:left w:val="nil"/>
              <w:bottom w:val="nil"/>
              <w:right w:val="nil"/>
            </w:tcBorders>
          </w:tcPr>
          <w:p w:rsidR="00D11E89" w:rsidRDefault="00D11E89">
            <w:pPr>
              <w:pStyle w:val="ConsPlusNormal"/>
              <w:jc w:val="right"/>
            </w:pPr>
            <w:r>
              <w:t>35,28</w:t>
            </w:r>
          </w:p>
          <w:p w:rsidR="00D11E89" w:rsidRDefault="00D11E89">
            <w:pPr>
              <w:pStyle w:val="ConsPlusNormal"/>
              <w:jc w:val="right"/>
            </w:pPr>
            <w:r>
              <w:t>32,4</w:t>
            </w:r>
          </w:p>
          <w:p w:rsidR="00D11E89" w:rsidRDefault="00D11E89">
            <w:pPr>
              <w:pStyle w:val="ConsPlusNormal"/>
              <w:jc w:val="right"/>
            </w:pPr>
            <w:r>
              <w:t>27,36</w:t>
            </w:r>
          </w:p>
          <w:p w:rsidR="00D11E89" w:rsidRDefault="00D11E89">
            <w:pPr>
              <w:pStyle w:val="ConsPlusNormal"/>
              <w:jc w:val="right"/>
            </w:pPr>
            <w:r>
              <w:t>20,52</w:t>
            </w:r>
          </w:p>
          <w:p w:rsidR="00D11E89" w:rsidRDefault="00D11E89">
            <w:pPr>
              <w:pStyle w:val="ConsPlusNormal"/>
              <w:jc w:val="right"/>
            </w:pPr>
            <w:r>
              <w:t>16,2</w:t>
            </w:r>
          </w:p>
          <w:p w:rsidR="00D11E89" w:rsidRDefault="00D11E89">
            <w:pPr>
              <w:pStyle w:val="ConsPlusNormal"/>
              <w:jc w:val="right"/>
            </w:pPr>
            <w:r>
              <w:t>12,6</w:t>
            </w:r>
          </w:p>
          <w:p w:rsidR="00D11E89" w:rsidRDefault="00D11E89">
            <w:pPr>
              <w:pStyle w:val="ConsPlusNormal"/>
              <w:jc w:val="right"/>
            </w:pPr>
            <w:r>
              <w:t>11,16</w:t>
            </w:r>
          </w:p>
        </w:tc>
        <w:tc>
          <w:tcPr>
            <w:tcW w:w="1155" w:type="dxa"/>
            <w:tcBorders>
              <w:top w:val="nil"/>
              <w:left w:val="nil"/>
              <w:bottom w:val="nil"/>
              <w:right w:val="nil"/>
            </w:tcBorders>
          </w:tcPr>
          <w:p w:rsidR="00D11E89" w:rsidRDefault="00D11E89">
            <w:pPr>
              <w:pStyle w:val="ConsPlusNormal"/>
              <w:jc w:val="right"/>
            </w:pPr>
            <w:r>
              <w:t>17,64</w:t>
            </w:r>
          </w:p>
          <w:p w:rsidR="00D11E89" w:rsidRDefault="00D11E89">
            <w:pPr>
              <w:pStyle w:val="ConsPlusNormal"/>
              <w:jc w:val="right"/>
            </w:pPr>
            <w:r>
              <w:t>16,2</w:t>
            </w:r>
          </w:p>
          <w:p w:rsidR="00D11E89" w:rsidRDefault="00D11E89">
            <w:pPr>
              <w:pStyle w:val="ConsPlusNormal"/>
              <w:jc w:val="right"/>
            </w:pPr>
            <w:r>
              <w:t>13,68</w:t>
            </w:r>
          </w:p>
          <w:p w:rsidR="00D11E89" w:rsidRDefault="00D11E89">
            <w:pPr>
              <w:pStyle w:val="ConsPlusNormal"/>
              <w:jc w:val="right"/>
            </w:pPr>
            <w:r>
              <w:t>10,44</w:t>
            </w:r>
          </w:p>
          <w:p w:rsidR="00D11E89" w:rsidRDefault="00D11E89">
            <w:pPr>
              <w:pStyle w:val="ConsPlusNormal"/>
              <w:jc w:val="right"/>
            </w:pPr>
            <w:r>
              <w:t>7,92</w:t>
            </w:r>
          </w:p>
          <w:p w:rsidR="00D11E89" w:rsidRDefault="00D11E89">
            <w:pPr>
              <w:pStyle w:val="ConsPlusNormal"/>
              <w:jc w:val="right"/>
            </w:pPr>
            <w:r>
              <w:t>6,48</w:t>
            </w:r>
          </w:p>
          <w:p w:rsidR="00D11E89" w:rsidRDefault="00D11E89">
            <w:pPr>
              <w:pStyle w:val="ConsPlusNormal"/>
              <w:jc w:val="right"/>
            </w:pPr>
            <w:r>
              <w:t>5,4</w:t>
            </w:r>
          </w:p>
        </w:tc>
        <w:tc>
          <w:tcPr>
            <w:tcW w:w="1417" w:type="dxa"/>
            <w:tcBorders>
              <w:top w:val="nil"/>
              <w:left w:val="nil"/>
              <w:bottom w:val="nil"/>
              <w:right w:val="nil"/>
            </w:tcBorders>
          </w:tcPr>
          <w:p w:rsidR="00D11E89" w:rsidRDefault="00D11E89">
            <w:pPr>
              <w:pStyle w:val="ConsPlusNormal"/>
              <w:jc w:val="right"/>
            </w:pPr>
            <w:r>
              <w:t>11,88</w:t>
            </w:r>
          </w:p>
          <w:p w:rsidR="00D11E89" w:rsidRDefault="00D11E89">
            <w:pPr>
              <w:pStyle w:val="ConsPlusNormal"/>
              <w:jc w:val="right"/>
            </w:pPr>
            <w:r>
              <w:t>11,88</w:t>
            </w:r>
          </w:p>
          <w:p w:rsidR="00D11E89" w:rsidRDefault="00D11E89">
            <w:pPr>
              <w:pStyle w:val="ConsPlusNormal"/>
              <w:jc w:val="right"/>
            </w:pPr>
            <w:r>
              <w:t>10,8</w:t>
            </w:r>
          </w:p>
          <w:p w:rsidR="00D11E89" w:rsidRDefault="00D11E89">
            <w:pPr>
              <w:pStyle w:val="ConsPlusNormal"/>
              <w:jc w:val="right"/>
            </w:pPr>
            <w:r>
              <w:t>7,56</w:t>
            </w:r>
          </w:p>
          <w:p w:rsidR="00D11E89" w:rsidRDefault="00D11E89">
            <w:pPr>
              <w:pStyle w:val="ConsPlusNormal"/>
              <w:jc w:val="right"/>
            </w:pPr>
            <w:r>
              <w:t>6,48</w:t>
            </w:r>
          </w:p>
          <w:p w:rsidR="00D11E89" w:rsidRDefault="00D11E89">
            <w:pPr>
              <w:pStyle w:val="ConsPlusNormal"/>
              <w:jc w:val="right"/>
            </w:pPr>
            <w:r>
              <w:t>4,32</w:t>
            </w:r>
          </w:p>
          <w:p w:rsidR="00D11E89" w:rsidRDefault="00D11E89">
            <w:pPr>
              <w:pStyle w:val="ConsPlusNormal"/>
              <w:jc w:val="right"/>
            </w:pPr>
            <w:r>
              <w:t>4,32</w:t>
            </w:r>
          </w:p>
        </w:tc>
      </w:tr>
      <w:tr w:rsidR="00D11E89">
        <w:tblPrEx>
          <w:tblBorders>
            <w:insideH w:val="none" w:sz="0" w:space="0" w:color="auto"/>
            <w:insideV w:val="none" w:sz="0" w:space="0" w:color="auto"/>
          </w:tblBorders>
        </w:tblPrEx>
        <w:tc>
          <w:tcPr>
            <w:tcW w:w="10657" w:type="dxa"/>
            <w:gridSpan w:val="7"/>
            <w:tcBorders>
              <w:top w:val="nil"/>
              <w:left w:val="nil"/>
              <w:bottom w:val="nil"/>
              <w:right w:val="nil"/>
            </w:tcBorders>
          </w:tcPr>
          <w:p w:rsidR="00D11E89" w:rsidRDefault="00D11E89">
            <w:pPr>
              <w:pStyle w:val="ConsPlusNormal"/>
              <w:jc w:val="center"/>
              <w:outlineLvl w:val="2"/>
            </w:pPr>
            <w:r>
              <w:t>4-й лесотаксовый пояс</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Псевдотсуга (лжетсуга)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266,22</w:t>
            </w:r>
          </w:p>
          <w:p w:rsidR="00D11E89" w:rsidRDefault="00D11E89">
            <w:pPr>
              <w:pStyle w:val="ConsPlusNormal"/>
              <w:jc w:val="right"/>
            </w:pPr>
            <w:r>
              <w:t>240,3</w:t>
            </w:r>
          </w:p>
          <w:p w:rsidR="00D11E89" w:rsidRDefault="00D11E89">
            <w:pPr>
              <w:pStyle w:val="ConsPlusNormal"/>
              <w:jc w:val="right"/>
            </w:pPr>
            <w:r>
              <w:t>205,74</w:t>
            </w:r>
          </w:p>
          <w:p w:rsidR="00D11E89" w:rsidRDefault="00D11E89">
            <w:pPr>
              <w:pStyle w:val="ConsPlusNormal"/>
              <w:jc w:val="right"/>
            </w:pPr>
            <w:r>
              <w:t>157,14</w:t>
            </w:r>
          </w:p>
          <w:p w:rsidR="00D11E89" w:rsidRDefault="00D11E89">
            <w:pPr>
              <w:pStyle w:val="ConsPlusNormal"/>
              <w:jc w:val="right"/>
            </w:pPr>
            <w:r>
              <w:t>121,5</w:t>
            </w:r>
          </w:p>
          <w:p w:rsidR="00D11E89" w:rsidRDefault="00D11E89">
            <w:pPr>
              <w:pStyle w:val="ConsPlusNormal"/>
              <w:jc w:val="right"/>
            </w:pPr>
            <w:r>
              <w:t>96,66</w:t>
            </w:r>
          </w:p>
          <w:p w:rsidR="00D11E89" w:rsidRDefault="00D11E89">
            <w:pPr>
              <w:pStyle w:val="ConsPlusNormal"/>
              <w:jc w:val="right"/>
            </w:pPr>
            <w:r>
              <w:t>81,54</w:t>
            </w:r>
          </w:p>
        </w:tc>
        <w:tc>
          <w:tcPr>
            <w:tcW w:w="1320" w:type="dxa"/>
            <w:tcBorders>
              <w:top w:val="nil"/>
              <w:left w:val="nil"/>
              <w:bottom w:val="nil"/>
              <w:right w:val="nil"/>
            </w:tcBorders>
          </w:tcPr>
          <w:p w:rsidR="00D11E89" w:rsidRDefault="00D11E89">
            <w:pPr>
              <w:pStyle w:val="ConsPlusNormal"/>
              <w:jc w:val="right"/>
            </w:pPr>
            <w:r>
              <w:t>190,62</w:t>
            </w:r>
          </w:p>
          <w:p w:rsidR="00D11E89" w:rsidRDefault="00D11E89">
            <w:pPr>
              <w:pStyle w:val="ConsPlusNormal"/>
              <w:jc w:val="right"/>
            </w:pPr>
            <w:r>
              <w:t>172,26</w:t>
            </w:r>
          </w:p>
          <w:p w:rsidR="00D11E89" w:rsidRDefault="00D11E89">
            <w:pPr>
              <w:pStyle w:val="ConsPlusNormal"/>
              <w:jc w:val="right"/>
            </w:pPr>
            <w:r>
              <w:t>146,88</w:t>
            </w:r>
          </w:p>
          <w:p w:rsidR="00D11E89" w:rsidRDefault="00D11E89">
            <w:pPr>
              <w:pStyle w:val="ConsPlusNormal"/>
              <w:jc w:val="right"/>
            </w:pPr>
            <w:r>
              <w:t>112,86</w:t>
            </w:r>
          </w:p>
          <w:p w:rsidR="00D11E89" w:rsidRDefault="00D11E89">
            <w:pPr>
              <w:pStyle w:val="ConsPlusNormal"/>
              <w:jc w:val="right"/>
            </w:pPr>
            <w:r>
              <w:t>86,94</w:t>
            </w:r>
          </w:p>
          <w:p w:rsidR="00D11E89" w:rsidRDefault="00D11E89">
            <w:pPr>
              <w:pStyle w:val="ConsPlusNormal"/>
              <w:jc w:val="right"/>
            </w:pPr>
            <w:r>
              <w:t>68,58</w:t>
            </w:r>
          </w:p>
          <w:p w:rsidR="00D11E89" w:rsidRDefault="00D11E89">
            <w:pPr>
              <w:pStyle w:val="ConsPlusNormal"/>
              <w:jc w:val="right"/>
            </w:pPr>
            <w:r>
              <w:t>58,32</w:t>
            </w:r>
          </w:p>
        </w:tc>
        <w:tc>
          <w:tcPr>
            <w:tcW w:w="1155" w:type="dxa"/>
            <w:tcBorders>
              <w:top w:val="nil"/>
              <w:left w:val="nil"/>
              <w:bottom w:val="nil"/>
              <w:right w:val="nil"/>
            </w:tcBorders>
          </w:tcPr>
          <w:p w:rsidR="00D11E89" w:rsidRDefault="00D11E89">
            <w:pPr>
              <w:pStyle w:val="ConsPlusNormal"/>
              <w:jc w:val="right"/>
            </w:pPr>
            <w:r>
              <w:t>95,04</w:t>
            </w:r>
          </w:p>
          <w:p w:rsidR="00D11E89" w:rsidRDefault="00D11E89">
            <w:pPr>
              <w:pStyle w:val="ConsPlusNormal"/>
              <w:jc w:val="right"/>
            </w:pPr>
            <w:r>
              <w:t>86,4</w:t>
            </w:r>
          </w:p>
          <w:p w:rsidR="00D11E89" w:rsidRDefault="00D11E89">
            <w:pPr>
              <w:pStyle w:val="ConsPlusNormal"/>
              <w:jc w:val="right"/>
            </w:pPr>
            <w:r>
              <w:t>73,44</w:t>
            </w:r>
          </w:p>
          <w:p w:rsidR="00D11E89" w:rsidRDefault="00D11E89">
            <w:pPr>
              <w:pStyle w:val="ConsPlusNormal"/>
              <w:jc w:val="right"/>
            </w:pPr>
            <w:r>
              <w:t>56,16</w:t>
            </w:r>
          </w:p>
          <w:p w:rsidR="00D11E89" w:rsidRDefault="00D11E89">
            <w:pPr>
              <w:pStyle w:val="ConsPlusNormal"/>
              <w:jc w:val="right"/>
            </w:pPr>
            <w:r>
              <w:t>43,74</w:t>
            </w:r>
          </w:p>
          <w:p w:rsidR="00D11E89" w:rsidRDefault="00D11E89">
            <w:pPr>
              <w:pStyle w:val="ConsPlusNormal"/>
              <w:jc w:val="right"/>
            </w:pPr>
            <w:r>
              <w:t>34,56</w:t>
            </w:r>
          </w:p>
          <w:p w:rsidR="00D11E89" w:rsidRDefault="00D11E89">
            <w:pPr>
              <w:pStyle w:val="ConsPlusNormal"/>
              <w:jc w:val="right"/>
            </w:pPr>
            <w:r>
              <w:t>29,7</w:t>
            </w:r>
          </w:p>
        </w:tc>
        <w:tc>
          <w:tcPr>
            <w:tcW w:w="1417" w:type="dxa"/>
            <w:tcBorders>
              <w:top w:val="nil"/>
              <w:left w:val="nil"/>
              <w:bottom w:val="nil"/>
              <w:right w:val="nil"/>
            </w:tcBorders>
          </w:tcPr>
          <w:p w:rsidR="00D11E89" w:rsidRDefault="00D11E89">
            <w:pPr>
              <w:pStyle w:val="ConsPlusNormal"/>
              <w:jc w:val="right"/>
            </w:pPr>
            <w:r>
              <w:t>74,25</w:t>
            </w:r>
          </w:p>
          <w:p w:rsidR="00D11E89" w:rsidRDefault="00D11E89">
            <w:pPr>
              <w:pStyle w:val="ConsPlusNormal"/>
              <w:jc w:val="right"/>
            </w:pPr>
            <w:r>
              <w:t>71,28</w:t>
            </w:r>
          </w:p>
          <w:p w:rsidR="00D11E89" w:rsidRDefault="00D11E89">
            <w:pPr>
              <w:pStyle w:val="ConsPlusNormal"/>
              <w:jc w:val="right"/>
            </w:pPr>
            <w:r>
              <w:t>62,37</w:t>
            </w:r>
          </w:p>
          <w:p w:rsidR="00D11E89" w:rsidRDefault="00D11E89">
            <w:pPr>
              <w:pStyle w:val="ConsPlusNormal"/>
              <w:jc w:val="right"/>
            </w:pPr>
            <w:r>
              <w:t>44,55</w:t>
            </w:r>
          </w:p>
          <w:p w:rsidR="00D11E89" w:rsidRDefault="00D11E89">
            <w:pPr>
              <w:pStyle w:val="ConsPlusNormal"/>
              <w:jc w:val="right"/>
            </w:pPr>
            <w:r>
              <w:t>38,61</w:t>
            </w:r>
          </w:p>
          <w:p w:rsidR="00D11E89" w:rsidRDefault="00D11E89">
            <w:pPr>
              <w:pStyle w:val="ConsPlusNormal"/>
              <w:jc w:val="right"/>
            </w:pPr>
            <w:r>
              <w:t>29,7</w:t>
            </w:r>
          </w:p>
          <w:p w:rsidR="00D11E89" w:rsidRDefault="00D11E89">
            <w:pPr>
              <w:pStyle w:val="ConsPlusNormal"/>
              <w:jc w:val="right"/>
            </w:pPr>
            <w:r>
              <w:t>23,76</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Акация белая, актинидия, можжевельник, облепиха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177,48</w:t>
            </w:r>
          </w:p>
          <w:p w:rsidR="00D11E89" w:rsidRDefault="00D11E89">
            <w:pPr>
              <w:pStyle w:val="ConsPlusNormal"/>
              <w:jc w:val="right"/>
            </w:pPr>
            <w:r>
              <w:t>160,2</w:t>
            </w:r>
          </w:p>
          <w:p w:rsidR="00D11E89" w:rsidRDefault="00D11E89">
            <w:pPr>
              <w:pStyle w:val="ConsPlusNormal"/>
              <w:jc w:val="right"/>
            </w:pPr>
            <w:r>
              <w:t>137,16</w:t>
            </w:r>
          </w:p>
          <w:p w:rsidR="00D11E89" w:rsidRDefault="00D11E89">
            <w:pPr>
              <w:pStyle w:val="ConsPlusNormal"/>
              <w:jc w:val="right"/>
            </w:pPr>
            <w:r>
              <w:t>104,76</w:t>
            </w:r>
          </w:p>
          <w:p w:rsidR="00D11E89" w:rsidRDefault="00D11E89">
            <w:pPr>
              <w:pStyle w:val="ConsPlusNormal"/>
              <w:jc w:val="right"/>
            </w:pPr>
            <w:r>
              <w:t>81</w:t>
            </w:r>
          </w:p>
          <w:p w:rsidR="00D11E89" w:rsidRDefault="00D11E89">
            <w:pPr>
              <w:pStyle w:val="ConsPlusNormal"/>
              <w:jc w:val="right"/>
            </w:pPr>
            <w:r>
              <w:t>64,44</w:t>
            </w:r>
          </w:p>
          <w:p w:rsidR="00D11E89" w:rsidRDefault="00D11E89">
            <w:pPr>
              <w:pStyle w:val="ConsPlusNormal"/>
              <w:jc w:val="right"/>
            </w:pPr>
            <w:r>
              <w:t>54,36</w:t>
            </w:r>
          </w:p>
        </w:tc>
        <w:tc>
          <w:tcPr>
            <w:tcW w:w="1320" w:type="dxa"/>
            <w:tcBorders>
              <w:top w:val="nil"/>
              <w:left w:val="nil"/>
              <w:bottom w:val="nil"/>
              <w:right w:val="nil"/>
            </w:tcBorders>
          </w:tcPr>
          <w:p w:rsidR="00D11E89" w:rsidRDefault="00D11E89">
            <w:pPr>
              <w:pStyle w:val="ConsPlusNormal"/>
              <w:jc w:val="right"/>
            </w:pPr>
            <w:r>
              <w:t>127,08</w:t>
            </w:r>
          </w:p>
          <w:p w:rsidR="00D11E89" w:rsidRDefault="00D11E89">
            <w:pPr>
              <w:pStyle w:val="ConsPlusNormal"/>
              <w:jc w:val="right"/>
            </w:pPr>
            <w:r>
              <w:t>114,84</w:t>
            </w:r>
          </w:p>
          <w:p w:rsidR="00D11E89" w:rsidRDefault="00D11E89">
            <w:pPr>
              <w:pStyle w:val="ConsPlusNormal"/>
              <w:jc w:val="right"/>
            </w:pPr>
            <w:r>
              <w:t>97,92</w:t>
            </w:r>
          </w:p>
          <w:p w:rsidR="00D11E89" w:rsidRDefault="00D11E89">
            <w:pPr>
              <w:pStyle w:val="ConsPlusNormal"/>
              <w:jc w:val="right"/>
            </w:pPr>
            <w:r>
              <w:t>75,24</w:t>
            </w:r>
          </w:p>
          <w:p w:rsidR="00D11E89" w:rsidRDefault="00D11E89">
            <w:pPr>
              <w:pStyle w:val="ConsPlusNormal"/>
              <w:jc w:val="right"/>
            </w:pPr>
            <w:r>
              <w:t>57,96</w:t>
            </w:r>
          </w:p>
          <w:p w:rsidR="00D11E89" w:rsidRDefault="00D11E89">
            <w:pPr>
              <w:pStyle w:val="ConsPlusNormal"/>
              <w:jc w:val="right"/>
            </w:pPr>
            <w:r>
              <w:t>45,72</w:t>
            </w:r>
          </w:p>
          <w:p w:rsidR="00D11E89" w:rsidRDefault="00D11E89">
            <w:pPr>
              <w:pStyle w:val="ConsPlusNormal"/>
              <w:jc w:val="right"/>
            </w:pPr>
            <w:r>
              <w:t>38,88</w:t>
            </w:r>
          </w:p>
        </w:tc>
        <w:tc>
          <w:tcPr>
            <w:tcW w:w="1155" w:type="dxa"/>
            <w:tcBorders>
              <w:top w:val="nil"/>
              <w:left w:val="nil"/>
              <w:bottom w:val="nil"/>
              <w:right w:val="nil"/>
            </w:tcBorders>
          </w:tcPr>
          <w:p w:rsidR="00D11E89" w:rsidRDefault="00D11E89">
            <w:pPr>
              <w:pStyle w:val="ConsPlusNormal"/>
              <w:jc w:val="right"/>
            </w:pPr>
            <w:r>
              <w:t>63,36</w:t>
            </w:r>
          </w:p>
          <w:p w:rsidR="00D11E89" w:rsidRDefault="00D11E89">
            <w:pPr>
              <w:pStyle w:val="ConsPlusNormal"/>
              <w:jc w:val="right"/>
            </w:pPr>
            <w:r>
              <w:t>57,6</w:t>
            </w:r>
          </w:p>
          <w:p w:rsidR="00D11E89" w:rsidRDefault="00D11E89">
            <w:pPr>
              <w:pStyle w:val="ConsPlusNormal"/>
              <w:jc w:val="right"/>
            </w:pPr>
            <w:r>
              <w:t>48,96</w:t>
            </w:r>
          </w:p>
          <w:p w:rsidR="00D11E89" w:rsidRDefault="00D11E89">
            <w:pPr>
              <w:pStyle w:val="ConsPlusNormal"/>
              <w:jc w:val="right"/>
            </w:pPr>
            <w:r>
              <w:t>37,44</w:t>
            </w:r>
          </w:p>
          <w:p w:rsidR="00D11E89" w:rsidRDefault="00D11E89">
            <w:pPr>
              <w:pStyle w:val="ConsPlusNormal"/>
              <w:jc w:val="right"/>
            </w:pPr>
            <w:r>
              <w:t>29,16</w:t>
            </w:r>
          </w:p>
          <w:p w:rsidR="00D11E89" w:rsidRDefault="00D11E89">
            <w:pPr>
              <w:pStyle w:val="ConsPlusNormal"/>
              <w:jc w:val="right"/>
            </w:pPr>
            <w:r>
              <w:t>23,04</w:t>
            </w:r>
          </w:p>
          <w:p w:rsidR="00D11E89" w:rsidRDefault="00D11E89">
            <w:pPr>
              <w:pStyle w:val="ConsPlusNormal"/>
              <w:jc w:val="right"/>
            </w:pPr>
            <w:r>
              <w:t>19,8</w:t>
            </w:r>
          </w:p>
        </w:tc>
        <w:tc>
          <w:tcPr>
            <w:tcW w:w="1417" w:type="dxa"/>
            <w:tcBorders>
              <w:top w:val="nil"/>
              <w:left w:val="nil"/>
              <w:bottom w:val="nil"/>
              <w:right w:val="nil"/>
            </w:tcBorders>
          </w:tcPr>
          <w:p w:rsidR="00D11E89" w:rsidRDefault="00D11E89">
            <w:pPr>
              <w:pStyle w:val="ConsPlusNormal"/>
              <w:jc w:val="right"/>
            </w:pPr>
            <w:r>
              <w:t>49,5</w:t>
            </w:r>
          </w:p>
          <w:p w:rsidR="00D11E89" w:rsidRDefault="00D11E89">
            <w:pPr>
              <w:pStyle w:val="ConsPlusNormal"/>
              <w:jc w:val="right"/>
            </w:pPr>
            <w:r>
              <w:t>47,52</w:t>
            </w:r>
          </w:p>
          <w:p w:rsidR="00D11E89" w:rsidRDefault="00D11E89">
            <w:pPr>
              <w:pStyle w:val="ConsPlusNormal"/>
              <w:jc w:val="right"/>
            </w:pPr>
            <w:r>
              <w:t>41,58</w:t>
            </w:r>
          </w:p>
          <w:p w:rsidR="00D11E89" w:rsidRDefault="00D11E89">
            <w:pPr>
              <w:pStyle w:val="ConsPlusNormal"/>
              <w:jc w:val="right"/>
            </w:pPr>
            <w:r>
              <w:t>29,7</w:t>
            </w:r>
          </w:p>
          <w:p w:rsidR="00D11E89" w:rsidRDefault="00D11E89">
            <w:pPr>
              <w:pStyle w:val="ConsPlusNormal"/>
              <w:jc w:val="right"/>
            </w:pPr>
            <w:r>
              <w:t>25,74</w:t>
            </w:r>
          </w:p>
          <w:p w:rsidR="00D11E89" w:rsidRDefault="00D11E89">
            <w:pPr>
              <w:pStyle w:val="ConsPlusNormal"/>
              <w:jc w:val="right"/>
            </w:pPr>
            <w:r>
              <w:t>19,8</w:t>
            </w:r>
          </w:p>
          <w:p w:rsidR="00D11E89" w:rsidRDefault="00D11E89">
            <w:pPr>
              <w:pStyle w:val="ConsPlusNormal"/>
              <w:jc w:val="right"/>
            </w:pPr>
            <w:r>
              <w:t>15,84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Бересклет</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lastRenderedPageBreak/>
              <w:t>141,48</w:t>
            </w:r>
          </w:p>
          <w:p w:rsidR="00D11E89" w:rsidRDefault="00D11E89">
            <w:pPr>
              <w:pStyle w:val="ConsPlusNormal"/>
              <w:jc w:val="right"/>
            </w:pPr>
            <w:r>
              <w:t>128,52</w:t>
            </w:r>
          </w:p>
          <w:p w:rsidR="00D11E89" w:rsidRDefault="00D11E89">
            <w:pPr>
              <w:pStyle w:val="ConsPlusNormal"/>
              <w:jc w:val="right"/>
            </w:pPr>
            <w:r>
              <w:t>109,44</w:t>
            </w:r>
          </w:p>
          <w:p w:rsidR="00D11E89" w:rsidRDefault="00D11E89">
            <w:pPr>
              <w:pStyle w:val="ConsPlusNormal"/>
              <w:jc w:val="right"/>
            </w:pPr>
            <w:r>
              <w:t>83,52</w:t>
            </w:r>
          </w:p>
          <w:p w:rsidR="00D11E89" w:rsidRDefault="00D11E89">
            <w:pPr>
              <w:pStyle w:val="ConsPlusNormal"/>
              <w:jc w:val="right"/>
            </w:pPr>
            <w:r>
              <w:t>65,16</w:t>
            </w:r>
          </w:p>
          <w:p w:rsidR="00D11E89" w:rsidRDefault="00D11E89">
            <w:pPr>
              <w:pStyle w:val="ConsPlusNormal"/>
              <w:jc w:val="right"/>
            </w:pPr>
            <w:r>
              <w:lastRenderedPageBreak/>
              <w:t>51,48</w:t>
            </w:r>
          </w:p>
          <w:p w:rsidR="00D11E89" w:rsidRDefault="00D11E89">
            <w:pPr>
              <w:pStyle w:val="ConsPlusNormal"/>
              <w:jc w:val="right"/>
            </w:pPr>
            <w:r>
              <w:t>43,2</w:t>
            </w:r>
          </w:p>
        </w:tc>
        <w:tc>
          <w:tcPr>
            <w:tcW w:w="1320" w:type="dxa"/>
            <w:tcBorders>
              <w:top w:val="nil"/>
              <w:left w:val="nil"/>
              <w:bottom w:val="nil"/>
              <w:right w:val="nil"/>
            </w:tcBorders>
          </w:tcPr>
          <w:p w:rsidR="00D11E89" w:rsidRDefault="00D11E89">
            <w:pPr>
              <w:pStyle w:val="ConsPlusNormal"/>
              <w:jc w:val="right"/>
            </w:pPr>
            <w:r>
              <w:lastRenderedPageBreak/>
              <w:t>100,8</w:t>
            </w:r>
          </w:p>
          <w:p w:rsidR="00D11E89" w:rsidRDefault="00D11E89">
            <w:pPr>
              <w:pStyle w:val="ConsPlusNormal"/>
              <w:jc w:val="right"/>
            </w:pPr>
            <w:r>
              <w:t>91,08</w:t>
            </w:r>
          </w:p>
          <w:p w:rsidR="00D11E89" w:rsidRDefault="00D11E89">
            <w:pPr>
              <w:pStyle w:val="ConsPlusNormal"/>
              <w:jc w:val="right"/>
            </w:pPr>
            <w:r>
              <w:t>77,76</w:t>
            </w:r>
          </w:p>
          <w:p w:rsidR="00D11E89" w:rsidRDefault="00D11E89">
            <w:pPr>
              <w:pStyle w:val="ConsPlusNormal"/>
              <w:jc w:val="right"/>
            </w:pPr>
            <w:r>
              <w:t>59,4</w:t>
            </w:r>
          </w:p>
          <w:p w:rsidR="00D11E89" w:rsidRDefault="00D11E89">
            <w:pPr>
              <w:pStyle w:val="ConsPlusNormal"/>
              <w:jc w:val="right"/>
            </w:pPr>
            <w:r>
              <w:t>46,44</w:t>
            </w:r>
          </w:p>
          <w:p w:rsidR="00D11E89" w:rsidRDefault="00D11E89">
            <w:pPr>
              <w:pStyle w:val="ConsPlusNormal"/>
              <w:jc w:val="right"/>
            </w:pPr>
            <w:r>
              <w:lastRenderedPageBreak/>
              <w:t>36,72</w:t>
            </w:r>
          </w:p>
          <w:p w:rsidR="00D11E89" w:rsidRDefault="00D11E89">
            <w:pPr>
              <w:pStyle w:val="ConsPlusNormal"/>
              <w:jc w:val="right"/>
            </w:pPr>
            <w:r>
              <w:t>30,6</w:t>
            </w:r>
          </w:p>
        </w:tc>
        <w:tc>
          <w:tcPr>
            <w:tcW w:w="1155" w:type="dxa"/>
            <w:tcBorders>
              <w:top w:val="nil"/>
              <w:left w:val="nil"/>
              <w:bottom w:val="nil"/>
              <w:right w:val="nil"/>
            </w:tcBorders>
          </w:tcPr>
          <w:p w:rsidR="00D11E89" w:rsidRDefault="00D11E89">
            <w:pPr>
              <w:pStyle w:val="ConsPlusNormal"/>
              <w:jc w:val="right"/>
            </w:pPr>
            <w:r>
              <w:lastRenderedPageBreak/>
              <w:t>50,76</w:t>
            </w:r>
          </w:p>
          <w:p w:rsidR="00D11E89" w:rsidRDefault="00D11E89">
            <w:pPr>
              <w:pStyle w:val="ConsPlusNormal"/>
              <w:jc w:val="right"/>
            </w:pPr>
            <w:r>
              <w:t>45,72</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23,04</w:t>
            </w:r>
          </w:p>
          <w:p w:rsidR="00D11E89" w:rsidRDefault="00D11E89">
            <w:pPr>
              <w:pStyle w:val="ConsPlusNormal"/>
              <w:jc w:val="right"/>
            </w:pPr>
            <w:r>
              <w:lastRenderedPageBreak/>
              <w:t>18,72</w:t>
            </w:r>
          </w:p>
          <w:p w:rsidR="00D11E89" w:rsidRDefault="00D11E89">
            <w:pPr>
              <w:pStyle w:val="ConsPlusNormal"/>
              <w:jc w:val="right"/>
            </w:pPr>
            <w:r>
              <w:t>15,48</w:t>
            </w:r>
          </w:p>
        </w:tc>
        <w:tc>
          <w:tcPr>
            <w:tcW w:w="1417" w:type="dxa"/>
            <w:tcBorders>
              <w:top w:val="nil"/>
              <w:left w:val="nil"/>
              <w:bottom w:val="nil"/>
              <w:right w:val="nil"/>
            </w:tcBorders>
          </w:tcPr>
          <w:p w:rsidR="00D11E89" w:rsidRDefault="00D11E89">
            <w:pPr>
              <w:pStyle w:val="ConsPlusNormal"/>
              <w:jc w:val="right"/>
            </w:pPr>
            <w:r>
              <w:lastRenderedPageBreak/>
              <w:t>36</w:t>
            </w:r>
          </w:p>
          <w:p w:rsidR="00D11E89" w:rsidRDefault="00D11E89">
            <w:pPr>
              <w:pStyle w:val="ConsPlusNormal"/>
              <w:jc w:val="right"/>
            </w:pPr>
            <w:r>
              <w:t>34,56</w:t>
            </w:r>
          </w:p>
          <w:p w:rsidR="00D11E89" w:rsidRDefault="00D11E89">
            <w:pPr>
              <w:pStyle w:val="ConsPlusNormal"/>
              <w:jc w:val="right"/>
            </w:pPr>
            <w:r>
              <w:t>30,24</w:t>
            </w:r>
          </w:p>
          <w:p w:rsidR="00D11E89" w:rsidRDefault="00D11E89">
            <w:pPr>
              <w:pStyle w:val="ConsPlusNormal"/>
              <w:jc w:val="right"/>
            </w:pPr>
            <w:r>
              <w:t>21,6</w:t>
            </w:r>
          </w:p>
          <w:p w:rsidR="00D11E89" w:rsidRDefault="00D11E89">
            <w:pPr>
              <w:pStyle w:val="ConsPlusNormal"/>
              <w:jc w:val="right"/>
            </w:pPr>
            <w:r>
              <w:t>18,72</w:t>
            </w:r>
          </w:p>
          <w:p w:rsidR="00D11E89" w:rsidRDefault="00D11E89">
            <w:pPr>
              <w:pStyle w:val="ConsPlusNormal"/>
              <w:jc w:val="right"/>
            </w:pPr>
            <w:r>
              <w:lastRenderedPageBreak/>
              <w:t>14,4</w:t>
            </w:r>
          </w:p>
          <w:p w:rsidR="00D11E89" w:rsidRDefault="00D11E89">
            <w:pPr>
              <w:pStyle w:val="ConsPlusNormal"/>
              <w:jc w:val="right"/>
            </w:pPr>
            <w:r>
              <w:t>11,52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lastRenderedPageBreak/>
              <w:t>Барбарис, мелкоплодник, шиповник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106,2</w:t>
            </w:r>
          </w:p>
          <w:p w:rsidR="00D11E89" w:rsidRDefault="00D11E89">
            <w:pPr>
              <w:pStyle w:val="ConsPlusNormal"/>
              <w:jc w:val="right"/>
            </w:pPr>
            <w:r>
              <w:t>96,12</w:t>
            </w:r>
          </w:p>
          <w:p w:rsidR="00D11E89" w:rsidRDefault="00D11E89">
            <w:pPr>
              <w:pStyle w:val="ConsPlusNormal"/>
              <w:jc w:val="right"/>
            </w:pPr>
            <w:r>
              <w:t>82,08</w:t>
            </w:r>
          </w:p>
          <w:p w:rsidR="00D11E89" w:rsidRDefault="00D11E89">
            <w:pPr>
              <w:pStyle w:val="ConsPlusNormal"/>
              <w:jc w:val="right"/>
            </w:pPr>
            <w:r>
              <w:t>63</w:t>
            </w:r>
          </w:p>
          <w:p w:rsidR="00D11E89" w:rsidRDefault="00D11E89">
            <w:pPr>
              <w:pStyle w:val="ConsPlusNormal"/>
              <w:jc w:val="right"/>
            </w:pPr>
            <w:r>
              <w:t>48,96</w:t>
            </w:r>
          </w:p>
          <w:p w:rsidR="00D11E89" w:rsidRDefault="00D11E89">
            <w:pPr>
              <w:pStyle w:val="ConsPlusNormal"/>
              <w:jc w:val="right"/>
            </w:pPr>
            <w:r>
              <w:t>38,88</w:t>
            </w:r>
          </w:p>
          <w:p w:rsidR="00D11E89" w:rsidRDefault="00D11E89">
            <w:pPr>
              <w:pStyle w:val="ConsPlusNormal"/>
              <w:jc w:val="right"/>
            </w:pPr>
            <w:r>
              <w:t>32,76</w:t>
            </w:r>
          </w:p>
        </w:tc>
        <w:tc>
          <w:tcPr>
            <w:tcW w:w="1320" w:type="dxa"/>
            <w:tcBorders>
              <w:top w:val="nil"/>
              <w:left w:val="nil"/>
              <w:bottom w:val="nil"/>
              <w:right w:val="nil"/>
            </w:tcBorders>
          </w:tcPr>
          <w:p w:rsidR="00D11E89" w:rsidRDefault="00D11E89">
            <w:pPr>
              <w:pStyle w:val="ConsPlusNormal"/>
              <w:jc w:val="right"/>
            </w:pPr>
            <w:r>
              <w:t>78,12</w:t>
            </w:r>
          </w:p>
          <w:p w:rsidR="00D11E89" w:rsidRDefault="00D11E89">
            <w:pPr>
              <w:pStyle w:val="ConsPlusNormal"/>
              <w:jc w:val="right"/>
            </w:pPr>
            <w:r>
              <w:t>70,56</w:t>
            </w:r>
          </w:p>
          <w:p w:rsidR="00D11E89" w:rsidRDefault="00D11E89">
            <w:pPr>
              <w:pStyle w:val="ConsPlusNormal"/>
              <w:jc w:val="right"/>
            </w:pPr>
            <w:r>
              <w:t>60,48</w:t>
            </w:r>
          </w:p>
          <w:p w:rsidR="00D11E89" w:rsidRDefault="00D11E89">
            <w:pPr>
              <w:pStyle w:val="ConsPlusNormal"/>
              <w:jc w:val="right"/>
            </w:pPr>
            <w:r>
              <w:t>45,72</w:t>
            </w:r>
          </w:p>
          <w:p w:rsidR="00D11E89" w:rsidRDefault="00D11E89">
            <w:pPr>
              <w:pStyle w:val="ConsPlusNormal"/>
              <w:jc w:val="right"/>
            </w:pPr>
            <w:r>
              <w:t>35,64</w:t>
            </w:r>
          </w:p>
          <w:p w:rsidR="00D11E89" w:rsidRDefault="00D11E89">
            <w:pPr>
              <w:pStyle w:val="ConsPlusNormal"/>
              <w:jc w:val="right"/>
            </w:pPr>
            <w:r>
              <w:t>28,08</w:t>
            </w:r>
          </w:p>
          <w:p w:rsidR="00D11E89" w:rsidRDefault="00D11E89">
            <w:pPr>
              <w:pStyle w:val="ConsPlusNormal"/>
              <w:jc w:val="right"/>
            </w:pPr>
            <w:r>
              <w:t>23,76</w:t>
            </w:r>
          </w:p>
        </w:tc>
        <w:tc>
          <w:tcPr>
            <w:tcW w:w="1155" w:type="dxa"/>
            <w:tcBorders>
              <w:top w:val="nil"/>
              <w:left w:val="nil"/>
              <w:bottom w:val="nil"/>
              <w:right w:val="nil"/>
            </w:tcBorders>
          </w:tcPr>
          <w:p w:rsidR="00D11E89" w:rsidRDefault="00D11E89">
            <w:pPr>
              <w:pStyle w:val="ConsPlusNormal"/>
              <w:jc w:val="right"/>
            </w:pPr>
            <w:r>
              <w:t>38,16</w:t>
            </w:r>
          </w:p>
          <w:p w:rsidR="00D11E89" w:rsidRDefault="00D11E89">
            <w:pPr>
              <w:pStyle w:val="ConsPlusNormal"/>
              <w:jc w:val="right"/>
            </w:pPr>
            <w:r>
              <w:t>34,2</w:t>
            </w:r>
          </w:p>
          <w:p w:rsidR="00D11E89" w:rsidRDefault="00D11E89">
            <w:pPr>
              <w:pStyle w:val="ConsPlusNormal"/>
              <w:jc w:val="right"/>
            </w:pPr>
            <w:r>
              <w:t>29,16</w:t>
            </w:r>
          </w:p>
          <w:p w:rsidR="00D11E89" w:rsidRDefault="00D11E89">
            <w:pPr>
              <w:pStyle w:val="ConsPlusNormal"/>
              <w:jc w:val="right"/>
            </w:pPr>
            <w:r>
              <w:t>22,68</w:t>
            </w:r>
          </w:p>
          <w:p w:rsidR="00D11E89" w:rsidRDefault="00D11E89">
            <w:pPr>
              <w:pStyle w:val="ConsPlusNormal"/>
              <w:jc w:val="right"/>
            </w:pPr>
            <w:r>
              <w:t>17,64</w:t>
            </w:r>
          </w:p>
          <w:p w:rsidR="00D11E89" w:rsidRDefault="00D11E89">
            <w:pPr>
              <w:pStyle w:val="ConsPlusNormal"/>
              <w:jc w:val="right"/>
            </w:pPr>
            <w:r>
              <w:t>13,68</w:t>
            </w:r>
          </w:p>
          <w:p w:rsidR="00D11E89" w:rsidRDefault="00D11E89">
            <w:pPr>
              <w:pStyle w:val="ConsPlusNormal"/>
              <w:jc w:val="right"/>
            </w:pPr>
            <w:r>
              <w:t>11,52</w:t>
            </w:r>
          </w:p>
        </w:tc>
        <w:tc>
          <w:tcPr>
            <w:tcW w:w="1417" w:type="dxa"/>
            <w:tcBorders>
              <w:top w:val="nil"/>
              <w:left w:val="nil"/>
              <w:bottom w:val="nil"/>
              <w:right w:val="nil"/>
            </w:tcBorders>
          </w:tcPr>
          <w:p w:rsidR="00D11E89" w:rsidRDefault="00D11E89">
            <w:pPr>
              <w:pStyle w:val="ConsPlusNormal"/>
              <w:jc w:val="right"/>
            </w:pPr>
            <w:r>
              <w:t>27</w:t>
            </w:r>
          </w:p>
          <w:p w:rsidR="00D11E89" w:rsidRDefault="00D11E89">
            <w:pPr>
              <w:pStyle w:val="ConsPlusNormal"/>
              <w:jc w:val="right"/>
            </w:pPr>
            <w:r>
              <w:t>25,92</w:t>
            </w:r>
          </w:p>
          <w:p w:rsidR="00D11E89" w:rsidRDefault="00D11E89">
            <w:pPr>
              <w:pStyle w:val="ConsPlusNormal"/>
              <w:jc w:val="right"/>
            </w:pPr>
            <w:r>
              <w:t>22,68</w:t>
            </w:r>
          </w:p>
          <w:p w:rsidR="00D11E89" w:rsidRDefault="00D11E89">
            <w:pPr>
              <w:pStyle w:val="ConsPlusNormal"/>
              <w:jc w:val="right"/>
            </w:pPr>
            <w:r>
              <w:t>16,2</w:t>
            </w:r>
          </w:p>
          <w:p w:rsidR="00D11E89" w:rsidRDefault="00D11E89">
            <w:pPr>
              <w:pStyle w:val="ConsPlusNormal"/>
              <w:jc w:val="right"/>
            </w:pPr>
            <w:r>
              <w:t>14,04</w:t>
            </w:r>
          </w:p>
          <w:p w:rsidR="00D11E89" w:rsidRDefault="00D11E89">
            <w:pPr>
              <w:pStyle w:val="ConsPlusNormal"/>
              <w:jc w:val="right"/>
            </w:pPr>
            <w:r>
              <w:t>10,8</w:t>
            </w:r>
          </w:p>
          <w:p w:rsidR="00D11E89" w:rsidRDefault="00D11E89">
            <w:pPr>
              <w:pStyle w:val="ConsPlusNormal"/>
              <w:jc w:val="right"/>
            </w:pPr>
            <w:r>
              <w:t>8,64</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Бирючина, боярышник, дерен (свидина), кизил, калина, карагана древовидная (желтая акация), каркас, крушина, лещина, миндаль, робиния, рябина, сирень, спирея, смородина, сумах, черемуха</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70,92</w:t>
            </w:r>
          </w:p>
          <w:p w:rsidR="00D11E89" w:rsidRDefault="00D11E89">
            <w:pPr>
              <w:pStyle w:val="ConsPlusNormal"/>
              <w:jc w:val="right"/>
            </w:pPr>
            <w:r>
              <w:t>64,44</w:t>
            </w:r>
          </w:p>
          <w:p w:rsidR="00D11E89" w:rsidRDefault="00D11E89">
            <w:pPr>
              <w:pStyle w:val="ConsPlusNormal"/>
              <w:jc w:val="right"/>
            </w:pPr>
            <w:r>
              <w:t>55,08</w:t>
            </w:r>
          </w:p>
          <w:p w:rsidR="00D11E89" w:rsidRDefault="00D11E89">
            <w:pPr>
              <w:pStyle w:val="ConsPlusNormal"/>
              <w:jc w:val="right"/>
            </w:pPr>
            <w:r>
              <w:t>41,76</w:t>
            </w:r>
          </w:p>
          <w:p w:rsidR="00D11E89" w:rsidRDefault="00D11E89">
            <w:pPr>
              <w:pStyle w:val="ConsPlusNormal"/>
              <w:jc w:val="right"/>
            </w:pPr>
            <w:r>
              <w:t>32,76</w:t>
            </w:r>
          </w:p>
          <w:p w:rsidR="00D11E89" w:rsidRDefault="00D11E89">
            <w:pPr>
              <w:pStyle w:val="ConsPlusNormal"/>
              <w:jc w:val="right"/>
            </w:pPr>
            <w:r>
              <w:t>25,56</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50,76</w:t>
            </w:r>
          </w:p>
          <w:p w:rsidR="00D11E89" w:rsidRDefault="00D11E89">
            <w:pPr>
              <w:pStyle w:val="ConsPlusNormal"/>
              <w:jc w:val="right"/>
            </w:pPr>
            <w:r>
              <w:t>45,72</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23,04</w:t>
            </w:r>
          </w:p>
          <w:p w:rsidR="00D11E89" w:rsidRDefault="00D11E89">
            <w:pPr>
              <w:pStyle w:val="ConsPlusNormal"/>
              <w:jc w:val="right"/>
            </w:pPr>
            <w:r>
              <w:t>18,72</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23,04</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11,52</w:t>
            </w:r>
          </w:p>
          <w:p w:rsidR="00D11E89" w:rsidRDefault="00D11E89">
            <w:pPr>
              <w:pStyle w:val="ConsPlusNormal"/>
              <w:jc w:val="right"/>
            </w:pPr>
            <w:r>
              <w:t>9</w:t>
            </w:r>
          </w:p>
          <w:p w:rsidR="00D11E89" w:rsidRDefault="00D11E89">
            <w:pPr>
              <w:pStyle w:val="ConsPlusNormal"/>
              <w:jc w:val="right"/>
            </w:pPr>
            <w:r>
              <w:t>7,56</w:t>
            </w:r>
          </w:p>
        </w:tc>
        <w:tc>
          <w:tcPr>
            <w:tcW w:w="1417" w:type="dxa"/>
            <w:tcBorders>
              <w:top w:val="nil"/>
              <w:left w:val="nil"/>
              <w:bottom w:val="nil"/>
              <w:right w:val="nil"/>
            </w:tcBorders>
          </w:tcPr>
          <w:p w:rsidR="00D11E89" w:rsidRDefault="00D11E89">
            <w:pPr>
              <w:pStyle w:val="ConsPlusNormal"/>
              <w:jc w:val="right"/>
            </w:pPr>
            <w:r>
              <w:t>22,5</w:t>
            </w:r>
          </w:p>
          <w:p w:rsidR="00D11E89" w:rsidRDefault="00D11E89">
            <w:pPr>
              <w:pStyle w:val="ConsPlusNormal"/>
              <w:jc w:val="right"/>
            </w:pPr>
            <w:r>
              <w:t>21,6</w:t>
            </w:r>
          </w:p>
          <w:p w:rsidR="00D11E89" w:rsidRDefault="00D11E89">
            <w:pPr>
              <w:pStyle w:val="ConsPlusNormal"/>
              <w:jc w:val="right"/>
            </w:pPr>
            <w:r>
              <w:t>18,9</w:t>
            </w:r>
          </w:p>
          <w:p w:rsidR="00D11E89" w:rsidRDefault="00D11E89">
            <w:pPr>
              <w:pStyle w:val="ConsPlusNormal"/>
              <w:jc w:val="right"/>
            </w:pPr>
            <w:r>
              <w:t>13,5</w:t>
            </w:r>
          </w:p>
          <w:p w:rsidR="00D11E89" w:rsidRDefault="00D11E89">
            <w:pPr>
              <w:pStyle w:val="ConsPlusNormal"/>
              <w:jc w:val="right"/>
            </w:pPr>
            <w:r>
              <w:t>11,7</w:t>
            </w:r>
          </w:p>
          <w:p w:rsidR="00D11E89" w:rsidRDefault="00D11E89">
            <w:pPr>
              <w:pStyle w:val="ConsPlusNormal"/>
              <w:jc w:val="right"/>
            </w:pPr>
            <w:r>
              <w:t>9</w:t>
            </w:r>
          </w:p>
          <w:p w:rsidR="00D11E89" w:rsidRDefault="00D11E89">
            <w:pPr>
              <w:pStyle w:val="ConsPlusNormal"/>
              <w:jc w:val="right"/>
            </w:pPr>
            <w:r>
              <w:t>7,2</w:t>
            </w:r>
          </w:p>
        </w:tc>
      </w:tr>
      <w:tr w:rsidR="00D11E89">
        <w:tblPrEx>
          <w:tblBorders>
            <w:insideH w:val="none" w:sz="0" w:space="0" w:color="auto"/>
            <w:insideV w:val="none" w:sz="0" w:space="0" w:color="auto"/>
          </w:tblBorders>
        </w:tblPrEx>
        <w:tc>
          <w:tcPr>
            <w:tcW w:w="2640" w:type="dxa"/>
            <w:tcBorders>
              <w:top w:val="nil"/>
              <w:left w:val="nil"/>
              <w:bottom w:val="nil"/>
              <w:right w:val="nil"/>
            </w:tcBorders>
          </w:tcPr>
          <w:p w:rsidR="00D11E89" w:rsidRDefault="00D11E89">
            <w:pPr>
              <w:pStyle w:val="ConsPlusNormal"/>
            </w:pPr>
            <w:r>
              <w:t>Кедровый стланик</w:t>
            </w:r>
          </w:p>
        </w:tc>
        <w:tc>
          <w:tcPr>
            <w:tcW w:w="825" w:type="dxa"/>
            <w:tcBorders>
              <w:top w:val="nil"/>
              <w:left w:val="nil"/>
              <w:bottom w:val="nil"/>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t>6</w:t>
            </w:r>
          </w:p>
          <w:p w:rsidR="00D11E89" w:rsidRDefault="00D11E89">
            <w:pPr>
              <w:pStyle w:val="ConsPlusNormal"/>
              <w:jc w:val="center"/>
            </w:pPr>
            <w:r>
              <w:t>7</w:t>
            </w:r>
          </w:p>
        </w:tc>
        <w:tc>
          <w:tcPr>
            <w:tcW w:w="1980" w:type="dxa"/>
            <w:tcBorders>
              <w:top w:val="nil"/>
              <w:left w:val="nil"/>
              <w:bottom w:val="nil"/>
              <w:right w:val="nil"/>
            </w:tcBorders>
          </w:tcPr>
          <w:p w:rsidR="00D11E89" w:rsidRDefault="00D11E89">
            <w:pPr>
              <w:pStyle w:val="ConsPlusNormal"/>
              <w:jc w:val="center"/>
            </w:pPr>
            <w:r>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t>80,1 - 100</w:t>
            </w:r>
          </w:p>
          <w:p w:rsidR="00D11E89" w:rsidRDefault="00D11E89">
            <w:pPr>
              <w:pStyle w:val="ConsPlusNormal"/>
              <w:jc w:val="center"/>
            </w:pPr>
            <w:r>
              <w:t>100,1 и более</w:t>
            </w:r>
          </w:p>
        </w:tc>
        <w:tc>
          <w:tcPr>
            <w:tcW w:w="1320" w:type="dxa"/>
            <w:tcBorders>
              <w:top w:val="nil"/>
              <w:left w:val="nil"/>
              <w:bottom w:val="nil"/>
              <w:right w:val="nil"/>
            </w:tcBorders>
          </w:tcPr>
          <w:p w:rsidR="00D11E89" w:rsidRDefault="00D11E89">
            <w:pPr>
              <w:pStyle w:val="ConsPlusNormal"/>
              <w:jc w:val="right"/>
            </w:pPr>
            <w:r>
              <w:t>70,92</w:t>
            </w:r>
          </w:p>
          <w:p w:rsidR="00D11E89" w:rsidRDefault="00D11E89">
            <w:pPr>
              <w:pStyle w:val="ConsPlusNormal"/>
              <w:jc w:val="right"/>
            </w:pPr>
            <w:r>
              <w:t>64,44</w:t>
            </w:r>
          </w:p>
          <w:p w:rsidR="00D11E89" w:rsidRDefault="00D11E89">
            <w:pPr>
              <w:pStyle w:val="ConsPlusNormal"/>
              <w:jc w:val="right"/>
            </w:pPr>
            <w:r>
              <w:t>55,08</w:t>
            </w:r>
          </w:p>
          <w:p w:rsidR="00D11E89" w:rsidRDefault="00D11E89">
            <w:pPr>
              <w:pStyle w:val="ConsPlusNormal"/>
              <w:jc w:val="right"/>
            </w:pPr>
            <w:r>
              <w:t>41,76</w:t>
            </w:r>
          </w:p>
          <w:p w:rsidR="00D11E89" w:rsidRDefault="00D11E89">
            <w:pPr>
              <w:pStyle w:val="ConsPlusNormal"/>
              <w:jc w:val="right"/>
            </w:pPr>
            <w:r>
              <w:t>32,76</w:t>
            </w:r>
          </w:p>
          <w:p w:rsidR="00D11E89" w:rsidRDefault="00D11E89">
            <w:pPr>
              <w:pStyle w:val="ConsPlusNormal"/>
              <w:jc w:val="right"/>
            </w:pPr>
            <w:r>
              <w:t>25,56</w:t>
            </w:r>
          </w:p>
          <w:p w:rsidR="00D11E89" w:rsidRDefault="00D11E89">
            <w:pPr>
              <w:pStyle w:val="ConsPlusNormal"/>
              <w:jc w:val="right"/>
            </w:pPr>
            <w:r>
              <w:t>21,6</w:t>
            </w:r>
          </w:p>
        </w:tc>
        <w:tc>
          <w:tcPr>
            <w:tcW w:w="1320" w:type="dxa"/>
            <w:tcBorders>
              <w:top w:val="nil"/>
              <w:left w:val="nil"/>
              <w:bottom w:val="nil"/>
              <w:right w:val="nil"/>
            </w:tcBorders>
          </w:tcPr>
          <w:p w:rsidR="00D11E89" w:rsidRDefault="00D11E89">
            <w:pPr>
              <w:pStyle w:val="ConsPlusNormal"/>
              <w:jc w:val="right"/>
            </w:pPr>
            <w:r>
              <w:t>50,76</w:t>
            </w:r>
          </w:p>
          <w:p w:rsidR="00D11E89" w:rsidRDefault="00D11E89">
            <w:pPr>
              <w:pStyle w:val="ConsPlusNormal"/>
              <w:jc w:val="right"/>
            </w:pPr>
            <w:r>
              <w:t>45,72</w:t>
            </w:r>
          </w:p>
          <w:p w:rsidR="00D11E89" w:rsidRDefault="00D11E89">
            <w:pPr>
              <w:pStyle w:val="ConsPlusNormal"/>
              <w:jc w:val="right"/>
            </w:pPr>
            <w:r>
              <w:t>39,24</w:t>
            </w:r>
          </w:p>
          <w:p w:rsidR="00D11E89" w:rsidRDefault="00D11E89">
            <w:pPr>
              <w:pStyle w:val="ConsPlusNormal"/>
              <w:jc w:val="right"/>
            </w:pPr>
            <w:r>
              <w:t>29,88</w:t>
            </w:r>
          </w:p>
          <w:p w:rsidR="00D11E89" w:rsidRDefault="00D11E89">
            <w:pPr>
              <w:pStyle w:val="ConsPlusNormal"/>
              <w:jc w:val="right"/>
            </w:pPr>
            <w:r>
              <w:t>23,04</w:t>
            </w:r>
          </w:p>
          <w:p w:rsidR="00D11E89" w:rsidRDefault="00D11E89">
            <w:pPr>
              <w:pStyle w:val="ConsPlusNormal"/>
              <w:jc w:val="right"/>
            </w:pPr>
            <w:r>
              <w:t>18,72</w:t>
            </w:r>
          </w:p>
          <w:p w:rsidR="00D11E89" w:rsidRDefault="00D11E89">
            <w:pPr>
              <w:pStyle w:val="ConsPlusNormal"/>
              <w:jc w:val="right"/>
            </w:pPr>
            <w:r>
              <w:t>15,48</w:t>
            </w:r>
          </w:p>
        </w:tc>
        <w:tc>
          <w:tcPr>
            <w:tcW w:w="1155" w:type="dxa"/>
            <w:tcBorders>
              <w:top w:val="nil"/>
              <w:left w:val="nil"/>
              <w:bottom w:val="nil"/>
              <w:right w:val="nil"/>
            </w:tcBorders>
          </w:tcPr>
          <w:p w:rsidR="00D11E89" w:rsidRDefault="00D11E89">
            <w:pPr>
              <w:pStyle w:val="ConsPlusNormal"/>
              <w:jc w:val="right"/>
            </w:pPr>
            <w:r>
              <w:t>25,2</w:t>
            </w:r>
          </w:p>
          <w:p w:rsidR="00D11E89" w:rsidRDefault="00D11E89">
            <w:pPr>
              <w:pStyle w:val="ConsPlusNormal"/>
              <w:jc w:val="right"/>
            </w:pPr>
            <w:r>
              <w:t>23,04</w:t>
            </w:r>
          </w:p>
          <w:p w:rsidR="00D11E89" w:rsidRDefault="00D11E89">
            <w:pPr>
              <w:pStyle w:val="ConsPlusNormal"/>
              <w:jc w:val="right"/>
            </w:pPr>
            <w:r>
              <w:t>19,80</w:t>
            </w:r>
          </w:p>
          <w:p w:rsidR="00D11E89" w:rsidRDefault="00D11E89">
            <w:pPr>
              <w:pStyle w:val="ConsPlusNormal"/>
              <w:jc w:val="right"/>
            </w:pPr>
            <w:r>
              <w:t>15,12</w:t>
            </w:r>
          </w:p>
          <w:p w:rsidR="00D11E89" w:rsidRDefault="00D11E89">
            <w:pPr>
              <w:pStyle w:val="ConsPlusNormal"/>
              <w:jc w:val="right"/>
            </w:pPr>
            <w:r>
              <w:t>11,52</w:t>
            </w:r>
          </w:p>
          <w:p w:rsidR="00D11E89" w:rsidRDefault="00D11E89">
            <w:pPr>
              <w:pStyle w:val="ConsPlusNormal"/>
              <w:jc w:val="right"/>
            </w:pPr>
            <w:r>
              <w:t>9</w:t>
            </w:r>
          </w:p>
          <w:p w:rsidR="00D11E89" w:rsidRDefault="00D11E89">
            <w:pPr>
              <w:pStyle w:val="ConsPlusNormal"/>
              <w:jc w:val="right"/>
            </w:pPr>
            <w:r>
              <w:t>7,56</w:t>
            </w:r>
          </w:p>
        </w:tc>
        <w:tc>
          <w:tcPr>
            <w:tcW w:w="1417" w:type="dxa"/>
            <w:tcBorders>
              <w:top w:val="nil"/>
              <w:left w:val="nil"/>
              <w:bottom w:val="nil"/>
              <w:right w:val="nil"/>
            </w:tcBorders>
          </w:tcPr>
          <w:p w:rsidR="00D11E89" w:rsidRDefault="00D11E89">
            <w:pPr>
              <w:pStyle w:val="ConsPlusNormal"/>
              <w:jc w:val="right"/>
            </w:pPr>
            <w:r>
              <w:t>22,5</w:t>
            </w:r>
          </w:p>
          <w:p w:rsidR="00D11E89" w:rsidRDefault="00D11E89">
            <w:pPr>
              <w:pStyle w:val="ConsPlusNormal"/>
              <w:jc w:val="right"/>
            </w:pPr>
            <w:r>
              <w:t>21,6</w:t>
            </w:r>
          </w:p>
          <w:p w:rsidR="00D11E89" w:rsidRDefault="00D11E89">
            <w:pPr>
              <w:pStyle w:val="ConsPlusNormal"/>
              <w:jc w:val="right"/>
            </w:pPr>
            <w:r>
              <w:t>18,9</w:t>
            </w:r>
          </w:p>
          <w:p w:rsidR="00D11E89" w:rsidRDefault="00D11E89">
            <w:pPr>
              <w:pStyle w:val="ConsPlusNormal"/>
              <w:jc w:val="right"/>
            </w:pPr>
            <w:r>
              <w:t>13,5</w:t>
            </w:r>
          </w:p>
          <w:p w:rsidR="00D11E89" w:rsidRDefault="00D11E89">
            <w:pPr>
              <w:pStyle w:val="ConsPlusNormal"/>
              <w:jc w:val="right"/>
            </w:pPr>
            <w:r>
              <w:t>11,7</w:t>
            </w:r>
          </w:p>
          <w:p w:rsidR="00D11E89" w:rsidRDefault="00D11E89">
            <w:pPr>
              <w:pStyle w:val="ConsPlusNormal"/>
              <w:jc w:val="right"/>
            </w:pPr>
            <w:r>
              <w:t>9</w:t>
            </w:r>
          </w:p>
          <w:p w:rsidR="00D11E89" w:rsidRDefault="00D11E89">
            <w:pPr>
              <w:pStyle w:val="ConsPlusNormal"/>
              <w:jc w:val="right"/>
            </w:pPr>
            <w:r>
              <w:t>7,2</w:t>
            </w:r>
          </w:p>
        </w:tc>
      </w:tr>
      <w:tr w:rsidR="00D11E89">
        <w:tblPrEx>
          <w:tblBorders>
            <w:insideH w:val="none" w:sz="0" w:space="0" w:color="auto"/>
            <w:insideV w:val="none" w:sz="0" w:space="0" w:color="auto"/>
          </w:tblBorders>
        </w:tblPrEx>
        <w:tc>
          <w:tcPr>
            <w:tcW w:w="2640" w:type="dxa"/>
            <w:tcBorders>
              <w:top w:val="nil"/>
              <w:left w:val="nil"/>
              <w:bottom w:val="single" w:sz="4" w:space="0" w:color="auto"/>
              <w:right w:val="nil"/>
            </w:tcBorders>
          </w:tcPr>
          <w:p w:rsidR="00D11E89" w:rsidRDefault="00D11E89">
            <w:pPr>
              <w:pStyle w:val="ConsPlusNormal"/>
            </w:pPr>
            <w:r>
              <w:t>Аморфа, бузина, жимолость, ива, лох, рододендрон, пуэрария, чозения</w:t>
            </w:r>
          </w:p>
        </w:tc>
        <w:tc>
          <w:tcPr>
            <w:tcW w:w="825" w:type="dxa"/>
            <w:tcBorders>
              <w:top w:val="nil"/>
              <w:left w:val="nil"/>
              <w:bottom w:val="single" w:sz="4" w:space="0" w:color="auto"/>
              <w:right w:val="nil"/>
            </w:tcBorders>
          </w:tcPr>
          <w:p w:rsidR="00D11E89" w:rsidRDefault="00D11E89">
            <w:pPr>
              <w:pStyle w:val="ConsPlusNormal"/>
              <w:jc w:val="center"/>
            </w:pPr>
            <w:r>
              <w:t>1</w:t>
            </w:r>
          </w:p>
          <w:p w:rsidR="00D11E89" w:rsidRDefault="00D11E89">
            <w:pPr>
              <w:pStyle w:val="ConsPlusNormal"/>
              <w:jc w:val="center"/>
            </w:pPr>
            <w:r>
              <w:t>2</w:t>
            </w:r>
          </w:p>
          <w:p w:rsidR="00D11E89" w:rsidRDefault="00D11E89">
            <w:pPr>
              <w:pStyle w:val="ConsPlusNormal"/>
              <w:jc w:val="center"/>
            </w:pPr>
            <w:r>
              <w:t>3</w:t>
            </w:r>
          </w:p>
          <w:p w:rsidR="00D11E89" w:rsidRDefault="00D11E89">
            <w:pPr>
              <w:pStyle w:val="ConsPlusNormal"/>
              <w:jc w:val="center"/>
            </w:pPr>
            <w:r>
              <w:t>4</w:t>
            </w:r>
          </w:p>
          <w:p w:rsidR="00D11E89" w:rsidRDefault="00D11E89">
            <w:pPr>
              <w:pStyle w:val="ConsPlusNormal"/>
              <w:jc w:val="center"/>
            </w:pPr>
            <w:r>
              <w:t>5</w:t>
            </w:r>
          </w:p>
          <w:p w:rsidR="00D11E89" w:rsidRDefault="00D11E89">
            <w:pPr>
              <w:pStyle w:val="ConsPlusNormal"/>
              <w:jc w:val="center"/>
            </w:pPr>
            <w:r>
              <w:lastRenderedPageBreak/>
              <w:t>6</w:t>
            </w:r>
          </w:p>
          <w:p w:rsidR="00D11E89" w:rsidRDefault="00D11E89">
            <w:pPr>
              <w:pStyle w:val="ConsPlusNormal"/>
              <w:jc w:val="center"/>
            </w:pPr>
            <w:r>
              <w:t>7</w:t>
            </w:r>
          </w:p>
        </w:tc>
        <w:tc>
          <w:tcPr>
            <w:tcW w:w="1980" w:type="dxa"/>
            <w:tcBorders>
              <w:top w:val="nil"/>
              <w:left w:val="nil"/>
              <w:bottom w:val="single" w:sz="4" w:space="0" w:color="auto"/>
              <w:right w:val="nil"/>
            </w:tcBorders>
          </w:tcPr>
          <w:p w:rsidR="00D11E89" w:rsidRDefault="00D11E89">
            <w:pPr>
              <w:pStyle w:val="ConsPlusNormal"/>
              <w:jc w:val="center"/>
            </w:pPr>
            <w:r>
              <w:lastRenderedPageBreak/>
              <w:t>до 10</w:t>
            </w:r>
          </w:p>
          <w:p w:rsidR="00D11E89" w:rsidRDefault="00D11E89">
            <w:pPr>
              <w:pStyle w:val="ConsPlusNormal"/>
              <w:jc w:val="center"/>
            </w:pPr>
            <w:r>
              <w:t>10,1 - 25</w:t>
            </w:r>
          </w:p>
          <w:p w:rsidR="00D11E89" w:rsidRDefault="00D11E89">
            <w:pPr>
              <w:pStyle w:val="ConsPlusNormal"/>
              <w:jc w:val="center"/>
            </w:pPr>
            <w:r>
              <w:t>25,1 - 40</w:t>
            </w:r>
          </w:p>
          <w:p w:rsidR="00D11E89" w:rsidRDefault="00D11E89">
            <w:pPr>
              <w:pStyle w:val="ConsPlusNormal"/>
              <w:jc w:val="center"/>
            </w:pPr>
            <w:r>
              <w:t>40,1 - 60</w:t>
            </w:r>
          </w:p>
          <w:p w:rsidR="00D11E89" w:rsidRDefault="00D11E89">
            <w:pPr>
              <w:pStyle w:val="ConsPlusNormal"/>
              <w:jc w:val="center"/>
            </w:pPr>
            <w:r>
              <w:t>60,1 - 80</w:t>
            </w:r>
          </w:p>
          <w:p w:rsidR="00D11E89" w:rsidRDefault="00D11E89">
            <w:pPr>
              <w:pStyle w:val="ConsPlusNormal"/>
              <w:jc w:val="center"/>
            </w:pPr>
            <w:r>
              <w:lastRenderedPageBreak/>
              <w:t>80,1 - 100</w:t>
            </w:r>
          </w:p>
          <w:p w:rsidR="00D11E89" w:rsidRDefault="00D11E89">
            <w:pPr>
              <w:pStyle w:val="ConsPlusNormal"/>
              <w:jc w:val="center"/>
            </w:pPr>
            <w:r>
              <w:t>100,1 и более</w:t>
            </w:r>
          </w:p>
        </w:tc>
        <w:tc>
          <w:tcPr>
            <w:tcW w:w="1320" w:type="dxa"/>
            <w:tcBorders>
              <w:top w:val="nil"/>
              <w:left w:val="nil"/>
              <w:bottom w:val="single" w:sz="4" w:space="0" w:color="auto"/>
              <w:right w:val="nil"/>
            </w:tcBorders>
          </w:tcPr>
          <w:p w:rsidR="00D11E89" w:rsidRDefault="00D11E89">
            <w:pPr>
              <w:pStyle w:val="ConsPlusNormal"/>
              <w:jc w:val="right"/>
            </w:pPr>
            <w:r>
              <w:lastRenderedPageBreak/>
              <w:t>35,64</w:t>
            </w:r>
          </w:p>
          <w:p w:rsidR="00D11E89" w:rsidRDefault="00D11E89">
            <w:pPr>
              <w:pStyle w:val="ConsPlusNormal"/>
              <w:jc w:val="right"/>
            </w:pPr>
            <w:r>
              <w:t>32,40</w:t>
            </w:r>
          </w:p>
          <w:p w:rsidR="00D11E89" w:rsidRDefault="00D11E89">
            <w:pPr>
              <w:pStyle w:val="ConsPlusNormal"/>
              <w:jc w:val="right"/>
            </w:pPr>
            <w:r>
              <w:t>27,72</w:t>
            </w:r>
          </w:p>
          <w:p w:rsidR="00D11E89" w:rsidRDefault="00D11E89">
            <w:pPr>
              <w:pStyle w:val="ConsPlusNormal"/>
              <w:jc w:val="right"/>
            </w:pPr>
            <w:r>
              <w:t>21,24</w:t>
            </w:r>
          </w:p>
          <w:p w:rsidR="00D11E89" w:rsidRDefault="00D11E89">
            <w:pPr>
              <w:pStyle w:val="ConsPlusNormal"/>
              <w:jc w:val="right"/>
            </w:pPr>
            <w:r>
              <w:t>16,2</w:t>
            </w:r>
          </w:p>
          <w:p w:rsidR="00D11E89" w:rsidRDefault="00D11E89">
            <w:pPr>
              <w:pStyle w:val="ConsPlusNormal"/>
              <w:jc w:val="right"/>
            </w:pPr>
            <w:r>
              <w:lastRenderedPageBreak/>
              <w:t>12,96</w:t>
            </w:r>
          </w:p>
          <w:p w:rsidR="00D11E89" w:rsidRDefault="00D11E89">
            <w:pPr>
              <w:pStyle w:val="ConsPlusNormal"/>
              <w:jc w:val="right"/>
            </w:pPr>
            <w:r>
              <w:t>11,16</w:t>
            </w:r>
          </w:p>
        </w:tc>
        <w:tc>
          <w:tcPr>
            <w:tcW w:w="1320" w:type="dxa"/>
            <w:tcBorders>
              <w:top w:val="nil"/>
              <w:left w:val="nil"/>
              <w:bottom w:val="single" w:sz="4" w:space="0" w:color="auto"/>
              <w:right w:val="nil"/>
            </w:tcBorders>
          </w:tcPr>
          <w:p w:rsidR="00D11E89" w:rsidRDefault="00D11E89">
            <w:pPr>
              <w:pStyle w:val="ConsPlusNormal"/>
              <w:jc w:val="right"/>
            </w:pPr>
            <w:r>
              <w:lastRenderedPageBreak/>
              <w:t>25,2</w:t>
            </w:r>
          </w:p>
          <w:p w:rsidR="00D11E89" w:rsidRDefault="00D11E89">
            <w:pPr>
              <w:pStyle w:val="ConsPlusNormal"/>
              <w:jc w:val="right"/>
            </w:pPr>
            <w:r>
              <w:t>23,04</w:t>
            </w:r>
          </w:p>
          <w:p w:rsidR="00D11E89" w:rsidRDefault="00D11E89">
            <w:pPr>
              <w:pStyle w:val="ConsPlusNormal"/>
              <w:jc w:val="right"/>
            </w:pPr>
            <w:r>
              <w:t>19,8</w:t>
            </w:r>
          </w:p>
          <w:p w:rsidR="00D11E89" w:rsidRDefault="00D11E89">
            <w:pPr>
              <w:pStyle w:val="ConsPlusNormal"/>
              <w:jc w:val="right"/>
            </w:pPr>
            <w:r>
              <w:t>15,12</w:t>
            </w:r>
          </w:p>
          <w:p w:rsidR="00D11E89" w:rsidRDefault="00D11E89">
            <w:pPr>
              <w:pStyle w:val="ConsPlusNormal"/>
              <w:jc w:val="right"/>
            </w:pPr>
            <w:r>
              <w:t>11,52</w:t>
            </w:r>
          </w:p>
          <w:p w:rsidR="00D11E89" w:rsidRDefault="00D11E89">
            <w:pPr>
              <w:pStyle w:val="ConsPlusNormal"/>
              <w:jc w:val="right"/>
            </w:pPr>
            <w:r>
              <w:lastRenderedPageBreak/>
              <w:t>9</w:t>
            </w:r>
          </w:p>
          <w:p w:rsidR="00D11E89" w:rsidRDefault="00D11E89">
            <w:pPr>
              <w:pStyle w:val="ConsPlusNormal"/>
              <w:jc w:val="right"/>
            </w:pPr>
            <w:r>
              <w:t>7,56</w:t>
            </w:r>
          </w:p>
        </w:tc>
        <w:tc>
          <w:tcPr>
            <w:tcW w:w="1155" w:type="dxa"/>
            <w:tcBorders>
              <w:top w:val="nil"/>
              <w:left w:val="nil"/>
              <w:bottom w:val="single" w:sz="4" w:space="0" w:color="auto"/>
              <w:right w:val="nil"/>
            </w:tcBorders>
          </w:tcPr>
          <w:p w:rsidR="00D11E89" w:rsidRDefault="00D11E89">
            <w:pPr>
              <w:pStyle w:val="ConsPlusNormal"/>
              <w:jc w:val="right"/>
            </w:pPr>
            <w:r>
              <w:lastRenderedPageBreak/>
              <w:t>12,6</w:t>
            </w:r>
          </w:p>
          <w:p w:rsidR="00D11E89" w:rsidRDefault="00D11E89">
            <w:pPr>
              <w:pStyle w:val="ConsPlusNormal"/>
              <w:jc w:val="right"/>
            </w:pPr>
            <w:r>
              <w:t>11,52</w:t>
            </w:r>
          </w:p>
          <w:p w:rsidR="00D11E89" w:rsidRDefault="00D11E89">
            <w:pPr>
              <w:pStyle w:val="ConsPlusNormal"/>
              <w:jc w:val="right"/>
            </w:pPr>
            <w:r>
              <w:t>9,72</w:t>
            </w:r>
          </w:p>
          <w:p w:rsidR="00D11E89" w:rsidRDefault="00D11E89">
            <w:pPr>
              <w:pStyle w:val="ConsPlusNormal"/>
              <w:jc w:val="right"/>
            </w:pPr>
            <w:r>
              <w:t>7,56</w:t>
            </w:r>
          </w:p>
          <w:p w:rsidR="00D11E89" w:rsidRDefault="00D11E89">
            <w:pPr>
              <w:pStyle w:val="ConsPlusNormal"/>
              <w:jc w:val="right"/>
            </w:pPr>
            <w:r>
              <w:t>6,12</w:t>
            </w:r>
          </w:p>
          <w:p w:rsidR="00D11E89" w:rsidRDefault="00D11E89">
            <w:pPr>
              <w:pStyle w:val="ConsPlusNormal"/>
              <w:jc w:val="right"/>
            </w:pPr>
            <w:r>
              <w:lastRenderedPageBreak/>
              <w:t>4,68</w:t>
            </w:r>
          </w:p>
          <w:p w:rsidR="00D11E89" w:rsidRDefault="00D11E89">
            <w:pPr>
              <w:pStyle w:val="ConsPlusNormal"/>
              <w:jc w:val="right"/>
            </w:pPr>
            <w:r>
              <w:t>3,96</w:t>
            </w:r>
          </w:p>
        </w:tc>
        <w:tc>
          <w:tcPr>
            <w:tcW w:w="1417" w:type="dxa"/>
            <w:tcBorders>
              <w:top w:val="nil"/>
              <w:left w:val="nil"/>
              <w:bottom w:val="single" w:sz="4" w:space="0" w:color="auto"/>
              <w:right w:val="nil"/>
            </w:tcBorders>
          </w:tcPr>
          <w:p w:rsidR="00D11E89" w:rsidRDefault="00D11E89">
            <w:pPr>
              <w:pStyle w:val="ConsPlusNormal"/>
              <w:jc w:val="right"/>
            </w:pPr>
            <w:r>
              <w:lastRenderedPageBreak/>
              <w:t>5,76</w:t>
            </w:r>
          </w:p>
          <w:p w:rsidR="00D11E89" w:rsidRDefault="00D11E89">
            <w:pPr>
              <w:pStyle w:val="ConsPlusNormal"/>
              <w:jc w:val="right"/>
            </w:pPr>
            <w:r>
              <w:t>5,76</w:t>
            </w:r>
          </w:p>
          <w:p w:rsidR="00D11E89" w:rsidRDefault="00D11E89">
            <w:pPr>
              <w:pStyle w:val="ConsPlusNormal"/>
              <w:jc w:val="right"/>
            </w:pPr>
            <w:r>
              <w:t>5,04</w:t>
            </w:r>
          </w:p>
          <w:p w:rsidR="00D11E89" w:rsidRDefault="00D11E89">
            <w:pPr>
              <w:pStyle w:val="ConsPlusNormal"/>
              <w:jc w:val="right"/>
            </w:pPr>
            <w:r>
              <w:t>4,32</w:t>
            </w:r>
          </w:p>
          <w:p w:rsidR="00D11E89" w:rsidRDefault="00D11E89">
            <w:pPr>
              <w:pStyle w:val="ConsPlusNormal"/>
              <w:jc w:val="right"/>
            </w:pPr>
            <w:r>
              <w:t>2,88</w:t>
            </w:r>
          </w:p>
          <w:p w:rsidR="00D11E89" w:rsidRDefault="00D11E89">
            <w:pPr>
              <w:pStyle w:val="ConsPlusNormal"/>
              <w:jc w:val="right"/>
            </w:pPr>
            <w:r>
              <w:lastRenderedPageBreak/>
              <w:t>2,16</w:t>
            </w:r>
          </w:p>
          <w:p w:rsidR="00D11E89" w:rsidRDefault="00D11E89">
            <w:pPr>
              <w:pStyle w:val="ConsPlusNormal"/>
              <w:jc w:val="right"/>
            </w:pPr>
            <w:r>
              <w:t>2,16</w:t>
            </w:r>
          </w:p>
        </w:tc>
      </w:tr>
    </w:tbl>
    <w:p w:rsidR="00D11E89" w:rsidRDefault="00D11E89">
      <w:pPr>
        <w:sectPr w:rsidR="00D11E89">
          <w:pgSz w:w="16838" w:h="11905" w:orient="landscape"/>
          <w:pgMar w:top="1701" w:right="1134" w:bottom="850" w:left="1134" w:header="0" w:footer="0" w:gutter="0"/>
          <w:cols w:space="720"/>
        </w:sectPr>
      </w:pPr>
    </w:p>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bookmarkStart w:id="6" w:name="P17190"/>
      <w:bookmarkEnd w:id="6"/>
      <w:r>
        <w:t xml:space="preserve">&lt;*&gt; Породы лесных насаждений, за исключением пород лесных насаждений, входящих в перечень видов (пород) деревьев и кустарников, заготовка древесины которых не допускается, установленный федеральным органом исполнительной власти в соответствии с </w:t>
      </w:r>
      <w:hyperlink r:id="rId200" w:history="1">
        <w:r>
          <w:rPr>
            <w:color w:val="0000FF"/>
          </w:rPr>
          <w:t>пунктом 2 статьи 81</w:t>
        </w:r>
      </w:hyperlink>
      <w:r>
        <w:t xml:space="preserve"> Лесного кодекса Российской Федерации.</w:t>
      </w:r>
    </w:p>
    <w:p w:rsidR="00D11E89" w:rsidRDefault="00D11E89">
      <w:pPr>
        <w:pStyle w:val="ConsPlusNormal"/>
        <w:jc w:val="both"/>
      </w:pPr>
      <w:r>
        <w:t xml:space="preserve">(сноска в ред. </w:t>
      </w:r>
      <w:hyperlink r:id="rId201"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bookmarkStart w:id="7" w:name="P17192"/>
      <w:bookmarkEnd w:id="7"/>
      <w:r>
        <w:t>&lt;**&gt; К деловой крупной древесине относятся отрезки ствола диаметром в верхнем торце без коры от 25 см и более, к средней - диаметром от 13 до 24 см, к мелкой - диаметром от 3 до 12 см.</w:t>
      </w:r>
    </w:p>
    <w:p w:rsidR="00D11E89" w:rsidRDefault="00D11E89">
      <w:pPr>
        <w:pStyle w:val="ConsPlusNormal"/>
        <w:spacing w:before="220"/>
        <w:ind w:firstLine="540"/>
        <w:jc w:val="both"/>
      </w:pPr>
      <w:bookmarkStart w:id="8" w:name="P17193"/>
      <w:bookmarkEnd w:id="8"/>
      <w:r>
        <w:t>&lt;***&gt; Диаметр дровяной древесины измеряется в коре.</w:t>
      </w:r>
    </w:p>
    <w:p w:rsidR="00D11E89" w:rsidRDefault="00D11E89">
      <w:pPr>
        <w:pStyle w:val="ConsPlusNormal"/>
        <w:spacing w:before="220"/>
        <w:ind w:firstLine="540"/>
        <w:jc w:val="both"/>
      </w:pPr>
      <w:bookmarkStart w:id="9" w:name="P17194"/>
      <w:bookmarkEnd w:id="9"/>
      <w:r>
        <w:t>&lt;****&gt; За исключением ели и деревьев других хвойных пород для новогодних праздников.</w:t>
      </w:r>
    </w:p>
    <w:p w:rsidR="00D11E89" w:rsidRDefault="00D11E89">
      <w:pPr>
        <w:pStyle w:val="ConsPlusNormal"/>
        <w:jc w:val="both"/>
      </w:pPr>
      <w:r>
        <w:t xml:space="preserve">(сноска в ред. </w:t>
      </w:r>
      <w:hyperlink r:id="rId202" w:history="1">
        <w:r>
          <w:rPr>
            <w:color w:val="0000FF"/>
          </w:rPr>
          <w:t>Постановления</w:t>
        </w:r>
      </w:hyperlink>
      <w:r>
        <w:t xml:space="preserve"> Правительства РФ от 19.08.2017 N 989)</w:t>
      </w:r>
    </w:p>
    <w:p w:rsidR="00D11E89" w:rsidRDefault="00D11E89">
      <w:pPr>
        <w:pStyle w:val="ConsPlusNormal"/>
        <w:ind w:firstLine="540"/>
        <w:jc w:val="both"/>
      </w:pPr>
    </w:p>
    <w:p w:rsidR="00D11E89" w:rsidRDefault="00D11E89">
      <w:pPr>
        <w:pStyle w:val="ConsPlusNormal"/>
        <w:ind w:firstLine="540"/>
        <w:jc w:val="both"/>
      </w:pPr>
      <w:r>
        <w:t>Примечания: 1. Ставки платы за единицу объема древесины лесных насаждений (далее - ставки) применяются для определения минимального размера арендной платы при использовании лесного участка, находящегося в федеральной собственности, с изъятием лесных ресурсов и минимального размера платы по договору купли-продажи лесных насаждений при проведении сплошных рубок на лесных участках, находящихся в федеральной собственности.</w:t>
      </w:r>
    </w:p>
    <w:p w:rsidR="00D11E89" w:rsidRDefault="00D11E89">
      <w:pPr>
        <w:pStyle w:val="ConsPlusNormal"/>
        <w:spacing w:before="220"/>
        <w:ind w:firstLine="540"/>
        <w:jc w:val="both"/>
      </w:pPr>
      <w:r>
        <w:t>2. При проведении выборочных рубок ставки уменьшаются на 50 процентов.</w:t>
      </w:r>
    </w:p>
    <w:p w:rsidR="00D11E89" w:rsidRDefault="00D11E89">
      <w:pPr>
        <w:pStyle w:val="ConsPlusNormal"/>
        <w:spacing w:before="220"/>
        <w:ind w:firstLine="540"/>
        <w:jc w:val="both"/>
      </w:pPr>
      <w:r>
        <w:t>3. Ставки дифференцированы по лесотаксовым поясам, деловой и дровяной древесине (с делением деловой древесины по категориям крупности), а также в зависимости от расстояния вывозки древесины (по разрядам такс).</w:t>
      </w:r>
    </w:p>
    <w:p w:rsidR="00D11E89" w:rsidRDefault="00D11E89">
      <w:pPr>
        <w:pStyle w:val="ConsPlusNormal"/>
        <w:spacing w:before="220"/>
        <w:ind w:firstLine="540"/>
        <w:jc w:val="both"/>
      </w:pPr>
      <w:r>
        <w:t>Ставки рассчитаны для сплошных рубок при корневом запасе древесины на 1 гектаре в пределах от 100,1 до 150 плотных куб. метров и крутизне склона до 20 градусов. В остальных случаях к ставкам применяются корректирующие коэффициенты.</w:t>
      </w:r>
    </w:p>
    <w:p w:rsidR="00D11E89" w:rsidRDefault="00D11E89">
      <w:pPr>
        <w:pStyle w:val="ConsPlusNormal"/>
        <w:spacing w:before="220"/>
        <w:ind w:firstLine="540"/>
        <w:jc w:val="both"/>
      </w:pPr>
      <w:r>
        <w:t>4. Выбор разряда такс производится для каждого лесного квартала исходя из расстояния от центра лесного квартала до ближайшего пункта, откуда возможна погрузка и перевозка древесины железнодорожным транспортом, водным транспортом или сплав древесины (далее - погрузочный пункт).</w:t>
      </w:r>
    </w:p>
    <w:p w:rsidR="00D11E89" w:rsidRDefault="00D11E89">
      <w:pPr>
        <w:pStyle w:val="ConsPlusNormal"/>
        <w:spacing w:before="220"/>
        <w:ind w:firstLine="540"/>
        <w:jc w:val="both"/>
      </w:pPr>
      <w:r>
        <w:t>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 а ставки платы понижаются на один разряд такс.</w:t>
      </w:r>
    </w:p>
    <w:p w:rsidR="00D11E89" w:rsidRDefault="00D11E89">
      <w:pPr>
        <w:pStyle w:val="ConsPlusNormal"/>
        <w:spacing w:before="220"/>
        <w:ind w:firstLine="540"/>
        <w:jc w:val="both"/>
      </w:pPr>
      <w:r>
        <w:t>5. Изменение распределения лесов по разрядам такс возможно в следующих случаях:</w:t>
      </w:r>
    </w:p>
    <w:p w:rsidR="00D11E89" w:rsidRDefault="00D11E89">
      <w:pPr>
        <w:pStyle w:val="ConsPlusNormal"/>
        <w:spacing w:before="220"/>
        <w:ind w:firstLine="540"/>
        <w:jc w:val="both"/>
      </w:pPr>
      <w:r>
        <w:t>а) запрещение сплава древесины;</w:t>
      </w:r>
    </w:p>
    <w:p w:rsidR="00D11E89" w:rsidRDefault="00D11E89">
      <w:pPr>
        <w:pStyle w:val="ConsPlusNormal"/>
        <w:spacing w:before="220"/>
        <w:ind w:firstLine="540"/>
        <w:jc w:val="both"/>
      </w:pPr>
      <w:r>
        <w:t>б) изменение местонахождения погрузочных пунктов;</w:t>
      </w:r>
    </w:p>
    <w:p w:rsidR="00D11E89" w:rsidRDefault="00D11E89">
      <w:pPr>
        <w:pStyle w:val="ConsPlusNormal"/>
        <w:spacing w:before="220"/>
        <w:ind w:firstLine="540"/>
        <w:jc w:val="both"/>
      </w:pPr>
      <w:r>
        <w:t>в) устранение несоответствий установленного порядка распределения лесов по разрядам такс.</w:t>
      </w:r>
    </w:p>
    <w:p w:rsidR="00D11E89" w:rsidRDefault="00D11E89">
      <w:pPr>
        <w:pStyle w:val="ConsPlusNormal"/>
        <w:jc w:val="both"/>
      </w:pPr>
      <w:r>
        <w:t xml:space="preserve">(пп. "в" введен </w:t>
      </w:r>
      <w:hyperlink r:id="rId203" w:history="1">
        <w:r>
          <w:rPr>
            <w:color w:val="0000FF"/>
          </w:rPr>
          <w:t>Постановлением</w:t>
        </w:r>
      </w:hyperlink>
      <w:r>
        <w:t xml:space="preserve"> Правительства РФ от 19.08.2017 N 989)</w:t>
      </w:r>
    </w:p>
    <w:p w:rsidR="00D11E89" w:rsidRDefault="00D11E89">
      <w:pPr>
        <w:pStyle w:val="ConsPlusNormal"/>
        <w:spacing w:before="220"/>
        <w:ind w:firstLine="540"/>
        <w:jc w:val="both"/>
      </w:pPr>
      <w:r>
        <w:t>6. Расстояние от центра лесного квартала до погрузочного пункта определяется по прямой с использованием карт и с применением следующих корректирующих коэффициентов:</w:t>
      </w:r>
    </w:p>
    <w:p w:rsidR="00D11E89" w:rsidRDefault="00D11E89">
      <w:pPr>
        <w:pStyle w:val="ConsPlusNormal"/>
        <w:spacing w:before="220"/>
        <w:ind w:firstLine="540"/>
        <w:jc w:val="both"/>
      </w:pPr>
      <w:r>
        <w:lastRenderedPageBreak/>
        <w:t>а) 1,25 - в лесах с холмистым рельефом или в лесах, свыше 30 процентов территории которых занято болотами и озерами;</w:t>
      </w:r>
    </w:p>
    <w:p w:rsidR="00D11E89" w:rsidRDefault="00D11E89">
      <w:pPr>
        <w:pStyle w:val="ConsPlusNormal"/>
        <w:spacing w:before="220"/>
        <w:ind w:firstLine="540"/>
        <w:jc w:val="both"/>
      </w:pPr>
      <w:r>
        <w:t>б) 1,5 - в лесах с горным рельефом.</w:t>
      </w:r>
    </w:p>
    <w:p w:rsidR="00D11E89" w:rsidRDefault="00D11E89">
      <w:pPr>
        <w:pStyle w:val="ConsPlusNormal"/>
        <w:jc w:val="both"/>
      </w:pPr>
      <w:r>
        <w:t xml:space="preserve">(примечание 6 в ред. </w:t>
      </w:r>
      <w:hyperlink r:id="rId204"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r>
        <w:t>7.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w:t>
      </w:r>
    </w:p>
    <w:p w:rsidR="00D11E89" w:rsidRDefault="00D11E89">
      <w:pPr>
        <w:pStyle w:val="ConsPlusNormal"/>
        <w:spacing w:before="220"/>
        <w:ind w:firstLine="540"/>
        <w:jc w:val="both"/>
      </w:pPr>
      <w:r>
        <w:t>а) 0,9 - при ликвидном запасе древесины до 100 плотных куб. метров на 1 гектар;</w:t>
      </w:r>
    </w:p>
    <w:p w:rsidR="00D11E89" w:rsidRDefault="00D11E89">
      <w:pPr>
        <w:pStyle w:val="ConsPlusNormal"/>
        <w:spacing w:before="220"/>
        <w:ind w:firstLine="540"/>
        <w:jc w:val="both"/>
      </w:pPr>
      <w:r>
        <w:t>б) 1 - при ликвидном запасе древесины от 100,1 до 150 плотных куб. метров на 1 гектар;</w:t>
      </w:r>
    </w:p>
    <w:p w:rsidR="00D11E89" w:rsidRDefault="00D11E89">
      <w:pPr>
        <w:pStyle w:val="ConsPlusNormal"/>
        <w:spacing w:before="220"/>
        <w:ind w:firstLine="540"/>
        <w:jc w:val="both"/>
      </w:pPr>
      <w:r>
        <w:t>в) 1,05 - при ликвидном запасе древесины от 150,1 и более плотных куб. метров на 1 гектар.</w:t>
      </w:r>
    </w:p>
    <w:p w:rsidR="00D11E89" w:rsidRDefault="00D11E89">
      <w:pPr>
        <w:pStyle w:val="ConsPlusNormal"/>
        <w:spacing w:before="220"/>
        <w:ind w:firstLine="540"/>
        <w:jc w:val="both"/>
      </w:pPr>
      <w:r>
        <w:t>8. На лесосеках, расположенных на склонах с крутизной свыше 20 градусов, применяются следующие корректирующие коэффициенты:</w:t>
      </w:r>
    </w:p>
    <w:p w:rsidR="00D11E89" w:rsidRDefault="00D11E89">
      <w:pPr>
        <w:pStyle w:val="ConsPlusNormal"/>
        <w:spacing w:before="220"/>
        <w:ind w:firstLine="540"/>
        <w:jc w:val="both"/>
      </w:pPr>
      <w:r>
        <w:t>а) 0,7 - при использовании канатно-подвесных установок;</w:t>
      </w:r>
    </w:p>
    <w:p w:rsidR="00D11E89" w:rsidRDefault="00D11E89">
      <w:pPr>
        <w:pStyle w:val="ConsPlusNormal"/>
        <w:spacing w:before="220"/>
        <w:ind w:firstLine="540"/>
        <w:jc w:val="both"/>
      </w:pPr>
      <w:r>
        <w:t>б) 0,5 - при использовании вертолетов.</w:t>
      </w:r>
    </w:p>
    <w:p w:rsidR="00D11E89" w:rsidRDefault="00D11E89">
      <w:pPr>
        <w:pStyle w:val="ConsPlusNormal"/>
        <w:spacing w:before="220"/>
        <w:ind w:firstLine="540"/>
        <w:jc w:val="both"/>
      </w:pPr>
      <w:r>
        <w:t>9. При проведении сплошных рубок с сохранением подроста и (или) 2-го яруса хвойных, твердолиственных пород лесных насаждений по договору их купли-продажи ставки снижаются на 20 процентов.</w:t>
      </w:r>
    </w:p>
    <w:p w:rsidR="00D11E89" w:rsidRDefault="00D11E89">
      <w:pPr>
        <w:pStyle w:val="ConsPlusNormal"/>
        <w:spacing w:before="220"/>
        <w:ind w:firstLine="540"/>
        <w:jc w:val="both"/>
      </w:pPr>
      <w:r>
        <w:t xml:space="preserve">10. Утратил силу. - </w:t>
      </w:r>
      <w:hyperlink r:id="rId205" w:history="1">
        <w:r>
          <w:rPr>
            <w:color w:val="0000FF"/>
          </w:rPr>
          <w:t>Постановление</w:t>
        </w:r>
      </w:hyperlink>
      <w:r>
        <w:t xml:space="preserve"> Правительства РФ от 06.01.2020 N 3.</w:t>
      </w:r>
    </w:p>
    <w:p w:rsidR="00D11E89" w:rsidRDefault="00D11E89">
      <w:pPr>
        <w:pStyle w:val="ConsPlusNormal"/>
        <w:spacing w:before="220"/>
        <w:ind w:firstLine="540"/>
        <w:jc w:val="both"/>
      </w:pPr>
      <w:r>
        <w:t>11. Величина ставки округляется до 0,1 рубля за 1 плотный куб. метр древесины.</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3</w:t>
      </w:r>
    </w:p>
    <w:p w:rsidR="00D11E89" w:rsidRDefault="00D11E89">
      <w:pPr>
        <w:pStyle w:val="ConsPlusNormal"/>
        <w:ind w:firstLine="540"/>
        <w:jc w:val="both"/>
      </w:pPr>
    </w:p>
    <w:p w:rsidR="00D11E89" w:rsidRDefault="00D11E89">
      <w:pPr>
        <w:pStyle w:val="ConsPlusTitle"/>
        <w:jc w:val="center"/>
      </w:pPr>
      <w:r>
        <w:t>Распределение</w:t>
      </w:r>
    </w:p>
    <w:p w:rsidR="00D11E89" w:rsidRDefault="00D11E89">
      <w:pPr>
        <w:pStyle w:val="ConsPlusTitle"/>
        <w:jc w:val="center"/>
      </w:pPr>
      <w:r>
        <w:t>лесов Российской Федерации по лесотаксовым районам,</w:t>
      </w:r>
    </w:p>
    <w:p w:rsidR="00D11E89" w:rsidRDefault="00D11E89">
      <w:pPr>
        <w:pStyle w:val="ConsPlusTitle"/>
        <w:jc w:val="center"/>
      </w:pPr>
      <w:r>
        <w:t>лесничествам и лесопаркам (основные породы</w:t>
      </w:r>
    </w:p>
    <w:p w:rsidR="00D11E89" w:rsidRDefault="00D11E89">
      <w:pPr>
        <w:pStyle w:val="ConsPlusTitle"/>
        <w:jc w:val="center"/>
      </w:pPr>
      <w:r>
        <w:t>лесных насаждений)</w:t>
      </w:r>
    </w:p>
    <w:p w:rsidR="00D11E89" w:rsidRDefault="00D11E8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D11E89">
        <w:tc>
          <w:tcPr>
            <w:tcW w:w="4252" w:type="dxa"/>
            <w:tcBorders>
              <w:top w:val="single" w:sz="4" w:space="0" w:color="auto"/>
              <w:left w:val="nil"/>
              <w:bottom w:val="single" w:sz="4" w:space="0" w:color="auto"/>
            </w:tcBorders>
          </w:tcPr>
          <w:p w:rsidR="00D11E89" w:rsidRDefault="00D11E89">
            <w:pPr>
              <w:pStyle w:val="ConsPlusNormal"/>
              <w:jc w:val="center"/>
            </w:pPr>
            <w:r>
              <w:t>Лесотаксовый район</w:t>
            </w:r>
          </w:p>
        </w:tc>
        <w:tc>
          <w:tcPr>
            <w:tcW w:w="4819" w:type="dxa"/>
            <w:tcBorders>
              <w:top w:val="single" w:sz="4" w:space="0" w:color="auto"/>
              <w:bottom w:val="single" w:sz="4" w:space="0" w:color="auto"/>
              <w:right w:val="nil"/>
            </w:tcBorders>
          </w:tcPr>
          <w:p w:rsidR="00D11E89" w:rsidRDefault="00D11E89">
            <w:pPr>
              <w:pStyle w:val="ConsPlusNormal"/>
              <w:jc w:val="center"/>
            </w:pPr>
            <w:r>
              <w:t>Лесничества и лесопарки, муниципальные образования, субъекты Российской Федерации</w:t>
            </w:r>
          </w:p>
        </w:tc>
      </w:tr>
      <w:tr w:rsidR="00D11E89">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D11E89" w:rsidRDefault="00D11E89">
            <w:pPr>
              <w:pStyle w:val="ConsPlusNormal"/>
            </w:pPr>
            <w:r>
              <w:t>Калининградский</w:t>
            </w:r>
          </w:p>
        </w:tc>
        <w:tc>
          <w:tcPr>
            <w:tcW w:w="4819" w:type="dxa"/>
            <w:tcBorders>
              <w:top w:val="single" w:sz="4" w:space="0" w:color="auto"/>
              <w:left w:val="nil"/>
              <w:bottom w:val="nil"/>
              <w:right w:val="nil"/>
            </w:tcBorders>
          </w:tcPr>
          <w:p w:rsidR="00D11E89" w:rsidRDefault="00D11E89">
            <w:pPr>
              <w:pStyle w:val="ConsPlusNormal"/>
            </w:pPr>
            <w:r>
              <w:t>все лесничества и лесопарки Калининградской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Архангельско-Вологодский</w:t>
            </w:r>
          </w:p>
        </w:tc>
        <w:tc>
          <w:tcPr>
            <w:tcW w:w="4819" w:type="dxa"/>
            <w:tcBorders>
              <w:top w:val="nil"/>
              <w:left w:val="nil"/>
              <w:bottom w:val="nil"/>
              <w:right w:val="nil"/>
            </w:tcBorders>
          </w:tcPr>
          <w:p w:rsidR="00D11E89" w:rsidRDefault="00D11E89">
            <w:pPr>
              <w:pStyle w:val="ConsPlusNormal"/>
            </w:pPr>
            <w:r>
              <w:t>все лесничества и лесопарки Архангельской области, Вологодской области, Ненецкого автономного округа</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Мурманский</w:t>
            </w:r>
          </w:p>
        </w:tc>
        <w:tc>
          <w:tcPr>
            <w:tcW w:w="4819" w:type="dxa"/>
            <w:tcBorders>
              <w:top w:val="nil"/>
              <w:left w:val="nil"/>
              <w:bottom w:val="nil"/>
              <w:right w:val="nil"/>
            </w:tcBorders>
          </w:tcPr>
          <w:p w:rsidR="00D11E89" w:rsidRDefault="00D11E89">
            <w:pPr>
              <w:pStyle w:val="ConsPlusNormal"/>
            </w:pPr>
            <w:r>
              <w:t>все лесничества и лесопарки Мурманской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Карельский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Карелия</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Железнодорожный (Республика Коми)</w:t>
            </w:r>
          </w:p>
        </w:tc>
        <w:tc>
          <w:tcPr>
            <w:tcW w:w="4819" w:type="dxa"/>
            <w:tcBorders>
              <w:top w:val="nil"/>
              <w:left w:val="nil"/>
              <w:bottom w:val="nil"/>
              <w:right w:val="nil"/>
            </w:tcBorders>
          </w:tcPr>
          <w:p w:rsidR="00D11E89" w:rsidRDefault="00D11E89">
            <w:pPr>
              <w:pStyle w:val="ConsPlusNormal"/>
            </w:pPr>
            <w:r>
              <w:t xml:space="preserve">лесничества и лесопарки, расположенные на </w:t>
            </w:r>
            <w:r>
              <w:lastRenderedPageBreak/>
              <w:t>землях городского округа "Сыктывкар", а также на землях муниципальных районов "Корткеросский", "Койгородский", "Прилузский", "Сыктывдинский", "Сысольский", "Удорский", "Усть-Вымский" Республики Коми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206"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Северный (Республика Коми)</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городских округов "Воркута", "Инта", "Усинск", а также на землях муниципальных районов "Печора", "Ижемский", "Усть-Цилемский" Республики Коми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07"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Средне-Печорский (Республика Коми)</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городского округа "Ухта", а также на землях муниципальных районов "Вуктыл", "Сосногорск", "Троицко-Печорский", "Княжпогостский" Республики Коми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08"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Верхне-Вычегодский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муниципального района "Усть-Куломский" Республики Коми, а также на землях Гайнского, Косинского, Кочевского, Кудымкарского, Юрлинского, Юсьвинского районов Пермского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09"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Ленинградский</w:t>
            </w:r>
          </w:p>
        </w:tc>
        <w:tc>
          <w:tcPr>
            <w:tcW w:w="4819" w:type="dxa"/>
            <w:tcBorders>
              <w:top w:val="nil"/>
              <w:left w:val="nil"/>
              <w:bottom w:val="nil"/>
              <w:right w:val="nil"/>
            </w:tcBorders>
          </w:tcPr>
          <w:p w:rsidR="00D11E89" w:rsidRDefault="00D11E89">
            <w:pPr>
              <w:pStyle w:val="ConsPlusNormal"/>
            </w:pPr>
            <w:r>
              <w:t>все лесничества и лесопарки Ленинградской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Новгородский</w:t>
            </w:r>
          </w:p>
        </w:tc>
        <w:tc>
          <w:tcPr>
            <w:tcW w:w="4819" w:type="dxa"/>
            <w:tcBorders>
              <w:top w:val="nil"/>
              <w:left w:val="nil"/>
              <w:bottom w:val="nil"/>
              <w:right w:val="nil"/>
            </w:tcBorders>
          </w:tcPr>
          <w:p w:rsidR="00D11E89" w:rsidRDefault="00D11E89">
            <w:pPr>
              <w:pStyle w:val="ConsPlusNormal"/>
            </w:pPr>
            <w:r>
              <w:t>все лесничества и лесопарки Новгородской области, Псковской области, Тверской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Владимирский</w:t>
            </w:r>
          </w:p>
        </w:tc>
        <w:tc>
          <w:tcPr>
            <w:tcW w:w="4819" w:type="dxa"/>
            <w:tcBorders>
              <w:top w:val="nil"/>
              <w:left w:val="nil"/>
              <w:bottom w:val="nil"/>
              <w:right w:val="nil"/>
            </w:tcBorders>
          </w:tcPr>
          <w:p w:rsidR="00D11E89" w:rsidRDefault="00D11E89">
            <w:pPr>
              <w:pStyle w:val="ConsPlusNormal"/>
            </w:pPr>
            <w:r>
              <w:t>все лесничества и лесопарки Владимирской области, Ивановской области, Ярославской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Костромской</w:t>
            </w:r>
          </w:p>
        </w:tc>
        <w:tc>
          <w:tcPr>
            <w:tcW w:w="4819" w:type="dxa"/>
            <w:tcBorders>
              <w:top w:val="nil"/>
              <w:left w:val="nil"/>
              <w:bottom w:val="nil"/>
              <w:right w:val="nil"/>
            </w:tcBorders>
          </w:tcPr>
          <w:p w:rsidR="00D11E89" w:rsidRDefault="00D11E89">
            <w:pPr>
              <w:pStyle w:val="ConsPlusNormal"/>
            </w:pPr>
            <w:r>
              <w:t>все лесничества и лесопарки Кировской области, Костромской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Московский</w:t>
            </w:r>
          </w:p>
        </w:tc>
        <w:tc>
          <w:tcPr>
            <w:tcW w:w="4819" w:type="dxa"/>
            <w:tcBorders>
              <w:top w:val="nil"/>
              <w:left w:val="nil"/>
              <w:bottom w:val="nil"/>
              <w:right w:val="nil"/>
            </w:tcBorders>
          </w:tcPr>
          <w:p w:rsidR="00D11E89" w:rsidRDefault="00D11E89">
            <w:pPr>
              <w:pStyle w:val="ConsPlusNormal"/>
            </w:pPr>
            <w:r>
              <w:t>все лесничества и лесопарки Московской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Смоленский</w:t>
            </w:r>
          </w:p>
        </w:tc>
        <w:tc>
          <w:tcPr>
            <w:tcW w:w="4819" w:type="dxa"/>
            <w:tcBorders>
              <w:top w:val="nil"/>
              <w:left w:val="nil"/>
              <w:bottom w:val="nil"/>
              <w:right w:val="nil"/>
            </w:tcBorders>
          </w:tcPr>
          <w:p w:rsidR="00D11E89" w:rsidRDefault="00D11E89">
            <w:pPr>
              <w:pStyle w:val="ConsPlusNormal"/>
            </w:pPr>
            <w:r>
              <w:t>все лесничества и лесопарки Брянской области, Калужской области, Смоленской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Орловско-Тульский</w:t>
            </w:r>
          </w:p>
        </w:tc>
        <w:tc>
          <w:tcPr>
            <w:tcW w:w="4819" w:type="dxa"/>
            <w:tcBorders>
              <w:top w:val="nil"/>
              <w:left w:val="nil"/>
              <w:bottom w:val="nil"/>
              <w:right w:val="nil"/>
            </w:tcBorders>
          </w:tcPr>
          <w:p w:rsidR="00D11E89" w:rsidRDefault="00D11E89">
            <w:pPr>
              <w:pStyle w:val="ConsPlusNormal"/>
            </w:pPr>
            <w:r>
              <w:t>все лесничества и лесопарки Орловской области, Тульской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Рязанский</w:t>
            </w:r>
          </w:p>
        </w:tc>
        <w:tc>
          <w:tcPr>
            <w:tcW w:w="4819" w:type="dxa"/>
            <w:tcBorders>
              <w:top w:val="nil"/>
              <w:left w:val="nil"/>
              <w:bottom w:val="nil"/>
              <w:right w:val="nil"/>
            </w:tcBorders>
          </w:tcPr>
          <w:p w:rsidR="00D11E89" w:rsidRDefault="00D11E89">
            <w:pPr>
              <w:pStyle w:val="ConsPlusNormal"/>
            </w:pPr>
            <w:r>
              <w:t>все лесничества и лесопарки Рязанской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lastRenderedPageBreak/>
              <w:t>Марийско-Татарский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Марий Эл, Республики Татарстан</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Мордовский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Мордовия</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Нижегородский</w:t>
            </w:r>
          </w:p>
        </w:tc>
        <w:tc>
          <w:tcPr>
            <w:tcW w:w="4819" w:type="dxa"/>
            <w:tcBorders>
              <w:top w:val="nil"/>
              <w:left w:val="nil"/>
              <w:bottom w:val="nil"/>
              <w:right w:val="nil"/>
            </w:tcBorders>
          </w:tcPr>
          <w:p w:rsidR="00D11E89" w:rsidRDefault="00D11E89">
            <w:pPr>
              <w:pStyle w:val="ConsPlusNormal"/>
            </w:pPr>
            <w:r>
              <w:t>все лесничества и лесопарки Чувашской Республики, Нижегородской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Белгородско-Курский</w:t>
            </w:r>
          </w:p>
        </w:tc>
        <w:tc>
          <w:tcPr>
            <w:tcW w:w="4819" w:type="dxa"/>
            <w:tcBorders>
              <w:top w:val="nil"/>
              <w:left w:val="nil"/>
              <w:bottom w:val="nil"/>
              <w:right w:val="nil"/>
            </w:tcBorders>
          </w:tcPr>
          <w:p w:rsidR="00D11E89" w:rsidRDefault="00D11E89">
            <w:pPr>
              <w:pStyle w:val="ConsPlusNormal"/>
            </w:pPr>
            <w:r>
              <w:t>все лесничества и лесопарки Белгородской области, Курской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Воронежско-Липецкий</w:t>
            </w:r>
          </w:p>
        </w:tc>
        <w:tc>
          <w:tcPr>
            <w:tcW w:w="4819" w:type="dxa"/>
            <w:tcBorders>
              <w:top w:val="nil"/>
              <w:left w:val="nil"/>
              <w:bottom w:val="nil"/>
              <w:right w:val="nil"/>
            </w:tcBorders>
          </w:tcPr>
          <w:p w:rsidR="00D11E89" w:rsidRDefault="00D11E89">
            <w:pPr>
              <w:pStyle w:val="ConsPlusNormal"/>
            </w:pPr>
            <w:r>
              <w:t>все лесничества и лесопарки Воронежской области, Липецкой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Пензенский</w:t>
            </w:r>
          </w:p>
        </w:tc>
        <w:tc>
          <w:tcPr>
            <w:tcW w:w="4819" w:type="dxa"/>
            <w:tcBorders>
              <w:top w:val="nil"/>
              <w:left w:val="nil"/>
              <w:bottom w:val="nil"/>
              <w:right w:val="nil"/>
            </w:tcBorders>
          </w:tcPr>
          <w:p w:rsidR="00D11E89" w:rsidRDefault="00D11E89">
            <w:pPr>
              <w:pStyle w:val="ConsPlusNormal"/>
            </w:pPr>
            <w:r>
              <w:t>все лесничества и лесопарки Пензенской области, Самарской области, Тамбовской области, Ульяновской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Ростовско-Волгоградский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Калмыкия, Астраханской области, Волгоградской области, Ростовской области, Саратовской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Северо-Кавказский степной</w:t>
            </w:r>
          </w:p>
        </w:tc>
        <w:tc>
          <w:tcPr>
            <w:tcW w:w="4819" w:type="dxa"/>
            <w:tcBorders>
              <w:top w:val="nil"/>
              <w:left w:val="nil"/>
              <w:bottom w:val="nil"/>
              <w:right w:val="nil"/>
            </w:tcBorders>
          </w:tcPr>
          <w:p w:rsidR="00D11E89" w:rsidRDefault="00D11E89">
            <w:pPr>
              <w:pStyle w:val="ConsPlusNormal"/>
            </w:pPr>
            <w:r>
              <w:t>все лесничества и лесопарки Ставропольского края, Раздольненское лесничество, Евпаторийское лесничество, Джанкойское лесничество, Ленинское участковое лесничество и Керченское участковое лесничество Старокрымского лесничества Республики Крым</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0"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Северо-Кавказский горный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Адыгея,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Краснодарского края, Алуштинское лесничество, Бахчисарайское лесничество, Белогорское лесничество, Куйбышевское лесничество, Симферопольское лесничество, Старокрымское лесничество, кроме Ленинского участкового лесничества и Керченского участкового лесничества, Судакское лесничество Республики Крым</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1" w:history="1">
              <w:r>
                <w:rPr>
                  <w:color w:val="0000FF"/>
                </w:rPr>
                <w:t>Постановления</w:t>
              </w:r>
            </w:hyperlink>
            <w:r>
              <w:t xml:space="preserve"> Правительства РФ от 19.08.2017 N 989)</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Башкирско-Удмуртский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Башкортостан, Удмуртской Республики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Северо-Уральский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Красновишерского, Соликамского, Чердынского районов Пермского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212"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Центрально-Уральский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Александровского, Бардымского, Березовского, Больше-Сосновского, Верещагинского, Горнозаводского, Гремячинского, Губахинского, Добрянского, Еловского, Ильинского, Карагайского, Кизеловского, Кишертского, Краснокамского, Куединского, Кунгурского, Лысьвенского, Нытвенского, Октябрьского, Ординского, Осинского, Оханского, Очерского, Пермского, Сивинского, Суксунского, Уинского, Усольского, Чайковского, Частинского, Чернушинского, Чусовского районов Пермского края, а также все лесничества и лесопарки Свердловской области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3"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Южно-Уральский</w:t>
            </w:r>
          </w:p>
        </w:tc>
        <w:tc>
          <w:tcPr>
            <w:tcW w:w="4819" w:type="dxa"/>
            <w:tcBorders>
              <w:top w:val="nil"/>
              <w:left w:val="nil"/>
              <w:bottom w:val="nil"/>
              <w:right w:val="nil"/>
            </w:tcBorders>
          </w:tcPr>
          <w:p w:rsidR="00D11E89" w:rsidRDefault="00D11E89">
            <w:pPr>
              <w:pStyle w:val="ConsPlusNormal"/>
            </w:pPr>
            <w:r>
              <w:t>все лесничества и лесопарки Курганской области, Челябинской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Оренбургский</w:t>
            </w:r>
          </w:p>
        </w:tc>
        <w:tc>
          <w:tcPr>
            <w:tcW w:w="4819" w:type="dxa"/>
            <w:tcBorders>
              <w:top w:val="nil"/>
              <w:left w:val="nil"/>
              <w:bottom w:val="nil"/>
              <w:right w:val="nil"/>
            </w:tcBorders>
          </w:tcPr>
          <w:p w:rsidR="00D11E89" w:rsidRDefault="00D11E89">
            <w:pPr>
              <w:pStyle w:val="ConsPlusNormal"/>
            </w:pPr>
            <w:r>
              <w:t>все лесничества и лесопарки Оренбургской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Тюменский</w:t>
            </w:r>
          </w:p>
        </w:tc>
        <w:tc>
          <w:tcPr>
            <w:tcW w:w="4819" w:type="dxa"/>
            <w:tcBorders>
              <w:top w:val="nil"/>
              <w:left w:val="nil"/>
              <w:bottom w:val="nil"/>
              <w:right w:val="nil"/>
            </w:tcBorders>
          </w:tcPr>
          <w:p w:rsidR="00D11E89" w:rsidRDefault="00D11E89">
            <w:pPr>
              <w:pStyle w:val="ConsPlusNormal"/>
            </w:pPr>
            <w:r>
              <w:t>все лесничества и лесопарки Тюменской области, Ханты-Мансийского автономного округа - Югры, Ямало-Ненецкого автономного округа</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Омский</w:t>
            </w:r>
          </w:p>
        </w:tc>
        <w:tc>
          <w:tcPr>
            <w:tcW w:w="4819" w:type="dxa"/>
            <w:tcBorders>
              <w:top w:val="nil"/>
              <w:left w:val="nil"/>
              <w:bottom w:val="nil"/>
              <w:right w:val="nil"/>
            </w:tcBorders>
          </w:tcPr>
          <w:p w:rsidR="00D11E89" w:rsidRDefault="00D11E89">
            <w:pPr>
              <w:pStyle w:val="ConsPlusNormal"/>
            </w:pPr>
            <w:r>
              <w:t>все лесничества и лесопарки Омской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Томский</w:t>
            </w:r>
          </w:p>
        </w:tc>
        <w:tc>
          <w:tcPr>
            <w:tcW w:w="4819" w:type="dxa"/>
            <w:tcBorders>
              <w:top w:val="nil"/>
              <w:left w:val="nil"/>
              <w:bottom w:val="nil"/>
              <w:right w:val="nil"/>
            </w:tcBorders>
          </w:tcPr>
          <w:p w:rsidR="00D11E89" w:rsidRDefault="00D11E89">
            <w:pPr>
              <w:pStyle w:val="ConsPlusNormal"/>
            </w:pPr>
            <w:r>
              <w:t>все лесничества и лесопарки Томской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Новосибирский</w:t>
            </w:r>
          </w:p>
        </w:tc>
        <w:tc>
          <w:tcPr>
            <w:tcW w:w="4819" w:type="dxa"/>
            <w:tcBorders>
              <w:top w:val="nil"/>
              <w:left w:val="nil"/>
              <w:bottom w:val="nil"/>
              <w:right w:val="nil"/>
            </w:tcBorders>
          </w:tcPr>
          <w:p w:rsidR="00D11E89" w:rsidRDefault="00D11E89">
            <w:pPr>
              <w:pStyle w:val="ConsPlusNormal"/>
            </w:pPr>
            <w:r>
              <w:t>все лесничества и лесопарки Новосибирской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Кемеровско-Алтайский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Алтай, Алтайского края, Кемеровской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Первый Восточно-Сибирский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Балахтинского, Ермаковского, Идринского, Краснотуранского, Каратузского, Курагинского, Минусинского, Новоселовского, Ужурского, Шушенского районов Красноярского края, а также на землях Балейского, Борзинского, Карымского, Красночикойского, Могочинского, Нерчинского, Оловяннинского, Петровск-Забайкальского, Сретенского, Улетовского, Хилокского, Чернышевского, Читинского, Шилкинского районов Забайкальского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4"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Второй Восточно-Сибирский</w:t>
            </w:r>
          </w:p>
        </w:tc>
        <w:tc>
          <w:tcPr>
            <w:tcW w:w="4819" w:type="dxa"/>
            <w:tcBorders>
              <w:top w:val="nil"/>
              <w:left w:val="nil"/>
              <w:bottom w:val="nil"/>
              <w:right w:val="nil"/>
            </w:tcBorders>
          </w:tcPr>
          <w:p w:rsidR="00D11E89" w:rsidRDefault="00D11E89">
            <w:pPr>
              <w:pStyle w:val="ConsPlusNormal"/>
            </w:pPr>
            <w:r>
              <w:t xml:space="preserve">лесничества и лесопарки, расположенные на землях Абанского, Богучанского, Дзержинского, Иланского, Ирбейского, Канского, </w:t>
            </w:r>
            <w:r>
              <w:lastRenderedPageBreak/>
              <w:t>Нижнеингашского, Рыбинского, Сухобузимского, Тасеевского районов Красноярского края, на землях Акшинского, Александрово-Заводского, Газимуро-Заводского, Забайкальского, Калганского, Кыринского, Нерчинско-Заводского, Ононского, Приаргунского, Шелопугинского районов Забайкальского края, на землях Ангарского, Жигаловского, Заларинского (горная часть), Зиминского (горная часть), Иркутского (горная часть), Казачинско-Ленского, Качугского, Киренского (горная часть), Нижнеилимского, Нижнеудинского (горная часть), Ольхонского, Слюдянского, Тайшетского (горная часть), Тулунского (горная часть), Усольского (горная часть), Усть-Кутского, Усть-Удинского, Черемховского (горная часть) районов Иркутской области, а также на землях Окинского (кроме водоохранной зоны озера Байкал), Тункинского (кроме водоохранной зоны озера Байкал) районов Республики Бурятия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215"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Третий Восточно-Сибирский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Баунтовского, Еравнинского, Муйского районов Республики Бурятия, на землях Алданского, Верхнеколымского (горная часть), Верхоянского, Кобяйского (горная часть), Момского, Нерюнгринского, Нижнеколымского (горная часть), Оймяконского, Олекминского (горная часть), Среднеколымского (горная часть), Томпонского, Усть-Майского (горная часть), Усть-Янского, Эвено-Бытантайского районов, Республика Саха (Якутия), на землях Каларского, Тунгиро-Олекминского, Тунгокоченского районов Забайкальского края, а также на землях Бодайбинского, Мамско-Чуйского районов Иркутской области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6"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Четвертый Восточно-Сибирский</w:t>
            </w:r>
          </w:p>
        </w:tc>
        <w:tc>
          <w:tcPr>
            <w:tcW w:w="4819" w:type="dxa"/>
            <w:tcBorders>
              <w:top w:val="nil"/>
              <w:left w:val="nil"/>
              <w:bottom w:val="nil"/>
              <w:right w:val="nil"/>
            </w:tcBorders>
          </w:tcPr>
          <w:p w:rsidR="00D11E89" w:rsidRDefault="00D11E89">
            <w:pPr>
              <w:pStyle w:val="ConsPlusNormal"/>
            </w:pPr>
            <w:r>
              <w:t xml:space="preserve">лесничества и лесопарки, расположенные на землях Баргузинского, Бичурского, Джидинского, Заиграевского, Закаменского, Иволгинского, Кабанского, Кижингинского, Курумканского, Кяхтинского, Мухоршибирского, Окинского (водоохранная зона озера Байкал), Октябрьского, Прибайкальского, Северо-Байкальского, Селенгинского, Советского, Тарбагатайского, Тункинского (водоохранная зона озера Байкал), Хоринского, Железнодорожного районов Республики Бурятия, на землях Агинского, Дульдургинского, Могойтуйского районов Забайкальского края, на землях Ачинского, </w:t>
            </w:r>
            <w:r>
              <w:lastRenderedPageBreak/>
              <w:t>Березовского, Бирилюсского, Боготольского, Большемуртинского, Большеулуйского, Емельяновского, Казачинского, Козульского, Манского, Назаровского, Партизанского, Пировского, Саянского, Тюхтетского, Уярского районов Красноярского края, на землях Заларинского (лесостепная часть), Зиминского (лесостепная часть), Куйтунского (лесостепная часть), Иркутского (равнинная и лесостепная части), Черемховского районов (лесостепная часть), на землях Аларского, Баяндаевского, Нукутского, Эхирит-Булагатского районов Иркутской области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 ред. Постановлений Правительства РФ от 30.12.2011 </w:t>
            </w:r>
            <w:hyperlink r:id="rId217" w:history="1">
              <w:r>
                <w:rPr>
                  <w:color w:val="0000FF"/>
                </w:rPr>
                <w:t>N 1214</w:t>
              </w:r>
            </w:hyperlink>
            <w:r>
              <w:t xml:space="preserve">, от 19.08.2017 </w:t>
            </w:r>
            <w:hyperlink r:id="rId218" w:history="1">
              <w:r>
                <w:rPr>
                  <w:color w:val="0000FF"/>
                </w:rPr>
                <w:t>N 989</w:t>
              </w:r>
            </w:hyperlink>
            <w:r>
              <w:t>)</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Пятый Восточно-Сибирский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Кежемского, Мотыгинского районов Красноярского края, на землях Балаганского, Братского, Заларинского (равнинная часть), Зиминского (равнинная часть), Киренского (равнинная часть), Куйтунского (равнинная часть), Нижнеудинского (равнинная часть), Тайшетского (равнинная часть), Тулунского (равнинная часть), Усть-Илимского, Усольского (равнинная часть), Черемховского (равнинная часть), Чунского, Шелеховского, Боханского, Осинского районов Иркутской области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19"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Шестой Восточно-Сибирский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Абыйского, Аллаиховского, Амгинского, Анабарского, Булунского, Верхневилюйского, Верхнеколымского (равнинная часть), Вилюйского, Горного, Жиганского, Кобяйского (равнинная часть), Ленского, Мегино-Кангаласского, Мирнинского, Намского, Нижнеколымского (равнинная часть), Нюрбинского, Олекминского (равнинная часть), Оленекского, Среднеколымского (равнинная часть), Сунтарского, Таттинского, Усть-Алданского, Усть-Майского (равнинная часть), Хангаласского, Чурапчинского, Якутского районов Республики Саха (Якутия), на землях Енисейского, Туруханского, Северо-Енисейского районов Красноярского края, а также на землях Катангского района Иркутской области</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20"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Хакасский</w:t>
            </w:r>
          </w:p>
        </w:tc>
        <w:tc>
          <w:tcPr>
            <w:tcW w:w="4819" w:type="dxa"/>
            <w:tcBorders>
              <w:top w:val="nil"/>
              <w:left w:val="nil"/>
              <w:bottom w:val="nil"/>
              <w:right w:val="nil"/>
            </w:tcBorders>
          </w:tcPr>
          <w:p w:rsidR="00D11E89" w:rsidRDefault="00D11E89">
            <w:pPr>
              <w:pStyle w:val="ConsPlusNormal"/>
            </w:pPr>
            <w:r>
              <w:t>все лесничества и лесопарки Республики Хакасия</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Первый Тувинский</w:t>
            </w:r>
          </w:p>
        </w:tc>
        <w:tc>
          <w:tcPr>
            <w:tcW w:w="4819" w:type="dxa"/>
            <w:tcBorders>
              <w:top w:val="nil"/>
              <w:left w:val="nil"/>
              <w:bottom w:val="nil"/>
              <w:right w:val="nil"/>
            </w:tcBorders>
          </w:tcPr>
          <w:p w:rsidR="00D11E89" w:rsidRDefault="00D11E89">
            <w:pPr>
              <w:pStyle w:val="ConsPlusNormal"/>
            </w:pPr>
            <w:r>
              <w:t xml:space="preserve">лесничества и лесопарки, расположенные на землях Бай-Тайгинского, Барун-Хемчикского, </w:t>
            </w:r>
            <w:r>
              <w:lastRenderedPageBreak/>
              <w:t>Дзун-Хемчикского, Монгун-Тайгинского, Овюрского, Сут-Хольского, Улуг-Хемского, Эрзинского, Чаа-Хольского районов Республики Тыва</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221"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Второй Тувинский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Дзун-Хемского, Каа-Хемского, Кызылского, Конгуртукского, Пий-Хемского, Тандинского, Тес-Хемского, Тоджинского, Чеди-Хольского районов Республики Тыва</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22"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Первый Эвенкийский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Илимпийского района Красноярского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23"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Второй Эвенкийский</w:t>
            </w:r>
          </w:p>
        </w:tc>
        <w:tc>
          <w:tcPr>
            <w:tcW w:w="4819" w:type="dxa"/>
            <w:tcBorders>
              <w:top w:val="nil"/>
              <w:left w:val="nil"/>
              <w:bottom w:val="nil"/>
              <w:right w:val="nil"/>
            </w:tcBorders>
          </w:tcPr>
          <w:p w:rsidR="00D11E89" w:rsidRDefault="00D11E89">
            <w:pPr>
              <w:pStyle w:val="ConsPlusNormal"/>
            </w:pPr>
            <w:r>
              <w:t>лесничества и лесопарки, расположенные на землях Тунгусо-Чунского, Байкитского, Таймырского районов Красноярского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24"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Амурский</w:t>
            </w:r>
          </w:p>
        </w:tc>
        <w:tc>
          <w:tcPr>
            <w:tcW w:w="4819" w:type="dxa"/>
            <w:tcBorders>
              <w:top w:val="nil"/>
              <w:left w:val="nil"/>
              <w:bottom w:val="nil"/>
              <w:right w:val="nil"/>
            </w:tcBorders>
          </w:tcPr>
          <w:p w:rsidR="00D11E89" w:rsidRDefault="00D11E89">
            <w:pPr>
              <w:pStyle w:val="ConsPlusNormal"/>
            </w:pPr>
            <w:r>
              <w:t>все лесничества и лесопарки Амурской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Чукотский</w:t>
            </w:r>
          </w:p>
        </w:tc>
        <w:tc>
          <w:tcPr>
            <w:tcW w:w="4819" w:type="dxa"/>
            <w:tcBorders>
              <w:top w:val="nil"/>
              <w:left w:val="nil"/>
              <w:bottom w:val="nil"/>
              <w:right w:val="nil"/>
            </w:tcBorders>
          </w:tcPr>
          <w:p w:rsidR="00D11E89" w:rsidRDefault="00D11E89">
            <w:pPr>
              <w:pStyle w:val="ConsPlusNormal"/>
            </w:pPr>
            <w:r>
              <w:t>все лесничества и лесопарки Чукотского автономного округа</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Магаданский</w:t>
            </w:r>
          </w:p>
        </w:tc>
        <w:tc>
          <w:tcPr>
            <w:tcW w:w="4819" w:type="dxa"/>
            <w:tcBorders>
              <w:top w:val="nil"/>
              <w:left w:val="nil"/>
              <w:bottom w:val="nil"/>
              <w:right w:val="nil"/>
            </w:tcBorders>
          </w:tcPr>
          <w:p w:rsidR="00D11E89" w:rsidRDefault="00D11E89">
            <w:pPr>
              <w:pStyle w:val="ConsPlusNormal"/>
            </w:pPr>
            <w:r>
              <w:t>все лесничества и лесопарки Магаданской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Хабаровский</w:t>
            </w:r>
          </w:p>
        </w:tc>
        <w:tc>
          <w:tcPr>
            <w:tcW w:w="4819" w:type="dxa"/>
            <w:tcBorders>
              <w:top w:val="nil"/>
              <w:left w:val="nil"/>
              <w:bottom w:val="nil"/>
              <w:right w:val="nil"/>
            </w:tcBorders>
          </w:tcPr>
          <w:p w:rsidR="00D11E89" w:rsidRDefault="00D11E89">
            <w:pPr>
              <w:pStyle w:val="ConsPlusNormal"/>
            </w:pPr>
            <w:r>
              <w:t>все лесничества и лесопарки Хабаровского края, Еврейской автономной области</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Приморский</w:t>
            </w:r>
          </w:p>
        </w:tc>
        <w:tc>
          <w:tcPr>
            <w:tcW w:w="4819" w:type="dxa"/>
            <w:tcBorders>
              <w:top w:val="nil"/>
              <w:left w:val="nil"/>
              <w:bottom w:val="nil"/>
              <w:right w:val="nil"/>
            </w:tcBorders>
          </w:tcPr>
          <w:p w:rsidR="00D11E89" w:rsidRDefault="00D11E89">
            <w:pPr>
              <w:pStyle w:val="ConsPlusNormal"/>
            </w:pPr>
            <w:r>
              <w:t>все лесничества и лесопарки Приморского края</w:t>
            </w:r>
          </w:p>
        </w:tc>
      </w:tr>
      <w:tr w:rsidR="00D11E89">
        <w:tblPrEx>
          <w:tblBorders>
            <w:insideH w:val="none" w:sz="0" w:space="0" w:color="auto"/>
            <w:insideV w:val="none" w:sz="0" w:space="0" w:color="auto"/>
          </w:tblBorders>
        </w:tblPrEx>
        <w:tc>
          <w:tcPr>
            <w:tcW w:w="4252" w:type="dxa"/>
            <w:tcBorders>
              <w:top w:val="nil"/>
              <w:left w:val="nil"/>
              <w:bottom w:val="nil"/>
              <w:right w:val="nil"/>
            </w:tcBorders>
          </w:tcPr>
          <w:p w:rsidR="00D11E89" w:rsidRDefault="00D11E89">
            <w:pPr>
              <w:pStyle w:val="ConsPlusNormal"/>
            </w:pPr>
            <w:r>
              <w:t>Камчатский</w:t>
            </w:r>
          </w:p>
        </w:tc>
        <w:tc>
          <w:tcPr>
            <w:tcW w:w="4819" w:type="dxa"/>
            <w:tcBorders>
              <w:top w:val="nil"/>
              <w:left w:val="nil"/>
              <w:bottom w:val="nil"/>
              <w:right w:val="nil"/>
            </w:tcBorders>
          </w:tcPr>
          <w:p w:rsidR="00D11E89" w:rsidRDefault="00D11E89">
            <w:pPr>
              <w:pStyle w:val="ConsPlusNormal"/>
            </w:pPr>
            <w:r>
              <w:t>все лесничества и лесопарки Камчатского края</w:t>
            </w:r>
          </w:p>
        </w:tc>
      </w:tr>
      <w:tr w:rsidR="00D11E89">
        <w:tblPrEx>
          <w:tblBorders>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 ред. </w:t>
            </w:r>
            <w:hyperlink r:id="rId225"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D11E89" w:rsidRDefault="00D11E89">
            <w:pPr>
              <w:pStyle w:val="ConsPlusNormal"/>
            </w:pPr>
            <w:r>
              <w:t>Сахалинский</w:t>
            </w:r>
          </w:p>
        </w:tc>
        <w:tc>
          <w:tcPr>
            <w:tcW w:w="4819" w:type="dxa"/>
            <w:tcBorders>
              <w:top w:val="nil"/>
              <w:left w:val="nil"/>
              <w:bottom w:val="single" w:sz="4" w:space="0" w:color="auto"/>
              <w:right w:val="nil"/>
            </w:tcBorders>
          </w:tcPr>
          <w:p w:rsidR="00D11E89" w:rsidRDefault="00D11E89">
            <w:pPr>
              <w:pStyle w:val="ConsPlusNormal"/>
            </w:pPr>
            <w:r>
              <w:t>все лесничества и лесопарки Сахалинской области</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226"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4</w:t>
      </w:r>
    </w:p>
    <w:p w:rsidR="00D11E89" w:rsidRDefault="00D11E89">
      <w:pPr>
        <w:pStyle w:val="ConsPlusNormal"/>
        <w:ind w:firstLine="540"/>
        <w:jc w:val="both"/>
      </w:pPr>
    </w:p>
    <w:p w:rsidR="00D11E89" w:rsidRDefault="00D11E89">
      <w:pPr>
        <w:pStyle w:val="ConsPlusTitle"/>
        <w:jc w:val="center"/>
      </w:pPr>
      <w:r>
        <w:t>Распределение</w:t>
      </w:r>
    </w:p>
    <w:p w:rsidR="00D11E89" w:rsidRDefault="00D11E89">
      <w:pPr>
        <w:pStyle w:val="ConsPlusTitle"/>
        <w:jc w:val="center"/>
      </w:pPr>
      <w:r>
        <w:t>лесов Российской Федерации по лесотаксовым поясам</w:t>
      </w:r>
    </w:p>
    <w:p w:rsidR="00D11E89" w:rsidRDefault="00D11E89">
      <w:pPr>
        <w:pStyle w:val="ConsPlusTitle"/>
        <w:jc w:val="center"/>
      </w:pPr>
      <w:r>
        <w:lastRenderedPageBreak/>
        <w:t>(неосновные породы лесных насаждений)</w:t>
      </w:r>
    </w:p>
    <w:p w:rsidR="00D11E89" w:rsidRDefault="00D11E89">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D11E89">
        <w:tc>
          <w:tcPr>
            <w:tcW w:w="6406" w:type="dxa"/>
            <w:tcBorders>
              <w:top w:val="single" w:sz="4" w:space="0" w:color="auto"/>
              <w:left w:val="nil"/>
              <w:bottom w:val="single" w:sz="4" w:space="0" w:color="auto"/>
            </w:tcBorders>
          </w:tcPr>
          <w:p w:rsidR="00D11E89" w:rsidRDefault="00D11E89">
            <w:pPr>
              <w:pStyle w:val="ConsPlusNormal"/>
              <w:jc w:val="center"/>
            </w:pPr>
            <w:r>
              <w:t>Субъекты Российской Федерации</w:t>
            </w:r>
          </w:p>
        </w:tc>
        <w:tc>
          <w:tcPr>
            <w:tcW w:w="2551" w:type="dxa"/>
            <w:tcBorders>
              <w:top w:val="single" w:sz="4" w:space="0" w:color="auto"/>
              <w:bottom w:val="single" w:sz="4" w:space="0" w:color="auto"/>
              <w:right w:val="nil"/>
            </w:tcBorders>
          </w:tcPr>
          <w:p w:rsidR="00D11E89" w:rsidRDefault="00D11E89">
            <w:pPr>
              <w:pStyle w:val="ConsPlusNormal"/>
              <w:jc w:val="center"/>
            </w:pPr>
            <w:r>
              <w:t>Лесотаксовый пояс</w:t>
            </w:r>
          </w:p>
        </w:tc>
      </w:tr>
      <w:tr w:rsidR="00D11E89">
        <w:tblPrEx>
          <w:tblBorders>
            <w:insideH w:val="none" w:sz="0" w:space="0" w:color="auto"/>
            <w:insideV w:val="none" w:sz="0" w:space="0" w:color="auto"/>
          </w:tblBorders>
        </w:tblPrEx>
        <w:tc>
          <w:tcPr>
            <w:tcW w:w="8957" w:type="dxa"/>
            <w:gridSpan w:val="2"/>
            <w:tcBorders>
              <w:top w:val="single" w:sz="4" w:space="0" w:color="auto"/>
              <w:left w:val="nil"/>
              <w:bottom w:val="nil"/>
              <w:right w:val="nil"/>
            </w:tcBorders>
          </w:tcPr>
          <w:p w:rsidR="00D11E89" w:rsidRDefault="00D11E89">
            <w:pPr>
              <w:pStyle w:val="ConsPlusNormal"/>
              <w:jc w:val="center"/>
              <w:outlineLvl w:val="2"/>
            </w:pPr>
            <w:r>
              <w:t>Северо-Западный федеральный округ</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Карелия</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Коми</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Архангельская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Вологодская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Калининградская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Ленинградская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Мурманская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Новгородская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Псковская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Ненецкий автономный округ</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Центральный федеральный округ</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Белгородская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Брянская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Владимирская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Воронежская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Ивановская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Калужская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Костромская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Курская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Липецкая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Московская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Орловская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Рязанская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Смоленская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Тамбовская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Тверская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Тульская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lastRenderedPageBreak/>
              <w:t>Ярославская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Приволжский федеральный округ</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Башкортостан</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Марий Эл</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Мордовия</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Татарстан</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Удмуртская Республика</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Чувашская Республика</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Пермский край</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Кировская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Нижегородская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Оренбургская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Пензенская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Самарская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Саратовская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Ульяновская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outlineLvl w:val="2"/>
            </w:pPr>
            <w:r>
              <w:t>Южный федеральный округ</w:t>
            </w:r>
          </w:p>
        </w:tc>
        <w:tc>
          <w:tcPr>
            <w:tcW w:w="2551" w:type="dxa"/>
            <w:tcBorders>
              <w:top w:val="nil"/>
              <w:left w:val="nil"/>
              <w:bottom w:val="nil"/>
              <w:right w:val="nil"/>
            </w:tcBorders>
          </w:tcPr>
          <w:p w:rsidR="00D11E89" w:rsidRDefault="00D11E89">
            <w:pPr>
              <w:pStyle w:val="ConsPlusNormal"/>
              <w:jc w:val="center"/>
            </w:pP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both"/>
            </w:pPr>
            <w:r>
              <w:t xml:space="preserve">(в ред. </w:t>
            </w:r>
            <w:hyperlink r:id="rId227" w:history="1">
              <w:r>
                <w:rPr>
                  <w:color w:val="0000FF"/>
                </w:rPr>
                <w:t>Постановления</w:t>
              </w:r>
            </w:hyperlink>
            <w:r>
              <w:t xml:space="preserve"> Правительства РФ от 30.12.2011 N 1214)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Адыгея</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Калмыкия</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Крым</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both"/>
            </w:pPr>
            <w:r>
              <w:t xml:space="preserve">(введено </w:t>
            </w:r>
            <w:hyperlink r:id="rId228" w:history="1">
              <w:r>
                <w:rPr>
                  <w:color w:val="0000FF"/>
                </w:rPr>
                <w:t>Постановлением</w:t>
              </w:r>
            </w:hyperlink>
            <w:r>
              <w:t xml:space="preserve"> Правительства РФ от 19.08.2017 N 989)</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Краснодарский край</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Астраханская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Волгоградская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Ростовская область</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Северо-Кавказский федеральный округ</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pPr>
            <w:r>
              <w:t xml:space="preserve">(введен </w:t>
            </w:r>
            <w:hyperlink r:id="rId229" w:history="1">
              <w:r>
                <w:rPr>
                  <w:color w:val="0000FF"/>
                </w:rPr>
                <w:t>Постановлением</w:t>
              </w:r>
            </w:hyperlink>
            <w:r>
              <w:t xml:space="preserve"> Правительства РФ от 30.12.2011 N 1214)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Дагестан</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Ингушетия</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lastRenderedPageBreak/>
              <w:t>Кабардино-Балкарская Республика</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Карачаево-Черкесская Республика</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Северная Осетия - Алания</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Чеченская Республика</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Ставропольский край</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Уральский федеральный округ</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Курганская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Свердловская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Тюменская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Челябинская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Ханты-Мансийский автономный округ - Югра</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Ямало-Ненецкий автономный округ</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Сибирский федеральный округ</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Алтай</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pPr>
            <w:r>
              <w:t xml:space="preserve">Позиция утратила силу. - </w:t>
            </w:r>
            <w:hyperlink r:id="rId230" w:history="1">
              <w:r>
                <w:rPr>
                  <w:color w:val="0000FF"/>
                </w:rPr>
                <w:t>Постановление</w:t>
              </w:r>
            </w:hyperlink>
            <w:r>
              <w:t xml:space="preserve"> Правительства РФ от 02.02.2019 N 74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Тыва</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Хакасия</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Алтайский край (ленточные боры)</w:t>
            </w:r>
          </w:p>
        </w:tc>
        <w:tc>
          <w:tcPr>
            <w:tcW w:w="2551" w:type="dxa"/>
            <w:tcBorders>
              <w:top w:val="nil"/>
              <w:left w:val="nil"/>
              <w:bottom w:val="nil"/>
              <w:right w:val="nil"/>
            </w:tcBorders>
          </w:tcPr>
          <w:p w:rsidR="00D11E89" w:rsidRDefault="00D11E89">
            <w:pPr>
              <w:pStyle w:val="ConsPlusNormal"/>
              <w:jc w:val="center"/>
            </w:pPr>
            <w:r>
              <w:t>1</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Алтайский край</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both"/>
            </w:pPr>
            <w:r>
              <w:t xml:space="preserve">Позиция утратила силу. - </w:t>
            </w:r>
            <w:hyperlink r:id="rId231" w:history="1">
              <w:r>
                <w:rPr>
                  <w:color w:val="0000FF"/>
                </w:rPr>
                <w:t>Постановление</w:t>
              </w:r>
            </w:hyperlink>
            <w:r>
              <w:t xml:space="preserve"> Правительства РФ от 02.02.2019 N 74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Красноярский край</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Иркутская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Кемеровская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Новосибирская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Омская область</w:t>
            </w:r>
          </w:p>
        </w:tc>
        <w:tc>
          <w:tcPr>
            <w:tcW w:w="2551" w:type="dxa"/>
            <w:tcBorders>
              <w:top w:val="nil"/>
              <w:left w:val="nil"/>
              <w:bottom w:val="nil"/>
              <w:right w:val="nil"/>
            </w:tcBorders>
          </w:tcPr>
          <w:p w:rsidR="00D11E89" w:rsidRDefault="00D11E89">
            <w:pPr>
              <w:pStyle w:val="ConsPlusNormal"/>
              <w:jc w:val="center"/>
            </w:pPr>
            <w:r>
              <w:t>2</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Томская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pPr>
            <w:r>
              <w:t xml:space="preserve">Позиция исключена. - </w:t>
            </w:r>
            <w:hyperlink r:id="rId232" w:history="1">
              <w:r>
                <w:rPr>
                  <w:color w:val="0000FF"/>
                </w:rPr>
                <w:t>Постановление</w:t>
              </w:r>
            </w:hyperlink>
            <w:r>
              <w:t xml:space="preserve"> Правительства РФ от 30.12.2011 N 1214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pPr>
            <w:r>
              <w:t xml:space="preserve">Позиция исключена. - </w:t>
            </w:r>
            <w:hyperlink r:id="rId233" w:history="1">
              <w:r>
                <w:rPr>
                  <w:color w:val="0000FF"/>
                </w:rPr>
                <w:t>Постановление</w:t>
              </w:r>
            </w:hyperlink>
            <w:r>
              <w:t xml:space="preserve"> Правительства РФ от 30.12.2011 N 1214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pPr>
            <w:r>
              <w:t xml:space="preserve">Позиция исключена. - </w:t>
            </w:r>
            <w:hyperlink r:id="rId234" w:history="1">
              <w:r>
                <w:rPr>
                  <w:color w:val="0000FF"/>
                </w:rPr>
                <w:t>Постановление</w:t>
              </w:r>
            </w:hyperlink>
            <w:r>
              <w:t xml:space="preserve"> Правительства РФ от 30.12.2011 N 1214</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outlineLvl w:val="2"/>
            </w:pPr>
            <w:r>
              <w:t>Дальневосточный федеральный округ</w:t>
            </w:r>
          </w:p>
        </w:tc>
      </w:tr>
      <w:tr w:rsidR="00D11E89">
        <w:tblPrEx>
          <w:tblBorders>
            <w:insideH w:val="none" w:sz="0" w:space="0" w:color="auto"/>
            <w:insideV w:val="none" w:sz="0" w:space="0" w:color="auto"/>
          </w:tblBorders>
        </w:tblPrEx>
        <w:tc>
          <w:tcPr>
            <w:tcW w:w="8957" w:type="dxa"/>
            <w:gridSpan w:val="2"/>
            <w:tcBorders>
              <w:top w:val="nil"/>
              <w:left w:val="nil"/>
              <w:bottom w:val="nil"/>
              <w:right w:val="nil"/>
            </w:tcBorders>
          </w:tcPr>
          <w:p w:rsidR="00D11E89" w:rsidRDefault="00D11E89">
            <w:pPr>
              <w:pStyle w:val="ConsPlusNormal"/>
              <w:jc w:val="center"/>
            </w:pPr>
            <w:r>
              <w:lastRenderedPageBreak/>
              <w:t xml:space="preserve">(в ред. </w:t>
            </w:r>
            <w:hyperlink r:id="rId235" w:history="1">
              <w:r>
                <w:rPr>
                  <w:color w:val="0000FF"/>
                </w:rPr>
                <w:t>Постановления</w:t>
              </w:r>
            </w:hyperlink>
            <w:r>
              <w:t xml:space="preserve"> Правительства РФ от 02.02.2019 N 74)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Бурятия</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Республика Саха (Якутия)</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Забайкальский край</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Камчатский край</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Приморский край</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Хабаровский край</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Амурская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Магаданская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Сахалинская область</w:t>
            </w:r>
          </w:p>
        </w:tc>
        <w:tc>
          <w:tcPr>
            <w:tcW w:w="2551" w:type="dxa"/>
            <w:tcBorders>
              <w:top w:val="nil"/>
              <w:left w:val="nil"/>
              <w:bottom w:val="nil"/>
              <w:right w:val="nil"/>
            </w:tcBorders>
          </w:tcPr>
          <w:p w:rsidR="00D11E89" w:rsidRDefault="00D11E89">
            <w:pPr>
              <w:pStyle w:val="ConsPlusNormal"/>
              <w:jc w:val="center"/>
            </w:pPr>
            <w:r>
              <w:t>3</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Еврейская автономная область</w:t>
            </w:r>
          </w:p>
        </w:tc>
        <w:tc>
          <w:tcPr>
            <w:tcW w:w="2551" w:type="dxa"/>
            <w:tcBorders>
              <w:top w:val="nil"/>
              <w:left w:val="nil"/>
              <w:bottom w:val="nil"/>
              <w:right w:val="nil"/>
            </w:tcBorders>
          </w:tcPr>
          <w:p w:rsidR="00D11E89" w:rsidRDefault="00D11E89">
            <w:pPr>
              <w:pStyle w:val="ConsPlusNormal"/>
              <w:jc w:val="center"/>
            </w:pPr>
            <w:r>
              <w:t>4</w:t>
            </w:r>
          </w:p>
        </w:tc>
      </w:tr>
      <w:tr w:rsidR="00D11E89">
        <w:tblPrEx>
          <w:tblBorders>
            <w:insideH w:val="none" w:sz="0" w:space="0" w:color="auto"/>
            <w:insideV w:val="none" w:sz="0" w:space="0" w:color="auto"/>
          </w:tblBorders>
        </w:tblPrEx>
        <w:tc>
          <w:tcPr>
            <w:tcW w:w="6406" w:type="dxa"/>
            <w:tcBorders>
              <w:top w:val="nil"/>
              <w:left w:val="nil"/>
              <w:bottom w:val="nil"/>
              <w:right w:val="nil"/>
            </w:tcBorders>
          </w:tcPr>
          <w:p w:rsidR="00D11E89" w:rsidRDefault="00D11E89">
            <w:pPr>
              <w:pStyle w:val="ConsPlusNormal"/>
            </w:pPr>
            <w:r>
              <w:t>Чукотский автономный округ</w:t>
            </w:r>
          </w:p>
        </w:tc>
        <w:tc>
          <w:tcPr>
            <w:tcW w:w="2551" w:type="dxa"/>
            <w:tcBorders>
              <w:top w:val="nil"/>
              <w:left w:val="nil"/>
              <w:bottom w:val="nil"/>
              <w:right w:val="nil"/>
            </w:tcBorders>
          </w:tcPr>
          <w:p w:rsidR="00D11E89" w:rsidRDefault="00D11E89">
            <w:pPr>
              <w:pStyle w:val="ConsPlusNormal"/>
              <w:jc w:val="center"/>
            </w:pPr>
            <w:r>
              <w:t>4</w:t>
            </w:r>
          </w:p>
        </w:tc>
      </w:tr>
    </w:tbl>
    <w:p w:rsidR="00D11E89" w:rsidRDefault="00D11E89">
      <w:pPr>
        <w:pStyle w:val="ConsPlusNormal"/>
        <w:ind w:firstLine="540"/>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236"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5</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объема живицы</w:t>
      </w:r>
    </w:p>
    <w:p w:rsidR="00D11E89" w:rsidRDefault="00D11E8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2970"/>
      </w:tblGrid>
      <w:tr w:rsidR="00D11E89">
        <w:tc>
          <w:tcPr>
            <w:tcW w:w="6009" w:type="dxa"/>
            <w:tcBorders>
              <w:top w:val="single" w:sz="4" w:space="0" w:color="auto"/>
              <w:left w:val="nil"/>
              <w:bottom w:val="single" w:sz="4" w:space="0" w:color="auto"/>
            </w:tcBorders>
          </w:tcPr>
          <w:p w:rsidR="00D11E89" w:rsidRDefault="00D11E89">
            <w:pPr>
              <w:pStyle w:val="ConsPlusNormal"/>
            </w:pPr>
            <w:r>
              <w:t>Субъекты Российской Федерации</w:t>
            </w:r>
          </w:p>
        </w:tc>
        <w:tc>
          <w:tcPr>
            <w:tcW w:w="2970" w:type="dxa"/>
            <w:tcBorders>
              <w:top w:val="single" w:sz="4" w:space="0" w:color="auto"/>
              <w:bottom w:val="single" w:sz="4" w:space="0" w:color="auto"/>
              <w:right w:val="nil"/>
            </w:tcBorders>
          </w:tcPr>
          <w:p w:rsidR="00D11E89" w:rsidRDefault="00D11E89">
            <w:pPr>
              <w:pStyle w:val="ConsPlusNormal"/>
              <w:jc w:val="center"/>
            </w:pPr>
            <w:r>
              <w:t>Ставка платы, рублей за тонну</w:t>
            </w:r>
          </w:p>
        </w:tc>
      </w:tr>
      <w:tr w:rsidR="00D11E89">
        <w:tblPrEx>
          <w:tblBorders>
            <w:insideH w:val="none" w:sz="0" w:space="0" w:color="auto"/>
            <w:insideV w:val="none" w:sz="0" w:space="0" w:color="auto"/>
          </w:tblBorders>
        </w:tblPrEx>
        <w:tc>
          <w:tcPr>
            <w:tcW w:w="8979" w:type="dxa"/>
            <w:gridSpan w:val="2"/>
            <w:tcBorders>
              <w:top w:val="single" w:sz="4" w:space="0" w:color="auto"/>
              <w:left w:val="nil"/>
              <w:bottom w:val="nil"/>
              <w:right w:val="nil"/>
            </w:tcBorders>
          </w:tcPr>
          <w:p w:rsidR="00D11E89" w:rsidRDefault="00D11E89">
            <w:pPr>
              <w:pStyle w:val="ConsPlusNormal"/>
              <w:jc w:val="center"/>
              <w:outlineLvl w:val="2"/>
            </w:pPr>
            <w:r>
              <w:t>Сосновая живица (кроме барраса соснового)</w:t>
            </w:r>
          </w:p>
        </w:tc>
      </w:tr>
      <w:tr w:rsidR="00D11E89">
        <w:tblPrEx>
          <w:tblBorders>
            <w:insideH w:val="none" w:sz="0" w:space="0" w:color="auto"/>
            <w:insideV w:val="none" w:sz="0" w:space="0" w:color="auto"/>
          </w:tblBorders>
        </w:tblPrEx>
        <w:tc>
          <w:tcPr>
            <w:tcW w:w="6009" w:type="dxa"/>
            <w:tcBorders>
              <w:top w:val="nil"/>
              <w:left w:val="nil"/>
              <w:bottom w:val="nil"/>
              <w:right w:val="nil"/>
            </w:tcBorders>
            <w:vAlign w:val="bottom"/>
          </w:tcPr>
          <w:p w:rsidR="00D11E89" w:rsidRDefault="00D11E89">
            <w:pPr>
              <w:pStyle w:val="ConsPlusNormal"/>
            </w:pPr>
            <w:r>
              <w:t>Республика Алтай</w:t>
            </w:r>
          </w:p>
          <w:p w:rsidR="00D11E89" w:rsidRDefault="00D11E89">
            <w:pPr>
              <w:pStyle w:val="ConsPlusNormal"/>
            </w:pPr>
            <w:r>
              <w:t>Республика Башкортостан</w:t>
            </w:r>
          </w:p>
          <w:p w:rsidR="00D11E89" w:rsidRDefault="00D11E89">
            <w:pPr>
              <w:pStyle w:val="ConsPlusNormal"/>
            </w:pPr>
            <w:r>
              <w:t>Республика Бурятия</w:t>
            </w:r>
          </w:p>
          <w:p w:rsidR="00D11E89" w:rsidRDefault="00D11E89">
            <w:pPr>
              <w:pStyle w:val="ConsPlusNormal"/>
            </w:pPr>
            <w:r>
              <w:t>Республика Карелия</w:t>
            </w:r>
          </w:p>
          <w:p w:rsidR="00D11E89" w:rsidRDefault="00D11E89">
            <w:pPr>
              <w:pStyle w:val="ConsPlusNormal"/>
            </w:pPr>
            <w:r>
              <w:t>Республика Коми</w:t>
            </w:r>
          </w:p>
          <w:p w:rsidR="00D11E89" w:rsidRDefault="00D11E89">
            <w:pPr>
              <w:pStyle w:val="ConsPlusNormal"/>
            </w:pPr>
            <w:r>
              <w:t>Республика Марий Эл</w:t>
            </w:r>
          </w:p>
          <w:p w:rsidR="00D11E89" w:rsidRDefault="00D11E89">
            <w:pPr>
              <w:pStyle w:val="ConsPlusNormal"/>
            </w:pPr>
            <w:r>
              <w:t>Республика Мордовия</w:t>
            </w:r>
          </w:p>
          <w:p w:rsidR="00D11E89" w:rsidRDefault="00D11E89">
            <w:pPr>
              <w:pStyle w:val="ConsPlusNormal"/>
            </w:pPr>
            <w:r>
              <w:t>Республика Саха (Якутия)</w:t>
            </w:r>
          </w:p>
          <w:p w:rsidR="00D11E89" w:rsidRDefault="00D11E89">
            <w:pPr>
              <w:pStyle w:val="ConsPlusNormal"/>
            </w:pPr>
            <w:r>
              <w:t>Республика Татарстан</w:t>
            </w:r>
          </w:p>
          <w:p w:rsidR="00D11E89" w:rsidRDefault="00D11E89">
            <w:pPr>
              <w:pStyle w:val="ConsPlusNormal"/>
            </w:pPr>
            <w:r>
              <w:t>Республика Тыва</w:t>
            </w:r>
          </w:p>
          <w:p w:rsidR="00D11E89" w:rsidRDefault="00D11E89">
            <w:pPr>
              <w:pStyle w:val="ConsPlusNormal"/>
            </w:pPr>
            <w:r>
              <w:t>Республика Хакасия</w:t>
            </w:r>
          </w:p>
          <w:p w:rsidR="00D11E89" w:rsidRDefault="00D11E89">
            <w:pPr>
              <w:pStyle w:val="ConsPlusNormal"/>
            </w:pPr>
            <w:r>
              <w:t>Удмуртская Республика</w:t>
            </w:r>
          </w:p>
          <w:p w:rsidR="00D11E89" w:rsidRDefault="00D11E89">
            <w:pPr>
              <w:pStyle w:val="ConsPlusNormal"/>
            </w:pPr>
            <w:r>
              <w:t>Чувашская Республика</w:t>
            </w:r>
          </w:p>
          <w:p w:rsidR="00D11E89" w:rsidRDefault="00D11E89">
            <w:pPr>
              <w:pStyle w:val="ConsPlusNormal"/>
            </w:pPr>
            <w:r>
              <w:t>Алтайский край</w:t>
            </w:r>
          </w:p>
          <w:p w:rsidR="00D11E89" w:rsidRDefault="00D11E89">
            <w:pPr>
              <w:pStyle w:val="ConsPlusNormal"/>
            </w:pPr>
            <w:r>
              <w:t>Пермский край</w:t>
            </w:r>
          </w:p>
          <w:p w:rsidR="00D11E89" w:rsidRDefault="00D11E89">
            <w:pPr>
              <w:pStyle w:val="ConsPlusNormal"/>
            </w:pPr>
            <w:r>
              <w:t>Красноярский край</w:t>
            </w:r>
          </w:p>
          <w:p w:rsidR="00D11E89" w:rsidRDefault="00D11E89">
            <w:pPr>
              <w:pStyle w:val="ConsPlusNormal"/>
            </w:pPr>
            <w:r>
              <w:lastRenderedPageBreak/>
              <w:t>Хабаровский край</w:t>
            </w:r>
          </w:p>
          <w:p w:rsidR="00D11E89" w:rsidRDefault="00D11E89">
            <w:pPr>
              <w:pStyle w:val="ConsPlusNormal"/>
            </w:pPr>
            <w:r>
              <w:t>Амурская область</w:t>
            </w:r>
          </w:p>
          <w:p w:rsidR="00D11E89" w:rsidRDefault="00D11E89">
            <w:pPr>
              <w:pStyle w:val="ConsPlusNormal"/>
            </w:pPr>
            <w:r>
              <w:t>Архангельская область</w:t>
            </w:r>
          </w:p>
          <w:p w:rsidR="00D11E89" w:rsidRDefault="00D11E89">
            <w:pPr>
              <w:pStyle w:val="ConsPlusNormal"/>
            </w:pPr>
            <w:r>
              <w:t>Брянская область</w:t>
            </w:r>
          </w:p>
          <w:p w:rsidR="00D11E89" w:rsidRDefault="00D11E89">
            <w:pPr>
              <w:pStyle w:val="ConsPlusNormal"/>
            </w:pPr>
            <w:r>
              <w:t>Владимирская область</w:t>
            </w:r>
          </w:p>
          <w:p w:rsidR="00D11E89" w:rsidRDefault="00D11E89">
            <w:pPr>
              <w:pStyle w:val="ConsPlusNormal"/>
            </w:pPr>
            <w:r>
              <w:t>Вологодская область</w:t>
            </w:r>
          </w:p>
          <w:p w:rsidR="00D11E89" w:rsidRDefault="00D11E89">
            <w:pPr>
              <w:pStyle w:val="ConsPlusNormal"/>
            </w:pPr>
            <w:r>
              <w:t>Ивановская область</w:t>
            </w:r>
          </w:p>
          <w:p w:rsidR="00D11E89" w:rsidRDefault="00D11E89">
            <w:pPr>
              <w:pStyle w:val="ConsPlusNormal"/>
            </w:pPr>
            <w:r>
              <w:t>Иркутская область</w:t>
            </w:r>
          </w:p>
          <w:p w:rsidR="00D11E89" w:rsidRDefault="00D11E89">
            <w:pPr>
              <w:pStyle w:val="ConsPlusNormal"/>
            </w:pPr>
            <w:r>
              <w:t>Кировская область</w:t>
            </w:r>
          </w:p>
          <w:p w:rsidR="00D11E89" w:rsidRDefault="00D11E89">
            <w:pPr>
              <w:pStyle w:val="ConsPlusNormal"/>
            </w:pPr>
            <w:r>
              <w:t>Костромская область</w:t>
            </w:r>
          </w:p>
          <w:p w:rsidR="00D11E89" w:rsidRDefault="00D11E89">
            <w:pPr>
              <w:pStyle w:val="ConsPlusNormal"/>
            </w:pPr>
            <w:r>
              <w:t>Курганская область</w:t>
            </w:r>
          </w:p>
          <w:p w:rsidR="00D11E89" w:rsidRDefault="00D11E89">
            <w:pPr>
              <w:pStyle w:val="ConsPlusNormal"/>
            </w:pPr>
            <w:r>
              <w:t>Ленинградская область</w:t>
            </w:r>
          </w:p>
          <w:p w:rsidR="00D11E89" w:rsidRDefault="00D11E89">
            <w:pPr>
              <w:pStyle w:val="ConsPlusNormal"/>
            </w:pPr>
            <w:r>
              <w:t>Новгородская область</w:t>
            </w:r>
          </w:p>
          <w:p w:rsidR="00D11E89" w:rsidRDefault="00D11E89">
            <w:pPr>
              <w:pStyle w:val="ConsPlusNormal"/>
            </w:pPr>
            <w:r>
              <w:t>Новосибирская область</w:t>
            </w:r>
          </w:p>
          <w:p w:rsidR="00D11E89" w:rsidRDefault="00D11E89">
            <w:pPr>
              <w:pStyle w:val="ConsPlusNormal"/>
            </w:pPr>
            <w:r>
              <w:t>Нижегородская область</w:t>
            </w:r>
          </w:p>
          <w:p w:rsidR="00D11E89" w:rsidRDefault="00D11E89">
            <w:pPr>
              <w:pStyle w:val="ConsPlusNormal"/>
            </w:pPr>
            <w:r>
              <w:t>Пензенская область</w:t>
            </w:r>
          </w:p>
          <w:p w:rsidR="00D11E89" w:rsidRDefault="00D11E89">
            <w:pPr>
              <w:pStyle w:val="ConsPlusNormal"/>
            </w:pPr>
            <w:r>
              <w:t>Псковская область</w:t>
            </w:r>
          </w:p>
          <w:p w:rsidR="00D11E89" w:rsidRDefault="00D11E89">
            <w:pPr>
              <w:pStyle w:val="ConsPlusNormal"/>
            </w:pPr>
            <w:r>
              <w:t>Рязанская область</w:t>
            </w:r>
          </w:p>
          <w:p w:rsidR="00D11E89" w:rsidRDefault="00D11E89">
            <w:pPr>
              <w:pStyle w:val="ConsPlusNormal"/>
            </w:pPr>
            <w:r>
              <w:t>Самарская область</w:t>
            </w:r>
          </w:p>
          <w:p w:rsidR="00D11E89" w:rsidRDefault="00D11E89">
            <w:pPr>
              <w:pStyle w:val="ConsPlusNormal"/>
            </w:pPr>
            <w:r>
              <w:t>Свердловская область</w:t>
            </w:r>
          </w:p>
          <w:p w:rsidR="00D11E89" w:rsidRDefault="00D11E89">
            <w:pPr>
              <w:pStyle w:val="ConsPlusNormal"/>
            </w:pPr>
            <w:r>
              <w:t>Смоленская область</w:t>
            </w:r>
          </w:p>
          <w:p w:rsidR="00D11E89" w:rsidRDefault="00D11E89">
            <w:pPr>
              <w:pStyle w:val="ConsPlusNormal"/>
            </w:pPr>
            <w:r>
              <w:t>Тамбовская область</w:t>
            </w:r>
          </w:p>
          <w:p w:rsidR="00D11E89" w:rsidRDefault="00D11E89">
            <w:pPr>
              <w:pStyle w:val="ConsPlusNormal"/>
            </w:pPr>
            <w:r>
              <w:t>Тверская область</w:t>
            </w:r>
          </w:p>
          <w:p w:rsidR="00D11E89" w:rsidRDefault="00D11E89">
            <w:pPr>
              <w:pStyle w:val="ConsPlusNormal"/>
            </w:pPr>
            <w:r>
              <w:t>Томская область</w:t>
            </w:r>
          </w:p>
          <w:p w:rsidR="00D11E89" w:rsidRDefault="00D11E89">
            <w:pPr>
              <w:pStyle w:val="ConsPlusNormal"/>
            </w:pPr>
            <w:r>
              <w:t>Тюменская область</w:t>
            </w:r>
          </w:p>
          <w:p w:rsidR="00D11E89" w:rsidRDefault="00D11E89">
            <w:pPr>
              <w:pStyle w:val="ConsPlusNormal"/>
            </w:pPr>
            <w:r>
              <w:t>Ульяновская область</w:t>
            </w:r>
          </w:p>
          <w:p w:rsidR="00D11E89" w:rsidRDefault="00D11E89">
            <w:pPr>
              <w:pStyle w:val="ConsPlusNormal"/>
            </w:pPr>
            <w:r>
              <w:t>Челябинская область</w:t>
            </w:r>
          </w:p>
          <w:p w:rsidR="00D11E89" w:rsidRDefault="00D11E89">
            <w:pPr>
              <w:pStyle w:val="ConsPlusNormal"/>
            </w:pPr>
            <w:r>
              <w:t>Ярославская область</w:t>
            </w:r>
          </w:p>
          <w:p w:rsidR="00D11E89" w:rsidRDefault="00D11E89">
            <w:pPr>
              <w:pStyle w:val="ConsPlusNormal"/>
            </w:pPr>
            <w:r>
              <w:t>Еврейская автономная область</w:t>
            </w:r>
          </w:p>
        </w:tc>
        <w:tc>
          <w:tcPr>
            <w:tcW w:w="2970" w:type="dxa"/>
            <w:tcBorders>
              <w:top w:val="nil"/>
              <w:left w:val="nil"/>
              <w:bottom w:val="nil"/>
              <w:right w:val="nil"/>
            </w:tcBorders>
            <w:vAlign w:val="bottom"/>
          </w:tcPr>
          <w:p w:rsidR="00D11E89" w:rsidRDefault="00D11E89">
            <w:pPr>
              <w:pStyle w:val="ConsPlusNormal"/>
              <w:jc w:val="center"/>
            </w:pPr>
            <w:r>
              <w:lastRenderedPageBreak/>
              <w:t>42,8</w:t>
            </w:r>
          </w:p>
          <w:p w:rsidR="00D11E89" w:rsidRDefault="00D11E89">
            <w:pPr>
              <w:pStyle w:val="ConsPlusNormal"/>
              <w:jc w:val="center"/>
            </w:pPr>
            <w:r>
              <w:t>74,9</w:t>
            </w:r>
          </w:p>
          <w:p w:rsidR="00D11E89" w:rsidRDefault="00D11E89">
            <w:pPr>
              <w:pStyle w:val="ConsPlusNormal"/>
              <w:jc w:val="center"/>
            </w:pPr>
            <w:r>
              <w:t>85,6</w:t>
            </w:r>
          </w:p>
          <w:p w:rsidR="00D11E89" w:rsidRDefault="00D11E89">
            <w:pPr>
              <w:pStyle w:val="ConsPlusNormal"/>
              <w:jc w:val="center"/>
            </w:pPr>
            <w:r>
              <w:t>66,34</w:t>
            </w:r>
          </w:p>
          <w:p w:rsidR="00D11E89" w:rsidRDefault="00D11E89">
            <w:pPr>
              <w:pStyle w:val="ConsPlusNormal"/>
              <w:jc w:val="center"/>
            </w:pPr>
            <w:r>
              <w:t>107</w:t>
            </w:r>
          </w:p>
          <w:p w:rsidR="00D11E89" w:rsidRDefault="00D11E89">
            <w:pPr>
              <w:pStyle w:val="ConsPlusNormal"/>
              <w:jc w:val="center"/>
            </w:pPr>
            <w:r>
              <w:t>816,41</w:t>
            </w:r>
          </w:p>
          <w:p w:rsidR="00D11E89" w:rsidRDefault="00D11E89">
            <w:pPr>
              <w:pStyle w:val="ConsPlusNormal"/>
              <w:jc w:val="center"/>
            </w:pPr>
            <w:r>
              <w:t>1412</w:t>
            </w:r>
          </w:p>
          <w:p w:rsidR="00D11E89" w:rsidRDefault="00D11E89">
            <w:pPr>
              <w:pStyle w:val="ConsPlusNormal"/>
              <w:jc w:val="center"/>
            </w:pPr>
            <w:r>
              <w:t>494,34</w:t>
            </w:r>
          </w:p>
          <w:p w:rsidR="00D11E89" w:rsidRDefault="00D11E89">
            <w:pPr>
              <w:pStyle w:val="ConsPlusNormal"/>
              <w:jc w:val="center"/>
            </w:pPr>
            <w:r>
              <w:t>374,5</w:t>
            </w:r>
          </w:p>
          <w:p w:rsidR="00D11E89" w:rsidRDefault="00D11E89">
            <w:pPr>
              <w:pStyle w:val="ConsPlusNormal"/>
              <w:jc w:val="center"/>
            </w:pPr>
            <w:r>
              <w:t>53,5</w:t>
            </w:r>
          </w:p>
          <w:p w:rsidR="00D11E89" w:rsidRDefault="00D11E89">
            <w:pPr>
              <w:pStyle w:val="ConsPlusNormal"/>
              <w:jc w:val="center"/>
            </w:pPr>
            <w:r>
              <w:t>149,8</w:t>
            </w:r>
          </w:p>
          <w:p w:rsidR="00D11E89" w:rsidRDefault="00D11E89">
            <w:pPr>
              <w:pStyle w:val="ConsPlusNormal"/>
              <w:jc w:val="center"/>
            </w:pPr>
            <w:r>
              <w:t>175,48</w:t>
            </w:r>
          </w:p>
          <w:p w:rsidR="00D11E89" w:rsidRDefault="00D11E89">
            <w:pPr>
              <w:pStyle w:val="ConsPlusNormal"/>
              <w:jc w:val="center"/>
            </w:pPr>
            <w:r>
              <w:t>96,3</w:t>
            </w:r>
          </w:p>
          <w:p w:rsidR="00D11E89" w:rsidRDefault="00D11E89">
            <w:pPr>
              <w:pStyle w:val="ConsPlusNormal"/>
              <w:jc w:val="center"/>
            </w:pPr>
            <w:r>
              <w:t>42,8</w:t>
            </w:r>
          </w:p>
          <w:p w:rsidR="00D11E89" w:rsidRDefault="00D11E89">
            <w:pPr>
              <w:pStyle w:val="ConsPlusNormal"/>
              <w:jc w:val="center"/>
            </w:pPr>
            <w:r>
              <w:t>535</w:t>
            </w:r>
          </w:p>
          <w:p w:rsidR="00D11E89" w:rsidRDefault="00D11E89">
            <w:pPr>
              <w:pStyle w:val="ConsPlusNormal"/>
              <w:jc w:val="center"/>
            </w:pPr>
            <w:r>
              <w:t>203,3</w:t>
            </w:r>
          </w:p>
          <w:p w:rsidR="00D11E89" w:rsidRDefault="00D11E89">
            <w:pPr>
              <w:pStyle w:val="ConsPlusNormal"/>
              <w:jc w:val="center"/>
            </w:pPr>
            <w:r>
              <w:lastRenderedPageBreak/>
              <w:t>535</w:t>
            </w:r>
          </w:p>
          <w:p w:rsidR="00D11E89" w:rsidRDefault="00D11E89">
            <w:pPr>
              <w:pStyle w:val="ConsPlusNormal"/>
              <w:jc w:val="center"/>
            </w:pPr>
            <w:r>
              <w:t>492,2</w:t>
            </w:r>
          </w:p>
          <w:p w:rsidR="00D11E89" w:rsidRDefault="00D11E89">
            <w:pPr>
              <w:pStyle w:val="ConsPlusNormal"/>
              <w:jc w:val="center"/>
            </w:pPr>
            <w:r>
              <w:t>107</w:t>
            </w:r>
          </w:p>
          <w:p w:rsidR="00D11E89" w:rsidRDefault="00D11E89">
            <w:pPr>
              <w:pStyle w:val="ConsPlusNormal"/>
              <w:jc w:val="center"/>
            </w:pPr>
            <w:r>
              <w:t>1070</w:t>
            </w:r>
          </w:p>
          <w:p w:rsidR="00D11E89" w:rsidRDefault="00D11E89">
            <w:pPr>
              <w:pStyle w:val="ConsPlusNormal"/>
              <w:jc w:val="center"/>
            </w:pPr>
            <w:r>
              <w:t>385,2</w:t>
            </w:r>
          </w:p>
          <w:p w:rsidR="00D11E89" w:rsidRDefault="00D11E89">
            <w:pPr>
              <w:pStyle w:val="ConsPlusNormal"/>
              <w:jc w:val="center"/>
            </w:pPr>
            <w:r>
              <w:t>74,9</w:t>
            </w:r>
          </w:p>
          <w:p w:rsidR="00D11E89" w:rsidRDefault="00D11E89">
            <w:pPr>
              <w:pStyle w:val="ConsPlusNormal"/>
              <w:jc w:val="center"/>
            </w:pPr>
            <w:r>
              <w:t>1284</w:t>
            </w:r>
          </w:p>
          <w:p w:rsidR="00D11E89" w:rsidRDefault="00D11E89">
            <w:pPr>
              <w:pStyle w:val="ConsPlusNormal"/>
              <w:jc w:val="center"/>
            </w:pPr>
            <w:r>
              <w:t>494,34</w:t>
            </w:r>
          </w:p>
          <w:p w:rsidR="00D11E89" w:rsidRDefault="00D11E89">
            <w:pPr>
              <w:pStyle w:val="ConsPlusNormal"/>
              <w:jc w:val="center"/>
            </w:pPr>
            <w:r>
              <w:t>321</w:t>
            </w:r>
          </w:p>
          <w:p w:rsidR="00D11E89" w:rsidRDefault="00D11E89">
            <w:pPr>
              <w:pStyle w:val="ConsPlusNormal"/>
              <w:jc w:val="center"/>
            </w:pPr>
            <w:r>
              <w:t>684,8</w:t>
            </w:r>
          </w:p>
          <w:p w:rsidR="00D11E89" w:rsidRDefault="00D11E89">
            <w:pPr>
              <w:pStyle w:val="ConsPlusNormal"/>
              <w:jc w:val="center"/>
            </w:pPr>
            <w:r>
              <w:t>107</w:t>
            </w:r>
          </w:p>
          <w:p w:rsidR="00D11E89" w:rsidRDefault="00D11E89">
            <w:pPr>
              <w:pStyle w:val="ConsPlusNormal"/>
              <w:jc w:val="center"/>
            </w:pPr>
            <w:r>
              <w:t>160,5</w:t>
            </w:r>
          </w:p>
          <w:p w:rsidR="00D11E89" w:rsidRDefault="00D11E89">
            <w:pPr>
              <w:pStyle w:val="ConsPlusNormal"/>
              <w:jc w:val="center"/>
            </w:pPr>
            <w:r>
              <w:t>160,5</w:t>
            </w:r>
          </w:p>
          <w:p w:rsidR="00D11E89" w:rsidRDefault="00D11E89">
            <w:pPr>
              <w:pStyle w:val="ConsPlusNormal"/>
              <w:jc w:val="center"/>
            </w:pPr>
            <w:r>
              <w:t>53,5</w:t>
            </w:r>
          </w:p>
          <w:p w:rsidR="00D11E89" w:rsidRDefault="00D11E89">
            <w:pPr>
              <w:pStyle w:val="ConsPlusNormal"/>
              <w:jc w:val="center"/>
            </w:pPr>
            <w:r>
              <w:t>107</w:t>
            </w:r>
          </w:p>
          <w:p w:rsidR="00D11E89" w:rsidRDefault="00D11E89">
            <w:pPr>
              <w:pStyle w:val="ConsPlusNormal"/>
              <w:jc w:val="center"/>
            </w:pPr>
            <w:r>
              <w:t>1070</w:t>
            </w:r>
          </w:p>
          <w:p w:rsidR="00D11E89" w:rsidRDefault="00D11E89">
            <w:pPr>
              <w:pStyle w:val="ConsPlusNormal"/>
              <w:jc w:val="center"/>
            </w:pPr>
            <w:r>
              <w:t>160,5</w:t>
            </w:r>
          </w:p>
          <w:p w:rsidR="00D11E89" w:rsidRDefault="00D11E89">
            <w:pPr>
              <w:pStyle w:val="ConsPlusNormal"/>
              <w:jc w:val="center"/>
            </w:pPr>
            <w:r>
              <w:t>1605</w:t>
            </w:r>
          </w:p>
          <w:p w:rsidR="00D11E89" w:rsidRDefault="00D11E89">
            <w:pPr>
              <w:pStyle w:val="ConsPlusNormal"/>
              <w:jc w:val="center"/>
            </w:pPr>
            <w:r>
              <w:t>856</w:t>
            </w:r>
          </w:p>
          <w:p w:rsidR="00D11E89" w:rsidRDefault="00D11E89">
            <w:pPr>
              <w:pStyle w:val="ConsPlusNormal"/>
              <w:jc w:val="center"/>
            </w:pPr>
            <w:r>
              <w:t>70,62</w:t>
            </w:r>
          </w:p>
          <w:p w:rsidR="00D11E89" w:rsidRDefault="00D11E89">
            <w:pPr>
              <w:pStyle w:val="ConsPlusNormal"/>
              <w:jc w:val="center"/>
            </w:pPr>
            <w:r>
              <w:t>1070</w:t>
            </w:r>
          </w:p>
          <w:p w:rsidR="00D11E89" w:rsidRDefault="00D11E89">
            <w:pPr>
              <w:pStyle w:val="ConsPlusNormal"/>
              <w:jc w:val="center"/>
            </w:pPr>
            <w:r>
              <w:t>321</w:t>
            </w:r>
          </w:p>
          <w:p w:rsidR="00D11E89" w:rsidRDefault="00D11E89">
            <w:pPr>
              <w:pStyle w:val="ConsPlusNormal"/>
              <w:jc w:val="center"/>
            </w:pPr>
            <w:r>
              <w:t>2192,43</w:t>
            </w:r>
          </w:p>
          <w:p w:rsidR="00D11E89" w:rsidRDefault="00D11E89">
            <w:pPr>
              <w:pStyle w:val="ConsPlusNormal"/>
              <w:jc w:val="center"/>
            </w:pPr>
            <w:r>
              <w:t>2140</w:t>
            </w:r>
          </w:p>
          <w:p w:rsidR="00D11E89" w:rsidRDefault="00D11E89">
            <w:pPr>
              <w:pStyle w:val="ConsPlusNormal"/>
              <w:jc w:val="center"/>
            </w:pPr>
            <w:r>
              <w:t>749</w:t>
            </w:r>
          </w:p>
          <w:p w:rsidR="00D11E89" w:rsidRDefault="00D11E89">
            <w:pPr>
              <w:pStyle w:val="ConsPlusNormal"/>
              <w:jc w:val="center"/>
            </w:pPr>
            <w:r>
              <w:t>149,8</w:t>
            </w:r>
          </w:p>
          <w:p w:rsidR="00D11E89" w:rsidRDefault="00D11E89">
            <w:pPr>
              <w:pStyle w:val="ConsPlusNormal"/>
              <w:jc w:val="center"/>
            </w:pPr>
            <w:r>
              <w:t>377,71</w:t>
            </w:r>
          </w:p>
          <w:p w:rsidR="00D11E89" w:rsidRDefault="00D11E89">
            <w:pPr>
              <w:pStyle w:val="ConsPlusNormal"/>
              <w:jc w:val="center"/>
            </w:pPr>
            <w:r>
              <w:t>856</w:t>
            </w:r>
          </w:p>
          <w:p w:rsidR="00D11E89" w:rsidRDefault="00D11E89">
            <w:pPr>
              <w:pStyle w:val="ConsPlusNormal"/>
              <w:jc w:val="center"/>
            </w:pPr>
            <w:r>
              <w:t>2140</w:t>
            </w:r>
          </w:p>
        </w:tc>
      </w:tr>
      <w:tr w:rsidR="00D11E89">
        <w:tblPrEx>
          <w:tblBorders>
            <w:insideH w:val="none" w:sz="0" w:space="0" w:color="auto"/>
            <w:insideV w:val="none" w:sz="0" w:space="0" w:color="auto"/>
          </w:tblBorders>
        </w:tblPrEx>
        <w:tc>
          <w:tcPr>
            <w:tcW w:w="8979"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237" w:history="1">
              <w:r>
                <w:rPr>
                  <w:color w:val="0000FF"/>
                </w:rPr>
                <w:t>Постановление</w:t>
              </w:r>
            </w:hyperlink>
            <w:r>
              <w:t xml:space="preserve"> Правительства РФ от 30.12.2011 N 1214</w:t>
            </w:r>
          </w:p>
        </w:tc>
      </w:tr>
      <w:tr w:rsidR="00D11E89">
        <w:tblPrEx>
          <w:tblBorders>
            <w:insideH w:val="none" w:sz="0" w:space="0" w:color="auto"/>
            <w:insideV w:val="none" w:sz="0" w:space="0" w:color="auto"/>
          </w:tblBorders>
        </w:tblPrEx>
        <w:tc>
          <w:tcPr>
            <w:tcW w:w="6009" w:type="dxa"/>
            <w:tcBorders>
              <w:top w:val="nil"/>
              <w:left w:val="nil"/>
              <w:bottom w:val="nil"/>
              <w:right w:val="nil"/>
            </w:tcBorders>
            <w:vAlign w:val="center"/>
          </w:tcPr>
          <w:p w:rsidR="00D11E89" w:rsidRDefault="00D11E89">
            <w:pPr>
              <w:pStyle w:val="ConsPlusNormal"/>
            </w:pPr>
            <w:r>
              <w:t>Ханты-Мансийский автономный округ - Югра</w:t>
            </w:r>
          </w:p>
        </w:tc>
        <w:tc>
          <w:tcPr>
            <w:tcW w:w="2970" w:type="dxa"/>
            <w:tcBorders>
              <w:top w:val="nil"/>
              <w:left w:val="nil"/>
              <w:bottom w:val="nil"/>
              <w:right w:val="nil"/>
            </w:tcBorders>
            <w:vAlign w:val="center"/>
          </w:tcPr>
          <w:p w:rsidR="00D11E89" w:rsidRDefault="00D11E89">
            <w:pPr>
              <w:pStyle w:val="ConsPlusNormal"/>
              <w:jc w:val="center"/>
            </w:pPr>
            <w:r>
              <w:t>588,5</w:t>
            </w:r>
          </w:p>
        </w:tc>
      </w:tr>
      <w:tr w:rsidR="00D11E89">
        <w:tblPrEx>
          <w:tblBorders>
            <w:insideH w:val="none" w:sz="0" w:space="0" w:color="auto"/>
            <w:insideV w:val="none" w:sz="0" w:space="0" w:color="auto"/>
          </w:tblBorders>
        </w:tblPrEx>
        <w:tc>
          <w:tcPr>
            <w:tcW w:w="8979" w:type="dxa"/>
            <w:gridSpan w:val="2"/>
            <w:tcBorders>
              <w:top w:val="nil"/>
              <w:left w:val="nil"/>
              <w:bottom w:val="nil"/>
              <w:right w:val="nil"/>
            </w:tcBorders>
          </w:tcPr>
          <w:p w:rsidR="00D11E89" w:rsidRDefault="00D11E89">
            <w:pPr>
              <w:pStyle w:val="ConsPlusNormal"/>
              <w:jc w:val="center"/>
              <w:outlineLvl w:val="2"/>
            </w:pPr>
            <w:r>
              <w:t>Баррас сосновый</w:t>
            </w:r>
          </w:p>
        </w:tc>
      </w:tr>
      <w:tr w:rsidR="00D11E89">
        <w:tblPrEx>
          <w:tblBorders>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Республика Марий Эл</w:t>
            </w:r>
          </w:p>
          <w:p w:rsidR="00D11E89" w:rsidRDefault="00D11E89">
            <w:pPr>
              <w:pStyle w:val="ConsPlusNormal"/>
            </w:pPr>
            <w:r>
              <w:t>Удмуртская Республика</w:t>
            </w:r>
          </w:p>
          <w:p w:rsidR="00D11E89" w:rsidRDefault="00D11E89">
            <w:pPr>
              <w:pStyle w:val="ConsPlusNormal"/>
            </w:pPr>
            <w:r>
              <w:t>Красноярский край</w:t>
            </w:r>
          </w:p>
          <w:p w:rsidR="00D11E89" w:rsidRDefault="00D11E89">
            <w:pPr>
              <w:pStyle w:val="ConsPlusNormal"/>
            </w:pPr>
            <w:r>
              <w:t>Пермский край</w:t>
            </w:r>
          </w:p>
          <w:p w:rsidR="00D11E89" w:rsidRDefault="00D11E89">
            <w:pPr>
              <w:pStyle w:val="ConsPlusNormal"/>
            </w:pPr>
            <w:r>
              <w:t>Архангельская область</w:t>
            </w:r>
          </w:p>
          <w:p w:rsidR="00D11E89" w:rsidRDefault="00D11E89">
            <w:pPr>
              <w:pStyle w:val="ConsPlusNormal"/>
            </w:pPr>
            <w:r>
              <w:t>Вологодская область</w:t>
            </w:r>
          </w:p>
          <w:p w:rsidR="00D11E89" w:rsidRDefault="00D11E89">
            <w:pPr>
              <w:pStyle w:val="ConsPlusNormal"/>
            </w:pPr>
            <w:r>
              <w:t>Иркутская область</w:t>
            </w:r>
          </w:p>
          <w:p w:rsidR="00D11E89" w:rsidRDefault="00D11E89">
            <w:pPr>
              <w:pStyle w:val="ConsPlusNormal"/>
            </w:pPr>
            <w:r>
              <w:t>Тверская область</w:t>
            </w:r>
          </w:p>
        </w:tc>
        <w:tc>
          <w:tcPr>
            <w:tcW w:w="2970" w:type="dxa"/>
            <w:tcBorders>
              <w:top w:val="nil"/>
              <w:left w:val="nil"/>
              <w:bottom w:val="nil"/>
              <w:right w:val="nil"/>
            </w:tcBorders>
          </w:tcPr>
          <w:p w:rsidR="00D11E89" w:rsidRDefault="00D11E89">
            <w:pPr>
              <w:pStyle w:val="ConsPlusNormal"/>
              <w:jc w:val="center"/>
            </w:pPr>
            <w:r>
              <w:t>668,75</w:t>
            </w:r>
          </w:p>
          <w:p w:rsidR="00D11E89" w:rsidRDefault="00D11E89">
            <w:pPr>
              <w:pStyle w:val="ConsPlusNormal"/>
              <w:jc w:val="center"/>
            </w:pPr>
            <w:r>
              <w:t>79,18</w:t>
            </w:r>
          </w:p>
          <w:p w:rsidR="00D11E89" w:rsidRDefault="00D11E89">
            <w:pPr>
              <w:pStyle w:val="ConsPlusNormal"/>
              <w:jc w:val="center"/>
            </w:pPr>
            <w:r>
              <w:t>100,58</w:t>
            </w:r>
          </w:p>
          <w:p w:rsidR="00D11E89" w:rsidRDefault="00D11E89">
            <w:pPr>
              <w:pStyle w:val="ConsPlusNormal"/>
              <w:jc w:val="center"/>
            </w:pPr>
            <w:r>
              <w:t>856</w:t>
            </w:r>
          </w:p>
          <w:p w:rsidR="00D11E89" w:rsidRDefault="00D11E89">
            <w:pPr>
              <w:pStyle w:val="ConsPlusNormal"/>
              <w:jc w:val="center"/>
            </w:pPr>
            <w:r>
              <w:t>107</w:t>
            </w:r>
          </w:p>
          <w:p w:rsidR="00D11E89" w:rsidRDefault="00D11E89">
            <w:pPr>
              <w:pStyle w:val="ConsPlusNormal"/>
              <w:jc w:val="center"/>
            </w:pPr>
            <w:r>
              <w:t>42,8</w:t>
            </w:r>
          </w:p>
          <w:p w:rsidR="00D11E89" w:rsidRDefault="00D11E89">
            <w:pPr>
              <w:pStyle w:val="ConsPlusNormal"/>
              <w:jc w:val="center"/>
            </w:pPr>
            <w:r>
              <w:t>111,28</w:t>
            </w:r>
          </w:p>
          <w:p w:rsidR="00D11E89" w:rsidRDefault="00D11E89">
            <w:pPr>
              <w:pStyle w:val="ConsPlusNormal"/>
              <w:jc w:val="center"/>
            </w:pPr>
            <w:r>
              <w:t>1863,94</w:t>
            </w:r>
          </w:p>
        </w:tc>
      </w:tr>
      <w:tr w:rsidR="00D11E89">
        <w:tblPrEx>
          <w:tblBorders>
            <w:insideH w:val="none" w:sz="0" w:space="0" w:color="auto"/>
            <w:insideV w:val="none" w:sz="0" w:space="0" w:color="auto"/>
          </w:tblBorders>
        </w:tblPrEx>
        <w:tc>
          <w:tcPr>
            <w:tcW w:w="8979" w:type="dxa"/>
            <w:gridSpan w:val="2"/>
            <w:tcBorders>
              <w:top w:val="nil"/>
              <w:left w:val="nil"/>
              <w:bottom w:val="nil"/>
              <w:right w:val="nil"/>
            </w:tcBorders>
          </w:tcPr>
          <w:p w:rsidR="00D11E89" w:rsidRDefault="00D11E89">
            <w:pPr>
              <w:pStyle w:val="ConsPlusNormal"/>
              <w:jc w:val="center"/>
              <w:outlineLvl w:val="2"/>
            </w:pPr>
            <w:r>
              <w:t>Лиственничная живица</w:t>
            </w:r>
          </w:p>
        </w:tc>
      </w:tr>
      <w:tr w:rsidR="00D11E89">
        <w:tblPrEx>
          <w:tblBorders>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Республика Алтай</w:t>
            </w:r>
          </w:p>
          <w:p w:rsidR="00D11E89" w:rsidRDefault="00D11E89">
            <w:pPr>
              <w:pStyle w:val="ConsPlusNormal"/>
            </w:pPr>
            <w:r>
              <w:t>Республика Саха (Якутия)</w:t>
            </w:r>
          </w:p>
          <w:p w:rsidR="00D11E89" w:rsidRDefault="00D11E89">
            <w:pPr>
              <w:pStyle w:val="ConsPlusNormal"/>
            </w:pPr>
            <w:r>
              <w:t>Алтайский край</w:t>
            </w:r>
          </w:p>
          <w:p w:rsidR="00D11E89" w:rsidRDefault="00D11E89">
            <w:pPr>
              <w:pStyle w:val="ConsPlusNormal"/>
            </w:pPr>
            <w:r>
              <w:t>Красноярский край</w:t>
            </w:r>
          </w:p>
        </w:tc>
        <w:tc>
          <w:tcPr>
            <w:tcW w:w="2970" w:type="dxa"/>
            <w:tcBorders>
              <w:top w:val="nil"/>
              <w:left w:val="nil"/>
              <w:bottom w:val="nil"/>
              <w:right w:val="nil"/>
            </w:tcBorders>
          </w:tcPr>
          <w:p w:rsidR="00D11E89" w:rsidRDefault="00D11E89">
            <w:pPr>
              <w:pStyle w:val="ConsPlusNormal"/>
              <w:jc w:val="center"/>
            </w:pPr>
            <w:r>
              <w:t>42,8</w:t>
            </w:r>
          </w:p>
          <w:p w:rsidR="00D11E89" w:rsidRDefault="00D11E89">
            <w:pPr>
              <w:pStyle w:val="ConsPlusNormal"/>
              <w:jc w:val="center"/>
            </w:pPr>
            <w:r>
              <w:t>494,34</w:t>
            </w:r>
          </w:p>
          <w:p w:rsidR="00D11E89" w:rsidRDefault="00D11E89">
            <w:pPr>
              <w:pStyle w:val="ConsPlusNormal"/>
              <w:jc w:val="center"/>
            </w:pPr>
            <w:r>
              <w:t>42,8</w:t>
            </w:r>
          </w:p>
          <w:p w:rsidR="00D11E89" w:rsidRDefault="00D11E89">
            <w:pPr>
              <w:pStyle w:val="ConsPlusNormal"/>
              <w:jc w:val="center"/>
            </w:pPr>
            <w:r>
              <w:t>203,3</w:t>
            </w:r>
          </w:p>
        </w:tc>
      </w:tr>
      <w:tr w:rsidR="00D11E89">
        <w:tblPrEx>
          <w:tblBorders>
            <w:insideH w:val="none" w:sz="0" w:space="0" w:color="auto"/>
            <w:insideV w:val="none" w:sz="0" w:space="0" w:color="auto"/>
          </w:tblBorders>
        </w:tblPrEx>
        <w:tc>
          <w:tcPr>
            <w:tcW w:w="8979" w:type="dxa"/>
            <w:gridSpan w:val="2"/>
            <w:tcBorders>
              <w:top w:val="nil"/>
              <w:left w:val="nil"/>
              <w:bottom w:val="nil"/>
              <w:right w:val="nil"/>
            </w:tcBorders>
          </w:tcPr>
          <w:p w:rsidR="00D11E89" w:rsidRDefault="00D11E89">
            <w:pPr>
              <w:pStyle w:val="ConsPlusNormal"/>
              <w:jc w:val="center"/>
              <w:outlineLvl w:val="2"/>
            </w:pPr>
            <w:r>
              <w:t>Пихтовая живица</w:t>
            </w:r>
          </w:p>
        </w:tc>
      </w:tr>
      <w:tr w:rsidR="00D11E89">
        <w:tblPrEx>
          <w:tblBorders>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Республика Алтай</w:t>
            </w:r>
          </w:p>
          <w:p w:rsidR="00D11E89" w:rsidRDefault="00D11E89">
            <w:pPr>
              <w:pStyle w:val="ConsPlusNormal"/>
            </w:pPr>
            <w:r>
              <w:lastRenderedPageBreak/>
              <w:t>Красноярский край</w:t>
            </w:r>
          </w:p>
          <w:p w:rsidR="00D11E89" w:rsidRDefault="00D11E89">
            <w:pPr>
              <w:pStyle w:val="ConsPlusNormal"/>
            </w:pPr>
            <w:r>
              <w:t>Пермский край</w:t>
            </w:r>
          </w:p>
          <w:p w:rsidR="00D11E89" w:rsidRDefault="00D11E89">
            <w:pPr>
              <w:pStyle w:val="ConsPlusNormal"/>
            </w:pPr>
            <w:r>
              <w:t>Алтайский край</w:t>
            </w:r>
          </w:p>
          <w:p w:rsidR="00D11E89" w:rsidRDefault="00D11E89">
            <w:pPr>
              <w:pStyle w:val="ConsPlusNormal"/>
            </w:pPr>
            <w:r>
              <w:t>Кемеровская область</w:t>
            </w:r>
          </w:p>
          <w:p w:rsidR="00D11E89" w:rsidRDefault="00D11E89">
            <w:pPr>
              <w:pStyle w:val="ConsPlusNormal"/>
            </w:pPr>
            <w:r>
              <w:t>Омская область</w:t>
            </w:r>
          </w:p>
          <w:p w:rsidR="00D11E89" w:rsidRDefault="00D11E89">
            <w:pPr>
              <w:pStyle w:val="ConsPlusNormal"/>
            </w:pPr>
            <w:r>
              <w:t>Челябинская область</w:t>
            </w:r>
          </w:p>
        </w:tc>
        <w:tc>
          <w:tcPr>
            <w:tcW w:w="2970" w:type="dxa"/>
            <w:tcBorders>
              <w:top w:val="nil"/>
              <w:left w:val="nil"/>
              <w:bottom w:val="nil"/>
              <w:right w:val="nil"/>
            </w:tcBorders>
          </w:tcPr>
          <w:p w:rsidR="00D11E89" w:rsidRDefault="00D11E89">
            <w:pPr>
              <w:pStyle w:val="ConsPlusNormal"/>
              <w:jc w:val="center"/>
            </w:pPr>
            <w:r>
              <w:lastRenderedPageBreak/>
              <w:t>8560</w:t>
            </w:r>
          </w:p>
          <w:p w:rsidR="00D11E89" w:rsidRDefault="00D11E89">
            <w:pPr>
              <w:pStyle w:val="ConsPlusNormal"/>
              <w:jc w:val="center"/>
            </w:pPr>
            <w:r>
              <w:lastRenderedPageBreak/>
              <w:t>149,8</w:t>
            </w:r>
          </w:p>
          <w:p w:rsidR="00D11E89" w:rsidRDefault="00D11E89">
            <w:pPr>
              <w:pStyle w:val="ConsPlusNormal"/>
              <w:jc w:val="center"/>
            </w:pPr>
            <w:r>
              <w:t>420</w:t>
            </w:r>
          </w:p>
          <w:p w:rsidR="00D11E89" w:rsidRDefault="00D11E89">
            <w:pPr>
              <w:pStyle w:val="ConsPlusNormal"/>
              <w:jc w:val="center"/>
            </w:pPr>
            <w:r>
              <w:t>8560</w:t>
            </w:r>
          </w:p>
          <w:p w:rsidR="00D11E89" w:rsidRDefault="00D11E89">
            <w:pPr>
              <w:pStyle w:val="ConsPlusNormal"/>
              <w:jc w:val="center"/>
            </w:pPr>
            <w:r>
              <w:t>8560</w:t>
            </w:r>
          </w:p>
          <w:p w:rsidR="00D11E89" w:rsidRDefault="00D11E89">
            <w:pPr>
              <w:pStyle w:val="ConsPlusNormal"/>
              <w:jc w:val="center"/>
            </w:pPr>
            <w:r>
              <w:t>8560</w:t>
            </w:r>
          </w:p>
          <w:p w:rsidR="00D11E89" w:rsidRDefault="00D11E89">
            <w:pPr>
              <w:pStyle w:val="ConsPlusNormal"/>
              <w:jc w:val="center"/>
            </w:pPr>
            <w:r>
              <w:t>365,94</w:t>
            </w:r>
          </w:p>
        </w:tc>
      </w:tr>
      <w:tr w:rsidR="00D11E89">
        <w:tblPrEx>
          <w:tblBorders>
            <w:insideH w:val="none" w:sz="0" w:space="0" w:color="auto"/>
            <w:insideV w:val="none" w:sz="0" w:space="0" w:color="auto"/>
          </w:tblBorders>
        </w:tblPrEx>
        <w:tc>
          <w:tcPr>
            <w:tcW w:w="8979" w:type="dxa"/>
            <w:gridSpan w:val="2"/>
            <w:tcBorders>
              <w:top w:val="nil"/>
              <w:left w:val="nil"/>
              <w:bottom w:val="nil"/>
              <w:right w:val="nil"/>
            </w:tcBorders>
          </w:tcPr>
          <w:p w:rsidR="00D11E89" w:rsidRDefault="00D11E89">
            <w:pPr>
              <w:pStyle w:val="ConsPlusNormal"/>
              <w:jc w:val="center"/>
              <w:outlineLvl w:val="2"/>
            </w:pPr>
            <w:r>
              <w:lastRenderedPageBreak/>
              <w:t>Еловая живица</w:t>
            </w:r>
          </w:p>
        </w:tc>
      </w:tr>
      <w:tr w:rsidR="00D11E89">
        <w:tblPrEx>
          <w:tblBorders>
            <w:insideH w:val="none" w:sz="0" w:space="0" w:color="auto"/>
            <w:insideV w:val="none" w:sz="0" w:space="0" w:color="auto"/>
          </w:tblBorders>
        </w:tblPrEx>
        <w:tc>
          <w:tcPr>
            <w:tcW w:w="6009" w:type="dxa"/>
            <w:tcBorders>
              <w:top w:val="nil"/>
              <w:left w:val="nil"/>
              <w:bottom w:val="single" w:sz="4" w:space="0" w:color="auto"/>
              <w:right w:val="nil"/>
            </w:tcBorders>
          </w:tcPr>
          <w:p w:rsidR="00D11E89" w:rsidRDefault="00D11E89">
            <w:pPr>
              <w:pStyle w:val="ConsPlusNormal"/>
            </w:pPr>
            <w:r>
              <w:t>Республика Марий Эл</w:t>
            </w:r>
          </w:p>
          <w:p w:rsidR="00D11E89" w:rsidRDefault="00D11E89">
            <w:pPr>
              <w:pStyle w:val="ConsPlusNormal"/>
            </w:pPr>
            <w:r>
              <w:t>Удмуртская Республика</w:t>
            </w:r>
          </w:p>
          <w:p w:rsidR="00D11E89" w:rsidRDefault="00D11E89">
            <w:pPr>
              <w:pStyle w:val="ConsPlusNormal"/>
            </w:pPr>
            <w:r>
              <w:t>Красноярский край</w:t>
            </w:r>
          </w:p>
          <w:p w:rsidR="00D11E89" w:rsidRDefault="00D11E89">
            <w:pPr>
              <w:pStyle w:val="ConsPlusNormal"/>
            </w:pPr>
            <w:r>
              <w:t>Пермский край</w:t>
            </w:r>
          </w:p>
          <w:p w:rsidR="00D11E89" w:rsidRDefault="00D11E89">
            <w:pPr>
              <w:pStyle w:val="ConsPlusNormal"/>
            </w:pPr>
            <w:r>
              <w:t>Хабаровский край</w:t>
            </w:r>
          </w:p>
          <w:p w:rsidR="00D11E89" w:rsidRDefault="00D11E89">
            <w:pPr>
              <w:pStyle w:val="ConsPlusNormal"/>
            </w:pPr>
            <w:r>
              <w:t>Архангельская область</w:t>
            </w:r>
          </w:p>
          <w:p w:rsidR="00D11E89" w:rsidRDefault="00D11E89">
            <w:pPr>
              <w:pStyle w:val="ConsPlusNormal"/>
            </w:pPr>
            <w:r>
              <w:t>Вологодская область</w:t>
            </w:r>
          </w:p>
          <w:p w:rsidR="00D11E89" w:rsidRDefault="00D11E89">
            <w:pPr>
              <w:pStyle w:val="ConsPlusNormal"/>
            </w:pPr>
            <w:r>
              <w:t>Кировская область</w:t>
            </w:r>
          </w:p>
          <w:p w:rsidR="00D11E89" w:rsidRDefault="00D11E89">
            <w:pPr>
              <w:pStyle w:val="ConsPlusNormal"/>
            </w:pPr>
            <w:r>
              <w:t>Ленинградская область</w:t>
            </w:r>
          </w:p>
          <w:p w:rsidR="00D11E89" w:rsidRDefault="00D11E89">
            <w:pPr>
              <w:pStyle w:val="ConsPlusNormal"/>
            </w:pPr>
            <w:r>
              <w:t>Тверская область</w:t>
            </w:r>
          </w:p>
          <w:p w:rsidR="00D11E89" w:rsidRDefault="00D11E89">
            <w:pPr>
              <w:pStyle w:val="ConsPlusNormal"/>
            </w:pPr>
            <w:r>
              <w:t>Челябинская область</w:t>
            </w:r>
          </w:p>
          <w:p w:rsidR="00D11E89" w:rsidRDefault="00D11E89">
            <w:pPr>
              <w:pStyle w:val="ConsPlusNormal"/>
            </w:pPr>
            <w:r>
              <w:t>Еврейская автономная область</w:t>
            </w:r>
          </w:p>
        </w:tc>
        <w:tc>
          <w:tcPr>
            <w:tcW w:w="2970" w:type="dxa"/>
            <w:tcBorders>
              <w:top w:val="nil"/>
              <w:left w:val="nil"/>
              <w:bottom w:val="single" w:sz="4" w:space="0" w:color="auto"/>
              <w:right w:val="nil"/>
            </w:tcBorders>
          </w:tcPr>
          <w:p w:rsidR="00D11E89" w:rsidRDefault="00D11E89">
            <w:pPr>
              <w:pStyle w:val="ConsPlusNormal"/>
              <w:jc w:val="center"/>
            </w:pPr>
            <w:r>
              <w:t>796,08</w:t>
            </w:r>
          </w:p>
          <w:p w:rsidR="00D11E89" w:rsidRDefault="00D11E89">
            <w:pPr>
              <w:pStyle w:val="ConsPlusNormal"/>
              <w:jc w:val="center"/>
            </w:pPr>
            <w:r>
              <w:t>79,18</w:t>
            </w:r>
          </w:p>
          <w:p w:rsidR="00D11E89" w:rsidRDefault="00D11E89">
            <w:pPr>
              <w:pStyle w:val="ConsPlusNormal"/>
              <w:jc w:val="center"/>
            </w:pPr>
            <w:r>
              <w:t>100,58</w:t>
            </w:r>
          </w:p>
          <w:p w:rsidR="00D11E89" w:rsidRDefault="00D11E89">
            <w:pPr>
              <w:pStyle w:val="ConsPlusNormal"/>
              <w:jc w:val="center"/>
            </w:pPr>
            <w:r>
              <w:t>428</w:t>
            </w:r>
          </w:p>
          <w:p w:rsidR="00D11E89" w:rsidRDefault="00D11E89">
            <w:pPr>
              <w:pStyle w:val="ConsPlusNormal"/>
              <w:jc w:val="center"/>
            </w:pPr>
            <w:r>
              <w:t>321</w:t>
            </w:r>
          </w:p>
          <w:p w:rsidR="00D11E89" w:rsidRDefault="00D11E89">
            <w:pPr>
              <w:pStyle w:val="ConsPlusNormal"/>
              <w:jc w:val="center"/>
            </w:pPr>
            <w:r>
              <w:t>428</w:t>
            </w:r>
          </w:p>
          <w:p w:rsidR="00D11E89" w:rsidRDefault="00D11E89">
            <w:pPr>
              <w:pStyle w:val="ConsPlusNormal"/>
              <w:jc w:val="center"/>
            </w:pPr>
            <w:r>
              <w:t>42,8</w:t>
            </w:r>
          </w:p>
          <w:p w:rsidR="00D11E89" w:rsidRDefault="00D11E89">
            <w:pPr>
              <w:pStyle w:val="ConsPlusNormal"/>
              <w:jc w:val="center"/>
            </w:pPr>
            <w:r>
              <w:t>428</w:t>
            </w:r>
          </w:p>
          <w:p w:rsidR="00D11E89" w:rsidRDefault="00D11E89">
            <w:pPr>
              <w:pStyle w:val="ConsPlusNormal"/>
              <w:jc w:val="center"/>
            </w:pPr>
            <w:r>
              <w:t>78,11</w:t>
            </w:r>
          </w:p>
          <w:p w:rsidR="00D11E89" w:rsidRDefault="00D11E89">
            <w:pPr>
              <w:pStyle w:val="ConsPlusNormal"/>
              <w:jc w:val="center"/>
            </w:pPr>
            <w:r>
              <w:t>984,4</w:t>
            </w:r>
          </w:p>
          <w:p w:rsidR="00D11E89" w:rsidRDefault="00D11E89">
            <w:pPr>
              <w:pStyle w:val="ConsPlusNormal"/>
              <w:jc w:val="center"/>
            </w:pPr>
            <w:r>
              <w:t>160,5</w:t>
            </w:r>
          </w:p>
          <w:p w:rsidR="00D11E89" w:rsidRDefault="00D11E89">
            <w:pPr>
              <w:pStyle w:val="ConsPlusNormal"/>
              <w:jc w:val="center"/>
            </w:pPr>
            <w:r>
              <w:t>3210</w:t>
            </w:r>
          </w:p>
        </w:tc>
      </w:tr>
    </w:tbl>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6</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объема недревесных лесных ресурсов</w:t>
      </w:r>
    </w:p>
    <w:p w:rsidR="00D11E89" w:rsidRDefault="00D11E89">
      <w:pPr>
        <w:pStyle w:val="ConsPlusNormal"/>
        <w:jc w:val="center"/>
      </w:pPr>
      <w:r>
        <w:t xml:space="preserve">(в ред. </w:t>
      </w:r>
      <w:hyperlink r:id="rId238" w:history="1">
        <w:r>
          <w:rPr>
            <w:color w:val="0000FF"/>
          </w:rPr>
          <w:t>Постановления</w:t>
        </w:r>
      </w:hyperlink>
      <w:r>
        <w:t xml:space="preserve"> Правительства РФ от 31.12.2008 N 1080)</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30"/>
      </w:tblGrid>
      <w:tr w:rsidR="00D11E89">
        <w:tc>
          <w:tcPr>
            <w:tcW w:w="5386" w:type="dxa"/>
            <w:tcBorders>
              <w:top w:val="single" w:sz="4" w:space="0" w:color="auto"/>
              <w:bottom w:val="single" w:sz="4" w:space="0" w:color="auto"/>
            </w:tcBorders>
          </w:tcPr>
          <w:p w:rsidR="00D11E89" w:rsidRDefault="00D11E89">
            <w:pPr>
              <w:pStyle w:val="ConsPlusNormal"/>
              <w:jc w:val="center"/>
            </w:pPr>
            <w:r>
              <w:t>Виды недревесных лесных ресурсов</w:t>
            </w:r>
          </w:p>
        </w:tc>
        <w:tc>
          <w:tcPr>
            <w:tcW w:w="3630" w:type="dxa"/>
            <w:tcBorders>
              <w:top w:val="single" w:sz="4" w:space="0" w:color="auto"/>
              <w:bottom w:val="single" w:sz="4" w:space="0" w:color="auto"/>
            </w:tcBorders>
          </w:tcPr>
          <w:p w:rsidR="00D11E89" w:rsidRDefault="00D11E89">
            <w:pPr>
              <w:pStyle w:val="ConsPlusNormal"/>
              <w:jc w:val="center"/>
            </w:pPr>
            <w:r>
              <w:t>Ставка платы (рублей за единицу измерения)</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3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428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1070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535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535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535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5,35 за 1 штуку</w:t>
            </w:r>
          </w:p>
          <w:p w:rsidR="00D11E89" w:rsidRDefault="00D11E89">
            <w:pPr>
              <w:pStyle w:val="ConsPlusNormal"/>
              <w:jc w:val="center"/>
            </w:pPr>
            <w:r>
              <w:t>10,7 за 1 штуку</w:t>
            </w:r>
          </w:p>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26,75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6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11,77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14,48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2,97 за 1 штуку</w:t>
            </w:r>
          </w:p>
          <w:p w:rsidR="00D11E89" w:rsidRDefault="00D11E89">
            <w:pPr>
              <w:pStyle w:val="ConsPlusNormal"/>
              <w:jc w:val="center"/>
            </w:pPr>
            <w:r>
              <w:t>5,94 за 1 штуку</w:t>
            </w:r>
          </w:p>
          <w:p w:rsidR="00D11E89" w:rsidRDefault="00D11E89">
            <w:pPr>
              <w:pStyle w:val="ConsPlusNormal"/>
              <w:jc w:val="center"/>
            </w:pPr>
            <w:r>
              <w:t>8,91 за 1 штуку</w:t>
            </w:r>
          </w:p>
          <w:p w:rsidR="00D11E89" w:rsidRDefault="00D11E89">
            <w:pPr>
              <w:pStyle w:val="ConsPlusNormal"/>
              <w:jc w:val="center"/>
            </w:pPr>
            <w:r>
              <w:t>12,25 за 1 штуку</w:t>
            </w:r>
          </w:p>
          <w:p w:rsidR="00D11E89" w:rsidRDefault="00D11E89">
            <w:pPr>
              <w:pStyle w:val="ConsPlusNormal"/>
              <w:jc w:val="center"/>
            </w:pPr>
            <w:r>
              <w:t>15,59 за 1 штуку</w:t>
            </w:r>
          </w:p>
          <w:p w:rsidR="00D11E89" w:rsidRDefault="00D11E89">
            <w:pPr>
              <w:pStyle w:val="ConsPlusNormal"/>
              <w:jc w:val="center"/>
            </w:pPr>
          </w:p>
          <w:p w:rsidR="00D11E89" w:rsidRDefault="00D11E89">
            <w:pPr>
              <w:pStyle w:val="ConsPlusNormal"/>
              <w:jc w:val="center"/>
            </w:pPr>
            <w:r>
              <w:t>0,16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4,14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1070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2140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12,84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26,75 за 1 штуку</w:t>
            </w:r>
          </w:p>
          <w:p w:rsidR="00D11E89" w:rsidRDefault="00D11E89">
            <w:pPr>
              <w:pStyle w:val="ConsPlusNormal"/>
              <w:jc w:val="center"/>
            </w:pPr>
            <w:r>
              <w:t>26,75 за 1 штуку</w:t>
            </w:r>
          </w:p>
          <w:p w:rsidR="00D11E89" w:rsidRDefault="00D11E89">
            <w:pPr>
              <w:pStyle w:val="ConsPlusNormal"/>
              <w:jc w:val="center"/>
            </w:pPr>
            <w:r>
              <w:t>26,75 за 1 штуку</w:t>
            </w:r>
          </w:p>
          <w:p w:rsidR="00D11E89" w:rsidRDefault="00D11E89">
            <w:pPr>
              <w:pStyle w:val="ConsPlusNormal"/>
              <w:jc w:val="center"/>
            </w:pPr>
            <w:r>
              <w:t>53,5 за 1 штуку</w:t>
            </w:r>
          </w:p>
          <w:p w:rsidR="00D11E89" w:rsidRDefault="00D11E89">
            <w:pPr>
              <w:pStyle w:val="ConsPlusNormal"/>
              <w:jc w:val="center"/>
            </w:pPr>
            <w:r>
              <w:t>80,25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1,71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14,98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14,98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33,17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6,42 за 1 штуку</w:t>
            </w:r>
          </w:p>
          <w:p w:rsidR="00D11E89" w:rsidRDefault="00D11E89">
            <w:pPr>
              <w:pStyle w:val="ConsPlusNormal"/>
              <w:jc w:val="center"/>
            </w:pPr>
            <w:r>
              <w:t>12,84 за 1 штуку</w:t>
            </w:r>
          </w:p>
          <w:p w:rsidR="00D11E89" w:rsidRDefault="00D11E89">
            <w:pPr>
              <w:pStyle w:val="ConsPlusNormal"/>
              <w:jc w:val="center"/>
            </w:pPr>
            <w:r>
              <w:t>39,59 за 1 штуку</w:t>
            </w:r>
          </w:p>
          <w:p w:rsidR="00D11E89" w:rsidRDefault="00D11E89">
            <w:pPr>
              <w:pStyle w:val="ConsPlusNormal"/>
              <w:jc w:val="center"/>
            </w:pPr>
            <w:r>
              <w:t>58,85 за 1 штуку</w:t>
            </w:r>
          </w:p>
          <w:p w:rsidR="00D11E89" w:rsidRDefault="00D11E89">
            <w:pPr>
              <w:pStyle w:val="ConsPlusNormal"/>
              <w:jc w:val="center"/>
            </w:pPr>
            <w:r>
              <w:t>81,32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1,71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107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42,8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53,5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7,49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4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17,12 за 1 штуку</w:t>
            </w:r>
          </w:p>
          <w:p w:rsidR="00D11E89" w:rsidRDefault="00D11E89">
            <w:pPr>
              <w:pStyle w:val="ConsPlusNormal"/>
              <w:jc w:val="center"/>
            </w:pPr>
            <w:r>
              <w:t>25,68 за 1 штуку</w:t>
            </w:r>
          </w:p>
          <w:p w:rsidR="00D11E89" w:rsidRDefault="00D11E89">
            <w:pPr>
              <w:pStyle w:val="ConsPlusNormal"/>
              <w:jc w:val="center"/>
            </w:pPr>
            <w:r>
              <w:t>34,24 за 1 штуку</w:t>
            </w:r>
          </w:p>
          <w:p w:rsidR="00D11E89" w:rsidRDefault="00D11E89">
            <w:pPr>
              <w:pStyle w:val="ConsPlusNormal"/>
              <w:jc w:val="center"/>
            </w:pPr>
            <w:r>
              <w:t>42,8 за 1 штуку</w:t>
            </w:r>
          </w:p>
          <w:p w:rsidR="00D11E89" w:rsidRDefault="00D11E89">
            <w:pPr>
              <w:pStyle w:val="ConsPlusNormal"/>
              <w:jc w:val="center"/>
            </w:pPr>
            <w:r>
              <w:t>85,6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pPr>
            <w:r>
              <w:t xml:space="preserve">(введено </w:t>
            </w:r>
            <w:hyperlink r:id="rId250"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tc>
        <w:tc>
          <w:tcPr>
            <w:tcW w:w="3630" w:type="dxa"/>
            <w:tcBorders>
              <w:top w:val="nil"/>
              <w:left w:val="nil"/>
              <w:bottom w:val="nil"/>
              <w:right w:val="nil"/>
            </w:tcBorders>
          </w:tcPr>
          <w:p w:rsidR="00D11E89" w:rsidRDefault="00D11E89">
            <w:pPr>
              <w:pStyle w:val="ConsPlusNormal"/>
              <w:jc w:val="center"/>
            </w:pPr>
            <w:r>
              <w:t>35,31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1,1 - 2 м</w:t>
            </w:r>
          </w:p>
        </w:tc>
        <w:tc>
          <w:tcPr>
            <w:tcW w:w="3630" w:type="dxa"/>
            <w:tcBorders>
              <w:top w:val="nil"/>
              <w:left w:val="nil"/>
              <w:bottom w:val="nil"/>
              <w:right w:val="nil"/>
            </w:tcBorders>
          </w:tcPr>
          <w:p w:rsidR="00D11E89" w:rsidRDefault="00D11E89">
            <w:pPr>
              <w:pStyle w:val="ConsPlusNormal"/>
              <w:jc w:val="center"/>
            </w:pPr>
            <w:r>
              <w:t>69,55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2,1 - 3 м</w:t>
            </w:r>
          </w:p>
        </w:tc>
        <w:tc>
          <w:tcPr>
            <w:tcW w:w="3630" w:type="dxa"/>
            <w:tcBorders>
              <w:top w:val="nil"/>
              <w:left w:val="nil"/>
              <w:bottom w:val="nil"/>
              <w:right w:val="nil"/>
            </w:tcBorders>
          </w:tcPr>
          <w:p w:rsidR="00D11E89" w:rsidRDefault="00D11E89">
            <w:pPr>
              <w:pStyle w:val="ConsPlusNormal"/>
              <w:jc w:val="center"/>
            </w:pPr>
            <w:r>
              <w:t>87,74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3,1 - 4 м</w:t>
            </w:r>
          </w:p>
        </w:tc>
        <w:tc>
          <w:tcPr>
            <w:tcW w:w="3630" w:type="dxa"/>
            <w:tcBorders>
              <w:top w:val="nil"/>
              <w:left w:val="nil"/>
              <w:bottom w:val="nil"/>
              <w:right w:val="nil"/>
            </w:tcBorders>
          </w:tcPr>
          <w:p w:rsidR="00D11E89" w:rsidRDefault="00D11E89">
            <w:pPr>
              <w:pStyle w:val="ConsPlusNormal"/>
              <w:jc w:val="center"/>
            </w:pPr>
            <w:r>
              <w:t>176,55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свыше 4,1 м</w:t>
            </w:r>
          </w:p>
        </w:tc>
        <w:tc>
          <w:tcPr>
            <w:tcW w:w="3630" w:type="dxa"/>
            <w:tcBorders>
              <w:top w:val="nil"/>
              <w:left w:val="nil"/>
              <w:bottom w:val="nil"/>
              <w:right w:val="nil"/>
            </w:tcBorders>
          </w:tcPr>
          <w:p w:rsidR="00D11E89" w:rsidRDefault="00D11E89">
            <w:pPr>
              <w:pStyle w:val="ConsPlusNormal"/>
              <w:jc w:val="center"/>
            </w:pPr>
            <w:r>
              <w:t>353,1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1177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434,42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264,29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264,29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264,29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67,41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2,97 за 1 штуку</w:t>
            </w:r>
          </w:p>
          <w:p w:rsidR="00D11E89" w:rsidRDefault="00D11E89">
            <w:pPr>
              <w:pStyle w:val="ConsPlusNormal"/>
              <w:jc w:val="center"/>
            </w:pPr>
            <w:r>
              <w:t>5,94 за 1 штуку</w:t>
            </w:r>
          </w:p>
          <w:p w:rsidR="00D11E89" w:rsidRDefault="00D11E89">
            <w:pPr>
              <w:pStyle w:val="ConsPlusNormal"/>
              <w:jc w:val="center"/>
            </w:pPr>
            <w:r>
              <w:t>8,91 за 1 штуку</w:t>
            </w:r>
          </w:p>
          <w:p w:rsidR="00D11E89" w:rsidRDefault="00D11E89">
            <w:pPr>
              <w:pStyle w:val="ConsPlusNormal"/>
              <w:jc w:val="center"/>
            </w:pPr>
            <w:r>
              <w:t>12,25 за 1 штуку</w:t>
            </w:r>
          </w:p>
          <w:p w:rsidR="00D11E89" w:rsidRDefault="00D11E89">
            <w:pPr>
              <w:pStyle w:val="ConsPlusNormal"/>
              <w:jc w:val="center"/>
            </w:pPr>
            <w:r>
              <w:t>15,59 за 1 штуку</w:t>
            </w:r>
          </w:p>
          <w:p w:rsidR="00D11E89" w:rsidRDefault="00D11E89">
            <w:pPr>
              <w:pStyle w:val="ConsPlusNormal"/>
              <w:jc w:val="center"/>
            </w:pPr>
          </w:p>
          <w:p w:rsidR="00D11E89" w:rsidRDefault="00D11E89">
            <w:pPr>
              <w:pStyle w:val="ConsPlusNormal"/>
              <w:jc w:val="center"/>
            </w:pPr>
            <w:r>
              <w:t>0,7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11,77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23,54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11,77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17,12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1,07 за 1 штуку</w:t>
            </w:r>
          </w:p>
          <w:p w:rsidR="00D11E89" w:rsidRDefault="00D11E89">
            <w:pPr>
              <w:pStyle w:val="ConsPlusNormal"/>
              <w:jc w:val="center"/>
            </w:pPr>
            <w:r>
              <w:t>1,07 за 1 штуку</w:t>
            </w:r>
          </w:p>
          <w:p w:rsidR="00D11E89" w:rsidRDefault="00D11E89">
            <w:pPr>
              <w:pStyle w:val="ConsPlusNormal"/>
              <w:jc w:val="center"/>
            </w:pPr>
            <w:r>
              <w:t>1,07 за 1 штуку</w:t>
            </w:r>
          </w:p>
          <w:p w:rsidR="00D11E89" w:rsidRDefault="00D11E89">
            <w:pPr>
              <w:pStyle w:val="ConsPlusNormal"/>
              <w:jc w:val="center"/>
            </w:pPr>
            <w:r>
              <w:t>1,07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492,2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492,2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1294,7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1294,7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1294,7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24,08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19,26 за 1 штуку</w:t>
            </w:r>
          </w:p>
          <w:p w:rsidR="00D11E89" w:rsidRDefault="00D11E89">
            <w:pPr>
              <w:pStyle w:val="ConsPlusNormal"/>
              <w:jc w:val="center"/>
            </w:pPr>
            <w:r>
              <w:t>29,96 за 1 штуку</w:t>
            </w:r>
          </w:p>
          <w:p w:rsidR="00D11E89" w:rsidRDefault="00D11E89">
            <w:pPr>
              <w:pStyle w:val="ConsPlusNormal"/>
              <w:jc w:val="center"/>
            </w:pPr>
            <w:r>
              <w:t>64,2 за 1 штуку</w:t>
            </w:r>
          </w:p>
          <w:p w:rsidR="00D11E89" w:rsidRDefault="00D11E89">
            <w:pPr>
              <w:pStyle w:val="ConsPlusNormal"/>
              <w:jc w:val="center"/>
            </w:pPr>
            <w:r>
              <w:t>88,81 за 1 штуку</w:t>
            </w:r>
          </w:p>
          <w:p w:rsidR="00D11E89" w:rsidRDefault="00D11E89">
            <w:pPr>
              <w:pStyle w:val="ConsPlusNormal"/>
              <w:jc w:val="center"/>
            </w:pPr>
            <w:r>
              <w:t>113,42 за 1 штуку</w:t>
            </w:r>
          </w:p>
          <w:p w:rsidR="00D11E89" w:rsidRDefault="00D11E89">
            <w:pPr>
              <w:pStyle w:val="ConsPlusNormal"/>
              <w:jc w:val="center"/>
            </w:pPr>
          </w:p>
          <w:p w:rsidR="00D11E89" w:rsidRDefault="00D11E89">
            <w:pPr>
              <w:pStyle w:val="ConsPlusNormal"/>
              <w:jc w:val="center"/>
            </w:pPr>
            <w:r>
              <w:t>0,16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2,19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34,24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10,7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428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428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428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17,12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420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3,21 за 1 штуку</w:t>
            </w:r>
          </w:p>
          <w:p w:rsidR="00D11E89" w:rsidRDefault="00D11E89">
            <w:pPr>
              <w:pStyle w:val="ConsPlusNormal"/>
              <w:jc w:val="center"/>
            </w:pPr>
            <w:r>
              <w:t>5,35 за 1 штуку</w:t>
            </w:r>
          </w:p>
          <w:p w:rsidR="00D11E89" w:rsidRDefault="00D11E89">
            <w:pPr>
              <w:pStyle w:val="ConsPlusNormal"/>
              <w:jc w:val="center"/>
            </w:pPr>
            <w:r>
              <w:t>16,05 за 1 штуку</w:t>
            </w:r>
          </w:p>
          <w:p w:rsidR="00D11E89" w:rsidRDefault="00D11E89">
            <w:pPr>
              <w:pStyle w:val="ConsPlusNormal"/>
              <w:jc w:val="center"/>
            </w:pPr>
            <w:r>
              <w:t>53,5 за 1 штуку</w:t>
            </w:r>
          </w:p>
          <w:p w:rsidR="00D11E89" w:rsidRDefault="00D11E89">
            <w:pPr>
              <w:pStyle w:val="ConsPlusNormal"/>
              <w:jc w:val="center"/>
            </w:pPr>
            <w:r>
              <w:t>53,5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2,19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35,74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5,65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4,59 за 1 штуку</w:t>
            </w:r>
          </w:p>
          <w:p w:rsidR="00D11E89" w:rsidRDefault="00D11E89">
            <w:pPr>
              <w:pStyle w:val="ConsPlusNormal"/>
              <w:jc w:val="center"/>
            </w:pPr>
            <w:r>
              <w:t>7,15 за 1 штуку</w:t>
            </w:r>
          </w:p>
          <w:p w:rsidR="00D11E89" w:rsidRDefault="00D11E89">
            <w:pPr>
              <w:pStyle w:val="ConsPlusNormal"/>
              <w:jc w:val="center"/>
            </w:pPr>
            <w:r>
              <w:t>10,22 за 1 штуку</w:t>
            </w:r>
          </w:p>
          <w:p w:rsidR="00D11E89" w:rsidRDefault="00D11E89">
            <w:pPr>
              <w:pStyle w:val="ConsPlusNormal"/>
              <w:jc w:val="center"/>
            </w:pPr>
            <w:r>
              <w:t>16,81 за 1 штуку</w:t>
            </w:r>
          </w:p>
          <w:p w:rsidR="00D11E89" w:rsidRDefault="00D11E89">
            <w:pPr>
              <w:pStyle w:val="ConsPlusNormal"/>
              <w:jc w:val="center"/>
            </w:pPr>
            <w:r>
              <w:t>18,4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7490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181,9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5,35 за 1 штуку</w:t>
            </w:r>
          </w:p>
          <w:p w:rsidR="00D11E89" w:rsidRDefault="00D11E89">
            <w:pPr>
              <w:pStyle w:val="ConsPlusNormal"/>
              <w:jc w:val="center"/>
            </w:pPr>
            <w:r>
              <w:t>10,7 за 1 штуку</w:t>
            </w:r>
          </w:p>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5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96,3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56,19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11,77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17,12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11,34 за 1 штуку</w:t>
            </w:r>
          </w:p>
          <w:p w:rsidR="00D11E89" w:rsidRDefault="00D11E89">
            <w:pPr>
              <w:pStyle w:val="ConsPlusNormal"/>
              <w:jc w:val="center"/>
            </w:pPr>
            <w:r>
              <w:t>22,68 за 1 штуку</w:t>
            </w:r>
          </w:p>
          <w:p w:rsidR="00D11E89" w:rsidRDefault="00D11E89">
            <w:pPr>
              <w:pStyle w:val="ConsPlusNormal"/>
              <w:jc w:val="center"/>
            </w:pPr>
            <w:r>
              <w:t>34,03 за 1 штуку</w:t>
            </w:r>
          </w:p>
          <w:p w:rsidR="00D11E89" w:rsidRDefault="00D11E89">
            <w:pPr>
              <w:pStyle w:val="ConsPlusNormal"/>
              <w:jc w:val="center"/>
            </w:pPr>
            <w:r>
              <w:t>45,37 за 1 штуку</w:t>
            </w:r>
          </w:p>
          <w:p w:rsidR="00D11E89" w:rsidRDefault="00D11E89">
            <w:pPr>
              <w:pStyle w:val="ConsPlusNormal"/>
              <w:jc w:val="center"/>
            </w:pPr>
            <w:r>
              <w:t>56,71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1070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642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9,42 за 1 штуку</w:t>
            </w:r>
          </w:p>
          <w:p w:rsidR="00D11E89" w:rsidRDefault="00D11E89">
            <w:pPr>
              <w:pStyle w:val="ConsPlusNormal"/>
              <w:jc w:val="center"/>
            </w:pPr>
            <w:r>
              <w:t>17,66 за 1 штуку</w:t>
            </w:r>
          </w:p>
          <w:p w:rsidR="00D11E89" w:rsidRDefault="00D11E89">
            <w:pPr>
              <w:pStyle w:val="ConsPlusNormal"/>
              <w:jc w:val="center"/>
            </w:pPr>
            <w:r>
              <w:t>35,31 за 1 штуку</w:t>
            </w:r>
          </w:p>
          <w:p w:rsidR="00D11E89" w:rsidRDefault="00D11E89">
            <w:pPr>
              <w:pStyle w:val="ConsPlusNormal"/>
              <w:jc w:val="center"/>
            </w:pPr>
            <w:r>
              <w:t>88,28 за 1 штуку</w:t>
            </w:r>
          </w:p>
          <w:p w:rsidR="00D11E89" w:rsidRDefault="00D11E89">
            <w:pPr>
              <w:pStyle w:val="ConsPlusNormal"/>
              <w:jc w:val="center"/>
            </w:pPr>
            <w:r>
              <w:t>193,67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pPr>
            <w:r>
              <w:t xml:space="preserve">(введен </w:t>
            </w:r>
            <w:hyperlink r:id="rId262"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4,14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2,78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2,78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11,66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11,66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11,66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12,84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tc>
        <w:tc>
          <w:tcPr>
            <w:tcW w:w="3630" w:type="dxa"/>
            <w:tcBorders>
              <w:top w:val="nil"/>
              <w:left w:val="nil"/>
              <w:bottom w:val="nil"/>
              <w:right w:val="nil"/>
            </w:tcBorders>
          </w:tcPr>
          <w:p w:rsidR="00D11E89" w:rsidRDefault="00D11E89">
            <w:pPr>
              <w:pStyle w:val="ConsPlusNormal"/>
              <w:jc w:val="center"/>
            </w:pPr>
            <w:r>
              <w:t>10,7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1,1 - 2 м</w:t>
            </w:r>
          </w:p>
        </w:tc>
        <w:tc>
          <w:tcPr>
            <w:tcW w:w="3630" w:type="dxa"/>
            <w:tcBorders>
              <w:top w:val="nil"/>
              <w:left w:val="nil"/>
              <w:bottom w:val="nil"/>
              <w:right w:val="nil"/>
            </w:tcBorders>
          </w:tcPr>
          <w:p w:rsidR="00D11E89" w:rsidRDefault="00D11E89">
            <w:pPr>
              <w:pStyle w:val="ConsPlusNormal"/>
              <w:jc w:val="center"/>
            </w:pPr>
            <w:r>
              <w:t>10,7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2,1 - 3 м</w:t>
            </w:r>
          </w:p>
        </w:tc>
        <w:tc>
          <w:tcPr>
            <w:tcW w:w="3630" w:type="dxa"/>
            <w:tcBorders>
              <w:top w:val="nil"/>
              <w:left w:val="nil"/>
              <w:bottom w:val="nil"/>
              <w:right w:val="nil"/>
            </w:tcBorders>
          </w:tcPr>
          <w:p w:rsidR="00D11E89" w:rsidRDefault="00D11E89">
            <w:pPr>
              <w:pStyle w:val="ConsPlusNormal"/>
              <w:jc w:val="center"/>
            </w:pPr>
            <w:r>
              <w:t>10,7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3,1 - 4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свыше 4,1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pPr>
            <w:r>
              <w:t xml:space="preserve">(введен </w:t>
            </w:r>
            <w:hyperlink r:id="rId263"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214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321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214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588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lastRenderedPageBreak/>
              <w:t>Сосновая лапа</w:t>
            </w:r>
          </w:p>
        </w:tc>
        <w:tc>
          <w:tcPr>
            <w:tcW w:w="3630" w:type="dxa"/>
            <w:tcBorders>
              <w:top w:val="nil"/>
              <w:left w:val="nil"/>
              <w:bottom w:val="nil"/>
              <w:right w:val="nil"/>
            </w:tcBorders>
          </w:tcPr>
          <w:p w:rsidR="00D11E89" w:rsidRDefault="00D11E89">
            <w:pPr>
              <w:pStyle w:val="ConsPlusNormal"/>
              <w:jc w:val="center"/>
            </w:pPr>
            <w:r>
              <w:t>588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588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60,35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1,1 - 2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2,1 - 3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3,1 - 4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свыше 4,1 м</w:t>
            </w:r>
          </w:p>
        </w:tc>
        <w:tc>
          <w:tcPr>
            <w:tcW w:w="3630" w:type="dxa"/>
            <w:tcBorders>
              <w:top w:val="nil"/>
              <w:left w:val="nil"/>
              <w:bottom w:val="nil"/>
              <w:right w:val="nil"/>
            </w:tcBorders>
          </w:tcPr>
          <w:p w:rsidR="00D11E89" w:rsidRDefault="00D11E89">
            <w:pPr>
              <w:pStyle w:val="ConsPlusNormal"/>
              <w:jc w:val="center"/>
            </w:pPr>
            <w:r>
              <w:t>5,35 за 1 штуку</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tc>
        <w:tc>
          <w:tcPr>
            <w:tcW w:w="3630" w:type="dxa"/>
            <w:tcBorders>
              <w:top w:val="nil"/>
              <w:left w:val="nil"/>
              <w:bottom w:val="nil"/>
              <w:right w:val="nil"/>
            </w:tcBorders>
          </w:tcPr>
          <w:p w:rsidR="00D11E89" w:rsidRDefault="00D11E89">
            <w:pPr>
              <w:pStyle w:val="ConsPlusNormal"/>
              <w:jc w:val="center"/>
            </w:pPr>
            <w:r>
              <w:t>4,28 за 1 куб. м</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Кора деревьев и кустарников</w:t>
            </w:r>
          </w:p>
        </w:tc>
        <w:tc>
          <w:tcPr>
            <w:tcW w:w="3630" w:type="dxa"/>
            <w:tcBorders>
              <w:top w:val="nil"/>
              <w:left w:val="nil"/>
              <w:bottom w:val="nil"/>
              <w:right w:val="nil"/>
            </w:tcBorders>
          </w:tcPr>
          <w:p w:rsidR="00D11E89" w:rsidRDefault="00D11E89">
            <w:pPr>
              <w:pStyle w:val="ConsPlusNormal"/>
              <w:jc w:val="center"/>
            </w:pPr>
            <w:r>
              <w:t>1647,8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Луб</w:t>
            </w:r>
          </w:p>
        </w:tc>
        <w:tc>
          <w:tcPr>
            <w:tcW w:w="3630" w:type="dxa"/>
            <w:tcBorders>
              <w:top w:val="nil"/>
              <w:left w:val="nil"/>
              <w:bottom w:val="nil"/>
              <w:right w:val="nil"/>
            </w:tcBorders>
          </w:tcPr>
          <w:p w:rsidR="00D11E89" w:rsidRDefault="00D11E89">
            <w:pPr>
              <w:pStyle w:val="ConsPlusNormal"/>
              <w:jc w:val="center"/>
            </w:pPr>
            <w:r>
              <w:t>160,5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Береста</w:t>
            </w:r>
          </w:p>
        </w:tc>
        <w:tc>
          <w:tcPr>
            <w:tcW w:w="3630" w:type="dxa"/>
            <w:tcBorders>
              <w:top w:val="nil"/>
              <w:left w:val="nil"/>
              <w:bottom w:val="nil"/>
              <w:right w:val="nil"/>
            </w:tcBorders>
          </w:tcPr>
          <w:p w:rsidR="00D11E89" w:rsidRDefault="00D11E89">
            <w:pPr>
              <w:pStyle w:val="ConsPlusNormal"/>
              <w:jc w:val="center"/>
            </w:pPr>
            <w:r>
              <w:t>3210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Пихтовая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Сосновая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Еловая лапа</w:t>
            </w:r>
          </w:p>
        </w:tc>
        <w:tc>
          <w:tcPr>
            <w:tcW w:w="3630" w:type="dxa"/>
            <w:tcBorders>
              <w:top w:val="nil"/>
              <w:left w:val="nil"/>
              <w:bottom w:val="nil"/>
              <w:right w:val="nil"/>
            </w:tcBorders>
          </w:tcPr>
          <w:p w:rsidR="00D11E89" w:rsidRDefault="00D11E89">
            <w:pPr>
              <w:pStyle w:val="ConsPlusNormal"/>
              <w:jc w:val="center"/>
            </w:pPr>
            <w:r>
              <w:t>2675 за 1 т</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3,21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4,14 за 1 куб. м</w:t>
            </w:r>
          </w:p>
          <w:p w:rsidR="00D11E89" w:rsidRDefault="00D11E89">
            <w:pPr>
              <w:pStyle w:val="ConsPlusNormal"/>
              <w:jc w:val="center"/>
            </w:pPr>
          </w:p>
          <w:p w:rsidR="00D11E89" w:rsidRDefault="00D11E89">
            <w:pPr>
              <w:pStyle w:val="ConsPlusNormal"/>
              <w:jc w:val="center"/>
            </w:pPr>
            <w:r>
              <w:t>7490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26,59 за 1 т</w:t>
            </w:r>
          </w:p>
          <w:p w:rsidR="00D11E89" w:rsidRDefault="00D11E89">
            <w:pPr>
              <w:pStyle w:val="ConsPlusNormal"/>
              <w:jc w:val="center"/>
            </w:pPr>
          </w:p>
          <w:p w:rsidR="00D11E89" w:rsidRDefault="00D11E89">
            <w:pPr>
              <w:pStyle w:val="ConsPlusNormal"/>
              <w:jc w:val="center"/>
            </w:pPr>
            <w:r>
              <w:t>181,9 за 1 т</w:t>
            </w:r>
          </w:p>
          <w:p w:rsidR="00D11E89" w:rsidRDefault="00D11E89">
            <w:pPr>
              <w:pStyle w:val="ConsPlusNormal"/>
              <w:jc w:val="center"/>
            </w:pPr>
          </w:p>
          <w:p w:rsidR="00D11E89" w:rsidRDefault="00D11E89">
            <w:pPr>
              <w:pStyle w:val="ConsPlusNormal"/>
              <w:jc w:val="center"/>
            </w:pPr>
            <w:r>
              <w:t>181,9 за 1 т</w:t>
            </w:r>
          </w:p>
          <w:p w:rsidR="00D11E89" w:rsidRDefault="00D11E89">
            <w:pPr>
              <w:pStyle w:val="ConsPlusNormal"/>
              <w:jc w:val="center"/>
            </w:pPr>
          </w:p>
          <w:p w:rsidR="00D11E89" w:rsidRDefault="00D11E89">
            <w:pPr>
              <w:pStyle w:val="ConsPlusNormal"/>
              <w:jc w:val="center"/>
            </w:pPr>
            <w:r>
              <w:t>181,9 за 1 т</w:t>
            </w:r>
          </w:p>
          <w:p w:rsidR="00D11E89" w:rsidRDefault="00D11E89">
            <w:pPr>
              <w:pStyle w:val="ConsPlusNormal"/>
              <w:jc w:val="center"/>
            </w:pPr>
          </w:p>
          <w:p w:rsidR="00D11E89" w:rsidRDefault="00D11E89">
            <w:pPr>
              <w:pStyle w:val="ConsPlusNormal"/>
              <w:jc w:val="center"/>
            </w:pPr>
            <w:r>
              <w:t>1,58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25 за 1 штуку</w:t>
            </w:r>
          </w:p>
          <w:p w:rsidR="00D11E89" w:rsidRDefault="00D11E89">
            <w:pPr>
              <w:pStyle w:val="ConsPlusNormal"/>
              <w:jc w:val="center"/>
            </w:pPr>
            <w:r>
              <w:t>25 за 1 штуку</w:t>
            </w:r>
          </w:p>
          <w:p w:rsidR="00D11E89" w:rsidRDefault="00D11E89">
            <w:pPr>
              <w:pStyle w:val="ConsPlusNormal"/>
              <w:jc w:val="center"/>
            </w:pPr>
            <w:r>
              <w:t>25 за 1 штуку</w:t>
            </w:r>
          </w:p>
          <w:p w:rsidR="00D11E89" w:rsidRDefault="00D11E89">
            <w:pPr>
              <w:pStyle w:val="ConsPlusNormal"/>
              <w:jc w:val="center"/>
            </w:pPr>
            <w:r>
              <w:t>32,1 за 1 штуку</w:t>
            </w:r>
          </w:p>
          <w:p w:rsidR="00D11E89" w:rsidRDefault="00D11E89">
            <w:pPr>
              <w:pStyle w:val="ConsPlusNormal"/>
              <w:jc w:val="center"/>
            </w:pPr>
            <w:r>
              <w:t>51,36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56,19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23,54 за 1 т</w:t>
            </w:r>
          </w:p>
          <w:p w:rsidR="00D11E89" w:rsidRDefault="00D11E89">
            <w:pPr>
              <w:pStyle w:val="ConsPlusNormal"/>
              <w:jc w:val="center"/>
            </w:pPr>
          </w:p>
          <w:p w:rsidR="00D11E89" w:rsidRDefault="00D11E89">
            <w:pPr>
              <w:pStyle w:val="ConsPlusNormal"/>
              <w:jc w:val="center"/>
            </w:pPr>
            <w:r>
              <w:t>23,54 за 1 т</w:t>
            </w:r>
          </w:p>
          <w:p w:rsidR="00D11E89" w:rsidRDefault="00D11E89">
            <w:pPr>
              <w:pStyle w:val="ConsPlusNormal"/>
              <w:jc w:val="center"/>
            </w:pPr>
          </w:p>
          <w:p w:rsidR="00D11E89" w:rsidRDefault="00D11E89">
            <w:pPr>
              <w:pStyle w:val="ConsPlusNormal"/>
              <w:jc w:val="center"/>
            </w:pPr>
            <w:r>
              <w:t>23,54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21,4 за 1 штуку</w:t>
            </w:r>
          </w:p>
          <w:p w:rsidR="00D11E89" w:rsidRDefault="00D11E89">
            <w:pPr>
              <w:pStyle w:val="ConsPlusNormal"/>
              <w:jc w:val="center"/>
            </w:pPr>
            <w:r>
              <w:t>32,1 за 1 штуку</w:t>
            </w:r>
          </w:p>
          <w:p w:rsidR="00D11E89" w:rsidRDefault="00D11E89">
            <w:pPr>
              <w:pStyle w:val="ConsPlusNormal"/>
              <w:jc w:val="center"/>
            </w:pPr>
            <w:r>
              <w:t>42,8 за 1 штуку</w:t>
            </w:r>
          </w:p>
          <w:p w:rsidR="00D11E89" w:rsidRDefault="00D11E89">
            <w:pPr>
              <w:pStyle w:val="ConsPlusNormal"/>
              <w:jc w:val="center"/>
            </w:pPr>
            <w:r>
              <w:t>64,2 за 1 штуку</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lastRenderedPageBreak/>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5,35 за 1 куб. м</w:t>
            </w:r>
          </w:p>
          <w:p w:rsidR="00D11E89" w:rsidRDefault="00D11E89">
            <w:pPr>
              <w:pStyle w:val="ConsPlusNormal"/>
              <w:jc w:val="center"/>
            </w:pPr>
          </w:p>
          <w:p w:rsidR="00D11E89" w:rsidRDefault="00D11E89">
            <w:pPr>
              <w:pStyle w:val="ConsPlusNormal"/>
              <w:jc w:val="center"/>
            </w:pPr>
            <w:r>
              <w:lastRenderedPageBreak/>
              <w:t>58,85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94,16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11,77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1,61 за 1 штуку</w:t>
            </w:r>
          </w:p>
          <w:p w:rsidR="00D11E89" w:rsidRDefault="00D11E89">
            <w:pPr>
              <w:pStyle w:val="ConsPlusNormal"/>
              <w:jc w:val="center"/>
            </w:pPr>
            <w:r>
              <w:t>3,21 за 1 штуку</w:t>
            </w:r>
          </w:p>
          <w:p w:rsidR="00D11E89" w:rsidRDefault="00D11E89">
            <w:pPr>
              <w:pStyle w:val="ConsPlusNormal"/>
              <w:jc w:val="center"/>
            </w:pPr>
            <w:r>
              <w:t>4,82 за 1 штуку</w:t>
            </w:r>
          </w:p>
          <w:p w:rsidR="00D11E89" w:rsidRDefault="00D11E89">
            <w:pPr>
              <w:pStyle w:val="ConsPlusNormal"/>
              <w:jc w:val="center"/>
            </w:pPr>
            <w:r>
              <w:t>6,42 за 1 штуку</w:t>
            </w:r>
          </w:p>
          <w:p w:rsidR="00D11E89" w:rsidRDefault="00D11E89">
            <w:pPr>
              <w:pStyle w:val="ConsPlusNormal"/>
              <w:jc w:val="center"/>
            </w:pPr>
            <w:r>
              <w:t>8,03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4,28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24,08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6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10,59 за 1 штуку</w:t>
            </w:r>
          </w:p>
          <w:p w:rsidR="00D11E89" w:rsidRDefault="00D11E89">
            <w:pPr>
              <w:pStyle w:val="ConsPlusNormal"/>
              <w:jc w:val="center"/>
            </w:pPr>
            <w:r>
              <w:t>21,08 за 1 штуку</w:t>
            </w:r>
          </w:p>
          <w:p w:rsidR="00D11E89" w:rsidRDefault="00D11E89">
            <w:pPr>
              <w:pStyle w:val="ConsPlusNormal"/>
              <w:jc w:val="center"/>
            </w:pPr>
            <w:r>
              <w:t>31,67 за 1 штуку</w:t>
            </w:r>
          </w:p>
          <w:p w:rsidR="00D11E89" w:rsidRDefault="00D11E89">
            <w:pPr>
              <w:pStyle w:val="ConsPlusNormal"/>
              <w:jc w:val="center"/>
            </w:pPr>
            <w:r>
              <w:t>85,92 за 1 штуку</w:t>
            </w:r>
          </w:p>
          <w:p w:rsidR="00D11E89" w:rsidRDefault="00D11E89">
            <w:pPr>
              <w:pStyle w:val="ConsPlusNormal"/>
              <w:jc w:val="center"/>
            </w:pPr>
            <w:r>
              <w:t>85,92 за 1 штуку</w:t>
            </w:r>
          </w:p>
          <w:p w:rsidR="00D11E89" w:rsidRDefault="00D11E89">
            <w:pPr>
              <w:pStyle w:val="ConsPlusNormal"/>
              <w:jc w:val="center"/>
            </w:pPr>
          </w:p>
          <w:p w:rsidR="00D11E89" w:rsidRDefault="00D11E89">
            <w:pPr>
              <w:pStyle w:val="ConsPlusNormal"/>
              <w:jc w:val="center"/>
            </w:pPr>
            <w:r>
              <w:t>0,16 за 1 штуку</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2996 за 1 т</w:t>
            </w:r>
          </w:p>
          <w:p w:rsidR="00D11E89" w:rsidRDefault="00D11E89">
            <w:pPr>
              <w:pStyle w:val="ConsPlusNormal"/>
              <w:jc w:val="center"/>
            </w:pPr>
          </w:p>
          <w:p w:rsidR="00D11E89" w:rsidRDefault="00D11E89">
            <w:pPr>
              <w:pStyle w:val="ConsPlusNormal"/>
              <w:jc w:val="center"/>
            </w:pPr>
            <w:r>
              <w:t>2996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до 1 м</w:t>
            </w:r>
          </w:p>
          <w:p w:rsidR="00D11E89" w:rsidRDefault="00D11E89">
            <w:pPr>
              <w:pStyle w:val="ConsPlusNormal"/>
            </w:pPr>
            <w:r>
              <w:t>1,1 - 2 м</w:t>
            </w:r>
          </w:p>
          <w:p w:rsidR="00D11E89" w:rsidRDefault="00D11E89">
            <w:pPr>
              <w:pStyle w:val="ConsPlusNormal"/>
            </w:pPr>
            <w:r>
              <w:t>2,1 - 3 м</w:t>
            </w:r>
          </w:p>
          <w:p w:rsidR="00D11E89" w:rsidRDefault="00D11E89">
            <w:pPr>
              <w:pStyle w:val="ConsPlusNormal"/>
            </w:pPr>
            <w:r>
              <w:lastRenderedPageBreak/>
              <w:t>3,1 - 4 м</w:t>
            </w:r>
          </w:p>
          <w:p w:rsidR="00D11E89" w:rsidRDefault="00D11E89">
            <w:pPr>
              <w:pStyle w:val="ConsPlusNormal"/>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16,05 за 1 штуку</w:t>
            </w:r>
          </w:p>
          <w:p w:rsidR="00D11E89" w:rsidRDefault="00D11E89">
            <w:pPr>
              <w:pStyle w:val="ConsPlusNormal"/>
              <w:jc w:val="center"/>
            </w:pPr>
            <w:r>
              <w:t>21,4 за 1 штуку</w:t>
            </w:r>
          </w:p>
          <w:p w:rsidR="00D11E89" w:rsidRDefault="00D11E89">
            <w:pPr>
              <w:pStyle w:val="ConsPlusNormal"/>
              <w:jc w:val="center"/>
            </w:pPr>
            <w:r>
              <w:t>26,75 за 1 штуку</w:t>
            </w:r>
          </w:p>
          <w:p w:rsidR="00D11E89" w:rsidRDefault="00D11E89">
            <w:pPr>
              <w:pStyle w:val="ConsPlusNormal"/>
              <w:jc w:val="center"/>
            </w:pPr>
            <w:r>
              <w:lastRenderedPageBreak/>
              <w:t>42,8 за 1 штуку</w:t>
            </w:r>
          </w:p>
          <w:p w:rsidR="00D11E89" w:rsidRDefault="00D11E89">
            <w:pPr>
              <w:pStyle w:val="ConsPlusNormal"/>
              <w:jc w:val="center"/>
            </w:pPr>
            <w:r>
              <w:t>42,8 за 1 штуку</w:t>
            </w:r>
          </w:p>
          <w:p w:rsidR="00D11E89" w:rsidRDefault="00D11E89">
            <w:pPr>
              <w:pStyle w:val="ConsPlusNormal"/>
              <w:jc w:val="center"/>
            </w:pPr>
          </w:p>
          <w:p w:rsidR="00D11E89" w:rsidRDefault="00D11E89">
            <w:pPr>
              <w:pStyle w:val="ConsPlusNormal"/>
              <w:jc w:val="center"/>
            </w:pPr>
            <w:r>
              <w:t>0,64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23,54 за 1 штуку</w:t>
            </w:r>
          </w:p>
          <w:p w:rsidR="00D11E89" w:rsidRDefault="00D11E89">
            <w:pPr>
              <w:pStyle w:val="ConsPlusNormal"/>
              <w:jc w:val="center"/>
            </w:pPr>
            <w:r>
              <w:t>36,38 за 1 штуку</w:t>
            </w:r>
          </w:p>
          <w:p w:rsidR="00D11E89" w:rsidRDefault="00D11E89">
            <w:pPr>
              <w:pStyle w:val="ConsPlusNormal"/>
              <w:jc w:val="center"/>
            </w:pPr>
            <w:r>
              <w:t>128,4 за 1 штуку</w:t>
            </w:r>
          </w:p>
          <w:p w:rsidR="00D11E89" w:rsidRDefault="00D11E89">
            <w:pPr>
              <w:pStyle w:val="ConsPlusNormal"/>
              <w:jc w:val="center"/>
            </w:pPr>
            <w:r>
              <w:t>160,5 за 1 штуку</w:t>
            </w:r>
          </w:p>
          <w:p w:rsidR="00D11E89" w:rsidRDefault="00D11E89">
            <w:pPr>
              <w:pStyle w:val="ConsPlusNormal"/>
              <w:jc w:val="center"/>
            </w:pPr>
          </w:p>
          <w:p w:rsidR="00D11E89" w:rsidRDefault="00D11E89">
            <w:pPr>
              <w:pStyle w:val="ConsPlusNormal"/>
              <w:jc w:val="center"/>
            </w:pPr>
            <w:r>
              <w:t>0,16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4,28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27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0,15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21,4 за 1 штуку</w:t>
            </w:r>
          </w:p>
          <w:p w:rsidR="00D11E89" w:rsidRDefault="00D11E89">
            <w:pPr>
              <w:pStyle w:val="ConsPlusNormal"/>
              <w:jc w:val="center"/>
            </w:pPr>
            <w:r>
              <w:t>37,45 за 1 штуку</w:t>
            </w:r>
          </w:p>
          <w:p w:rsidR="00D11E89" w:rsidRDefault="00D11E89">
            <w:pPr>
              <w:pStyle w:val="ConsPlusNormal"/>
              <w:jc w:val="center"/>
            </w:pPr>
            <w:r>
              <w:t>42,8 за 1 штуку</w:t>
            </w:r>
          </w:p>
          <w:p w:rsidR="00D11E89" w:rsidRDefault="00D11E89">
            <w:pPr>
              <w:pStyle w:val="ConsPlusNormal"/>
              <w:jc w:val="center"/>
            </w:pPr>
            <w:r>
              <w:t>90,95 за 1 штуку</w:t>
            </w:r>
          </w:p>
          <w:p w:rsidR="00D11E89" w:rsidRDefault="00D11E89">
            <w:pPr>
              <w:pStyle w:val="ConsPlusNormal"/>
              <w:jc w:val="center"/>
            </w:pPr>
            <w:r>
              <w:t>187,25 за 1 штуку</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77,04 за 1 т</w:t>
            </w:r>
          </w:p>
          <w:p w:rsidR="00D11E89" w:rsidRDefault="00D11E89">
            <w:pPr>
              <w:pStyle w:val="ConsPlusNormal"/>
              <w:jc w:val="center"/>
            </w:pPr>
          </w:p>
          <w:p w:rsidR="00D11E89" w:rsidRDefault="00D11E89">
            <w:pPr>
              <w:pStyle w:val="ConsPlusNormal"/>
              <w:jc w:val="center"/>
            </w:pPr>
            <w:r>
              <w:t>77,04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16,05 за 1 штуку</w:t>
            </w:r>
          </w:p>
          <w:p w:rsidR="00D11E89" w:rsidRDefault="00D11E89">
            <w:pPr>
              <w:pStyle w:val="ConsPlusNormal"/>
              <w:jc w:val="center"/>
            </w:pPr>
            <w:r>
              <w:t>23,54 за 1 штуку</w:t>
            </w:r>
          </w:p>
          <w:p w:rsidR="00D11E89" w:rsidRDefault="00D11E89">
            <w:pPr>
              <w:pStyle w:val="ConsPlusNormal"/>
              <w:jc w:val="center"/>
            </w:pPr>
            <w:r>
              <w:t>115,56 за 1 штуку</w:t>
            </w:r>
          </w:p>
          <w:p w:rsidR="00D11E89" w:rsidRDefault="00D11E89">
            <w:pPr>
              <w:pStyle w:val="ConsPlusNormal"/>
              <w:jc w:val="center"/>
            </w:pPr>
            <w:r>
              <w:t>192,6 за 1 штуку</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lastRenderedPageBreak/>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4,28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lastRenderedPageBreak/>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4,28 за 1 штуку</w:t>
            </w:r>
          </w:p>
          <w:p w:rsidR="00D11E89" w:rsidRDefault="00D11E89">
            <w:pPr>
              <w:pStyle w:val="ConsPlusNormal"/>
              <w:jc w:val="center"/>
            </w:pPr>
            <w:r>
              <w:t>8,56 за 1 штуку</w:t>
            </w:r>
          </w:p>
          <w:p w:rsidR="00D11E89" w:rsidRDefault="00D11E89">
            <w:pPr>
              <w:pStyle w:val="ConsPlusNormal"/>
              <w:jc w:val="center"/>
            </w:pPr>
            <w:r>
              <w:t>11,77 за 1 штуку</w:t>
            </w:r>
          </w:p>
          <w:p w:rsidR="00D11E89" w:rsidRDefault="00D11E89">
            <w:pPr>
              <w:pStyle w:val="ConsPlusNormal"/>
              <w:jc w:val="center"/>
            </w:pPr>
            <w:r>
              <w:t>14,98 за 1 штуку</w:t>
            </w:r>
          </w:p>
          <w:p w:rsidR="00D11E89" w:rsidRDefault="00D11E89">
            <w:pPr>
              <w:pStyle w:val="ConsPlusNormal"/>
              <w:jc w:val="center"/>
            </w:pPr>
            <w:r>
              <w:t>19,26 за 1 штуку</w:t>
            </w:r>
          </w:p>
          <w:p w:rsidR="00D11E89" w:rsidRDefault="00D11E89">
            <w:pPr>
              <w:pStyle w:val="ConsPlusNormal"/>
              <w:jc w:val="center"/>
            </w:pPr>
          </w:p>
          <w:p w:rsidR="00D11E89" w:rsidRDefault="00D11E89">
            <w:pPr>
              <w:pStyle w:val="ConsPlusNormal"/>
              <w:jc w:val="center"/>
            </w:pPr>
            <w:r>
              <w:t>0,02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77,04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7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до 1 м</w:t>
            </w:r>
          </w:p>
          <w:p w:rsidR="00D11E89" w:rsidRDefault="00D11E89">
            <w:pPr>
              <w:pStyle w:val="ConsPlusNormal"/>
            </w:pPr>
            <w:r>
              <w:t>1,1 - 2 м</w:t>
            </w:r>
          </w:p>
          <w:p w:rsidR="00D11E89" w:rsidRDefault="00D11E89">
            <w:pPr>
              <w:pStyle w:val="ConsPlusNormal"/>
            </w:pPr>
            <w:r>
              <w:t>2,1 - 3 м</w:t>
            </w:r>
          </w:p>
          <w:p w:rsidR="00D11E89" w:rsidRDefault="00D11E89">
            <w:pPr>
              <w:pStyle w:val="ConsPlusNormal"/>
            </w:pPr>
            <w:r>
              <w:t>3,1 - 4 м</w:t>
            </w:r>
          </w:p>
          <w:p w:rsidR="00D11E89" w:rsidRDefault="00D11E89">
            <w:pPr>
              <w:pStyle w:val="ConsPlusNormal"/>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3,32 за 1 штуку</w:t>
            </w:r>
          </w:p>
          <w:p w:rsidR="00D11E89" w:rsidRDefault="00D11E89">
            <w:pPr>
              <w:pStyle w:val="ConsPlusNormal"/>
              <w:jc w:val="center"/>
            </w:pPr>
            <w:r>
              <w:t>4,92 за 1 штуку</w:t>
            </w:r>
          </w:p>
          <w:p w:rsidR="00D11E89" w:rsidRDefault="00D11E89">
            <w:pPr>
              <w:pStyle w:val="ConsPlusNormal"/>
              <w:jc w:val="center"/>
            </w:pPr>
            <w:r>
              <w:t>6,1 за 1 штуку</w:t>
            </w:r>
          </w:p>
          <w:p w:rsidR="00D11E89" w:rsidRDefault="00D11E89">
            <w:pPr>
              <w:pStyle w:val="ConsPlusNormal"/>
              <w:jc w:val="center"/>
            </w:pPr>
            <w:r>
              <w:t>8,45 за 1 штуку</w:t>
            </w:r>
          </w:p>
          <w:p w:rsidR="00D11E89" w:rsidRDefault="00D11E89">
            <w:pPr>
              <w:pStyle w:val="ConsPlusNormal"/>
              <w:jc w:val="center"/>
            </w:pPr>
            <w:r>
              <w:t>16,5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4,14 за 1 куб. м</w:t>
            </w:r>
          </w:p>
          <w:p w:rsidR="00D11E89" w:rsidRDefault="00D11E89">
            <w:pPr>
              <w:pStyle w:val="ConsPlusNormal"/>
              <w:jc w:val="center"/>
            </w:pPr>
          </w:p>
          <w:p w:rsidR="00D11E89" w:rsidRDefault="00D11E89">
            <w:pPr>
              <w:pStyle w:val="ConsPlusNormal"/>
              <w:jc w:val="center"/>
            </w:pPr>
            <w:r>
              <w:t>2,78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2,78 за 1 т</w:t>
            </w:r>
          </w:p>
          <w:p w:rsidR="00D11E89" w:rsidRDefault="00D11E89">
            <w:pPr>
              <w:pStyle w:val="ConsPlusNormal"/>
              <w:jc w:val="center"/>
            </w:pPr>
          </w:p>
          <w:p w:rsidR="00D11E89" w:rsidRDefault="00D11E89">
            <w:pPr>
              <w:pStyle w:val="ConsPlusNormal"/>
              <w:jc w:val="center"/>
            </w:pPr>
            <w:r>
              <w:t>11,66 за 1 т</w:t>
            </w:r>
          </w:p>
          <w:p w:rsidR="00D11E89" w:rsidRDefault="00D11E89">
            <w:pPr>
              <w:pStyle w:val="ConsPlusNormal"/>
              <w:jc w:val="center"/>
            </w:pPr>
          </w:p>
          <w:p w:rsidR="00D11E89" w:rsidRDefault="00D11E89">
            <w:pPr>
              <w:pStyle w:val="ConsPlusNormal"/>
              <w:jc w:val="center"/>
            </w:pPr>
            <w:r>
              <w:t>11,66 за 1 т</w:t>
            </w:r>
          </w:p>
          <w:p w:rsidR="00D11E89" w:rsidRDefault="00D11E89">
            <w:pPr>
              <w:pStyle w:val="ConsPlusNormal"/>
              <w:jc w:val="center"/>
            </w:pPr>
          </w:p>
          <w:p w:rsidR="00D11E89" w:rsidRDefault="00D11E89">
            <w:pPr>
              <w:pStyle w:val="ConsPlusNormal"/>
              <w:jc w:val="center"/>
            </w:pPr>
            <w:r>
              <w:t>11,66 за 1 т</w:t>
            </w:r>
          </w:p>
          <w:p w:rsidR="00D11E89" w:rsidRDefault="00D11E89">
            <w:pPr>
              <w:pStyle w:val="ConsPlusNormal"/>
              <w:jc w:val="center"/>
            </w:pPr>
          </w:p>
          <w:p w:rsidR="00D11E89" w:rsidRDefault="00D11E89">
            <w:pPr>
              <w:pStyle w:val="ConsPlusNormal"/>
              <w:jc w:val="center"/>
            </w:pPr>
            <w:r>
              <w:t>1,58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13,8 за 1 штуку</w:t>
            </w:r>
          </w:p>
          <w:p w:rsidR="00D11E89" w:rsidRDefault="00D11E89">
            <w:pPr>
              <w:pStyle w:val="ConsPlusNormal"/>
              <w:jc w:val="center"/>
            </w:pPr>
            <w:r>
              <w:t>13,8 за 1 штуку</w:t>
            </w:r>
          </w:p>
          <w:p w:rsidR="00D11E89" w:rsidRDefault="00D11E89">
            <w:pPr>
              <w:pStyle w:val="ConsPlusNormal"/>
              <w:jc w:val="center"/>
            </w:pPr>
            <w:r>
              <w:t>13,8 за 1 штуку</w:t>
            </w:r>
          </w:p>
          <w:p w:rsidR="00D11E89" w:rsidRDefault="00D11E89">
            <w:pPr>
              <w:pStyle w:val="ConsPlusNormal"/>
              <w:jc w:val="center"/>
            </w:pPr>
            <w:r>
              <w:t>31,78 за 1 штуку</w:t>
            </w:r>
          </w:p>
          <w:p w:rsidR="00D11E89" w:rsidRDefault="00D11E89">
            <w:pPr>
              <w:pStyle w:val="ConsPlusNormal"/>
              <w:jc w:val="center"/>
            </w:pPr>
            <w:r>
              <w:t>31,78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lastRenderedPageBreak/>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21,4 за 1 штуку</w:t>
            </w:r>
          </w:p>
          <w:p w:rsidR="00D11E89" w:rsidRDefault="00D11E89">
            <w:pPr>
              <w:pStyle w:val="ConsPlusNormal"/>
              <w:jc w:val="center"/>
            </w:pPr>
            <w:r>
              <w:t>42,8 за 1 штуку</w:t>
            </w:r>
          </w:p>
          <w:p w:rsidR="00D11E89" w:rsidRDefault="00D11E89">
            <w:pPr>
              <w:pStyle w:val="ConsPlusNormal"/>
              <w:jc w:val="center"/>
            </w:pPr>
            <w:r>
              <w:t>64,2 за 1 штуку</w:t>
            </w:r>
          </w:p>
          <w:p w:rsidR="00D11E89" w:rsidRDefault="00D11E89">
            <w:pPr>
              <w:pStyle w:val="ConsPlusNormal"/>
              <w:jc w:val="center"/>
            </w:pPr>
            <w:r>
              <w:lastRenderedPageBreak/>
              <w:t>139,1 за 1 штуку</w:t>
            </w:r>
          </w:p>
          <w:p w:rsidR="00D11E89" w:rsidRDefault="00D11E89">
            <w:pPr>
              <w:pStyle w:val="ConsPlusNormal"/>
              <w:jc w:val="center"/>
            </w:pPr>
            <w:r>
              <w:t>214 за 1 штуку</w:t>
            </w:r>
          </w:p>
          <w:p w:rsidR="00D11E89" w:rsidRDefault="00D11E89">
            <w:pPr>
              <w:pStyle w:val="ConsPlusNormal"/>
              <w:jc w:val="center"/>
            </w:pPr>
          </w:p>
          <w:p w:rsidR="00D11E89" w:rsidRDefault="00D11E89">
            <w:pPr>
              <w:pStyle w:val="ConsPlusNormal"/>
              <w:jc w:val="center"/>
            </w:pPr>
            <w:r>
              <w:t>0,1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7,49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Камчатская область и 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 xml:space="preserve">Утратил силу. - </w:t>
            </w:r>
            <w:hyperlink r:id="rId283"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lastRenderedPageBreak/>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1,07 за 1 куб. м</w:t>
            </w:r>
          </w:p>
          <w:p w:rsidR="00D11E89" w:rsidRDefault="00D11E89">
            <w:pPr>
              <w:pStyle w:val="ConsPlusNormal"/>
              <w:jc w:val="center"/>
            </w:pPr>
          </w:p>
          <w:p w:rsidR="00D11E89" w:rsidRDefault="00D11E89">
            <w:pPr>
              <w:pStyle w:val="ConsPlusNormal"/>
              <w:jc w:val="center"/>
            </w:pPr>
            <w:r>
              <w:t>7490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lastRenderedPageBreak/>
              <w:t>7,49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12,84 за 1 штуку</w:t>
            </w:r>
          </w:p>
          <w:p w:rsidR="00D11E89" w:rsidRDefault="00D11E89">
            <w:pPr>
              <w:pStyle w:val="ConsPlusNormal"/>
              <w:jc w:val="center"/>
            </w:pPr>
            <w:r>
              <w:t>19,26 за 1 штуку</w:t>
            </w:r>
          </w:p>
          <w:p w:rsidR="00D11E89" w:rsidRDefault="00D11E89">
            <w:pPr>
              <w:pStyle w:val="ConsPlusNormal"/>
              <w:jc w:val="center"/>
            </w:pPr>
            <w:r>
              <w:t>32,1 за 1 штуку</w:t>
            </w:r>
          </w:p>
          <w:p w:rsidR="00D11E89" w:rsidRDefault="00D11E89">
            <w:pPr>
              <w:pStyle w:val="ConsPlusNormal"/>
              <w:jc w:val="center"/>
            </w:pPr>
            <w:r>
              <w:t>64,2 за 1 штуку</w:t>
            </w:r>
          </w:p>
          <w:p w:rsidR="00D11E89" w:rsidRDefault="00D11E89">
            <w:pPr>
              <w:pStyle w:val="ConsPlusNormal"/>
              <w:jc w:val="center"/>
            </w:pPr>
            <w:r>
              <w:t>96,3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139,1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18,19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26,75 за 1 штуку</w:t>
            </w:r>
          </w:p>
          <w:p w:rsidR="00D11E89" w:rsidRDefault="00D11E89">
            <w:pPr>
              <w:pStyle w:val="ConsPlusNormal"/>
              <w:jc w:val="center"/>
            </w:pPr>
            <w:r>
              <w:t>32,1 за 1 штуку</w:t>
            </w:r>
          </w:p>
          <w:p w:rsidR="00D11E89" w:rsidRDefault="00D11E89">
            <w:pPr>
              <w:pStyle w:val="ConsPlusNormal"/>
              <w:jc w:val="center"/>
            </w:pPr>
            <w:r>
              <w:t>37,45 за 1 штуку</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3,32 за 1 штуку</w:t>
            </w:r>
          </w:p>
          <w:p w:rsidR="00D11E89" w:rsidRDefault="00D11E89">
            <w:pPr>
              <w:pStyle w:val="ConsPlusNormal"/>
              <w:jc w:val="center"/>
            </w:pPr>
            <w:r>
              <w:t>4,92 за 1 штуку</w:t>
            </w:r>
          </w:p>
          <w:p w:rsidR="00D11E89" w:rsidRDefault="00D11E89">
            <w:pPr>
              <w:pStyle w:val="ConsPlusNormal"/>
              <w:jc w:val="center"/>
            </w:pPr>
            <w:r>
              <w:t>6,1 за 1 штуку</w:t>
            </w:r>
          </w:p>
          <w:p w:rsidR="00D11E89" w:rsidRDefault="00D11E89">
            <w:pPr>
              <w:pStyle w:val="ConsPlusNormal"/>
              <w:jc w:val="center"/>
            </w:pPr>
            <w:r>
              <w:t>8,45 за 1 штуку</w:t>
            </w:r>
          </w:p>
          <w:p w:rsidR="00D11E89" w:rsidRDefault="00D11E89">
            <w:pPr>
              <w:pStyle w:val="ConsPlusNormal"/>
              <w:jc w:val="center"/>
            </w:pPr>
            <w:r>
              <w:t>16,05 за 1 штуку</w:t>
            </w:r>
          </w:p>
          <w:p w:rsidR="00D11E89" w:rsidRDefault="00D11E89">
            <w:pPr>
              <w:pStyle w:val="ConsPlusNormal"/>
              <w:jc w:val="center"/>
            </w:pPr>
          </w:p>
          <w:p w:rsidR="00D11E89" w:rsidRDefault="00D11E89">
            <w:pPr>
              <w:pStyle w:val="ConsPlusNormal"/>
              <w:jc w:val="center"/>
            </w:pPr>
            <w:r>
              <w:t>0,8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5,4 за 1 штуку</w:t>
            </w:r>
          </w:p>
          <w:p w:rsidR="00D11E89" w:rsidRDefault="00D11E89">
            <w:pPr>
              <w:pStyle w:val="ConsPlusNormal"/>
              <w:jc w:val="center"/>
            </w:pPr>
            <w:r>
              <w:t>9,95 за 1 штуку</w:t>
            </w:r>
          </w:p>
          <w:p w:rsidR="00D11E89" w:rsidRDefault="00D11E89">
            <w:pPr>
              <w:pStyle w:val="ConsPlusNormal"/>
              <w:jc w:val="center"/>
            </w:pPr>
            <w:r>
              <w:t>12,53 за 1 штуку</w:t>
            </w:r>
          </w:p>
          <w:p w:rsidR="00D11E89" w:rsidRDefault="00D11E89">
            <w:pPr>
              <w:pStyle w:val="ConsPlusNormal"/>
              <w:jc w:val="center"/>
            </w:pPr>
            <w:r>
              <w:t>25,22 за 1 штуку</w:t>
            </w:r>
          </w:p>
          <w:p w:rsidR="00D11E89" w:rsidRDefault="00D11E89">
            <w:pPr>
              <w:pStyle w:val="ConsPlusNormal"/>
              <w:jc w:val="center"/>
            </w:pPr>
            <w:r>
              <w:t>50,44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lastRenderedPageBreak/>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7,49 за 1 куб. м</w:t>
            </w:r>
          </w:p>
          <w:p w:rsidR="00D11E89" w:rsidRDefault="00D11E89">
            <w:pPr>
              <w:pStyle w:val="ConsPlusNormal"/>
              <w:jc w:val="center"/>
            </w:pPr>
          </w:p>
          <w:p w:rsidR="00D11E89" w:rsidRDefault="00D11E89">
            <w:pPr>
              <w:pStyle w:val="ConsPlusNormal"/>
              <w:jc w:val="center"/>
            </w:pPr>
            <w:r>
              <w:t>409,6 за 1 т</w:t>
            </w:r>
          </w:p>
          <w:p w:rsidR="00D11E89" w:rsidRDefault="00D11E89">
            <w:pPr>
              <w:pStyle w:val="ConsPlusNormal"/>
              <w:jc w:val="center"/>
            </w:pPr>
          </w:p>
          <w:p w:rsidR="00D11E89" w:rsidRDefault="00D11E89">
            <w:pPr>
              <w:pStyle w:val="ConsPlusNormal"/>
              <w:jc w:val="center"/>
            </w:pPr>
            <w:r>
              <w:lastRenderedPageBreak/>
              <w:t>316,61 за 1 т</w:t>
            </w:r>
          </w:p>
          <w:p w:rsidR="00D11E89" w:rsidRDefault="00D11E89">
            <w:pPr>
              <w:pStyle w:val="ConsPlusNormal"/>
              <w:jc w:val="center"/>
            </w:pPr>
          </w:p>
          <w:p w:rsidR="00D11E89" w:rsidRDefault="00D11E89">
            <w:pPr>
              <w:pStyle w:val="ConsPlusNormal"/>
              <w:jc w:val="center"/>
            </w:pPr>
            <w:r>
              <w:t>546,02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4,5 за 1 т</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47,08 за 1 штуку</w:t>
            </w:r>
          </w:p>
          <w:p w:rsidR="00D11E89" w:rsidRDefault="00D11E89">
            <w:pPr>
              <w:pStyle w:val="ConsPlusNormal"/>
              <w:jc w:val="center"/>
            </w:pPr>
            <w:r>
              <w:t>58,85 за 1 штуку</w:t>
            </w:r>
          </w:p>
          <w:p w:rsidR="00D11E89" w:rsidRDefault="00D11E89">
            <w:pPr>
              <w:pStyle w:val="ConsPlusNormal"/>
              <w:jc w:val="center"/>
            </w:pPr>
            <w:r>
              <w:t>105,93 за 1 штуку</w:t>
            </w:r>
          </w:p>
          <w:p w:rsidR="00D11E89" w:rsidRDefault="00D11E89">
            <w:pPr>
              <w:pStyle w:val="ConsPlusNormal"/>
              <w:jc w:val="center"/>
            </w:pPr>
            <w:r>
              <w:t>153,01 за 1 штуку</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14,98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33,17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54,61 за 1 т</w:t>
            </w:r>
          </w:p>
          <w:p w:rsidR="00D11E89" w:rsidRDefault="00D11E89">
            <w:pPr>
              <w:pStyle w:val="ConsPlusNormal"/>
              <w:jc w:val="center"/>
            </w:pPr>
          </w:p>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8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3,08 за 1 штуку</w:t>
            </w:r>
          </w:p>
          <w:p w:rsidR="00D11E89" w:rsidRDefault="00D11E89">
            <w:pPr>
              <w:pStyle w:val="ConsPlusNormal"/>
              <w:jc w:val="center"/>
            </w:pPr>
            <w:r>
              <w:t>5,89 за 1 штуку</w:t>
            </w:r>
          </w:p>
          <w:p w:rsidR="00D11E89" w:rsidRDefault="00D11E89">
            <w:pPr>
              <w:pStyle w:val="ConsPlusNormal"/>
              <w:jc w:val="center"/>
            </w:pPr>
            <w:r>
              <w:t>13,65 за 1 штуку</w:t>
            </w:r>
          </w:p>
          <w:p w:rsidR="00D11E89" w:rsidRDefault="00D11E89">
            <w:pPr>
              <w:pStyle w:val="ConsPlusNormal"/>
              <w:jc w:val="center"/>
            </w:pPr>
            <w:r>
              <w:t>25,43 за 1 штуку</w:t>
            </w:r>
          </w:p>
          <w:p w:rsidR="00D11E89" w:rsidRDefault="00D11E89">
            <w:pPr>
              <w:pStyle w:val="ConsPlusNormal"/>
              <w:jc w:val="center"/>
            </w:pPr>
            <w:r>
              <w:t>40,96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lastRenderedPageBreak/>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5 за 1 штуку</w:t>
            </w:r>
          </w:p>
          <w:p w:rsidR="00D11E89" w:rsidRDefault="00D11E89">
            <w:pPr>
              <w:pStyle w:val="ConsPlusNormal"/>
              <w:jc w:val="center"/>
            </w:pPr>
            <w:r>
              <w:t>10 за 1 штуку</w:t>
            </w:r>
          </w:p>
          <w:p w:rsidR="00D11E89" w:rsidRDefault="00D11E89">
            <w:pPr>
              <w:pStyle w:val="ConsPlusNormal"/>
              <w:jc w:val="center"/>
            </w:pPr>
            <w:r>
              <w:t>12,5 за 1 штуку</w:t>
            </w:r>
          </w:p>
          <w:p w:rsidR="00D11E89" w:rsidRDefault="00D11E89">
            <w:pPr>
              <w:pStyle w:val="ConsPlusNormal"/>
              <w:jc w:val="center"/>
            </w:pPr>
            <w:r>
              <w:t>25,2 за 1 штуку</w:t>
            </w:r>
          </w:p>
          <w:p w:rsidR="00D11E89" w:rsidRDefault="00D11E89">
            <w:pPr>
              <w:pStyle w:val="ConsPlusNormal"/>
              <w:jc w:val="center"/>
            </w:pPr>
            <w:r>
              <w:t>50,4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588 за 1 т</w:t>
            </w:r>
          </w:p>
          <w:p w:rsidR="00D11E89" w:rsidRDefault="00D11E89">
            <w:pPr>
              <w:pStyle w:val="ConsPlusNormal"/>
              <w:jc w:val="center"/>
            </w:pPr>
          </w:p>
          <w:p w:rsidR="00D11E89" w:rsidRDefault="00D11E89">
            <w:pPr>
              <w:pStyle w:val="ConsPlusNormal"/>
              <w:jc w:val="center"/>
            </w:pPr>
            <w:r>
              <w:t>588 за 1 т</w:t>
            </w:r>
          </w:p>
          <w:p w:rsidR="00D11E89" w:rsidRDefault="00D11E89">
            <w:pPr>
              <w:pStyle w:val="ConsPlusNormal"/>
              <w:jc w:val="center"/>
            </w:pPr>
          </w:p>
          <w:p w:rsidR="00D11E89" w:rsidRDefault="00D11E89">
            <w:pPr>
              <w:pStyle w:val="ConsPlusNormal"/>
              <w:jc w:val="center"/>
            </w:pPr>
            <w:r>
              <w:t>588 за 1 т</w:t>
            </w:r>
          </w:p>
          <w:p w:rsidR="00D11E89" w:rsidRDefault="00D11E89">
            <w:pPr>
              <w:pStyle w:val="ConsPlusNormal"/>
              <w:jc w:val="center"/>
            </w:pPr>
          </w:p>
          <w:p w:rsidR="00D11E89" w:rsidRDefault="00D11E89">
            <w:pPr>
              <w:pStyle w:val="ConsPlusNormal"/>
              <w:jc w:val="center"/>
            </w:pPr>
            <w:r>
              <w:t>60,35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19,26 за 1 штуку</w:t>
            </w:r>
          </w:p>
          <w:p w:rsidR="00D11E89" w:rsidRDefault="00D11E89">
            <w:pPr>
              <w:pStyle w:val="ConsPlusNormal"/>
              <w:jc w:val="center"/>
            </w:pPr>
            <w:r>
              <w:t>29,96 за 1 штуку</w:t>
            </w:r>
          </w:p>
          <w:p w:rsidR="00D11E89" w:rsidRDefault="00D11E89">
            <w:pPr>
              <w:pStyle w:val="ConsPlusNormal"/>
              <w:jc w:val="center"/>
            </w:pPr>
            <w:r>
              <w:t>64,2 за 1 штуку</w:t>
            </w:r>
          </w:p>
          <w:p w:rsidR="00D11E89" w:rsidRDefault="00D11E89">
            <w:pPr>
              <w:pStyle w:val="ConsPlusNormal"/>
              <w:jc w:val="center"/>
            </w:pPr>
            <w:r>
              <w:t>88,81 за 1 штуку</w:t>
            </w:r>
          </w:p>
          <w:p w:rsidR="00D11E89" w:rsidRDefault="00D11E89">
            <w:pPr>
              <w:pStyle w:val="ConsPlusNormal"/>
              <w:jc w:val="center"/>
            </w:pPr>
            <w:r>
              <w:t>113,42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21,4 за 1 штуку</w:t>
            </w:r>
          </w:p>
          <w:p w:rsidR="00D11E89" w:rsidRDefault="00D11E89">
            <w:pPr>
              <w:pStyle w:val="ConsPlusNormal"/>
              <w:jc w:val="center"/>
            </w:pPr>
            <w:r>
              <w:t>37,45 за 1 штуку</w:t>
            </w:r>
          </w:p>
          <w:p w:rsidR="00D11E89" w:rsidRDefault="00D11E89">
            <w:pPr>
              <w:pStyle w:val="ConsPlusNormal"/>
              <w:jc w:val="center"/>
            </w:pPr>
            <w:r>
              <w:t>42,8 за 1 штуку</w:t>
            </w:r>
          </w:p>
          <w:p w:rsidR="00D11E89" w:rsidRDefault="00D11E89">
            <w:pPr>
              <w:pStyle w:val="ConsPlusNormal"/>
              <w:jc w:val="center"/>
            </w:pPr>
            <w:r>
              <w:t>90,95 за 1 штуку</w:t>
            </w:r>
          </w:p>
          <w:p w:rsidR="00D11E89" w:rsidRDefault="00D11E89">
            <w:pPr>
              <w:pStyle w:val="ConsPlusNormal"/>
              <w:jc w:val="center"/>
            </w:pPr>
            <w:r>
              <w:t>187,25 за 1 штуку</w:t>
            </w:r>
          </w:p>
          <w:p w:rsidR="00D11E89" w:rsidRDefault="00D11E89">
            <w:pPr>
              <w:pStyle w:val="ConsPlusNormal"/>
              <w:jc w:val="center"/>
            </w:pPr>
          </w:p>
          <w:p w:rsidR="00D11E89" w:rsidRDefault="00D11E89">
            <w:pPr>
              <w:pStyle w:val="ConsPlusNormal"/>
              <w:jc w:val="center"/>
            </w:pPr>
            <w:r>
              <w:t>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353,1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192,6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588,5 за 1 т</w:t>
            </w:r>
          </w:p>
          <w:p w:rsidR="00D11E89" w:rsidRDefault="00D11E89">
            <w:pPr>
              <w:pStyle w:val="ConsPlusNormal"/>
              <w:jc w:val="center"/>
            </w:pPr>
          </w:p>
          <w:p w:rsidR="00D11E89" w:rsidRDefault="00D11E89">
            <w:pPr>
              <w:pStyle w:val="ConsPlusNormal"/>
              <w:jc w:val="center"/>
            </w:pPr>
            <w:r>
              <w:t>3,21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lastRenderedPageBreak/>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8,24 за 1 штуку</w:t>
            </w:r>
          </w:p>
          <w:p w:rsidR="00D11E89" w:rsidRDefault="00D11E89">
            <w:pPr>
              <w:pStyle w:val="ConsPlusNormal"/>
              <w:jc w:val="center"/>
            </w:pPr>
            <w:r>
              <w:t>16,48 за 1 штуку</w:t>
            </w:r>
          </w:p>
          <w:p w:rsidR="00D11E89" w:rsidRDefault="00D11E89">
            <w:pPr>
              <w:pStyle w:val="ConsPlusNormal"/>
              <w:jc w:val="center"/>
            </w:pPr>
            <w:r>
              <w:t>24,72 за 1 штуку</w:t>
            </w:r>
          </w:p>
          <w:p w:rsidR="00D11E89" w:rsidRDefault="00D11E89">
            <w:pPr>
              <w:pStyle w:val="ConsPlusNormal"/>
              <w:jc w:val="center"/>
            </w:pPr>
            <w:r>
              <w:t>58,85 за 1 штуку</w:t>
            </w:r>
          </w:p>
          <w:p w:rsidR="00D11E89" w:rsidRDefault="00D11E89">
            <w:pPr>
              <w:pStyle w:val="ConsPlusNormal"/>
              <w:jc w:val="center"/>
            </w:pPr>
            <w:r>
              <w:t>176,55 за 1 штуку</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1,28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12,84 за 1 т</w:t>
            </w:r>
          </w:p>
          <w:p w:rsidR="00D11E89" w:rsidRDefault="00D11E89">
            <w:pPr>
              <w:pStyle w:val="ConsPlusNormal"/>
              <w:jc w:val="center"/>
            </w:pPr>
          </w:p>
          <w:p w:rsidR="00D11E89" w:rsidRDefault="00D11E89">
            <w:pPr>
              <w:pStyle w:val="ConsPlusNormal"/>
              <w:jc w:val="center"/>
            </w:pPr>
            <w:r>
              <w:t>67,41 за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2,97 за 1 штуку</w:t>
            </w:r>
          </w:p>
          <w:p w:rsidR="00D11E89" w:rsidRDefault="00D11E89">
            <w:pPr>
              <w:pStyle w:val="ConsPlusNormal"/>
              <w:jc w:val="center"/>
            </w:pPr>
            <w:r>
              <w:t>5,94 за 1 штуку</w:t>
            </w:r>
          </w:p>
          <w:p w:rsidR="00D11E89" w:rsidRDefault="00D11E89">
            <w:pPr>
              <w:pStyle w:val="ConsPlusNormal"/>
              <w:jc w:val="center"/>
            </w:pPr>
            <w:r>
              <w:t>8,91 за 1 штуку</w:t>
            </w:r>
          </w:p>
          <w:p w:rsidR="00D11E89" w:rsidRDefault="00D11E89">
            <w:pPr>
              <w:pStyle w:val="ConsPlusNormal"/>
              <w:jc w:val="center"/>
            </w:pPr>
            <w:r>
              <w:t>12,25 за 1 штуку</w:t>
            </w:r>
          </w:p>
          <w:p w:rsidR="00D11E89" w:rsidRDefault="00D11E89">
            <w:pPr>
              <w:pStyle w:val="ConsPlusNormal"/>
              <w:jc w:val="center"/>
            </w:pPr>
            <w:r>
              <w:t>15,59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3,21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3,21 за 1 штуку</w:t>
            </w:r>
          </w:p>
          <w:p w:rsidR="00D11E89" w:rsidRDefault="00D11E89">
            <w:pPr>
              <w:pStyle w:val="ConsPlusNormal"/>
              <w:jc w:val="center"/>
            </w:pPr>
            <w:r>
              <w:t>6,42 за 1 штуку</w:t>
            </w:r>
          </w:p>
          <w:p w:rsidR="00D11E89" w:rsidRDefault="00D11E89">
            <w:pPr>
              <w:pStyle w:val="ConsPlusNormal"/>
              <w:jc w:val="center"/>
            </w:pPr>
            <w:r>
              <w:t>12,84 за 1 штуку</w:t>
            </w:r>
          </w:p>
          <w:p w:rsidR="00D11E89" w:rsidRDefault="00D11E89">
            <w:pPr>
              <w:pStyle w:val="ConsPlusNormal"/>
              <w:jc w:val="center"/>
            </w:pPr>
            <w:r>
              <w:t>26,75 за 1 штуку</w:t>
            </w:r>
          </w:p>
          <w:p w:rsidR="00D11E89" w:rsidRDefault="00D11E89">
            <w:pPr>
              <w:pStyle w:val="ConsPlusNormal"/>
              <w:jc w:val="center"/>
            </w:pPr>
            <w:r>
              <w:t>37,45 за 1 штуку</w:t>
            </w:r>
          </w:p>
          <w:p w:rsidR="00D11E89" w:rsidRDefault="00D11E89">
            <w:pPr>
              <w:pStyle w:val="ConsPlusNormal"/>
              <w:jc w:val="center"/>
            </w:pPr>
          </w:p>
          <w:p w:rsidR="00D11E89" w:rsidRDefault="00D11E89">
            <w:pPr>
              <w:pStyle w:val="ConsPlusNormal"/>
              <w:jc w:val="center"/>
            </w:pPr>
            <w:r>
              <w:t>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749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1070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7,5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6,42 за 1 штуку</w:t>
            </w:r>
          </w:p>
          <w:p w:rsidR="00D11E89" w:rsidRDefault="00D11E89">
            <w:pPr>
              <w:pStyle w:val="ConsPlusNormal"/>
              <w:jc w:val="center"/>
            </w:pPr>
            <w:r>
              <w:t>6,42 за 1 штуку</w:t>
            </w:r>
          </w:p>
          <w:p w:rsidR="00D11E89" w:rsidRDefault="00D11E89">
            <w:pPr>
              <w:pStyle w:val="ConsPlusNormal"/>
              <w:jc w:val="center"/>
            </w:pPr>
            <w:r>
              <w:t>11,77 за 1 штуку</w:t>
            </w:r>
          </w:p>
          <w:p w:rsidR="00D11E89" w:rsidRDefault="00D11E89">
            <w:pPr>
              <w:pStyle w:val="ConsPlusNormal"/>
              <w:jc w:val="center"/>
            </w:pPr>
            <w:r>
              <w:t>11,77 за 1 штуку</w:t>
            </w:r>
          </w:p>
          <w:p w:rsidR="00D11E89" w:rsidRDefault="00D11E89">
            <w:pPr>
              <w:pStyle w:val="ConsPlusNormal"/>
              <w:jc w:val="center"/>
            </w:pPr>
            <w:r>
              <w:t>11,77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7,49 за 1 куб. м</w:t>
            </w:r>
          </w:p>
          <w:p w:rsidR="00D11E89" w:rsidRDefault="00D11E89">
            <w:pPr>
              <w:pStyle w:val="ConsPlusNormal"/>
              <w:jc w:val="center"/>
            </w:pPr>
          </w:p>
          <w:p w:rsidR="00D11E89" w:rsidRDefault="00D11E89">
            <w:pPr>
              <w:pStyle w:val="ConsPlusNormal"/>
              <w:jc w:val="center"/>
            </w:pPr>
            <w:r>
              <w:t>7490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7,49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6,42 за 1 штуку</w:t>
            </w:r>
          </w:p>
          <w:p w:rsidR="00D11E89" w:rsidRDefault="00D11E89">
            <w:pPr>
              <w:pStyle w:val="ConsPlusNormal"/>
              <w:jc w:val="center"/>
            </w:pPr>
            <w:r>
              <w:t>6,42 за 1 штуку</w:t>
            </w:r>
          </w:p>
          <w:p w:rsidR="00D11E89" w:rsidRDefault="00D11E89">
            <w:pPr>
              <w:pStyle w:val="ConsPlusNormal"/>
              <w:jc w:val="center"/>
            </w:pPr>
            <w:r>
              <w:t>11,77 за 1 штуку</w:t>
            </w:r>
          </w:p>
          <w:p w:rsidR="00D11E89" w:rsidRDefault="00D11E89">
            <w:pPr>
              <w:pStyle w:val="ConsPlusNormal"/>
              <w:jc w:val="center"/>
            </w:pPr>
            <w:r>
              <w:t>11,77 за 1 штуку</w:t>
            </w:r>
          </w:p>
          <w:p w:rsidR="00D11E89" w:rsidRDefault="00D11E89">
            <w:pPr>
              <w:pStyle w:val="ConsPlusNormal"/>
              <w:jc w:val="center"/>
            </w:pPr>
            <w:r>
              <w:t>11,77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56,19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7,8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16,05 за 1 штуку</w:t>
            </w:r>
          </w:p>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42,8 за 1 штуку</w:t>
            </w:r>
          </w:p>
          <w:p w:rsidR="00D11E89" w:rsidRDefault="00D11E89">
            <w:pPr>
              <w:pStyle w:val="ConsPlusNormal"/>
              <w:jc w:val="center"/>
            </w:pPr>
            <w:r>
              <w:t>74,9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lastRenderedPageBreak/>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lastRenderedPageBreak/>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29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10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17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16,05 за 1 штуку</w:t>
            </w:r>
          </w:p>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42,8 за 1 штуку</w:t>
            </w:r>
          </w:p>
          <w:p w:rsidR="00D11E89" w:rsidRDefault="00D11E89">
            <w:pPr>
              <w:pStyle w:val="ConsPlusNormal"/>
              <w:jc w:val="center"/>
            </w:pPr>
            <w:r>
              <w:t>74,9 за 1 штуку</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1,71 за 1 куб. м</w:t>
            </w:r>
          </w:p>
          <w:p w:rsidR="00D11E89" w:rsidRDefault="00D11E89">
            <w:pPr>
              <w:pStyle w:val="ConsPlusNormal"/>
              <w:jc w:val="center"/>
            </w:pPr>
          </w:p>
          <w:p w:rsidR="00D11E89" w:rsidRDefault="00D11E89">
            <w:pPr>
              <w:pStyle w:val="ConsPlusNormal"/>
              <w:jc w:val="center"/>
            </w:pPr>
            <w:r>
              <w:t>52,43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39,59 за 1 т</w:t>
            </w:r>
          </w:p>
          <w:p w:rsidR="00D11E89" w:rsidRDefault="00D11E89">
            <w:pPr>
              <w:pStyle w:val="ConsPlusNormal"/>
              <w:jc w:val="center"/>
            </w:pPr>
          </w:p>
          <w:p w:rsidR="00D11E89" w:rsidRDefault="00D11E89">
            <w:pPr>
              <w:pStyle w:val="ConsPlusNormal"/>
              <w:jc w:val="center"/>
            </w:pPr>
            <w:r>
              <w:t>12,84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2,68 за 1 штуку</w:t>
            </w:r>
          </w:p>
          <w:p w:rsidR="00D11E89" w:rsidRDefault="00D11E89">
            <w:pPr>
              <w:pStyle w:val="ConsPlusNormal"/>
              <w:jc w:val="center"/>
            </w:pPr>
            <w:r>
              <w:t>4,82 за 1 штуку</w:t>
            </w:r>
          </w:p>
          <w:p w:rsidR="00D11E89" w:rsidRDefault="00D11E89">
            <w:pPr>
              <w:pStyle w:val="ConsPlusNormal"/>
              <w:jc w:val="center"/>
            </w:pPr>
            <w:r>
              <w:t>9,1 за 1 штуку</w:t>
            </w:r>
          </w:p>
          <w:p w:rsidR="00D11E89" w:rsidRDefault="00D11E89">
            <w:pPr>
              <w:pStyle w:val="ConsPlusNormal"/>
              <w:jc w:val="center"/>
            </w:pPr>
            <w:r>
              <w:t>17,12 за 1 штуку</w:t>
            </w:r>
          </w:p>
          <w:p w:rsidR="00D11E89" w:rsidRDefault="00D11E89">
            <w:pPr>
              <w:pStyle w:val="ConsPlusNormal"/>
              <w:jc w:val="center"/>
            </w:pPr>
            <w:r>
              <w:t>27,82 за 1 штуку</w:t>
            </w:r>
          </w:p>
          <w:p w:rsidR="00D11E89" w:rsidRDefault="00D11E89">
            <w:pPr>
              <w:pStyle w:val="ConsPlusNormal"/>
              <w:jc w:val="center"/>
            </w:pPr>
          </w:p>
          <w:p w:rsidR="00D11E89" w:rsidRDefault="00D11E89">
            <w:pPr>
              <w:pStyle w:val="ConsPlusNormal"/>
              <w:jc w:val="center"/>
            </w:pPr>
            <w:r>
              <w:t>0,75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4,28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160,5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lastRenderedPageBreak/>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lastRenderedPageBreak/>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21,4 за 1 штуку</w:t>
            </w:r>
          </w:p>
          <w:p w:rsidR="00D11E89" w:rsidRDefault="00D11E89">
            <w:pPr>
              <w:pStyle w:val="ConsPlusNormal"/>
              <w:jc w:val="center"/>
            </w:pPr>
            <w:r>
              <w:t>37,45 за 1 штуку</w:t>
            </w:r>
          </w:p>
          <w:p w:rsidR="00D11E89" w:rsidRDefault="00D11E89">
            <w:pPr>
              <w:pStyle w:val="ConsPlusNormal"/>
              <w:jc w:val="center"/>
            </w:pPr>
            <w:r>
              <w:t>160,5 за 1 штуку</w:t>
            </w:r>
          </w:p>
          <w:p w:rsidR="00D11E89" w:rsidRDefault="00D11E89">
            <w:pPr>
              <w:pStyle w:val="ConsPlusNormal"/>
              <w:jc w:val="center"/>
            </w:pPr>
            <w:r>
              <w:t>42,8 за 1 штуку</w:t>
            </w:r>
          </w:p>
          <w:p w:rsidR="00D11E89" w:rsidRDefault="00D11E89">
            <w:pPr>
              <w:pStyle w:val="ConsPlusNormal"/>
              <w:jc w:val="center"/>
            </w:pPr>
            <w:r>
              <w:t>115,56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2,19 за 1 куб. м</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56,19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17,12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lastRenderedPageBreak/>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12,84 за 1 штуку</w:t>
            </w:r>
          </w:p>
          <w:p w:rsidR="00D11E89" w:rsidRDefault="00D11E89">
            <w:pPr>
              <w:pStyle w:val="ConsPlusNormal"/>
              <w:jc w:val="center"/>
            </w:pPr>
            <w:r>
              <w:lastRenderedPageBreak/>
              <w:t>12,84 за 1 штуку</w:t>
            </w:r>
          </w:p>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r>
              <w:t>12,84 за 1 штуку</w:t>
            </w:r>
          </w:p>
          <w:p w:rsidR="00D11E89" w:rsidRDefault="00D11E89">
            <w:pPr>
              <w:pStyle w:val="ConsPlusNormal"/>
              <w:jc w:val="center"/>
            </w:pPr>
          </w:p>
          <w:p w:rsidR="00D11E89" w:rsidRDefault="00D11E89">
            <w:pPr>
              <w:pStyle w:val="ConsPlusNormal"/>
              <w:jc w:val="center"/>
            </w:pPr>
            <w:r>
              <w:t>0,43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36,38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17,12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23,54 за 1 штуку</w:t>
            </w:r>
          </w:p>
          <w:p w:rsidR="00D11E89" w:rsidRDefault="00D11E89">
            <w:pPr>
              <w:pStyle w:val="ConsPlusNormal"/>
              <w:jc w:val="center"/>
            </w:pPr>
            <w:r>
              <w:t>23,54 за 1 штуку</w:t>
            </w:r>
          </w:p>
          <w:p w:rsidR="00D11E89" w:rsidRDefault="00D11E89">
            <w:pPr>
              <w:pStyle w:val="ConsPlusNormal"/>
              <w:jc w:val="center"/>
            </w:pPr>
            <w:r>
              <w:t>23,54 за 1 штуку</w:t>
            </w:r>
          </w:p>
          <w:p w:rsidR="00D11E89" w:rsidRDefault="00D11E89">
            <w:pPr>
              <w:pStyle w:val="ConsPlusNormal"/>
              <w:jc w:val="center"/>
            </w:pPr>
            <w:r>
              <w:t>23,54 за 1 штуку</w:t>
            </w:r>
          </w:p>
          <w:p w:rsidR="00D11E89" w:rsidRDefault="00D11E89">
            <w:pPr>
              <w:pStyle w:val="ConsPlusNormal"/>
              <w:jc w:val="center"/>
            </w:pPr>
            <w:r>
              <w:t>23,54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1070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1070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60,35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6"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p>
          <w:p w:rsidR="00D11E89" w:rsidRDefault="00D11E89">
            <w:pPr>
              <w:pStyle w:val="ConsPlusNormal"/>
              <w:jc w:val="center"/>
            </w:pPr>
            <w:r>
              <w:t>0,27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p w:rsidR="00D11E89" w:rsidRDefault="00D11E89">
            <w:pPr>
              <w:pStyle w:val="ConsPlusNormal"/>
              <w:jc w:val="center"/>
            </w:pPr>
          </w:p>
          <w:p w:rsidR="00D11E89" w:rsidRDefault="00D11E89">
            <w:pPr>
              <w:pStyle w:val="ConsPlusNormal"/>
              <w:jc w:val="center"/>
            </w:pPr>
            <w:r>
              <w:t>409,6 за 1 т</w:t>
            </w:r>
          </w:p>
          <w:p w:rsidR="00D11E89" w:rsidRDefault="00D11E89">
            <w:pPr>
              <w:pStyle w:val="ConsPlusNormal"/>
              <w:jc w:val="center"/>
            </w:pPr>
          </w:p>
          <w:p w:rsidR="00D11E89" w:rsidRDefault="00D11E89">
            <w:pPr>
              <w:pStyle w:val="ConsPlusNormal"/>
              <w:jc w:val="center"/>
            </w:pPr>
            <w:r>
              <w:t>409,6 за 1 т</w:t>
            </w:r>
          </w:p>
          <w:p w:rsidR="00D11E89" w:rsidRDefault="00D11E89">
            <w:pPr>
              <w:pStyle w:val="ConsPlusNormal"/>
              <w:jc w:val="center"/>
            </w:pPr>
          </w:p>
          <w:p w:rsidR="00D11E89" w:rsidRDefault="00D11E89">
            <w:pPr>
              <w:pStyle w:val="ConsPlusNormal"/>
              <w:jc w:val="center"/>
            </w:pPr>
            <w:r>
              <w:t>546,02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136,53 за 1 т</w:t>
            </w:r>
          </w:p>
          <w:p w:rsidR="00D11E89" w:rsidRDefault="00D11E89">
            <w:pPr>
              <w:pStyle w:val="ConsPlusNormal"/>
              <w:jc w:val="center"/>
            </w:pPr>
          </w:p>
          <w:p w:rsidR="00D11E89" w:rsidRDefault="00D11E89">
            <w:pPr>
              <w:pStyle w:val="ConsPlusNormal"/>
              <w:jc w:val="center"/>
            </w:pPr>
            <w:r>
              <w:t>1,5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25,25 за 1 штуку</w:t>
            </w:r>
          </w:p>
          <w:p w:rsidR="00D11E89" w:rsidRDefault="00D11E89">
            <w:pPr>
              <w:pStyle w:val="ConsPlusNormal"/>
              <w:jc w:val="center"/>
            </w:pPr>
            <w:r>
              <w:t>50,5 за 1 штуку</w:t>
            </w:r>
          </w:p>
          <w:p w:rsidR="00D11E89" w:rsidRDefault="00D11E89">
            <w:pPr>
              <w:pStyle w:val="ConsPlusNormal"/>
              <w:jc w:val="center"/>
            </w:pPr>
            <w:r>
              <w:t>75,76 за 1 штуку</w:t>
            </w:r>
          </w:p>
          <w:p w:rsidR="00D11E89" w:rsidRDefault="00D11E89">
            <w:pPr>
              <w:pStyle w:val="ConsPlusNormal"/>
              <w:jc w:val="center"/>
            </w:pPr>
            <w:r>
              <w:t>101,01 за 1 штуку</w:t>
            </w:r>
          </w:p>
          <w:p w:rsidR="00D11E89" w:rsidRDefault="00D11E89">
            <w:pPr>
              <w:pStyle w:val="ConsPlusNormal"/>
              <w:jc w:val="center"/>
            </w:pPr>
            <w:r>
              <w:t>126,26 за 1 штуку</w:t>
            </w:r>
          </w:p>
          <w:p w:rsidR="00D11E89" w:rsidRDefault="00D11E89">
            <w:pPr>
              <w:pStyle w:val="ConsPlusNormal"/>
              <w:jc w:val="center"/>
            </w:pPr>
          </w:p>
          <w:p w:rsidR="00D11E89" w:rsidRDefault="00D11E89">
            <w:pPr>
              <w:pStyle w:val="ConsPlusNormal"/>
              <w:jc w:val="center"/>
            </w:pPr>
            <w:r>
              <w:t>0,96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21,4 за 1 штуку</w:t>
            </w:r>
          </w:p>
          <w:p w:rsidR="00D11E89" w:rsidRDefault="00D11E89">
            <w:pPr>
              <w:pStyle w:val="ConsPlusNormal"/>
              <w:jc w:val="center"/>
            </w:pPr>
            <w:r>
              <w:t>37,45 за 1 штуку</w:t>
            </w:r>
          </w:p>
          <w:p w:rsidR="00D11E89" w:rsidRDefault="00D11E89">
            <w:pPr>
              <w:pStyle w:val="ConsPlusNormal"/>
              <w:jc w:val="center"/>
            </w:pPr>
            <w:r>
              <w:t>42,8 за 1 штуку</w:t>
            </w:r>
          </w:p>
          <w:p w:rsidR="00D11E89" w:rsidRDefault="00D11E89">
            <w:pPr>
              <w:pStyle w:val="ConsPlusNormal"/>
              <w:jc w:val="center"/>
            </w:pPr>
            <w:r>
              <w:t>90,95 за 1 штуку</w:t>
            </w:r>
          </w:p>
          <w:p w:rsidR="00D11E89" w:rsidRDefault="00D11E89">
            <w:pPr>
              <w:pStyle w:val="ConsPlusNormal"/>
              <w:jc w:val="center"/>
            </w:pPr>
            <w:r>
              <w:t>187,25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2675 за 1 т</w:t>
            </w:r>
          </w:p>
          <w:p w:rsidR="00D11E89" w:rsidRDefault="00D11E89">
            <w:pPr>
              <w:pStyle w:val="ConsPlusNormal"/>
              <w:jc w:val="center"/>
            </w:pPr>
          </w:p>
          <w:p w:rsidR="00D11E89" w:rsidRDefault="00D11E89">
            <w:pPr>
              <w:pStyle w:val="ConsPlusNormal"/>
              <w:jc w:val="center"/>
            </w:pPr>
            <w:r>
              <w:t>21,4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09"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lastRenderedPageBreak/>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607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lastRenderedPageBreak/>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6,1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7,49 за 1 штуку</w:t>
            </w:r>
          </w:p>
          <w:p w:rsidR="00D11E89" w:rsidRDefault="00D11E89">
            <w:pPr>
              <w:pStyle w:val="ConsPlusNormal"/>
              <w:jc w:val="center"/>
            </w:pPr>
            <w:r>
              <w:t>12,36 за 1 штуку</w:t>
            </w:r>
          </w:p>
          <w:p w:rsidR="00D11E89" w:rsidRDefault="00D11E89">
            <w:pPr>
              <w:pStyle w:val="ConsPlusNormal"/>
              <w:jc w:val="center"/>
            </w:pPr>
            <w:r>
              <w:t>19,77 за 1 штуку</w:t>
            </w:r>
          </w:p>
          <w:p w:rsidR="00D11E89" w:rsidRDefault="00D11E89">
            <w:pPr>
              <w:pStyle w:val="ConsPlusNormal"/>
              <w:jc w:val="center"/>
            </w:pPr>
            <w:r>
              <w:t>39,55 за 1 штуку</w:t>
            </w:r>
          </w:p>
          <w:p w:rsidR="00D11E89" w:rsidRDefault="00D11E89">
            <w:pPr>
              <w:pStyle w:val="ConsPlusNormal"/>
              <w:jc w:val="center"/>
            </w:pPr>
            <w:r>
              <w:t>74,15 за 1 штуку</w:t>
            </w:r>
          </w:p>
          <w:p w:rsidR="00D11E89" w:rsidRDefault="00D11E89">
            <w:pPr>
              <w:pStyle w:val="ConsPlusNormal"/>
              <w:jc w:val="center"/>
            </w:pPr>
          </w:p>
          <w:p w:rsidR="00D11E89" w:rsidRDefault="00D11E89">
            <w:pPr>
              <w:pStyle w:val="ConsPlusNormal"/>
              <w:jc w:val="center"/>
            </w:pPr>
            <w:r>
              <w:t>6,42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4,14 за 1 куб. м</w:t>
            </w:r>
          </w:p>
          <w:p w:rsidR="00D11E89" w:rsidRDefault="00D11E89">
            <w:pPr>
              <w:pStyle w:val="ConsPlusNormal"/>
              <w:jc w:val="center"/>
            </w:pPr>
          </w:p>
          <w:p w:rsidR="00D11E89" w:rsidRDefault="00D11E89">
            <w:pPr>
              <w:pStyle w:val="ConsPlusNormal"/>
              <w:jc w:val="center"/>
            </w:pPr>
            <w:r>
              <w:t>96,3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930,9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1,58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1"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16,05 за 1 штуку</w:t>
            </w:r>
          </w:p>
          <w:p w:rsidR="00D11E89" w:rsidRDefault="00D11E89">
            <w:pPr>
              <w:pStyle w:val="ConsPlusNormal"/>
              <w:jc w:val="center"/>
            </w:pPr>
            <w:r>
              <w:t>16,05 за 1 штуку</w:t>
            </w:r>
          </w:p>
          <w:p w:rsidR="00D11E89" w:rsidRDefault="00D11E89">
            <w:pPr>
              <w:pStyle w:val="ConsPlusNormal"/>
              <w:jc w:val="center"/>
            </w:pPr>
            <w:r>
              <w:t>21,4 за 1 штуку</w:t>
            </w:r>
          </w:p>
          <w:p w:rsidR="00D11E89" w:rsidRDefault="00D11E89">
            <w:pPr>
              <w:pStyle w:val="ConsPlusNormal"/>
              <w:jc w:val="center"/>
            </w:pPr>
            <w:r>
              <w:t>21,4 за 1 штуку</w:t>
            </w:r>
          </w:p>
          <w:p w:rsidR="00D11E89" w:rsidRDefault="00D11E89">
            <w:pPr>
              <w:pStyle w:val="ConsPlusNormal"/>
              <w:jc w:val="center"/>
            </w:pPr>
            <w:r>
              <w:t>85,6 за 1 штуку</w:t>
            </w:r>
          </w:p>
          <w:p w:rsidR="00D11E89" w:rsidRDefault="00D11E89">
            <w:pPr>
              <w:pStyle w:val="ConsPlusNormal"/>
              <w:jc w:val="center"/>
            </w:pPr>
          </w:p>
          <w:p w:rsidR="00D11E89" w:rsidRDefault="00D11E89">
            <w:pPr>
              <w:pStyle w:val="ConsPlusNormal"/>
              <w:jc w:val="center"/>
            </w:pPr>
            <w:r>
              <w:t>0,05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1,69 за 1 куб. м</w:t>
            </w:r>
          </w:p>
          <w:p w:rsidR="00D11E89" w:rsidRDefault="00D11E89">
            <w:pPr>
              <w:pStyle w:val="ConsPlusNormal"/>
              <w:jc w:val="center"/>
            </w:pPr>
          </w:p>
          <w:p w:rsidR="00D11E89" w:rsidRDefault="00D11E89">
            <w:pPr>
              <w:pStyle w:val="ConsPlusNormal"/>
              <w:jc w:val="center"/>
            </w:pPr>
            <w:r>
              <w:t>1647,8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3210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2140 за 1 т</w:t>
            </w:r>
          </w:p>
          <w:p w:rsidR="00D11E89" w:rsidRDefault="00D11E89">
            <w:pPr>
              <w:pStyle w:val="ConsPlusNormal"/>
              <w:jc w:val="center"/>
            </w:pPr>
          </w:p>
          <w:p w:rsidR="00D11E89" w:rsidRDefault="00D11E89">
            <w:pPr>
              <w:pStyle w:val="ConsPlusNormal"/>
              <w:jc w:val="center"/>
            </w:pPr>
            <w:r>
              <w:t>6,1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69,55 за 1 штуку</w:t>
            </w:r>
          </w:p>
          <w:p w:rsidR="00D11E89" w:rsidRDefault="00D11E89">
            <w:pPr>
              <w:pStyle w:val="ConsPlusNormal"/>
              <w:jc w:val="center"/>
            </w:pPr>
            <w:r>
              <w:t>87,74 за 1 штуку</w:t>
            </w:r>
          </w:p>
          <w:p w:rsidR="00D11E89" w:rsidRDefault="00D11E89">
            <w:pPr>
              <w:pStyle w:val="ConsPlusNormal"/>
              <w:jc w:val="center"/>
            </w:pPr>
            <w:r>
              <w:t>176,55 за 1 штуку</w:t>
            </w:r>
          </w:p>
          <w:p w:rsidR="00D11E89" w:rsidRDefault="00D11E89">
            <w:pPr>
              <w:pStyle w:val="ConsPlusNormal"/>
              <w:jc w:val="center"/>
            </w:pPr>
            <w:r>
              <w:t>353,1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p w:rsidR="00D11E89" w:rsidRDefault="00D11E89">
            <w:pPr>
              <w:pStyle w:val="ConsPlusNormal"/>
              <w:jc w:val="center"/>
            </w:pPr>
          </w:p>
          <w:p w:rsidR="00D11E89" w:rsidRDefault="00D11E89">
            <w:pPr>
              <w:pStyle w:val="ConsPlusNormal"/>
              <w:jc w:val="center"/>
            </w:pPr>
            <w:r>
              <w:t>316,61 за 1 т</w:t>
            </w:r>
          </w:p>
          <w:p w:rsidR="00D11E89" w:rsidRDefault="00D11E89">
            <w:pPr>
              <w:pStyle w:val="ConsPlusNormal"/>
              <w:jc w:val="center"/>
            </w:pPr>
          </w:p>
          <w:p w:rsidR="00D11E89" w:rsidRDefault="00D11E89">
            <w:pPr>
              <w:pStyle w:val="ConsPlusNormal"/>
              <w:jc w:val="center"/>
            </w:pPr>
            <w:r>
              <w:t>316,61 за 1 т</w:t>
            </w:r>
          </w:p>
          <w:p w:rsidR="00D11E89" w:rsidRDefault="00D11E89">
            <w:pPr>
              <w:pStyle w:val="ConsPlusNormal"/>
              <w:jc w:val="center"/>
            </w:pPr>
          </w:p>
          <w:p w:rsidR="00D11E89" w:rsidRDefault="00D11E89">
            <w:pPr>
              <w:pStyle w:val="ConsPlusNormal"/>
              <w:jc w:val="center"/>
            </w:pPr>
            <w:r>
              <w:t>395,47 за 1 т</w:t>
            </w:r>
          </w:p>
          <w:p w:rsidR="00D11E89" w:rsidRDefault="00D11E89">
            <w:pPr>
              <w:pStyle w:val="ConsPlusNormal"/>
              <w:jc w:val="center"/>
            </w:pPr>
          </w:p>
          <w:p w:rsidR="00D11E89" w:rsidRDefault="00D11E89">
            <w:pPr>
              <w:pStyle w:val="ConsPlusNormal"/>
              <w:jc w:val="center"/>
            </w:pPr>
            <w:r>
              <w:t>395,47 за 1 т</w:t>
            </w:r>
          </w:p>
          <w:p w:rsidR="00D11E89" w:rsidRDefault="00D11E89">
            <w:pPr>
              <w:pStyle w:val="ConsPlusNormal"/>
              <w:jc w:val="center"/>
            </w:pPr>
          </w:p>
          <w:p w:rsidR="00D11E89" w:rsidRDefault="00D11E89">
            <w:pPr>
              <w:pStyle w:val="ConsPlusNormal"/>
              <w:jc w:val="center"/>
            </w:pPr>
            <w:r>
              <w:t>395,47 за 1 т</w:t>
            </w:r>
          </w:p>
          <w:p w:rsidR="00D11E89" w:rsidRDefault="00D11E89">
            <w:pPr>
              <w:pStyle w:val="ConsPlusNormal"/>
              <w:jc w:val="center"/>
            </w:pPr>
          </w:p>
          <w:p w:rsidR="00D11E89" w:rsidRDefault="00D11E89">
            <w:pPr>
              <w:pStyle w:val="ConsPlusNormal"/>
              <w:jc w:val="center"/>
            </w:pPr>
            <w:r>
              <w:t>395,47 за 1 т</w:t>
            </w:r>
          </w:p>
          <w:p w:rsidR="00D11E89" w:rsidRDefault="00D11E89">
            <w:pPr>
              <w:pStyle w:val="ConsPlusNormal"/>
              <w:jc w:val="center"/>
            </w:pPr>
          </w:p>
          <w:p w:rsidR="00D11E89" w:rsidRDefault="00D11E89">
            <w:pPr>
              <w:pStyle w:val="ConsPlusNormal"/>
              <w:jc w:val="center"/>
            </w:pPr>
            <w:r>
              <w:t>7,5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lastRenderedPageBreak/>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32,96 за 1 штуку</w:t>
            </w:r>
          </w:p>
          <w:p w:rsidR="00D11E89" w:rsidRDefault="00D11E89">
            <w:pPr>
              <w:pStyle w:val="ConsPlusNormal"/>
              <w:jc w:val="center"/>
            </w:pPr>
            <w:r>
              <w:t>65,91 за 1 штуку</w:t>
            </w:r>
          </w:p>
          <w:p w:rsidR="00D11E89" w:rsidRDefault="00D11E89">
            <w:pPr>
              <w:pStyle w:val="ConsPlusNormal"/>
              <w:jc w:val="center"/>
            </w:pPr>
            <w:r>
              <w:t>98,87 за 1 штуку</w:t>
            </w:r>
          </w:p>
          <w:p w:rsidR="00D11E89" w:rsidRDefault="00D11E89">
            <w:pPr>
              <w:pStyle w:val="ConsPlusNormal"/>
              <w:jc w:val="center"/>
            </w:pPr>
            <w:r>
              <w:t>131,82 за 1 штуку</w:t>
            </w:r>
          </w:p>
          <w:p w:rsidR="00D11E89" w:rsidRDefault="00D11E89">
            <w:pPr>
              <w:pStyle w:val="ConsPlusNormal"/>
              <w:jc w:val="center"/>
            </w:pPr>
            <w:r>
              <w:t>164,78 за 1 штуку</w:t>
            </w:r>
          </w:p>
          <w:p w:rsidR="00D11E89" w:rsidRDefault="00D11E89">
            <w:pPr>
              <w:pStyle w:val="ConsPlusNormal"/>
              <w:jc w:val="center"/>
            </w:pPr>
          </w:p>
          <w:p w:rsidR="00D11E89" w:rsidRDefault="00D11E89">
            <w:pPr>
              <w:pStyle w:val="ConsPlusNormal"/>
              <w:jc w:val="center"/>
            </w:pPr>
            <w:r>
              <w:lastRenderedPageBreak/>
              <w:t>0,27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5,35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642 за 1 т</w:t>
            </w:r>
          </w:p>
          <w:p w:rsidR="00D11E89" w:rsidRDefault="00D11E89">
            <w:pPr>
              <w:pStyle w:val="ConsPlusNormal"/>
              <w:jc w:val="center"/>
            </w:pPr>
          </w:p>
          <w:p w:rsidR="00D11E89" w:rsidRDefault="00D11E89">
            <w:pPr>
              <w:pStyle w:val="ConsPlusNormal"/>
              <w:jc w:val="center"/>
            </w:pPr>
            <w:r>
              <w:t>10,7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21,4 за 1 штуку</w:t>
            </w:r>
          </w:p>
          <w:p w:rsidR="00D11E89" w:rsidRDefault="00D11E89">
            <w:pPr>
              <w:pStyle w:val="ConsPlusNormal"/>
              <w:jc w:val="center"/>
            </w:pPr>
            <w:r>
              <w:t>32,1 за 1 штуку</w:t>
            </w:r>
          </w:p>
          <w:p w:rsidR="00D11E89" w:rsidRDefault="00D11E89">
            <w:pPr>
              <w:pStyle w:val="ConsPlusNormal"/>
              <w:jc w:val="center"/>
            </w:pPr>
            <w:r>
              <w:t>53,5 за 1 штуку</w:t>
            </w:r>
          </w:p>
          <w:p w:rsidR="00D11E89" w:rsidRDefault="00D11E89">
            <w:pPr>
              <w:pStyle w:val="ConsPlusNormal"/>
              <w:jc w:val="center"/>
            </w:pPr>
            <w:r>
              <w:t>53,5 за 1 штуку</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p w:rsidR="00D11E89" w:rsidRDefault="00D11E89">
            <w:pPr>
              <w:pStyle w:val="ConsPlusNormal"/>
              <w:jc w:val="center"/>
            </w:pPr>
          </w:p>
          <w:p w:rsidR="00D11E89" w:rsidRDefault="00D11E89">
            <w:pPr>
              <w:pStyle w:val="ConsPlusNormal"/>
              <w:jc w:val="center"/>
            </w:pPr>
            <w:r>
              <w:t>535 за 1 т</w:t>
            </w:r>
          </w:p>
          <w:p w:rsidR="00D11E89" w:rsidRDefault="00D11E89">
            <w:pPr>
              <w:pStyle w:val="ConsPlusNormal"/>
              <w:jc w:val="center"/>
            </w:pPr>
          </w:p>
          <w:p w:rsidR="00D11E89" w:rsidRDefault="00D11E89">
            <w:pPr>
              <w:pStyle w:val="ConsPlusNormal"/>
              <w:jc w:val="center"/>
            </w:pPr>
            <w:r>
              <w:t>316,61 за 1 т</w:t>
            </w:r>
          </w:p>
          <w:p w:rsidR="00D11E89" w:rsidRDefault="00D11E89">
            <w:pPr>
              <w:pStyle w:val="ConsPlusNormal"/>
              <w:jc w:val="center"/>
            </w:pPr>
          </w:p>
          <w:p w:rsidR="00D11E89" w:rsidRDefault="00D11E89">
            <w:pPr>
              <w:pStyle w:val="ConsPlusNormal"/>
              <w:jc w:val="center"/>
            </w:pPr>
            <w:r>
              <w:t>374,5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4,49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5"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lastRenderedPageBreak/>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21,4 за 1 штуку</w:t>
            </w:r>
          </w:p>
          <w:p w:rsidR="00D11E89" w:rsidRDefault="00D11E89">
            <w:pPr>
              <w:pStyle w:val="ConsPlusNormal"/>
              <w:jc w:val="center"/>
            </w:pPr>
            <w:r>
              <w:lastRenderedPageBreak/>
              <w:t>42,8 за 1 штуку</w:t>
            </w:r>
          </w:p>
          <w:p w:rsidR="00D11E89" w:rsidRDefault="00D11E89">
            <w:pPr>
              <w:pStyle w:val="ConsPlusNormal"/>
              <w:jc w:val="center"/>
            </w:pPr>
            <w:r>
              <w:t>64,2 за 1 штуку</w:t>
            </w:r>
          </w:p>
          <w:p w:rsidR="00D11E89" w:rsidRDefault="00D11E89">
            <w:pPr>
              <w:pStyle w:val="ConsPlusNormal"/>
              <w:jc w:val="center"/>
            </w:pPr>
            <w:r>
              <w:t>85,6 за 1 штуку</w:t>
            </w:r>
          </w:p>
          <w:p w:rsidR="00D11E89" w:rsidRDefault="00D11E89">
            <w:pPr>
              <w:pStyle w:val="ConsPlusNormal"/>
              <w:jc w:val="center"/>
            </w:pPr>
            <w:r>
              <w:t>107 за 1 штуку</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 xml:space="preserve">Утратила силу. - </w:t>
            </w:r>
            <w:hyperlink r:id="rId316"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1,69 за 1 куб. м</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107 за 1 т</w:t>
            </w:r>
          </w:p>
          <w:p w:rsidR="00D11E89" w:rsidRDefault="00D11E89">
            <w:pPr>
              <w:pStyle w:val="ConsPlusNormal"/>
              <w:jc w:val="center"/>
            </w:pPr>
          </w:p>
          <w:p w:rsidR="00D11E89" w:rsidRDefault="00D11E89">
            <w:pPr>
              <w:pStyle w:val="ConsPlusNormal"/>
              <w:jc w:val="center"/>
            </w:pPr>
            <w:r>
              <w:t>6,1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7"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7,49 за 1 штуку</w:t>
            </w:r>
          </w:p>
          <w:p w:rsidR="00D11E89" w:rsidRDefault="00D11E89">
            <w:pPr>
              <w:pStyle w:val="ConsPlusNormal"/>
              <w:jc w:val="center"/>
            </w:pPr>
            <w:r>
              <w:t>16,05 за 1 штуку</w:t>
            </w:r>
          </w:p>
          <w:p w:rsidR="00D11E89" w:rsidRDefault="00D11E89">
            <w:pPr>
              <w:pStyle w:val="ConsPlusNormal"/>
              <w:jc w:val="center"/>
            </w:pPr>
            <w:r>
              <w:t>85,6 за 1 штуку</w:t>
            </w:r>
          </w:p>
          <w:p w:rsidR="00D11E89" w:rsidRDefault="00D11E89">
            <w:pPr>
              <w:pStyle w:val="ConsPlusNormal"/>
              <w:jc w:val="center"/>
            </w:pPr>
            <w:r>
              <w:t>107 за 1 штуку</w:t>
            </w:r>
          </w:p>
          <w:p w:rsidR="00D11E89" w:rsidRDefault="00D11E89">
            <w:pPr>
              <w:pStyle w:val="ConsPlusNormal"/>
              <w:jc w:val="center"/>
            </w:pPr>
            <w:r>
              <w:t>128,4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lastRenderedPageBreak/>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lastRenderedPageBreak/>
              <w:t>5,35 за 1 куб. м</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550 за 1 т</w:t>
            </w:r>
          </w:p>
          <w:p w:rsidR="00D11E89" w:rsidRDefault="00D11E89">
            <w:pPr>
              <w:pStyle w:val="ConsPlusNormal"/>
              <w:jc w:val="center"/>
            </w:pPr>
          </w:p>
          <w:p w:rsidR="00D11E89" w:rsidRDefault="00D11E89">
            <w:pPr>
              <w:pStyle w:val="ConsPlusNormal"/>
              <w:jc w:val="center"/>
            </w:pPr>
            <w:r>
              <w:t>550 за 1 т</w:t>
            </w:r>
          </w:p>
          <w:p w:rsidR="00D11E89" w:rsidRDefault="00D11E89">
            <w:pPr>
              <w:pStyle w:val="ConsPlusNormal"/>
              <w:jc w:val="center"/>
            </w:pPr>
          </w:p>
          <w:p w:rsidR="00D11E89" w:rsidRDefault="00D11E89">
            <w:pPr>
              <w:pStyle w:val="ConsPlusNormal"/>
              <w:jc w:val="center"/>
            </w:pPr>
            <w:r>
              <w:lastRenderedPageBreak/>
              <w:t>550 за 1 т</w:t>
            </w:r>
          </w:p>
          <w:p w:rsidR="00D11E89" w:rsidRDefault="00D11E89">
            <w:pPr>
              <w:pStyle w:val="ConsPlusNormal"/>
              <w:jc w:val="center"/>
            </w:pPr>
          </w:p>
          <w:p w:rsidR="00D11E89" w:rsidRDefault="00D11E89">
            <w:pPr>
              <w:pStyle w:val="ConsPlusNormal"/>
              <w:jc w:val="center"/>
            </w:pPr>
            <w:r>
              <w:t>53,5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lastRenderedPageBreak/>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18"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до 1 м</w:t>
            </w:r>
          </w:p>
          <w:p w:rsidR="00D11E89" w:rsidRDefault="00D11E89">
            <w:pPr>
              <w:pStyle w:val="ConsPlusNormal"/>
            </w:pPr>
            <w:r>
              <w:t>1,1 - 2 м</w:t>
            </w:r>
          </w:p>
          <w:p w:rsidR="00D11E89" w:rsidRDefault="00D11E89">
            <w:pPr>
              <w:pStyle w:val="ConsPlusNormal"/>
            </w:pPr>
            <w:r>
              <w:t>2,1 - 3 м</w:t>
            </w:r>
          </w:p>
          <w:p w:rsidR="00D11E89" w:rsidRDefault="00D11E89">
            <w:pPr>
              <w:pStyle w:val="ConsPlusNormal"/>
            </w:pPr>
            <w:r>
              <w:t>3,1 - 4 м</w:t>
            </w:r>
          </w:p>
          <w:p w:rsidR="00D11E89" w:rsidRDefault="00D11E89">
            <w:pPr>
              <w:pStyle w:val="ConsPlusNormal"/>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42,8 за 1 штуку</w:t>
            </w:r>
          </w:p>
          <w:p w:rsidR="00D11E89" w:rsidRDefault="00D11E89">
            <w:pPr>
              <w:pStyle w:val="ConsPlusNormal"/>
              <w:jc w:val="center"/>
            </w:pPr>
            <w:r>
              <w:t>53,5 за 1 штуку</w:t>
            </w:r>
          </w:p>
          <w:p w:rsidR="00D11E89" w:rsidRDefault="00D11E89">
            <w:pPr>
              <w:pStyle w:val="ConsPlusNormal"/>
              <w:jc w:val="center"/>
            </w:pPr>
            <w:r>
              <w:t>64,2 за 1 штуку</w:t>
            </w:r>
          </w:p>
          <w:p w:rsidR="00D11E89" w:rsidRDefault="00D11E89">
            <w:pPr>
              <w:pStyle w:val="ConsPlusNormal"/>
              <w:jc w:val="center"/>
            </w:pPr>
            <w:r>
              <w:t>74,9 за 1 штуку</w:t>
            </w:r>
          </w:p>
          <w:p w:rsidR="00D11E89" w:rsidRDefault="00D11E89">
            <w:pPr>
              <w:pStyle w:val="ConsPlusNormal"/>
              <w:jc w:val="center"/>
            </w:pPr>
            <w:r>
              <w:t>74,9 за 1 штуку</w:t>
            </w:r>
          </w:p>
          <w:p w:rsidR="00D11E89" w:rsidRDefault="00D11E89">
            <w:pPr>
              <w:pStyle w:val="ConsPlusNormal"/>
              <w:jc w:val="center"/>
            </w:pPr>
          </w:p>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 xml:space="preserve">Утратил силу. - </w:t>
            </w:r>
            <w:hyperlink r:id="rId319"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1,71 за 1 куб. м</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142,8 за 1 т</w:t>
            </w:r>
          </w:p>
          <w:p w:rsidR="00D11E89" w:rsidRDefault="00D11E89">
            <w:pPr>
              <w:pStyle w:val="ConsPlusNormal"/>
              <w:jc w:val="center"/>
            </w:pPr>
          </w:p>
          <w:p w:rsidR="00D11E89" w:rsidRDefault="00D11E89">
            <w:pPr>
              <w:pStyle w:val="ConsPlusNormal"/>
              <w:jc w:val="center"/>
            </w:pPr>
            <w:r>
              <w:t>428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11,64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20"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10,7 за 1 штуку</w:t>
            </w:r>
          </w:p>
          <w:p w:rsidR="00D11E89" w:rsidRDefault="00D11E89">
            <w:pPr>
              <w:pStyle w:val="ConsPlusNormal"/>
              <w:jc w:val="center"/>
            </w:pPr>
            <w:r>
              <w:t>23,54 за 1 штуку</w:t>
            </w:r>
          </w:p>
          <w:p w:rsidR="00D11E89" w:rsidRDefault="00D11E89">
            <w:pPr>
              <w:pStyle w:val="ConsPlusNormal"/>
              <w:jc w:val="center"/>
            </w:pPr>
            <w:r>
              <w:t>36,38 за 1 штуку</w:t>
            </w:r>
          </w:p>
          <w:p w:rsidR="00D11E89" w:rsidRDefault="00D11E89">
            <w:pPr>
              <w:pStyle w:val="ConsPlusNormal"/>
              <w:jc w:val="center"/>
            </w:pPr>
            <w:r>
              <w:t>128,4 за 1 штуку</w:t>
            </w:r>
          </w:p>
          <w:p w:rsidR="00D11E89" w:rsidRDefault="00D11E89">
            <w:pPr>
              <w:pStyle w:val="ConsPlusNormal"/>
              <w:jc w:val="center"/>
            </w:pPr>
            <w:r>
              <w:t>160,5 за 1 штуку</w:t>
            </w:r>
          </w:p>
          <w:p w:rsidR="00D11E89" w:rsidRDefault="00D11E89">
            <w:pPr>
              <w:pStyle w:val="ConsPlusNormal"/>
              <w:jc w:val="center"/>
            </w:pPr>
          </w:p>
          <w:p w:rsidR="00D11E89" w:rsidRDefault="00D11E89">
            <w:pPr>
              <w:pStyle w:val="ConsPlusNormal"/>
              <w:jc w:val="center"/>
            </w:pPr>
            <w:r>
              <w:t>0,16 за 1 штуку</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 xml:space="preserve">Утратил силу. - </w:t>
            </w:r>
            <w:hyperlink r:id="rId32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lastRenderedPageBreak/>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p w:rsidR="00D11E89" w:rsidRDefault="00D11E89">
            <w:pPr>
              <w:pStyle w:val="ConsPlusNormal"/>
              <w:jc w:val="center"/>
            </w:pPr>
          </w:p>
          <w:p w:rsidR="00D11E89" w:rsidRDefault="00D11E89">
            <w:pPr>
              <w:pStyle w:val="ConsPlusNormal"/>
              <w:jc w:val="center"/>
            </w:pPr>
            <w:r>
              <w:t>941,6 за 1 т</w:t>
            </w:r>
          </w:p>
          <w:p w:rsidR="00D11E89" w:rsidRDefault="00D11E89">
            <w:pPr>
              <w:pStyle w:val="ConsPlusNormal"/>
              <w:jc w:val="center"/>
            </w:pPr>
          </w:p>
          <w:p w:rsidR="00D11E89" w:rsidRDefault="00D11E89">
            <w:pPr>
              <w:pStyle w:val="ConsPlusNormal"/>
              <w:jc w:val="center"/>
            </w:pPr>
            <w:r>
              <w:t>941,6 за 1 т</w:t>
            </w:r>
          </w:p>
          <w:p w:rsidR="00D11E89" w:rsidRDefault="00D11E89">
            <w:pPr>
              <w:pStyle w:val="ConsPlusNormal"/>
              <w:jc w:val="center"/>
            </w:pPr>
          </w:p>
          <w:p w:rsidR="00D11E89" w:rsidRDefault="00D11E89">
            <w:pPr>
              <w:pStyle w:val="ConsPlusNormal"/>
              <w:jc w:val="center"/>
            </w:pPr>
            <w:r>
              <w:t>1177 за 1 т</w:t>
            </w:r>
          </w:p>
          <w:p w:rsidR="00D11E89" w:rsidRDefault="00D11E89">
            <w:pPr>
              <w:pStyle w:val="ConsPlusNormal"/>
              <w:jc w:val="center"/>
            </w:pPr>
          </w:p>
          <w:p w:rsidR="00D11E89" w:rsidRDefault="00D11E89">
            <w:pPr>
              <w:pStyle w:val="ConsPlusNormal"/>
              <w:jc w:val="center"/>
            </w:pPr>
            <w:r>
              <w:t>423,72 за 1 т</w:t>
            </w:r>
          </w:p>
          <w:p w:rsidR="00D11E89" w:rsidRDefault="00D11E89">
            <w:pPr>
              <w:pStyle w:val="ConsPlusNormal"/>
              <w:jc w:val="center"/>
            </w:pPr>
          </w:p>
          <w:p w:rsidR="00D11E89" w:rsidRDefault="00D11E89">
            <w:pPr>
              <w:pStyle w:val="ConsPlusNormal"/>
              <w:jc w:val="center"/>
            </w:pPr>
            <w:r>
              <w:t>423,72 за 1 т</w:t>
            </w:r>
          </w:p>
          <w:p w:rsidR="00D11E89" w:rsidRDefault="00D11E89">
            <w:pPr>
              <w:pStyle w:val="ConsPlusNormal"/>
              <w:jc w:val="center"/>
            </w:pPr>
          </w:p>
          <w:p w:rsidR="00D11E89" w:rsidRDefault="00D11E89">
            <w:pPr>
              <w:pStyle w:val="ConsPlusNormal"/>
              <w:jc w:val="center"/>
            </w:pPr>
            <w:r>
              <w:t>423,72 за 1 т</w:t>
            </w:r>
          </w:p>
          <w:p w:rsidR="00D11E89" w:rsidRDefault="00D11E89">
            <w:pPr>
              <w:pStyle w:val="ConsPlusNormal"/>
              <w:jc w:val="center"/>
            </w:pPr>
          </w:p>
          <w:p w:rsidR="00D11E89" w:rsidRDefault="00D11E89">
            <w:pPr>
              <w:pStyle w:val="ConsPlusNormal"/>
              <w:jc w:val="center"/>
            </w:pPr>
            <w:r>
              <w:t>58,85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22"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t>35,31 за 1 штуку</w:t>
            </w:r>
          </w:p>
          <w:p w:rsidR="00D11E89" w:rsidRDefault="00D11E89">
            <w:pPr>
              <w:pStyle w:val="ConsPlusNormal"/>
              <w:jc w:val="center"/>
            </w:pPr>
            <w:r>
              <w:t>47,08 за 1 штуку</w:t>
            </w:r>
          </w:p>
          <w:p w:rsidR="00D11E89" w:rsidRDefault="00D11E89">
            <w:pPr>
              <w:pStyle w:val="ConsPlusNormal"/>
              <w:jc w:val="center"/>
            </w:pPr>
            <w:r>
              <w:t>58,85 за 1 штуку</w:t>
            </w:r>
          </w:p>
          <w:p w:rsidR="00D11E89" w:rsidRDefault="00D11E89">
            <w:pPr>
              <w:pStyle w:val="ConsPlusNormal"/>
              <w:jc w:val="center"/>
            </w:pPr>
            <w:r>
              <w:t>105,93 за 1 штуку</w:t>
            </w:r>
          </w:p>
          <w:p w:rsidR="00D11E89" w:rsidRDefault="00D11E89">
            <w:pPr>
              <w:pStyle w:val="ConsPlusNormal"/>
              <w:jc w:val="center"/>
            </w:pPr>
            <w:r>
              <w:t>153,01 за 1 штуку</w:t>
            </w:r>
          </w:p>
          <w:p w:rsidR="00D11E89" w:rsidRDefault="00D11E89">
            <w:pPr>
              <w:pStyle w:val="ConsPlusNormal"/>
              <w:jc w:val="center"/>
            </w:pPr>
          </w:p>
          <w:p w:rsidR="00D11E89" w:rsidRDefault="00D11E89">
            <w:pPr>
              <w:pStyle w:val="ConsPlusNormal"/>
              <w:jc w:val="center"/>
            </w:pPr>
            <w:r>
              <w:t>0,11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4,28 за 1 куб. м</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321 за 1 т</w:t>
            </w:r>
          </w:p>
          <w:p w:rsidR="00D11E89" w:rsidRDefault="00D11E89">
            <w:pPr>
              <w:pStyle w:val="ConsPlusNormal"/>
              <w:jc w:val="center"/>
            </w:pPr>
          </w:p>
          <w:p w:rsidR="00D11E89" w:rsidRDefault="00D11E89">
            <w:pPr>
              <w:pStyle w:val="ConsPlusNormal"/>
              <w:jc w:val="center"/>
            </w:pPr>
            <w:r>
              <w:t>214 за 1 т</w:t>
            </w:r>
          </w:p>
          <w:p w:rsidR="00D11E89" w:rsidRDefault="00D11E89">
            <w:pPr>
              <w:pStyle w:val="ConsPlusNormal"/>
              <w:jc w:val="center"/>
            </w:pPr>
          </w:p>
          <w:p w:rsidR="00D11E89" w:rsidRDefault="00D11E89">
            <w:pPr>
              <w:pStyle w:val="ConsPlusNormal"/>
              <w:jc w:val="center"/>
            </w:pPr>
            <w:r>
              <w:t>522 за 1 т</w:t>
            </w:r>
          </w:p>
          <w:p w:rsidR="00D11E89" w:rsidRDefault="00D11E89">
            <w:pPr>
              <w:pStyle w:val="ConsPlusNormal"/>
              <w:jc w:val="center"/>
            </w:pPr>
          </w:p>
          <w:p w:rsidR="00D11E89" w:rsidRDefault="00D11E89">
            <w:pPr>
              <w:pStyle w:val="ConsPlusNormal"/>
              <w:jc w:val="center"/>
            </w:pPr>
            <w:r>
              <w:t>522 за 1 т</w:t>
            </w:r>
          </w:p>
          <w:p w:rsidR="00D11E89" w:rsidRDefault="00D11E89">
            <w:pPr>
              <w:pStyle w:val="ConsPlusNormal"/>
              <w:jc w:val="center"/>
            </w:pPr>
          </w:p>
          <w:p w:rsidR="00D11E89" w:rsidRDefault="00D11E89">
            <w:pPr>
              <w:pStyle w:val="ConsPlusNormal"/>
              <w:jc w:val="center"/>
            </w:pPr>
            <w:r>
              <w:t>522 за 1 т</w:t>
            </w:r>
          </w:p>
          <w:p w:rsidR="00D11E89" w:rsidRDefault="00D11E89">
            <w:pPr>
              <w:pStyle w:val="ConsPlusNormal"/>
              <w:jc w:val="center"/>
            </w:pPr>
          </w:p>
          <w:p w:rsidR="00D11E89" w:rsidRDefault="00D11E89">
            <w:pPr>
              <w:pStyle w:val="ConsPlusNormal"/>
              <w:jc w:val="center"/>
            </w:pPr>
            <w:r>
              <w:t>60,35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23"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nil"/>
              <w:right w:val="nil"/>
            </w:tcBorders>
          </w:tcPr>
          <w:p w:rsidR="00D11E89" w:rsidRDefault="00D11E89">
            <w:pPr>
              <w:pStyle w:val="ConsPlusNormal"/>
              <w:jc w:val="center"/>
            </w:pPr>
            <w:r>
              <w:lastRenderedPageBreak/>
              <w:t>19,26 за 1 штуку</w:t>
            </w:r>
          </w:p>
          <w:p w:rsidR="00D11E89" w:rsidRDefault="00D11E89">
            <w:pPr>
              <w:pStyle w:val="ConsPlusNormal"/>
              <w:jc w:val="center"/>
            </w:pPr>
            <w:r>
              <w:t>29,96 за 1 штуку</w:t>
            </w:r>
          </w:p>
          <w:p w:rsidR="00D11E89" w:rsidRDefault="00D11E89">
            <w:pPr>
              <w:pStyle w:val="ConsPlusNormal"/>
              <w:jc w:val="center"/>
            </w:pPr>
            <w:r>
              <w:t>64,2 за 1 штуку</w:t>
            </w:r>
          </w:p>
          <w:p w:rsidR="00D11E89" w:rsidRDefault="00D11E89">
            <w:pPr>
              <w:pStyle w:val="ConsPlusNormal"/>
              <w:jc w:val="center"/>
            </w:pPr>
            <w:r>
              <w:t>88,81 за 1 штуку</w:t>
            </w:r>
          </w:p>
          <w:p w:rsidR="00D11E89" w:rsidRDefault="00D11E89">
            <w:pPr>
              <w:pStyle w:val="ConsPlusNormal"/>
              <w:jc w:val="center"/>
            </w:pPr>
            <w:r>
              <w:t>113,42 за 1 штуку</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center"/>
              <w:outlineLvl w:val="2"/>
            </w:pPr>
            <w:r>
              <w:lastRenderedPageBreak/>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nil"/>
              <w:right w:val="nil"/>
            </w:tcBorders>
          </w:tcPr>
          <w:p w:rsidR="00D11E89" w:rsidRDefault="00D11E89">
            <w:pPr>
              <w:pStyle w:val="ConsPlusNormal"/>
            </w:pPr>
            <w:r>
              <w:t>Пни (пневый осмол)</w:t>
            </w:r>
          </w:p>
          <w:p w:rsidR="00D11E89" w:rsidRDefault="00D11E89">
            <w:pPr>
              <w:pStyle w:val="ConsPlusNormal"/>
            </w:pPr>
          </w:p>
          <w:p w:rsidR="00D11E89" w:rsidRDefault="00D11E89">
            <w:pPr>
              <w:pStyle w:val="ConsPlusNormal"/>
            </w:pPr>
            <w:r>
              <w:t>Кора деревьев и кустарников</w:t>
            </w:r>
          </w:p>
          <w:p w:rsidR="00D11E89" w:rsidRDefault="00D11E89">
            <w:pPr>
              <w:pStyle w:val="ConsPlusNormal"/>
            </w:pPr>
          </w:p>
          <w:p w:rsidR="00D11E89" w:rsidRDefault="00D11E89">
            <w:pPr>
              <w:pStyle w:val="ConsPlusNormal"/>
            </w:pPr>
            <w:r>
              <w:t>Луб</w:t>
            </w:r>
          </w:p>
          <w:p w:rsidR="00D11E89" w:rsidRDefault="00D11E89">
            <w:pPr>
              <w:pStyle w:val="ConsPlusNormal"/>
            </w:pPr>
          </w:p>
          <w:p w:rsidR="00D11E89" w:rsidRDefault="00D11E89">
            <w:pPr>
              <w:pStyle w:val="ConsPlusNormal"/>
            </w:pPr>
            <w:r>
              <w:t>Береста</w:t>
            </w:r>
          </w:p>
          <w:p w:rsidR="00D11E89" w:rsidRDefault="00D11E89">
            <w:pPr>
              <w:pStyle w:val="ConsPlusNormal"/>
            </w:pPr>
          </w:p>
          <w:p w:rsidR="00D11E89" w:rsidRDefault="00D11E89">
            <w:pPr>
              <w:pStyle w:val="ConsPlusNormal"/>
            </w:pPr>
            <w:r>
              <w:t>Пихтовая лапа</w:t>
            </w:r>
          </w:p>
          <w:p w:rsidR="00D11E89" w:rsidRDefault="00D11E89">
            <w:pPr>
              <w:pStyle w:val="ConsPlusNormal"/>
            </w:pPr>
          </w:p>
          <w:p w:rsidR="00D11E89" w:rsidRDefault="00D11E89">
            <w:pPr>
              <w:pStyle w:val="ConsPlusNormal"/>
            </w:pPr>
            <w:r>
              <w:t>Сосновая лапа</w:t>
            </w:r>
          </w:p>
          <w:p w:rsidR="00D11E89" w:rsidRDefault="00D11E89">
            <w:pPr>
              <w:pStyle w:val="ConsPlusNormal"/>
            </w:pPr>
          </w:p>
          <w:p w:rsidR="00D11E89" w:rsidRDefault="00D11E89">
            <w:pPr>
              <w:pStyle w:val="ConsPlusNormal"/>
            </w:pPr>
            <w:r>
              <w:t>Еловая лапа</w:t>
            </w:r>
          </w:p>
          <w:p w:rsidR="00D11E89" w:rsidRDefault="00D11E89">
            <w:pPr>
              <w:pStyle w:val="ConsPlusNormal"/>
            </w:pPr>
          </w:p>
          <w:p w:rsidR="00D11E89" w:rsidRDefault="00D11E89">
            <w:pPr>
              <w:pStyle w:val="ConsPlusNormal"/>
            </w:pPr>
            <w:r>
              <w:t>Хворост, веточный корм</w:t>
            </w:r>
          </w:p>
        </w:tc>
        <w:tc>
          <w:tcPr>
            <w:tcW w:w="3630" w:type="dxa"/>
            <w:tcBorders>
              <w:top w:val="nil"/>
              <w:left w:val="nil"/>
              <w:bottom w:val="nil"/>
              <w:right w:val="nil"/>
            </w:tcBorders>
          </w:tcPr>
          <w:p w:rsidR="00D11E89" w:rsidRDefault="00D11E89">
            <w:pPr>
              <w:pStyle w:val="ConsPlusNormal"/>
              <w:jc w:val="center"/>
            </w:pPr>
            <w:r>
              <w:t>7,49 за 1 куб. м</w:t>
            </w:r>
          </w:p>
          <w:p w:rsidR="00D11E89" w:rsidRDefault="00D11E89">
            <w:pPr>
              <w:pStyle w:val="ConsPlusNormal"/>
              <w:jc w:val="center"/>
            </w:pPr>
          </w:p>
          <w:p w:rsidR="00D11E89" w:rsidRDefault="00D11E89">
            <w:pPr>
              <w:pStyle w:val="ConsPlusNormal"/>
              <w:jc w:val="center"/>
            </w:pPr>
            <w:r>
              <w:t>941 за 1 т</w:t>
            </w:r>
          </w:p>
          <w:p w:rsidR="00D11E89" w:rsidRDefault="00D11E89">
            <w:pPr>
              <w:pStyle w:val="ConsPlusNormal"/>
              <w:jc w:val="center"/>
            </w:pPr>
          </w:p>
          <w:p w:rsidR="00D11E89" w:rsidRDefault="00D11E89">
            <w:pPr>
              <w:pStyle w:val="ConsPlusNormal"/>
              <w:jc w:val="center"/>
            </w:pPr>
            <w:r>
              <w:t>941,6 за 1 т</w:t>
            </w:r>
          </w:p>
          <w:p w:rsidR="00D11E89" w:rsidRDefault="00D11E89">
            <w:pPr>
              <w:pStyle w:val="ConsPlusNormal"/>
              <w:jc w:val="center"/>
            </w:pPr>
          </w:p>
          <w:p w:rsidR="00D11E89" w:rsidRDefault="00D11E89">
            <w:pPr>
              <w:pStyle w:val="ConsPlusNormal"/>
              <w:jc w:val="center"/>
            </w:pPr>
            <w:r>
              <w:t>342 за 1 т</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3424 за 1 т</w:t>
            </w:r>
          </w:p>
          <w:p w:rsidR="00D11E89" w:rsidRDefault="00D11E89">
            <w:pPr>
              <w:pStyle w:val="ConsPlusNormal"/>
              <w:jc w:val="center"/>
            </w:pPr>
          </w:p>
          <w:p w:rsidR="00D11E89" w:rsidRDefault="00D11E89">
            <w:pPr>
              <w:pStyle w:val="ConsPlusNormal"/>
              <w:jc w:val="center"/>
            </w:pPr>
            <w:r>
              <w:t>6,96 за 1 куб. м</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pPr>
            <w:r>
              <w:t>Ели или деревья других хвойных пород для новогодних праздников высотой:</w:t>
            </w:r>
          </w:p>
        </w:tc>
      </w:tr>
      <w:tr w:rsidR="00D11E89">
        <w:tblPrEx>
          <w:tblBorders>
            <w:left w:val="none" w:sz="0" w:space="0" w:color="auto"/>
            <w:right w:val="none" w:sz="0" w:space="0" w:color="auto"/>
            <w:insideH w:val="none" w:sz="0" w:space="0" w:color="auto"/>
            <w:insideV w:val="none" w:sz="0" w:space="0" w:color="auto"/>
          </w:tblBorders>
        </w:tblPrEx>
        <w:tc>
          <w:tcPr>
            <w:tcW w:w="9016" w:type="dxa"/>
            <w:gridSpan w:val="2"/>
            <w:tcBorders>
              <w:top w:val="nil"/>
              <w:left w:val="nil"/>
              <w:bottom w:val="nil"/>
              <w:right w:val="nil"/>
            </w:tcBorders>
          </w:tcPr>
          <w:p w:rsidR="00D11E89" w:rsidRDefault="00D11E89">
            <w:pPr>
              <w:pStyle w:val="ConsPlusNormal"/>
              <w:jc w:val="both"/>
            </w:pPr>
            <w:r>
              <w:t xml:space="preserve">(в ред. </w:t>
            </w:r>
            <w:hyperlink r:id="rId324" w:history="1">
              <w:r>
                <w:rPr>
                  <w:color w:val="0000FF"/>
                </w:rPr>
                <w:t>Постановления</w:t>
              </w:r>
            </w:hyperlink>
            <w:r>
              <w:t xml:space="preserve"> Правительства РФ от 31.12.2008 N 1080)</w:t>
            </w:r>
          </w:p>
        </w:tc>
      </w:tr>
      <w:tr w:rsidR="00D11E89">
        <w:tblPrEx>
          <w:tblBorders>
            <w:left w:val="none" w:sz="0" w:space="0" w:color="auto"/>
            <w:right w:val="none" w:sz="0" w:space="0" w:color="auto"/>
            <w:insideH w:val="none" w:sz="0" w:space="0" w:color="auto"/>
            <w:insideV w:val="none" w:sz="0" w:space="0" w:color="auto"/>
          </w:tblBorders>
        </w:tblPrEx>
        <w:tc>
          <w:tcPr>
            <w:tcW w:w="5386" w:type="dxa"/>
            <w:tcBorders>
              <w:top w:val="nil"/>
              <w:left w:val="nil"/>
              <w:bottom w:val="single" w:sz="4" w:space="0" w:color="auto"/>
              <w:right w:val="nil"/>
            </w:tcBorders>
          </w:tcPr>
          <w:p w:rsidR="00D11E89" w:rsidRDefault="00D11E89">
            <w:pPr>
              <w:pStyle w:val="ConsPlusNormal"/>
              <w:ind w:left="283"/>
            </w:pPr>
            <w:r>
              <w:t>до 1 м</w:t>
            </w:r>
          </w:p>
          <w:p w:rsidR="00D11E89" w:rsidRDefault="00D11E89">
            <w:pPr>
              <w:pStyle w:val="ConsPlusNormal"/>
              <w:ind w:left="283"/>
            </w:pPr>
            <w:r>
              <w:t>1,1 - 2 м</w:t>
            </w:r>
          </w:p>
          <w:p w:rsidR="00D11E89" w:rsidRDefault="00D11E89">
            <w:pPr>
              <w:pStyle w:val="ConsPlusNormal"/>
              <w:ind w:left="283"/>
            </w:pPr>
            <w:r>
              <w:t>2,1 - 3 м</w:t>
            </w:r>
          </w:p>
          <w:p w:rsidR="00D11E89" w:rsidRDefault="00D11E89">
            <w:pPr>
              <w:pStyle w:val="ConsPlusNormal"/>
              <w:ind w:left="283"/>
            </w:pPr>
            <w:r>
              <w:t>3,1 - 4 м</w:t>
            </w:r>
          </w:p>
          <w:p w:rsidR="00D11E89" w:rsidRDefault="00D11E89">
            <w:pPr>
              <w:pStyle w:val="ConsPlusNormal"/>
              <w:ind w:left="283"/>
            </w:pPr>
            <w:r>
              <w:t>свыше 4,1 м</w:t>
            </w:r>
          </w:p>
          <w:p w:rsidR="00D11E89" w:rsidRDefault="00D11E89">
            <w:pPr>
              <w:pStyle w:val="ConsPlusNormal"/>
            </w:pPr>
          </w:p>
          <w:p w:rsidR="00D11E89" w:rsidRDefault="00D11E89">
            <w:pPr>
              <w:pStyle w:val="ConsPlusNormal"/>
            </w:pPr>
            <w:r>
              <w:t>Мох, лесная подстилка, камыш, тростник</w:t>
            </w:r>
          </w:p>
        </w:tc>
        <w:tc>
          <w:tcPr>
            <w:tcW w:w="3630" w:type="dxa"/>
            <w:tcBorders>
              <w:top w:val="nil"/>
              <w:left w:val="nil"/>
              <w:bottom w:val="single" w:sz="4" w:space="0" w:color="auto"/>
              <w:right w:val="nil"/>
            </w:tcBorders>
          </w:tcPr>
          <w:p w:rsidR="00D11E89" w:rsidRDefault="00D11E89">
            <w:pPr>
              <w:pStyle w:val="ConsPlusNormal"/>
              <w:jc w:val="center"/>
            </w:pPr>
            <w:r>
              <w:t>53,5 за 1 штуку</w:t>
            </w:r>
          </w:p>
          <w:p w:rsidR="00D11E89" w:rsidRDefault="00D11E89">
            <w:pPr>
              <w:pStyle w:val="ConsPlusNormal"/>
              <w:jc w:val="center"/>
            </w:pPr>
            <w:r>
              <w:t>102,4 за 1 штуку</w:t>
            </w:r>
          </w:p>
          <w:p w:rsidR="00D11E89" w:rsidRDefault="00D11E89">
            <w:pPr>
              <w:pStyle w:val="ConsPlusNormal"/>
              <w:jc w:val="center"/>
            </w:pPr>
            <w:r>
              <w:t>153,76 за 1 штуку</w:t>
            </w:r>
          </w:p>
          <w:p w:rsidR="00D11E89" w:rsidRDefault="00D11E89">
            <w:pPr>
              <w:pStyle w:val="ConsPlusNormal"/>
              <w:jc w:val="center"/>
            </w:pPr>
            <w:r>
              <w:t>204,05 за 1 штуку</w:t>
            </w:r>
          </w:p>
          <w:p w:rsidR="00D11E89" w:rsidRDefault="00D11E89">
            <w:pPr>
              <w:pStyle w:val="ConsPlusNormal"/>
              <w:jc w:val="center"/>
            </w:pPr>
            <w:r>
              <w:t>256,16 за 1 штуку</w:t>
            </w:r>
          </w:p>
          <w:p w:rsidR="00D11E89" w:rsidRDefault="00D11E89">
            <w:pPr>
              <w:pStyle w:val="ConsPlusNormal"/>
              <w:jc w:val="center"/>
            </w:pPr>
          </w:p>
          <w:p w:rsidR="00D11E89" w:rsidRDefault="00D11E89">
            <w:pPr>
              <w:pStyle w:val="ConsPlusNormal"/>
              <w:jc w:val="center"/>
            </w:pPr>
            <w:r>
              <w:t>3,42 за 1 кг</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325"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7</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объема пищевых лесных ресурсов</w:t>
      </w:r>
    </w:p>
    <w:p w:rsidR="00D11E89" w:rsidRDefault="00D11E89">
      <w:pPr>
        <w:pStyle w:val="ConsPlusTitle"/>
        <w:jc w:val="center"/>
      </w:pPr>
      <w:r>
        <w:t>и лекарственных растений</w:t>
      </w:r>
    </w:p>
    <w:p w:rsidR="00D11E89" w:rsidRDefault="00D11E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D11E89">
        <w:tc>
          <w:tcPr>
            <w:tcW w:w="6009" w:type="dxa"/>
            <w:tcBorders>
              <w:top w:val="single" w:sz="4" w:space="0" w:color="auto"/>
              <w:bottom w:val="single" w:sz="4" w:space="0" w:color="auto"/>
            </w:tcBorders>
          </w:tcPr>
          <w:p w:rsidR="00D11E89" w:rsidRDefault="00D11E89">
            <w:pPr>
              <w:pStyle w:val="ConsPlusNormal"/>
              <w:jc w:val="center"/>
            </w:pPr>
            <w:r>
              <w:t>Виды лесных ресурсов</w:t>
            </w:r>
          </w:p>
        </w:tc>
        <w:tc>
          <w:tcPr>
            <w:tcW w:w="3061" w:type="dxa"/>
            <w:tcBorders>
              <w:top w:val="single" w:sz="4" w:space="0" w:color="auto"/>
              <w:bottom w:val="single" w:sz="4" w:space="0" w:color="auto"/>
            </w:tcBorders>
          </w:tcPr>
          <w:p w:rsidR="00D11E89" w:rsidRDefault="00D11E89">
            <w:pPr>
              <w:pStyle w:val="ConsPlusNormal"/>
              <w:jc w:val="center"/>
            </w:pPr>
            <w:r>
              <w:t>Ставка платы (рублей за единицу измерения)</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3,21 за 1 ц</w:t>
            </w:r>
          </w:p>
          <w:p w:rsidR="00D11E89" w:rsidRDefault="00D11E89">
            <w:pPr>
              <w:pStyle w:val="ConsPlusNormal"/>
              <w:jc w:val="center"/>
            </w:pPr>
          </w:p>
          <w:p w:rsidR="00D11E89" w:rsidRDefault="00D11E89">
            <w:pPr>
              <w:pStyle w:val="ConsPlusNormal"/>
              <w:ind w:left="283"/>
            </w:pPr>
          </w:p>
          <w:p w:rsidR="00D11E89" w:rsidRDefault="00D11E89">
            <w:pPr>
              <w:pStyle w:val="ConsPlusNormal"/>
              <w:jc w:val="center"/>
            </w:pPr>
          </w:p>
          <w:p w:rsidR="00D11E89" w:rsidRDefault="00D11E89">
            <w:pPr>
              <w:pStyle w:val="ConsPlusNormal"/>
              <w:jc w:val="center"/>
            </w:pPr>
            <w:r>
              <w:lastRenderedPageBreak/>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8,91 за 1 кг</w:t>
            </w:r>
          </w:p>
          <w:p w:rsidR="00D11E89" w:rsidRDefault="00D11E89">
            <w:pPr>
              <w:pStyle w:val="ConsPlusNormal"/>
              <w:jc w:val="center"/>
            </w:pPr>
          </w:p>
          <w:p w:rsidR="00D11E89" w:rsidRDefault="00D11E89">
            <w:pPr>
              <w:pStyle w:val="ConsPlusNormal"/>
              <w:jc w:val="center"/>
            </w:pPr>
            <w:r>
              <w:t>8,91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8,91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1,61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326"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8,35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2,68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0,16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pPr>
            <w:r>
              <w:t xml:space="preserve">(введено </w:t>
            </w:r>
            <w:hyperlink r:id="rId327"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tc>
        <w:tc>
          <w:tcPr>
            <w:tcW w:w="3061" w:type="dxa"/>
            <w:tcBorders>
              <w:top w:val="nil"/>
              <w:left w:val="nil"/>
              <w:bottom w:val="nil"/>
              <w:right w:val="nil"/>
            </w:tcBorders>
          </w:tcPr>
          <w:p w:rsidR="00D11E89" w:rsidRDefault="00D11E89">
            <w:pPr>
              <w:pStyle w:val="ConsPlusNormal"/>
              <w:jc w:val="center"/>
            </w:pPr>
            <w:r>
              <w:t>428 за 1 ц</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Пищевые лесные ресурсы:</w:t>
            </w:r>
          </w:p>
        </w:tc>
        <w:tc>
          <w:tcPr>
            <w:tcW w:w="3061"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плоды</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ягоды</w:t>
            </w:r>
          </w:p>
        </w:tc>
        <w:tc>
          <w:tcPr>
            <w:tcW w:w="3061" w:type="dxa"/>
            <w:tcBorders>
              <w:top w:val="nil"/>
              <w:left w:val="nil"/>
              <w:bottom w:val="nil"/>
              <w:right w:val="nil"/>
            </w:tcBorders>
          </w:tcPr>
          <w:p w:rsidR="00D11E89" w:rsidRDefault="00D11E89">
            <w:pPr>
              <w:pStyle w:val="ConsPlusNormal"/>
              <w:jc w:val="center"/>
            </w:pPr>
            <w:r>
              <w:t>12,84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грибы</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орехи</w:t>
            </w:r>
          </w:p>
        </w:tc>
        <w:tc>
          <w:tcPr>
            <w:tcW w:w="3061" w:type="dxa"/>
            <w:tcBorders>
              <w:top w:val="nil"/>
              <w:left w:val="nil"/>
              <w:bottom w:val="nil"/>
              <w:right w:val="nil"/>
            </w:tcBorders>
          </w:tcPr>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семена</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0,21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4,28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0,8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8,56 за 1 кг</w:t>
            </w:r>
          </w:p>
          <w:p w:rsidR="00D11E89" w:rsidRDefault="00D11E89">
            <w:pPr>
              <w:pStyle w:val="ConsPlusNormal"/>
              <w:jc w:val="center"/>
            </w:pPr>
          </w:p>
          <w:p w:rsidR="00D11E89" w:rsidRDefault="00D11E89">
            <w:pPr>
              <w:pStyle w:val="ConsPlusNormal"/>
              <w:jc w:val="center"/>
            </w:pPr>
            <w:r>
              <w:t>35,31 за 1 кг</w:t>
            </w: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5,06 за 1 кг</w:t>
            </w:r>
          </w:p>
          <w:p w:rsidR="00D11E89" w:rsidRDefault="00D11E89">
            <w:pPr>
              <w:pStyle w:val="ConsPlusNormal"/>
              <w:jc w:val="center"/>
            </w:pPr>
          </w:p>
          <w:p w:rsidR="00D11E89" w:rsidRDefault="00D11E89">
            <w:pPr>
              <w:pStyle w:val="ConsPlusNormal"/>
              <w:jc w:val="center"/>
            </w:pPr>
            <w:r>
              <w:t>7,65 за 1 кг</w:t>
            </w:r>
          </w:p>
          <w:p w:rsidR="00D11E89" w:rsidRDefault="00D11E89">
            <w:pPr>
              <w:pStyle w:val="ConsPlusNormal"/>
              <w:jc w:val="center"/>
            </w:pPr>
          </w:p>
          <w:p w:rsidR="00D11E89" w:rsidRDefault="00D11E89">
            <w:pPr>
              <w:pStyle w:val="ConsPlusNormal"/>
              <w:jc w:val="center"/>
            </w:pPr>
            <w:r>
              <w:t>7,65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80,25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3,21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0,8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0,8 за 1 кг</w:t>
            </w:r>
          </w:p>
          <w:p w:rsidR="00D11E89" w:rsidRDefault="00D11E89">
            <w:pPr>
              <w:pStyle w:val="ConsPlusNormal"/>
              <w:jc w:val="center"/>
            </w:pPr>
          </w:p>
          <w:p w:rsidR="00D11E89" w:rsidRDefault="00D11E89">
            <w:pPr>
              <w:pStyle w:val="ConsPlusNormal"/>
              <w:jc w:val="center"/>
            </w:pPr>
            <w:r>
              <w:t>2,68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267,5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12,84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1,5 за 1 кг</w:t>
            </w:r>
          </w:p>
          <w:p w:rsidR="00D11E89" w:rsidRDefault="00D11E89">
            <w:pPr>
              <w:pStyle w:val="ConsPlusNormal"/>
              <w:jc w:val="center"/>
            </w:pPr>
          </w:p>
          <w:p w:rsidR="00D11E89" w:rsidRDefault="00D11E89">
            <w:pPr>
              <w:pStyle w:val="ConsPlusNormal"/>
              <w:jc w:val="center"/>
            </w:pPr>
            <w:r>
              <w:t>3 за 1 кг</w:t>
            </w:r>
          </w:p>
          <w:p w:rsidR="00D11E89" w:rsidRDefault="00D11E89">
            <w:pPr>
              <w:pStyle w:val="ConsPlusNormal"/>
              <w:jc w:val="center"/>
            </w:pPr>
          </w:p>
          <w:p w:rsidR="00D11E89" w:rsidRDefault="00D11E89">
            <w:pPr>
              <w:pStyle w:val="ConsPlusNormal"/>
              <w:jc w:val="center"/>
            </w:pPr>
            <w:r>
              <w:t>3 за 1 кг</w:t>
            </w:r>
          </w:p>
          <w:p w:rsidR="00D11E89" w:rsidRDefault="00D11E89">
            <w:pPr>
              <w:pStyle w:val="ConsPlusNormal"/>
              <w:jc w:val="center"/>
            </w:pPr>
          </w:p>
          <w:p w:rsidR="00D11E89" w:rsidRDefault="00D11E89">
            <w:pPr>
              <w:pStyle w:val="ConsPlusNormal"/>
              <w:jc w:val="center"/>
            </w:pPr>
            <w:r>
              <w:t>1,5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7,49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64,2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1,18 за 1 кг</w:t>
            </w:r>
          </w:p>
          <w:p w:rsidR="00D11E89" w:rsidRDefault="00D11E89">
            <w:pPr>
              <w:pStyle w:val="ConsPlusNormal"/>
              <w:jc w:val="center"/>
            </w:pPr>
          </w:p>
          <w:p w:rsidR="00D11E89" w:rsidRDefault="00D11E89">
            <w:pPr>
              <w:pStyle w:val="ConsPlusNormal"/>
              <w:jc w:val="center"/>
            </w:pPr>
            <w:r>
              <w:t>2,35 за 1 кг</w:t>
            </w:r>
          </w:p>
          <w:p w:rsidR="00D11E89" w:rsidRDefault="00D11E89">
            <w:pPr>
              <w:pStyle w:val="ConsPlusNormal"/>
              <w:jc w:val="center"/>
            </w:pPr>
          </w:p>
          <w:p w:rsidR="00D11E89" w:rsidRDefault="00D11E89">
            <w:pPr>
              <w:pStyle w:val="ConsPlusNormal"/>
              <w:jc w:val="center"/>
            </w:pPr>
            <w:r>
              <w:t>2,35 за 1 кг</w:t>
            </w:r>
          </w:p>
          <w:p w:rsidR="00D11E89" w:rsidRDefault="00D11E89">
            <w:pPr>
              <w:pStyle w:val="ConsPlusNormal"/>
              <w:jc w:val="center"/>
            </w:pPr>
          </w:p>
          <w:p w:rsidR="00D11E89" w:rsidRDefault="00D11E89">
            <w:pPr>
              <w:pStyle w:val="ConsPlusNormal"/>
              <w:jc w:val="center"/>
            </w:pPr>
            <w:r>
              <w:t>5,89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1,82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pPr>
            <w:r>
              <w:t xml:space="preserve">(введен </w:t>
            </w:r>
            <w:hyperlink r:id="rId328"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tc>
        <w:tc>
          <w:tcPr>
            <w:tcW w:w="3061" w:type="dxa"/>
            <w:tcBorders>
              <w:top w:val="nil"/>
              <w:left w:val="nil"/>
              <w:bottom w:val="nil"/>
              <w:right w:val="nil"/>
            </w:tcBorders>
          </w:tcPr>
          <w:p w:rsidR="00D11E89" w:rsidRDefault="00D11E89">
            <w:pPr>
              <w:pStyle w:val="ConsPlusNormal"/>
              <w:jc w:val="center"/>
            </w:pPr>
            <w:r>
              <w:t>10,7 за 1 ц</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Пищевые лесные ресурсы:</w:t>
            </w:r>
          </w:p>
        </w:tc>
        <w:tc>
          <w:tcPr>
            <w:tcW w:w="3061"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плоды</w:t>
            </w:r>
          </w:p>
        </w:tc>
        <w:tc>
          <w:tcPr>
            <w:tcW w:w="3061" w:type="dxa"/>
            <w:tcBorders>
              <w:top w:val="nil"/>
              <w:left w:val="nil"/>
              <w:bottom w:val="nil"/>
              <w:right w:val="nil"/>
            </w:tcBorders>
          </w:tcPr>
          <w:p w:rsidR="00D11E89" w:rsidRDefault="00D11E89">
            <w:pPr>
              <w:pStyle w:val="ConsPlusNormal"/>
              <w:jc w:val="center"/>
            </w:pPr>
            <w:r>
              <w:t>2,68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ягоды</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грибы</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орехи</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семена</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pPr>
            <w:r>
              <w:t xml:space="preserve">(введен </w:t>
            </w:r>
            <w:hyperlink r:id="rId329"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tc>
        <w:tc>
          <w:tcPr>
            <w:tcW w:w="3061" w:type="dxa"/>
            <w:tcBorders>
              <w:top w:val="nil"/>
              <w:left w:val="nil"/>
              <w:bottom w:val="nil"/>
              <w:right w:val="nil"/>
            </w:tcBorders>
          </w:tcPr>
          <w:p w:rsidR="00D11E89" w:rsidRDefault="00D11E89">
            <w:pPr>
              <w:pStyle w:val="ConsPlusNormal"/>
              <w:jc w:val="center"/>
            </w:pPr>
            <w:r>
              <w:t>267,5 за 1 ц</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lastRenderedPageBreak/>
              <w:t>Пищевые лесные ресурсы:</w:t>
            </w:r>
          </w:p>
        </w:tc>
        <w:tc>
          <w:tcPr>
            <w:tcW w:w="3061"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плоды</w:t>
            </w:r>
          </w:p>
        </w:tc>
        <w:tc>
          <w:tcPr>
            <w:tcW w:w="3061" w:type="dxa"/>
            <w:tcBorders>
              <w:top w:val="nil"/>
              <w:left w:val="nil"/>
              <w:bottom w:val="nil"/>
              <w:right w:val="nil"/>
            </w:tcBorders>
          </w:tcPr>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ягоды</w:t>
            </w:r>
          </w:p>
        </w:tc>
        <w:tc>
          <w:tcPr>
            <w:tcW w:w="3061" w:type="dxa"/>
            <w:tcBorders>
              <w:top w:val="nil"/>
              <w:left w:val="nil"/>
              <w:bottom w:val="nil"/>
              <w:right w:val="nil"/>
            </w:tcBorders>
          </w:tcPr>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грибы</w:t>
            </w:r>
          </w:p>
        </w:tc>
        <w:tc>
          <w:tcPr>
            <w:tcW w:w="3061" w:type="dxa"/>
            <w:tcBorders>
              <w:top w:val="nil"/>
              <w:left w:val="nil"/>
              <w:bottom w:val="nil"/>
              <w:right w:val="nil"/>
            </w:tcBorders>
          </w:tcPr>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орехи</w:t>
            </w:r>
          </w:p>
        </w:tc>
        <w:tc>
          <w:tcPr>
            <w:tcW w:w="3061" w:type="dxa"/>
            <w:tcBorders>
              <w:top w:val="nil"/>
              <w:left w:val="nil"/>
              <w:bottom w:val="nil"/>
              <w:right w:val="nil"/>
            </w:tcBorders>
          </w:tcPr>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семена</w:t>
            </w:r>
          </w:p>
        </w:tc>
        <w:tc>
          <w:tcPr>
            <w:tcW w:w="3061" w:type="dxa"/>
            <w:tcBorders>
              <w:top w:val="nil"/>
              <w:left w:val="nil"/>
              <w:bottom w:val="nil"/>
              <w:right w:val="nil"/>
            </w:tcBorders>
          </w:tcPr>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3,75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428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12,84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48,15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0,7 за 1 кг</w:t>
            </w:r>
          </w:p>
          <w:p w:rsidR="00D11E89" w:rsidRDefault="00D11E89">
            <w:pPr>
              <w:pStyle w:val="ConsPlusNormal"/>
              <w:jc w:val="center"/>
            </w:pPr>
          </w:p>
          <w:p w:rsidR="00D11E89" w:rsidRDefault="00D11E89">
            <w:pPr>
              <w:pStyle w:val="ConsPlusNormal"/>
              <w:jc w:val="center"/>
            </w:pPr>
            <w:r>
              <w:t>1,44 за 1 кг</w:t>
            </w:r>
          </w:p>
          <w:p w:rsidR="00D11E89" w:rsidRDefault="00D11E89">
            <w:pPr>
              <w:pStyle w:val="ConsPlusNormal"/>
              <w:jc w:val="center"/>
            </w:pPr>
          </w:p>
          <w:p w:rsidR="00D11E89" w:rsidRDefault="00D11E89">
            <w:pPr>
              <w:pStyle w:val="ConsPlusNormal"/>
              <w:jc w:val="center"/>
            </w:pPr>
            <w:r>
              <w:t>3,6 за 1 кг</w:t>
            </w:r>
          </w:p>
          <w:p w:rsidR="00D11E89" w:rsidRDefault="00D11E89">
            <w:pPr>
              <w:pStyle w:val="ConsPlusNormal"/>
              <w:jc w:val="center"/>
            </w:pPr>
          </w:p>
          <w:p w:rsidR="00D11E89" w:rsidRDefault="00D11E89">
            <w:pPr>
              <w:pStyle w:val="ConsPlusNormal"/>
              <w:jc w:val="center"/>
            </w:pPr>
            <w:r>
              <w:t>3,91 за 1 кг</w:t>
            </w:r>
          </w:p>
          <w:p w:rsidR="00D11E89" w:rsidRDefault="00D11E89">
            <w:pPr>
              <w:pStyle w:val="ConsPlusNormal"/>
              <w:jc w:val="center"/>
            </w:pPr>
          </w:p>
          <w:p w:rsidR="00D11E89" w:rsidRDefault="00D11E89">
            <w:pPr>
              <w:pStyle w:val="ConsPlusNormal"/>
              <w:jc w:val="center"/>
            </w:pPr>
            <w:r>
              <w:t>0,56 за 1 кг</w:t>
            </w:r>
          </w:p>
          <w:p w:rsidR="00D11E89" w:rsidRDefault="00D11E89">
            <w:pPr>
              <w:pStyle w:val="ConsPlusNormal"/>
              <w:jc w:val="center"/>
            </w:pPr>
          </w:p>
          <w:p w:rsidR="00D11E89" w:rsidRDefault="00D11E89">
            <w:pPr>
              <w:pStyle w:val="ConsPlusNormal"/>
              <w:jc w:val="center"/>
            </w:pPr>
            <w:r>
              <w:t>2,05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117,7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0,11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0,11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0,75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8,99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0,43 за 1 кг</w:t>
            </w:r>
          </w:p>
          <w:p w:rsidR="00D11E89" w:rsidRDefault="00D11E89">
            <w:pPr>
              <w:pStyle w:val="ConsPlusNormal"/>
              <w:jc w:val="center"/>
            </w:pPr>
          </w:p>
          <w:p w:rsidR="00D11E89" w:rsidRDefault="00D11E89">
            <w:pPr>
              <w:pStyle w:val="ConsPlusNormal"/>
              <w:jc w:val="center"/>
            </w:pPr>
            <w:r>
              <w:t>1,5 за 1 кг</w:t>
            </w:r>
          </w:p>
          <w:p w:rsidR="00D11E89" w:rsidRDefault="00D11E89">
            <w:pPr>
              <w:pStyle w:val="ConsPlusNormal"/>
              <w:jc w:val="center"/>
            </w:pPr>
          </w:p>
          <w:p w:rsidR="00D11E89" w:rsidRDefault="00D11E89">
            <w:pPr>
              <w:pStyle w:val="ConsPlusNormal"/>
              <w:jc w:val="center"/>
            </w:pPr>
            <w:r>
              <w:t>0,86 за 1 кг</w:t>
            </w:r>
          </w:p>
          <w:p w:rsidR="00D11E89" w:rsidRDefault="00D11E89">
            <w:pPr>
              <w:pStyle w:val="ConsPlusNormal"/>
              <w:jc w:val="center"/>
            </w:pPr>
          </w:p>
          <w:p w:rsidR="00D11E89" w:rsidRDefault="00D11E89">
            <w:pPr>
              <w:pStyle w:val="ConsPlusNormal"/>
              <w:jc w:val="center"/>
            </w:pPr>
            <w:r>
              <w:t>0,43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0,96 за 1 кг</w:t>
            </w:r>
          </w:p>
          <w:p w:rsidR="00D11E89" w:rsidRDefault="00D11E89">
            <w:pPr>
              <w:pStyle w:val="ConsPlusNormal"/>
              <w:jc w:val="center"/>
            </w:pPr>
          </w:p>
          <w:p w:rsidR="00D11E89" w:rsidRDefault="00D11E89">
            <w:pPr>
              <w:pStyle w:val="ConsPlusNormal"/>
              <w:jc w:val="center"/>
            </w:pPr>
            <w:r>
              <w:t>1,28 за 1 кг</w:t>
            </w:r>
          </w:p>
          <w:p w:rsidR="00D11E89" w:rsidRDefault="00D11E89">
            <w:pPr>
              <w:pStyle w:val="ConsPlusNormal"/>
              <w:jc w:val="center"/>
            </w:pPr>
          </w:p>
          <w:p w:rsidR="00D11E89" w:rsidRDefault="00D11E89">
            <w:pPr>
              <w:pStyle w:val="ConsPlusNormal"/>
              <w:jc w:val="center"/>
            </w:pPr>
            <w:r>
              <w:t>0,86 за 1 кг</w:t>
            </w:r>
          </w:p>
          <w:p w:rsidR="00D11E89" w:rsidRDefault="00D11E89">
            <w:pPr>
              <w:pStyle w:val="ConsPlusNormal"/>
              <w:jc w:val="center"/>
            </w:pPr>
          </w:p>
          <w:p w:rsidR="00D11E89" w:rsidRDefault="00D11E89">
            <w:pPr>
              <w:pStyle w:val="ConsPlusNormal"/>
              <w:jc w:val="center"/>
            </w:pPr>
            <w:r>
              <w:t>1,82 за 1 кг</w:t>
            </w:r>
          </w:p>
          <w:p w:rsidR="00D11E89" w:rsidRDefault="00D11E89">
            <w:pPr>
              <w:pStyle w:val="ConsPlusNormal"/>
              <w:jc w:val="center"/>
            </w:pPr>
          </w:p>
          <w:p w:rsidR="00D11E89" w:rsidRDefault="00D11E89">
            <w:pPr>
              <w:pStyle w:val="ConsPlusNormal"/>
              <w:jc w:val="center"/>
            </w:pPr>
            <w:r>
              <w:t>0,96 за 1 кг</w:t>
            </w:r>
          </w:p>
          <w:p w:rsidR="00D11E89" w:rsidRDefault="00D11E89">
            <w:pPr>
              <w:pStyle w:val="ConsPlusNormal"/>
              <w:jc w:val="center"/>
            </w:pPr>
          </w:p>
          <w:p w:rsidR="00D11E89" w:rsidRDefault="00D11E89">
            <w:pPr>
              <w:pStyle w:val="ConsPlusNormal"/>
              <w:jc w:val="center"/>
            </w:pPr>
            <w:r>
              <w:t>0,96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0,86 за 1 кг</w:t>
            </w:r>
          </w:p>
          <w:p w:rsidR="00D11E89" w:rsidRDefault="00D11E89">
            <w:pPr>
              <w:pStyle w:val="ConsPlusNormal"/>
              <w:jc w:val="center"/>
            </w:pPr>
          </w:p>
          <w:p w:rsidR="00D11E89" w:rsidRDefault="00D11E89">
            <w:pPr>
              <w:pStyle w:val="ConsPlusNormal"/>
              <w:jc w:val="center"/>
            </w:pPr>
            <w:r>
              <w:t>1,5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8,56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8,56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2,68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1,93 за 1 кг</w:t>
            </w:r>
          </w:p>
          <w:p w:rsidR="00D11E89" w:rsidRDefault="00D11E89">
            <w:pPr>
              <w:pStyle w:val="ConsPlusNormal"/>
              <w:jc w:val="center"/>
            </w:pPr>
          </w:p>
          <w:p w:rsidR="00D11E89" w:rsidRDefault="00D11E89">
            <w:pPr>
              <w:pStyle w:val="ConsPlusNormal"/>
              <w:jc w:val="center"/>
            </w:pPr>
            <w:r>
              <w:t>1,93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2,68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8,03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7,49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16,05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1,65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42,8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8,56 за 1 кг</w:t>
            </w:r>
          </w:p>
          <w:p w:rsidR="00D11E89" w:rsidRDefault="00D11E89">
            <w:pPr>
              <w:pStyle w:val="ConsPlusNormal"/>
              <w:jc w:val="center"/>
            </w:pPr>
          </w:p>
          <w:p w:rsidR="00D11E89" w:rsidRDefault="00D11E89">
            <w:pPr>
              <w:pStyle w:val="ConsPlusNormal"/>
              <w:jc w:val="center"/>
            </w:pPr>
            <w:r>
              <w:t>7,49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9,1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t xml:space="preserve">(в ред. </w:t>
            </w:r>
            <w:hyperlink r:id="rId330"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tc>
        <w:tc>
          <w:tcPr>
            <w:tcW w:w="3061" w:type="dxa"/>
            <w:tcBorders>
              <w:top w:val="nil"/>
              <w:left w:val="nil"/>
              <w:bottom w:val="nil"/>
              <w:right w:val="nil"/>
            </w:tcBorders>
          </w:tcPr>
          <w:p w:rsidR="00D11E89" w:rsidRDefault="00D11E89">
            <w:pPr>
              <w:pStyle w:val="ConsPlusNormal"/>
              <w:jc w:val="center"/>
            </w:pPr>
            <w:r>
              <w:t>10,7 за 1 ц</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Пищевые лесные ресурсы:</w:t>
            </w:r>
          </w:p>
        </w:tc>
        <w:tc>
          <w:tcPr>
            <w:tcW w:w="3061"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плоды</w:t>
            </w:r>
          </w:p>
        </w:tc>
        <w:tc>
          <w:tcPr>
            <w:tcW w:w="3061" w:type="dxa"/>
            <w:tcBorders>
              <w:top w:val="nil"/>
              <w:left w:val="nil"/>
              <w:bottom w:val="nil"/>
              <w:right w:val="nil"/>
            </w:tcBorders>
          </w:tcPr>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ягоды</w:t>
            </w:r>
          </w:p>
        </w:tc>
        <w:tc>
          <w:tcPr>
            <w:tcW w:w="3061" w:type="dxa"/>
            <w:tcBorders>
              <w:top w:val="nil"/>
              <w:left w:val="nil"/>
              <w:bottom w:val="nil"/>
              <w:right w:val="nil"/>
            </w:tcBorders>
          </w:tcPr>
          <w:p w:rsidR="00D11E89" w:rsidRDefault="00D11E89">
            <w:pPr>
              <w:pStyle w:val="ConsPlusNormal"/>
              <w:jc w:val="center"/>
            </w:pPr>
            <w:r>
              <w:t>0,64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грибы</w:t>
            </w:r>
          </w:p>
        </w:tc>
        <w:tc>
          <w:tcPr>
            <w:tcW w:w="3061" w:type="dxa"/>
            <w:tcBorders>
              <w:top w:val="nil"/>
              <w:left w:val="nil"/>
              <w:bottom w:val="nil"/>
              <w:right w:val="nil"/>
            </w:tcBorders>
          </w:tcPr>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дикорастущие орехи</w:t>
            </w:r>
          </w:p>
        </w:tc>
        <w:tc>
          <w:tcPr>
            <w:tcW w:w="3061" w:type="dxa"/>
            <w:tcBorders>
              <w:top w:val="nil"/>
              <w:left w:val="nil"/>
              <w:bottom w:val="nil"/>
              <w:right w:val="nil"/>
            </w:tcBorders>
          </w:tcPr>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ind w:left="283"/>
            </w:pPr>
            <w:r>
              <w:t>семена</w:t>
            </w:r>
          </w:p>
        </w:tc>
        <w:tc>
          <w:tcPr>
            <w:tcW w:w="3061" w:type="dxa"/>
            <w:tcBorders>
              <w:top w:val="nil"/>
              <w:left w:val="nil"/>
              <w:bottom w:val="nil"/>
              <w:right w:val="nil"/>
            </w:tcBorders>
          </w:tcPr>
          <w:p w:rsidR="00D11E89" w:rsidRDefault="00D11E89">
            <w:pPr>
              <w:pStyle w:val="ConsPlusNormal"/>
              <w:jc w:val="center"/>
            </w:pPr>
            <w:r>
              <w:t>0,54 за 1 кг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1,61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lastRenderedPageBreak/>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lastRenderedPageBreak/>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Камчатская область и 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t xml:space="preserve">Утратил силу. - </w:t>
            </w:r>
            <w:hyperlink r:id="rId33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0,21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3,1 за 1 кг</w:t>
            </w:r>
          </w:p>
          <w:p w:rsidR="00D11E89" w:rsidRDefault="00D11E89">
            <w:pPr>
              <w:pStyle w:val="ConsPlusNormal"/>
              <w:jc w:val="center"/>
            </w:pPr>
          </w:p>
          <w:p w:rsidR="00D11E89" w:rsidRDefault="00D11E89">
            <w:pPr>
              <w:pStyle w:val="ConsPlusNormal"/>
              <w:jc w:val="center"/>
            </w:pPr>
            <w:r>
              <w:t>4,49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642,54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6,69 за 1 кг</w:t>
            </w:r>
          </w:p>
          <w:p w:rsidR="00D11E89" w:rsidRDefault="00D11E89">
            <w:pPr>
              <w:pStyle w:val="ConsPlusNormal"/>
              <w:jc w:val="center"/>
            </w:pPr>
          </w:p>
          <w:p w:rsidR="00D11E89" w:rsidRDefault="00D11E89">
            <w:pPr>
              <w:pStyle w:val="ConsPlusNormal"/>
              <w:jc w:val="center"/>
            </w:pPr>
            <w:r>
              <w:t>9,36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7,49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0,43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128,4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2,68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0,8 за 1 кг</w:t>
            </w:r>
          </w:p>
          <w:p w:rsidR="00D11E89" w:rsidRDefault="00D11E89">
            <w:pPr>
              <w:pStyle w:val="ConsPlusNormal"/>
              <w:jc w:val="center"/>
            </w:pPr>
          </w:p>
          <w:p w:rsidR="00D11E89" w:rsidRDefault="00D11E89">
            <w:pPr>
              <w:pStyle w:val="ConsPlusNormal"/>
              <w:jc w:val="center"/>
            </w:pPr>
            <w:r>
              <w:t>3,75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0,37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0,27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0,32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9,63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7,49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642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2,41 за 1 кг</w:t>
            </w:r>
          </w:p>
          <w:p w:rsidR="00D11E89" w:rsidRDefault="00D11E89">
            <w:pPr>
              <w:pStyle w:val="ConsPlusNormal"/>
              <w:jc w:val="center"/>
            </w:pPr>
          </w:p>
          <w:p w:rsidR="00D11E89" w:rsidRDefault="00D11E89">
            <w:pPr>
              <w:pStyle w:val="ConsPlusNormal"/>
              <w:jc w:val="center"/>
            </w:pPr>
            <w:r>
              <w:t>5,89 за 1 кг</w:t>
            </w:r>
          </w:p>
          <w:p w:rsidR="00D11E89" w:rsidRDefault="00D11E89">
            <w:pPr>
              <w:pStyle w:val="ConsPlusNormal"/>
              <w:jc w:val="center"/>
            </w:pPr>
          </w:p>
          <w:p w:rsidR="00D11E89" w:rsidRDefault="00D11E89">
            <w:pPr>
              <w:pStyle w:val="ConsPlusNormal"/>
              <w:jc w:val="center"/>
            </w:pPr>
            <w:r>
              <w:t>8,56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8,56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0,27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0,64 за 1 кг</w:t>
            </w:r>
          </w:p>
          <w:p w:rsidR="00D11E89" w:rsidRDefault="00D11E89">
            <w:pPr>
              <w:pStyle w:val="ConsPlusNormal"/>
              <w:jc w:val="center"/>
            </w:pPr>
          </w:p>
          <w:p w:rsidR="00D11E89" w:rsidRDefault="00D11E89">
            <w:pPr>
              <w:pStyle w:val="ConsPlusNormal"/>
              <w:jc w:val="center"/>
            </w:pPr>
            <w:r>
              <w:t>2,35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1,61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12,84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13,87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5,78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52,43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0,8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0,27 за 1 кг</w:t>
            </w:r>
          </w:p>
          <w:p w:rsidR="00D11E89" w:rsidRDefault="00D11E89">
            <w:pPr>
              <w:pStyle w:val="ConsPlusNormal"/>
              <w:jc w:val="center"/>
            </w:pPr>
          </w:p>
          <w:p w:rsidR="00D11E89" w:rsidRDefault="00D11E89">
            <w:pPr>
              <w:pStyle w:val="ConsPlusNormal"/>
              <w:jc w:val="center"/>
            </w:pPr>
            <w:r>
              <w:t>0,16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80,25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0,32 за 1 кг</w:t>
            </w:r>
          </w:p>
          <w:p w:rsidR="00D11E89" w:rsidRDefault="00D11E89">
            <w:pPr>
              <w:pStyle w:val="ConsPlusNormal"/>
              <w:jc w:val="center"/>
            </w:pPr>
          </w:p>
          <w:p w:rsidR="00D11E89" w:rsidRDefault="00D11E89">
            <w:pPr>
              <w:pStyle w:val="ConsPlusNormal"/>
              <w:jc w:val="center"/>
            </w:pPr>
            <w:r>
              <w:t>13,87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17,66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0,75 за 1 кг</w:t>
            </w:r>
          </w:p>
          <w:p w:rsidR="00D11E89" w:rsidRDefault="00D11E89">
            <w:pPr>
              <w:pStyle w:val="ConsPlusNormal"/>
              <w:jc w:val="center"/>
            </w:pPr>
          </w:p>
          <w:p w:rsidR="00D11E89" w:rsidRDefault="00D11E89">
            <w:pPr>
              <w:pStyle w:val="ConsPlusNormal"/>
              <w:jc w:val="center"/>
            </w:pPr>
            <w:r>
              <w:t>2,14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160,5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150,87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2,46 за 1 кг</w:t>
            </w:r>
          </w:p>
          <w:p w:rsidR="00D11E89" w:rsidRDefault="00D11E89">
            <w:pPr>
              <w:pStyle w:val="ConsPlusNormal"/>
              <w:jc w:val="center"/>
            </w:pPr>
          </w:p>
          <w:p w:rsidR="00D11E89" w:rsidRDefault="00D11E89">
            <w:pPr>
              <w:pStyle w:val="ConsPlusNormal"/>
              <w:jc w:val="center"/>
            </w:pPr>
            <w:r>
              <w:t>1,93 за 1 кг</w:t>
            </w:r>
          </w:p>
          <w:p w:rsidR="00D11E89" w:rsidRDefault="00D11E89">
            <w:pPr>
              <w:pStyle w:val="ConsPlusNormal"/>
              <w:jc w:val="center"/>
            </w:pPr>
          </w:p>
          <w:p w:rsidR="00D11E89" w:rsidRDefault="00D11E89">
            <w:pPr>
              <w:pStyle w:val="ConsPlusNormal"/>
              <w:jc w:val="center"/>
            </w:pPr>
            <w:r>
              <w:t>1,71 за 1 кг</w:t>
            </w:r>
          </w:p>
          <w:p w:rsidR="00D11E89" w:rsidRDefault="00D11E89">
            <w:pPr>
              <w:pStyle w:val="ConsPlusNormal"/>
              <w:jc w:val="center"/>
            </w:pPr>
          </w:p>
          <w:p w:rsidR="00D11E89" w:rsidRDefault="00D11E89">
            <w:pPr>
              <w:pStyle w:val="ConsPlusNormal"/>
              <w:jc w:val="center"/>
            </w:pPr>
            <w:r>
              <w:t>0,54 за 1 кг</w:t>
            </w:r>
          </w:p>
          <w:p w:rsidR="00D11E89" w:rsidRDefault="00D11E89">
            <w:pPr>
              <w:pStyle w:val="ConsPlusNormal"/>
              <w:jc w:val="center"/>
            </w:pPr>
          </w:p>
          <w:p w:rsidR="00D11E89" w:rsidRDefault="00D11E89">
            <w:pPr>
              <w:pStyle w:val="ConsPlusNormal"/>
              <w:jc w:val="center"/>
            </w:pPr>
            <w:r>
              <w:t>9,52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3,21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278,2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53,5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1,61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3,21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256,8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3,96 за 1 кг</w:t>
            </w:r>
          </w:p>
          <w:p w:rsidR="00D11E89" w:rsidRDefault="00D11E89">
            <w:pPr>
              <w:pStyle w:val="ConsPlusNormal"/>
              <w:jc w:val="center"/>
            </w:pPr>
          </w:p>
          <w:p w:rsidR="00D11E89" w:rsidRDefault="00D11E89">
            <w:pPr>
              <w:pStyle w:val="ConsPlusNormal"/>
              <w:jc w:val="center"/>
            </w:pPr>
            <w:r>
              <w:t>13,16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15,73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10,7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2,46 за 1 кг</w:t>
            </w:r>
          </w:p>
          <w:p w:rsidR="00D11E89" w:rsidRDefault="00D11E89">
            <w:pPr>
              <w:pStyle w:val="ConsPlusNormal"/>
              <w:jc w:val="center"/>
            </w:pPr>
          </w:p>
          <w:p w:rsidR="00D11E89" w:rsidRDefault="00D11E89">
            <w:pPr>
              <w:pStyle w:val="ConsPlusNormal"/>
              <w:jc w:val="center"/>
            </w:pPr>
            <w:r>
              <w:t>4,82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3,75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4,82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t xml:space="preserve">Утратила силу. - </w:t>
            </w:r>
            <w:hyperlink r:id="rId332"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4,28 за 1 кг</w:t>
            </w: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4,28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t xml:space="preserve">Утратил силу. - </w:t>
            </w:r>
            <w:hyperlink r:id="rId333"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8,56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1,61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1,07 за 1 кг</w:t>
            </w:r>
          </w:p>
          <w:p w:rsidR="00D11E89" w:rsidRDefault="00D11E89">
            <w:pPr>
              <w:pStyle w:val="ConsPlusNormal"/>
              <w:jc w:val="center"/>
            </w:pPr>
          </w:p>
          <w:p w:rsidR="00D11E89" w:rsidRDefault="00D11E89">
            <w:pPr>
              <w:pStyle w:val="ConsPlusNormal"/>
              <w:jc w:val="center"/>
            </w:pPr>
            <w:r>
              <w:t>8,56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both"/>
            </w:pPr>
            <w:r>
              <w:t xml:space="preserve">Утратил силу. - </w:t>
            </w:r>
            <w:hyperlink r:id="rId334"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t>23,5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4,49 за 1 кг</w:t>
            </w:r>
          </w:p>
          <w:p w:rsidR="00D11E89" w:rsidRDefault="00D11E89">
            <w:pPr>
              <w:pStyle w:val="ConsPlusNormal"/>
              <w:jc w:val="center"/>
            </w:pPr>
          </w:p>
          <w:p w:rsidR="00D11E89" w:rsidRDefault="00D11E89">
            <w:pPr>
              <w:pStyle w:val="ConsPlusNormal"/>
              <w:jc w:val="center"/>
            </w:pPr>
            <w:r>
              <w:t>7,06 за 1 кг</w:t>
            </w:r>
          </w:p>
          <w:p w:rsidR="00D11E89" w:rsidRDefault="00D11E89">
            <w:pPr>
              <w:pStyle w:val="ConsPlusNormal"/>
              <w:jc w:val="center"/>
            </w:pPr>
          </w:p>
          <w:p w:rsidR="00D11E89" w:rsidRDefault="00D11E89">
            <w:pPr>
              <w:pStyle w:val="ConsPlusNormal"/>
              <w:jc w:val="center"/>
            </w:pPr>
            <w:r>
              <w:t>11,77 за 1 кг</w:t>
            </w: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5,89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nil"/>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nil"/>
              <w:right w:val="nil"/>
            </w:tcBorders>
          </w:tcPr>
          <w:p w:rsidR="00D11E89" w:rsidRDefault="00D11E89">
            <w:pPr>
              <w:pStyle w:val="ConsPlusNormal"/>
              <w:jc w:val="center"/>
            </w:pPr>
            <w:r>
              <w:lastRenderedPageBreak/>
              <w:t>21,4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21,4 за 1 кг</w:t>
            </w:r>
          </w:p>
          <w:p w:rsidR="00D11E89" w:rsidRDefault="00D11E89">
            <w:pPr>
              <w:pStyle w:val="ConsPlusNormal"/>
              <w:jc w:val="center"/>
            </w:pPr>
          </w:p>
          <w:p w:rsidR="00D11E89" w:rsidRDefault="00D11E89">
            <w:pPr>
              <w:pStyle w:val="ConsPlusNormal"/>
              <w:jc w:val="center"/>
            </w:pPr>
            <w:r>
              <w:t>64,2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45,26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5,35 за 1 кг</w:t>
            </w:r>
          </w:p>
        </w:tc>
      </w:tr>
      <w:tr w:rsidR="00D11E89">
        <w:tblPrEx>
          <w:tblBorders>
            <w:left w:val="none" w:sz="0" w:space="0" w:color="auto"/>
            <w:right w:val="none" w:sz="0" w:space="0" w:color="auto"/>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009" w:type="dxa"/>
            <w:tcBorders>
              <w:top w:val="nil"/>
              <w:left w:val="nil"/>
              <w:bottom w:val="single" w:sz="4" w:space="0" w:color="auto"/>
              <w:right w:val="nil"/>
            </w:tcBorders>
          </w:tcPr>
          <w:p w:rsidR="00D11E89" w:rsidRDefault="00D11E89">
            <w:pPr>
              <w:pStyle w:val="ConsPlusNormal"/>
            </w:pPr>
            <w:r>
              <w:t>Древесные соки</w:t>
            </w:r>
          </w:p>
          <w:p w:rsidR="00D11E89" w:rsidRDefault="00D11E89">
            <w:pPr>
              <w:pStyle w:val="ConsPlusNormal"/>
            </w:pPr>
          </w:p>
          <w:p w:rsidR="00D11E89" w:rsidRDefault="00D11E89">
            <w:pPr>
              <w:pStyle w:val="ConsPlusNormal"/>
            </w:pPr>
            <w:r>
              <w:t>Пищевые лесные ресурсы:</w:t>
            </w:r>
          </w:p>
          <w:p w:rsidR="00D11E89" w:rsidRDefault="00D11E89">
            <w:pPr>
              <w:pStyle w:val="ConsPlusNormal"/>
            </w:pPr>
          </w:p>
          <w:p w:rsidR="00D11E89" w:rsidRDefault="00D11E89">
            <w:pPr>
              <w:pStyle w:val="ConsPlusNormal"/>
              <w:ind w:left="283"/>
            </w:pPr>
            <w:r>
              <w:t>дикорастущие плоды</w:t>
            </w:r>
          </w:p>
          <w:p w:rsidR="00D11E89" w:rsidRDefault="00D11E89">
            <w:pPr>
              <w:pStyle w:val="ConsPlusNormal"/>
              <w:ind w:left="283"/>
            </w:pPr>
          </w:p>
          <w:p w:rsidR="00D11E89" w:rsidRDefault="00D11E89">
            <w:pPr>
              <w:pStyle w:val="ConsPlusNormal"/>
              <w:ind w:left="283"/>
            </w:pPr>
            <w:r>
              <w:t>дикорастущие ягоды</w:t>
            </w:r>
          </w:p>
          <w:p w:rsidR="00D11E89" w:rsidRDefault="00D11E89">
            <w:pPr>
              <w:pStyle w:val="ConsPlusNormal"/>
              <w:ind w:left="283"/>
            </w:pPr>
          </w:p>
          <w:p w:rsidR="00D11E89" w:rsidRDefault="00D11E89">
            <w:pPr>
              <w:pStyle w:val="ConsPlusNormal"/>
              <w:ind w:left="283"/>
            </w:pPr>
            <w:r>
              <w:t>дикорастущие грибы</w:t>
            </w:r>
          </w:p>
          <w:p w:rsidR="00D11E89" w:rsidRDefault="00D11E89">
            <w:pPr>
              <w:pStyle w:val="ConsPlusNormal"/>
              <w:ind w:left="283"/>
            </w:pPr>
          </w:p>
          <w:p w:rsidR="00D11E89" w:rsidRDefault="00D11E89">
            <w:pPr>
              <w:pStyle w:val="ConsPlusNormal"/>
              <w:ind w:left="283"/>
            </w:pPr>
            <w:r>
              <w:t>дикорастущие орехи</w:t>
            </w:r>
          </w:p>
          <w:p w:rsidR="00D11E89" w:rsidRDefault="00D11E89">
            <w:pPr>
              <w:pStyle w:val="ConsPlusNormal"/>
              <w:ind w:left="283"/>
            </w:pPr>
          </w:p>
          <w:p w:rsidR="00D11E89" w:rsidRDefault="00D11E89">
            <w:pPr>
              <w:pStyle w:val="ConsPlusNormal"/>
              <w:ind w:left="283"/>
            </w:pPr>
            <w:r>
              <w:t>семена</w:t>
            </w:r>
          </w:p>
          <w:p w:rsidR="00D11E89" w:rsidRDefault="00D11E89">
            <w:pPr>
              <w:pStyle w:val="ConsPlusNormal"/>
            </w:pPr>
          </w:p>
          <w:p w:rsidR="00D11E89" w:rsidRDefault="00D11E89">
            <w:pPr>
              <w:pStyle w:val="ConsPlusNormal"/>
            </w:pPr>
            <w:r>
              <w:t>Лекарственные растения</w:t>
            </w:r>
          </w:p>
        </w:tc>
        <w:tc>
          <w:tcPr>
            <w:tcW w:w="3061" w:type="dxa"/>
            <w:tcBorders>
              <w:top w:val="nil"/>
              <w:left w:val="nil"/>
              <w:bottom w:val="single" w:sz="4" w:space="0" w:color="auto"/>
              <w:right w:val="nil"/>
            </w:tcBorders>
          </w:tcPr>
          <w:p w:rsidR="00D11E89" w:rsidRDefault="00D11E89">
            <w:pPr>
              <w:pStyle w:val="ConsPlusNormal"/>
              <w:jc w:val="center"/>
            </w:pPr>
            <w:r>
              <w:t>32,1 за 1 ц</w:t>
            </w: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p>
          <w:p w:rsidR="00D11E89" w:rsidRDefault="00D11E89">
            <w:pPr>
              <w:pStyle w:val="ConsPlusNormal"/>
              <w:jc w:val="center"/>
            </w:pPr>
            <w:r>
              <w:t>5,35 за 1 кг</w:t>
            </w:r>
          </w:p>
          <w:p w:rsidR="00D11E89" w:rsidRDefault="00D11E89">
            <w:pPr>
              <w:pStyle w:val="ConsPlusNormal"/>
              <w:jc w:val="center"/>
            </w:pPr>
          </w:p>
          <w:p w:rsidR="00D11E89" w:rsidRDefault="00D11E89">
            <w:pPr>
              <w:pStyle w:val="ConsPlusNormal"/>
              <w:jc w:val="center"/>
            </w:pPr>
            <w:r>
              <w:t>13,7 за 1 кг</w:t>
            </w:r>
          </w:p>
          <w:p w:rsidR="00D11E89" w:rsidRDefault="00D11E89">
            <w:pPr>
              <w:pStyle w:val="ConsPlusNormal"/>
              <w:jc w:val="center"/>
            </w:pPr>
          </w:p>
          <w:p w:rsidR="00D11E89" w:rsidRDefault="00D11E89">
            <w:pPr>
              <w:pStyle w:val="ConsPlusNormal"/>
              <w:jc w:val="center"/>
            </w:pPr>
            <w:r>
              <w:t>13,7 за 1 кг</w:t>
            </w:r>
          </w:p>
          <w:p w:rsidR="00D11E89" w:rsidRDefault="00D11E89">
            <w:pPr>
              <w:pStyle w:val="ConsPlusNormal"/>
              <w:jc w:val="center"/>
            </w:pPr>
          </w:p>
          <w:p w:rsidR="00D11E89" w:rsidRDefault="00D11E89">
            <w:pPr>
              <w:pStyle w:val="ConsPlusNormal"/>
              <w:jc w:val="center"/>
            </w:pPr>
            <w:r>
              <w:t>13,7 за 1 кг</w:t>
            </w:r>
          </w:p>
          <w:p w:rsidR="00D11E89" w:rsidRDefault="00D11E89">
            <w:pPr>
              <w:pStyle w:val="ConsPlusNormal"/>
              <w:jc w:val="center"/>
            </w:pPr>
          </w:p>
          <w:p w:rsidR="00D11E89" w:rsidRDefault="00D11E89">
            <w:pPr>
              <w:pStyle w:val="ConsPlusNormal"/>
              <w:jc w:val="center"/>
            </w:pPr>
            <w:r>
              <w:t>3,21 за 1 кг</w:t>
            </w:r>
          </w:p>
          <w:p w:rsidR="00D11E89" w:rsidRDefault="00D11E89">
            <w:pPr>
              <w:pStyle w:val="ConsPlusNormal"/>
              <w:jc w:val="center"/>
            </w:pPr>
          </w:p>
          <w:p w:rsidR="00D11E89" w:rsidRDefault="00D11E89">
            <w:pPr>
              <w:pStyle w:val="ConsPlusNormal"/>
              <w:jc w:val="center"/>
            </w:pPr>
            <w:r>
              <w:t>13,7 за 1 кг</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335"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8</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осуществлении видов</w:t>
      </w:r>
    </w:p>
    <w:p w:rsidR="00D11E89" w:rsidRDefault="00D11E89">
      <w:pPr>
        <w:pStyle w:val="ConsPlusTitle"/>
        <w:jc w:val="center"/>
      </w:pPr>
      <w:r>
        <w:t>деятельности в сфере охотничьего хозяйства</w:t>
      </w:r>
    </w:p>
    <w:p w:rsidR="00D11E89" w:rsidRDefault="00D11E89">
      <w:pPr>
        <w:pStyle w:val="ConsPlusNormal"/>
        <w:jc w:val="center"/>
      </w:pPr>
      <w:r>
        <w:t xml:space="preserve">(в ред. </w:t>
      </w:r>
      <w:hyperlink r:id="rId336" w:history="1">
        <w:r>
          <w:rPr>
            <w:color w:val="0000FF"/>
          </w:rPr>
          <w:t>Постановления</w:t>
        </w:r>
      </w:hyperlink>
      <w:r>
        <w:t xml:space="preserve"> Правительства РФ от 20.02.2019 N 172)</w:t>
      </w:r>
    </w:p>
    <w:p w:rsidR="00D11E89" w:rsidRDefault="00D11E8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4"/>
      </w:tblGrid>
      <w:tr w:rsidR="00D11E89">
        <w:tc>
          <w:tcPr>
            <w:tcW w:w="6746" w:type="dxa"/>
            <w:tcBorders>
              <w:top w:val="single" w:sz="4" w:space="0" w:color="auto"/>
              <w:left w:val="nil"/>
              <w:bottom w:val="single" w:sz="4" w:space="0" w:color="auto"/>
            </w:tcBorders>
          </w:tcPr>
          <w:p w:rsidR="00D11E89" w:rsidRDefault="00D11E89">
            <w:pPr>
              <w:pStyle w:val="ConsPlusNormal"/>
              <w:jc w:val="center"/>
            </w:pPr>
            <w:r>
              <w:t>Субъект Российской Федерации</w:t>
            </w:r>
          </w:p>
        </w:tc>
        <w:tc>
          <w:tcPr>
            <w:tcW w:w="2324" w:type="dxa"/>
            <w:tcBorders>
              <w:top w:val="single" w:sz="4" w:space="0" w:color="auto"/>
              <w:bottom w:val="single" w:sz="4" w:space="0" w:color="auto"/>
              <w:right w:val="nil"/>
            </w:tcBorders>
          </w:tcPr>
          <w:p w:rsidR="00D11E89" w:rsidRDefault="00D11E89">
            <w:pPr>
              <w:pStyle w:val="ConsPlusNormal"/>
              <w:jc w:val="center"/>
            </w:pPr>
            <w:r>
              <w:t>Ставка платы (рублей за 1 гектар лесного участка)</w:t>
            </w:r>
          </w:p>
        </w:tc>
      </w:tr>
      <w:tr w:rsidR="00D11E89">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4458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74,9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не занятая охотничьими базами, </w:t>
            </w:r>
            <w:r>
              <w:lastRenderedPageBreak/>
              <w:t>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Алтай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3165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4,24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2151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29,7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2880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w:t>
            </w:r>
            <w:r>
              <w:lastRenderedPageBreak/>
              <w:t>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2887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3473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4458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2808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3286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64,2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3651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98,44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129,47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w:t>
            </w:r>
            <w:r>
              <w:lastRenderedPageBreak/>
              <w:t>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Республика Татарстан</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3527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58,85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2850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2746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5,89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2857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4066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2868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96,3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3130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7,06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2198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занятая вольерами, питомниками диких животных, ограждениями для содержания и разведения </w:t>
            </w:r>
            <w:r>
              <w:lastRenderedPageBreak/>
              <w:t>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2870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4458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2838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2322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28,89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2979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4,82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3931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192,6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2931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27,29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2906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2,68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3403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3184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110,64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3632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85,6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w:t>
            </w:r>
            <w:r>
              <w:lastRenderedPageBreak/>
              <w:t>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Брянская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2533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2354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3062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2376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3650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81,11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2431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2861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4,92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4714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занятая вольерами, питомниками диких животных, ограждениями для содержания и разведения </w:t>
            </w:r>
            <w:r>
              <w:lastRenderedPageBreak/>
              <w:t>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2504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128,4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3072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64,2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3384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321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2353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47,08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2157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3632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4644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13,38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3649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90,95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2761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5488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2895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w:t>
            </w:r>
            <w:r>
              <w:lastRenderedPageBreak/>
              <w:t>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Нижегородская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2902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5,86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2451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32,1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3124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4,28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3133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Оренбургская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2247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123,29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2961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428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3335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2450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занятая вольерами, питомниками диких животных, ограждениями для содержания и разведения </w:t>
            </w:r>
            <w:r>
              <w:lastRenderedPageBreak/>
              <w:t>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12,84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3863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2943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3356</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84,59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3090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78,11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2970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21,4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2088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13,48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2387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3685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2615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128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2360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32,1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3134</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160,5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w:t>
            </w:r>
            <w:r>
              <w:lastRenderedPageBreak/>
              <w:t>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lastRenderedPageBreak/>
              <w:t>Тюменская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3090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26,32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3357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2179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32,1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2367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2932</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3403</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10,7</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2249</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16,48</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2711</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 xml:space="preserve">Часть площади лесного участка, занятая вольерами, питомниками диких животных, ограждениями для содержания и разведения </w:t>
            </w:r>
            <w:r>
              <w:lastRenderedPageBreak/>
              <w:t>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lastRenderedPageBreak/>
              <w:t>53,5</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lastRenderedPageBreak/>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0,03</w:t>
            </w:r>
          </w:p>
        </w:tc>
      </w:tr>
      <w:tr w:rsidR="00D11E89">
        <w:tblPrEx>
          <w:tblBorders>
            <w:insideH w:val="none" w:sz="0" w:space="0" w:color="auto"/>
            <w:insideV w:val="none" w:sz="0" w:space="0" w:color="auto"/>
          </w:tblBorders>
        </w:tblPrEx>
        <w:tc>
          <w:tcPr>
            <w:tcW w:w="9070"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охотничьими базами, егерскими кордонами</w:t>
            </w:r>
          </w:p>
        </w:tc>
        <w:tc>
          <w:tcPr>
            <w:tcW w:w="2324" w:type="dxa"/>
            <w:tcBorders>
              <w:top w:val="nil"/>
              <w:left w:val="nil"/>
              <w:bottom w:val="nil"/>
              <w:right w:val="nil"/>
            </w:tcBorders>
          </w:tcPr>
          <w:p w:rsidR="00D11E89" w:rsidRDefault="00D11E89">
            <w:pPr>
              <w:pStyle w:val="ConsPlusNormal"/>
              <w:jc w:val="center"/>
            </w:pPr>
            <w:r>
              <w:t>2230</w:t>
            </w:r>
          </w:p>
        </w:tc>
      </w:tr>
      <w:tr w:rsidR="00D11E89">
        <w:tblPrEx>
          <w:tblBorders>
            <w:insideH w:val="none" w:sz="0" w:space="0" w:color="auto"/>
            <w:insideV w:val="none" w:sz="0" w:space="0" w:color="auto"/>
          </w:tblBorders>
        </w:tblPrEx>
        <w:tc>
          <w:tcPr>
            <w:tcW w:w="6746" w:type="dxa"/>
            <w:tcBorders>
              <w:top w:val="nil"/>
              <w:left w:val="nil"/>
              <w:bottom w:val="nil"/>
              <w:right w:val="nil"/>
            </w:tcBorders>
          </w:tcPr>
          <w:p w:rsidR="00D11E89" w:rsidRDefault="00D11E89">
            <w:pPr>
              <w:pStyle w:val="ConsPlusNormal"/>
            </w:pPr>
            <w:r>
              <w:t>Часть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nil"/>
              <w:right w:val="nil"/>
            </w:tcBorders>
          </w:tcPr>
          <w:p w:rsidR="00D11E89" w:rsidRDefault="00D11E89">
            <w:pPr>
              <w:pStyle w:val="ConsPlusNormal"/>
              <w:jc w:val="center"/>
            </w:pPr>
            <w:r>
              <w:t>16,48</w:t>
            </w:r>
          </w:p>
        </w:tc>
      </w:tr>
      <w:tr w:rsidR="00D11E89">
        <w:tblPrEx>
          <w:tblBorders>
            <w:insideH w:val="none" w:sz="0" w:space="0" w:color="auto"/>
            <w:insideV w:val="none" w:sz="0" w:space="0" w:color="auto"/>
          </w:tblBorders>
        </w:tblPrEx>
        <w:tc>
          <w:tcPr>
            <w:tcW w:w="6746" w:type="dxa"/>
            <w:tcBorders>
              <w:top w:val="nil"/>
              <w:left w:val="nil"/>
              <w:bottom w:val="single" w:sz="4" w:space="0" w:color="auto"/>
              <w:right w:val="nil"/>
            </w:tcBorders>
          </w:tcPr>
          <w:p w:rsidR="00D11E89" w:rsidRDefault="00D11E89">
            <w:pPr>
              <w:pStyle w:val="ConsPlusNormal"/>
            </w:pPr>
            <w:r>
              <w:t>Часть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w:t>
            </w:r>
          </w:p>
        </w:tc>
        <w:tc>
          <w:tcPr>
            <w:tcW w:w="2324" w:type="dxa"/>
            <w:tcBorders>
              <w:top w:val="nil"/>
              <w:left w:val="nil"/>
              <w:bottom w:val="single" w:sz="4" w:space="0" w:color="auto"/>
              <w:right w:val="nil"/>
            </w:tcBorders>
          </w:tcPr>
          <w:p w:rsidR="00D11E89" w:rsidRDefault="00D11E89">
            <w:pPr>
              <w:pStyle w:val="ConsPlusNormal"/>
              <w:jc w:val="center"/>
            </w:pPr>
            <w:r>
              <w:t>0,03</w:t>
            </w:r>
          </w:p>
        </w:tc>
      </w:tr>
    </w:tbl>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9</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w:t>
      </w:r>
    </w:p>
    <w:p w:rsidR="00D11E89" w:rsidRDefault="00D11E89">
      <w:pPr>
        <w:pStyle w:val="ConsPlusTitle"/>
        <w:jc w:val="center"/>
      </w:pPr>
      <w:r>
        <w:t>находящегося в федеральной собственности, при ведении</w:t>
      </w:r>
    </w:p>
    <w:p w:rsidR="00D11E89" w:rsidRDefault="00D11E89">
      <w:pPr>
        <w:pStyle w:val="ConsPlusTitle"/>
        <w:jc w:val="center"/>
      </w:pPr>
      <w:r>
        <w:t>сельского хозяйства</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12"/>
      </w:tblGrid>
      <w:tr w:rsidR="00D11E89">
        <w:tc>
          <w:tcPr>
            <w:tcW w:w="5102" w:type="dxa"/>
            <w:tcBorders>
              <w:top w:val="single" w:sz="4" w:space="0" w:color="auto"/>
              <w:bottom w:val="single" w:sz="4" w:space="0" w:color="auto"/>
            </w:tcBorders>
          </w:tcPr>
          <w:p w:rsidR="00D11E89" w:rsidRDefault="00D11E89">
            <w:pPr>
              <w:pStyle w:val="ConsPlusNormal"/>
              <w:jc w:val="center"/>
            </w:pPr>
            <w:r>
              <w:t>Виды сельскохозяйственной деятельности</w:t>
            </w:r>
          </w:p>
        </w:tc>
        <w:tc>
          <w:tcPr>
            <w:tcW w:w="3912" w:type="dxa"/>
            <w:tcBorders>
              <w:top w:val="single" w:sz="4" w:space="0" w:color="auto"/>
              <w:bottom w:val="single" w:sz="4" w:space="0" w:color="auto"/>
            </w:tcBorders>
          </w:tcPr>
          <w:p w:rsidR="00D11E89" w:rsidRDefault="00D11E89">
            <w:pPr>
              <w:pStyle w:val="ConsPlusNormal"/>
              <w:jc w:val="center"/>
            </w:pPr>
            <w:r>
              <w:t>Ставка платы (рублей за единицу измерения в год)</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192,6 за 1 гектар</w:t>
            </w:r>
          </w:p>
          <w:p w:rsidR="00D11E89" w:rsidRDefault="00D11E89">
            <w:pPr>
              <w:pStyle w:val="ConsPlusNormal"/>
              <w:jc w:val="center"/>
            </w:pPr>
            <w:r>
              <w:t>192,6 за 1 гектар</w:t>
            </w:r>
          </w:p>
          <w:p w:rsidR="00D11E89" w:rsidRDefault="00D11E89">
            <w:pPr>
              <w:pStyle w:val="ConsPlusNormal"/>
              <w:jc w:val="center"/>
            </w:pPr>
            <w:r>
              <w:t>192,6 за 1 гектар</w:t>
            </w:r>
          </w:p>
          <w:p w:rsidR="00D11E89" w:rsidRDefault="00D11E89">
            <w:pPr>
              <w:pStyle w:val="ConsPlusNormal"/>
              <w:jc w:val="center"/>
            </w:pPr>
            <w:r>
              <w:t>74,9 за 1 гектар</w:t>
            </w:r>
          </w:p>
          <w:p w:rsidR="00D11E89" w:rsidRDefault="00D11E89">
            <w:pPr>
              <w:pStyle w:val="ConsPlusNormal"/>
              <w:jc w:val="center"/>
            </w:pPr>
            <w:r>
              <w:t>42,8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4457,62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3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97,99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3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7,94 за 1 гектар</w:t>
            </w:r>
          </w:p>
          <w:p w:rsidR="00D11E89" w:rsidRDefault="00D11E89">
            <w:pPr>
              <w:pStyle w:val="ConsPlusNormal"/>
              <w:jc w:val="center"/>
            </w:pPr>
            <w:r>
              <w:t>7,13 за 1 гектар</w:t>
            </w:r>
          </w:p>
          <w:p w:rsidR="00D11E89" w:rsidRDefault="00D11E89">
            <w:pPr>
              <w:pStyle w:val="ConsPlusNormal"/>
              <w:jc w:val="center"/>
            </w:pPr>
            <w:r>
              <w:t>3,8 за 1 гектар</w:t>
            </w:r>
          </w:p>
          <w:p w:rsidR="00D11E89" w:rsidRDefault="00D11E89">
            <w:pPr>
              <w:pStyle w:val="ConsPlusNormal"/>
              <w:jc w:val="center"/>
            </w:pPr>
            <w:r>
              <w:t>4,24 за 1 гектар</w:t>
            </w:r>
          </w:p>
          <w:p w:rsidR="00D11E89" w:rsidRDefault="00D11E89">
            <w:pPr>
              <w:pStyle w:val="ConsPlusNormal"/>
              <w:jc w:val="center"/>
            </w:pPr>
            <w:r>
              <w:t>10,7 за 1 пчелосемью</w:t>
            </w:r>
          </w:p>
          <w:p w:rsidR="00D11E89" w:rsidRDefault="00D11E89">
            <w:pPr>
              <w:pStyle w:val="ConsPlusNormal"/>
              <w:jc w:val="center"/>
            </w:pPr>
            <w:r>
              <w:t>42,8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3165,06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3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69,57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59,41 за 1 гектар</w:t>
            </w:r>
          </w:p>
          <w:p w:rsidR="00D11E89" w:rsidRDefault="00D11E89">
            <w:pPr>
              <w:pStyle w:val="ConsPlusNormal"/>
              <w:jc w:val="center"/>
            </w:pPr>
            <w:r>
              <w:t>59,41 за 1 гектар</w:t>
            </w:r>
          </w:p>
          <w:p w:rsidR="00D11E89" w:rsidRDefault="00D11E89">
            <w:pPr>
              <w:pStyle w:val="ConsPlusNormal"/>
              <w:jc w:val="center"/>
            </w:pPr>
            <w:r>
              <w:t>59,41 за 1 гектар</w:t>
            </w:r>
          </w:p>
          <w:p w:rsidR="00D11E89" w:rsidRDefault="00D11E89">
            <w:pPr>
              <w:pStyle w:val="ConsPlusNormal"/>
              <w:jc w:val="center"/>
            </w:pPr>
            <w:r>
              <w:t>29,7 за 1 гектар</w:t>
            </w:r>
          </w:p>
          <w:p w:rsidR="00D11E89" w:rsidRDefault="00D11E89">
            <w:pPr>
              <w:pStyle w:val="ConsPlusNormal"/>
              <w:jc w:val="center"/>
            </w:pPr>
            <w:r>
              <w:t>14,85 за 1 пчелосемью</w:t>
            </w:r>
          </w:p>
          <w:p w:rsidR="00D11E89" w:rsidRDefault="00D11E89">
            <w:pPr>
              <w:pStyle w:val="ConsPlusNormal"/>
              <w:jc w:val="center"/>
            </w:pPr>
            <w:r>
              <w:t>26,75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2150,7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47,28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tc>
        <w:tc>
          <w:tcPr>
            <w:tcW w:w="3912" w:type="dxa"/>
            <w:tcBorders>
              <w:top w:val="nil"/>
              <w:left w:val="nil"/>
              <w:bottom w:val="nil"/>
              <w:right w:val="nil"/>
            </w:tcBorders>
          </w:tcPr>
          <w:p w:rsidR="00D11E89" w:rsidRDefault="00D11E89">
            <w:pPr>
              <w:pStyle w:val="ConsPlusNormal"/>
              <w:jc w:val="center"/>
            </w:pPr>
            <w:r>
              <w:t>26,8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43"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суходольных сенокосах</w:t>
            </w:r>
          </w:p>
        </w:tc>
        <w:tc>
          <w:tcPr>
            <w:tcW w:w="3912" w:type="dxa"/>
            <w:tcBorders>
              <w:top w:val="nil"/>
              <w:left w:val="nil"/>
              <w:bottom w:val="nil"/>
              <w:right w:val="nil"/>
            </w:tcBorders>
          </w:tcPr>
          <w:p w:rsidR="00D11E89" w:rsidRDefault="00D11E89">
            <w:pPr>
              <w:pStyle w:val="ConsPlusNormal"/>
              <w:jc w:val="center"/>
            </w:pPr>
            <w:r>
              <w:t>12,8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44"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заболоченных сенокосах</w:t>
            </w:r>
          </w:p>
        </w:tc>
        <w:tc>
          <w:tcPr>
            <w:tcW w:w="3912" w:type="dxa"/>
            <w:tcBorders>
              <w:top w:val="nil"/>
              <w:left w:val="nil"/>
              <w:bottom w:val="nil"/>
              <w:right w:val="nil"/>
            </w:tcBorders>
          </w:tcPr>
          <w:p w:rsidR="00D11E89" w:rsidRDefault="00D11E89">
            <w:pPr>
              <w:pStyle w:val="ConsPlusNormal"/>
              <w:jc w:val="center"/>
            </w:pPr>
            <w:r>
              <w:t>6,4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45"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t>53,5 за 1 гектар</w:t>
            </w: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46"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2880,44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63,32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160,5 за 1 гектар</w:t>
            </w:r>
          </w:p>
          <w:p w:rsidR="00D11E89" w:rsidRDefault="00D11E89">
            <w:pPr>
              <w:pStyle w:val="ConsPlusNormal"/>
              <w:jc w:val="center"/>
            </w:pPr>
            <w:r>
              <w:t>54 за 1 пчелосемью</w:t>
            </w:r>
          </w:p>
          <w:p w:rsidR="00D11E89" w:rsidRDefault="00D11E89">
            <w:pPr>
              <w:pStyle w:val="ConsPlusNormal"/>
              <w:jc w:val="center"/>
            </w:pPr>
            <w:r>
              <w:t>2140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4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107 за 1 гектар</w:t>
            </w:r>
          </w:p>
          <w:p w:rsidR="00D11E89" w:rsidRDefault="00D11E89">
            <w:pPr>
              <w:pStyle w:val="ConsPlusNormal"/>
              <w:jc w:val="center"/>
            </w:pPr>
            <w:r>
              <w:t>5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107 за 1 гектар</w:t>
            </w:r>
          </w:p>
          <w:p w:rsidR="00D11E89" w:rsidRDefault="00D11E89">
            <w:pPr>
              <w:pStyle w:val="ConsPlusNormal"/>
              <w:jc w:val="center"/>
            </w:pPr>
            <w:r>
              <w:t>5,35 за 1 пчелосемью</w:t>
            </w:r>
          </w:p>
          <w:p w:rsidR="00D11E89" w:rsidRDefault="00D11E89">
            <w:pPr>
              <w:pStyle w:val="ConsPlusNormal"/>
              <w:jc w:val="center"/>
            </w:pPr>
            <w:r>
              <w:t>229,42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10,7 за 1 гектар</w:t>
            </w:r>
          </w:p>
          <w:p w:rsidR="00D11E89" w:rsidRDefault="00D11E89">
            <w:pPr>
              <w:pStyle w:val="ConsPlusNormal"/>
              <w:jc w:val="center"/>
            </w:pPr>
            <w:r>
              <w:t>3,21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35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2605,45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57,27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21,4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5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17,12 за 1 гектар</w:t>
            </w:r>
          </w:p>
          <w:p w:rsidR="00D11E89" w:rsidRDefault="00D11E89">
            <w:pPr>
              <w:pStyle w:val="ConsPlusNormal"/>
              <w:jc w:val="center"/>
            </w:pPr>
            <w:r>
              <w:t>17,12 за 1 гектар</w:t>
            </w:r>
          </w:p>
          <w:p w:rsidR="00D11E89" w:rsidRDefault="00D11E89">
            <w:pPr>
              <w:pStyle w:val="ConsPlusNormal"/>
              <w:jc w:val="center"/>
            </w:pPr>
            <w:r>
              <w:t>17,12 за 1 гектар</w:t>
            </w:r>
          </w:p>
          <w:p w:rsidR="00D11E89" w:rsidRDefault="00D11E89">
            <w:pPr>
              <w:pStyle w:val="ConsPlusNormal"/>
              <w:jc w:val="center"/>
            </w:pPr>
            <w:r>
              <w:t>2,14 за 1 гектар</w:t>
            </w:r>
          </w:p>
          <w:p w:rsidR="00D11E89" w:rsidRDefault="00D11E89">
            <w:pPr>
              <w:pStyle w:val="ConsPlusNormal"/>
              <w:jc w:val="center"/>
            </w:pPr>
            <w:r>
              <w:t>4,28 за 1 пчелосемью</w:t>
            </w:r>
          </w:p>
          <w:p w:rsidR="00D11E89" w:rsidRDefault="00D11E89">
            <w:pPr>
              <w:pStyle w:val="ConsPlusNormal"/>
              <w:jc w:val="center"/>
            </w:pPr>
            <w:r>
              <w:lastRenderedPageBreak/>
              <w:t>32,1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360"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2886,86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6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63,46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6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5,35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63" w:history="1">
              <w:r>
                <w:rPr>
                  <w:color w:val="0000FF"/>
                </w:rPr>
                <w:t>Постановления</w:t>
              </w:r>
            </w:hyperlink>
            <w:r>
              <w:t xml:space="preserve"> Правительства РФ от 15.04.2009 N 330)</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3473,22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6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76,35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6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(введено </w:t>
            </w:r>
            <w:hyperlink r:id="rId366"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tc>
        <w:tc>
          <w:tcPr>
            <w:tcW w:w="3912" w:type="dxa"/>
            <w:tcBorders>
              <w:top w:val="nil"/>
              <w:left w:val="nil"/>
              <w:bottom w:val="nil"/>
              <w:right w:val="nil"/>
            </w:tcBorders>
          </w:tcPr>
          <w:p w:rsidR="00D11E89" w:rsidRDefault="00D11E89">
            <w:pPr>
              <w:pStyle w:val="ConsPlusNormal"/>
            </w:pP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заливных сенокосах</w:t>
            </w:r>
          </w:p>
        </w:tc>
        <w:tc>
          <w:tcPr>
            <w:tcW w:w="3912" w:type="dxa"/>
            <w:tcBorders>
              <w:top w:val="nil"/>
              <w:left w:val="nil"/>
              <w:bottom w:val="nil"/>
              <w:right w:val="nil"/>
            </w:tcBorders>
          </w:tcPr>
          <w:p w:rsidR="00D11E89" w:rsidRDefault="00D11E89">
            <w:pPr>
              <w:pStyle w:val="ConsPlusNormal"/>
              <w:jc w:val="center"/>
            </w:pPr>
            <w:r>
              <w:t>642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суходольных сенокосах</w:t>
            </w:r>
          </w:p>
        </w:tc>
        <w:tc>
          <w:tcPr>
            <w:tcW w:w="3912" w:type="dxa"/>
            <w:tcBorders>
              <w:top w:val="nil"/>
              <w:left w:val="nil"/>
              <w:bottom w:val="nil"/>
              <w:right w:val="nil"/>
            </w:tcBorders>
          </w:tcPr>
          <w:p w:rsidR="00D11E89" w:rsidRDefault="00D11E89">
            <w:pPr>
              <w:pStyle w:val="ConsPlusNormal"/>
              <w:jc w:val="center"/>
            </w:pPr>
            <w:r>
              <w:t>642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заболоченных сенокосах</w:t>
            </w:r>
          </w:p>
        </w:tc>
        <w:tc>
          <w:tcPr>
            <w:tcW w:w="3912" w:type="dxa"/>
            <w:tcBorders>
              <w:top w:val="nil"/>
              <w:left w:val="nil"/>
              <w:bottom w:val="nil"/>
              <w:right w:val="nil"/>
            </w:tcBorders>
          </w:tcPr>
          <w:p w:rsidR="00D11E89" w:rsidRDefault="00D11E89">
            <w:pPr>
              <w:pStyle w:val="ConsPlusNormal"/>
              <w:jc w:val="center"/>
            </w:pPr>
            <w:r>
              <w:t>642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Выпас сельскохозяйственных животных</w:t>
            </w:r>
          </w:p>
        </w:tc>
        <w:tc>
          <w:tcPr>
            <w:tcW w:w="3912" w:type="dxa"/>
            <w:tcBorders>
              <w:top w:val="nil"/>
              <w:left w:val="nil"/>
              <w:bottom w:val="nil"/>
              <w:right w:val="nil"/>
            </w:tcBorders>
          </w:tcPr>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Пчеловодство</w:t>
            </w:r>
          </w:p>
        </w:tc>
        <w:tc>
          <w:tcPr>
            <w:tcW w:w="3912" w:type="dxa"/>
            <w:tcBorders>
              <w:top w:val="nil"/>
              <w:left w:val="nil"/>
              <w:bottom w:val="nil"/>
              <w:right w:val="nil"/>
            </w:tcBorders>
          </w:tcPr>
          <w:p w:rsidR="00D11E89" w:rsidRDefault="00D11E89">
            <w:pPr>
              <w:pStyle w:val="ConsPlusNormal"/>
              <w:jc w:val="center"/>
            </w:pPr>
            <w:r>
              <w:t>50,29 за 1 пчелосемью</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4457,62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36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97,99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6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53,5 за 1 гектар</w:t>
            </w:r>
          </w:p>
          <w:p w:rsidR="00D11E89" w:rsidRDefault="00D11E89">
            <w:pPr>
              <w:pStyle w:val="ConsPlusNormal"/>
              <w:jc w:val="center"/>
            </w:pPr>
            <w:r>
              <w:t>26,75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10,7 за 1 пчелосемью</w:t>
            </w:r>
          </w:p>
          <w:p w:rsidR="00D11E89" w:rsidRDefault="00D11E89">
            <w:pPr>
              <w:pStyle w:val="ConsPlusNormal"/>
              <w:jc w:val="center"/>
            </w:pPr>
            <w:r>
              <w:t>267,5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369" w:history="1">
              <w:r>
                <w:rPr>
                  <w:color w:val="0000FF"/>
                </w:rPr>
                <w:t>Постановление</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2807,68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61,72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29,96 за 1 пчелосемью</w:t>
            </w:r>
          </w:p>
          <w:p w:rsidR="00D11E89" w:rsidRDefault="00D11E89">
            <w:pPr>
              <w:pStyle w:val="ConsPlusNormal"/>
              <w:jc w:val="center"/>
            </w:pPr>
            <w:r>
              <w:t>197,95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3284,9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72,21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27,5 за 1 гектар</w:t>
            </w:r>
          </w:p>
          <w:p w:rsidR="00D11E89" w:rsidRDefault="00D11E89">
            <w:pPr>
              <w:pStyle w:val="ConsPlusNormal"/>
              <w:jc w:val="center"/>
            </w:pPr>
            <w:r>
              <w:t>27,5 за 1 гектар</w:t>
            </w:r>
          </w:p>
          <w:p w:rsidR="00D11E89" w:rsidRDefault="00D11E89">
            <w:pPr>
              <w:pStyle w:val="ConsPlusNormal"/>
              <w:jc w:val="center"/>
            </w:pPr>
            <w:r>
              <w:t>27,5 за 1 гектар</w:t>
            </w:r>
          </w:p>
          <w:p w:rsidR="00D11E89" w:rsidRDefault="00D11E89">
            <w:pPr>
              <w:pStyle w:val="ConsPlusNormal"/>
              <w:jc w:val="center"/>
            </w:pPr>
            <w:r>
              <w:t>98,44 за 1 гектар</w:t>
            </w:r>
          </w:p>
          <w:p w:rsidR="00D11E89" w:rsidRDefault="00D11E89">
            <w:pPr>
              <w:pStyle w:val="ConsPlusNormal"/>
              <w:jc w:val="center"/>
            </w:pPr>
            <w:r>
              <w:t>10,7 за 1 пчелосемью</w:t>
            </w:r>
          </w:p>
          <w:p w:rsidR="00D11E89" w:rsidRDefault="00D11E89">
            <w:pPr>
              <w:pStyle w:val="ConsPlusNormal"/>
              <w:jc w:val="center"/>
            </w:pPr>
            <w:r>
              <w:t>5,35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374"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3650,84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80,25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139,1 за 1 гектар</w:t>
            </w:r>
          </w:p>
          <w:p w:rsidR="00D11E89" w:rsidRDefault="00D11E89">
            <w:pPr>
              <w:pStyle w:val="ConsPlusNormal"/>
              <w:jc w:val="center"/>
            </w:pPr>
            <w:r>
              <w:t>129,47 за 1 гектар</w:t>
            </w:r>
          </w:p>
          <w:p w:rsidR="00D11E89" w:rsidRDefault="00D11E89">
            <w:pPr>
              <w:pStyle w:val="ConsPlusNormal"/>
              <w:jc w:val="center"/>
            </w:pPr>
            <w:r>
              <w:t>5,06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112,35 за 1 гектар</w:t>
            </w:r>
          </w:p>
          <w:p w:rsidR="00D11E89" w:rsidRDefault="00D11E89">
            <w:pPr>
              <w:pStyle w:val="ConsPlusNormal"/>
              <w:jc w:val="center"/>
            </w:pPr>
            <w:r>
              <w:t>112,35 за 1 гектар</w:t>
            </w:r>
          </w:p>
          <w:p w:rsidR="00D11E89" w:rsidRDefault="00D11E89">
            <w:pPr>
              <w:pStyle w:val="ConsPlusNormal"/>
              <w:jc w:val="center"/>
            </w:pPr>
            <w:r>
              <w:t>112,35 за 1 гектар</w:t>
            </w:r>
          </w:p>
          <w:p w:rsidR="00D11E89" w:rsidRDefault="00D11E89">
            <w:pPr>
              <w:pStyle w:val="ConsPlusNormal"/>
              <w:jc w:val="center"/>
            </w:pPr>
            <w:r>
              <w:t>58,85 за 1 гектар</w:t>
            </w:r>
          </w:p>
          <w:p w:rsidR="00D11E89" w:rsidRDefault="00D11E89">
            <w:pPr>
              <w:pStyle w:val="ConsPlusNormal"/>
              <w:jc w:val="center"/>
            </w:pPr>
            <w:r>
              <w:t>58,85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3526,72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7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77,53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5,35 за 1 гектар</w:t>
            </w:r>
          </w:p>
          <w:p w:rsidR="00D11E89" w:rsidRDefault="00D11E89">
            <w:pPr>
              <w:pStyle w:val="ConsPlusNormal"/>
              <w:jc w:val="center"/>
            </w:pPr>
            <w:r>
              <w:t>3,21 за 1 пчелосемью</w:t>
            </w:r>
          </w:p>
          <w:p w:rsidR="00D11E89" w:rsidRDefault="00D11E89">
            <w:pPr>
              <w:pStyle w:val="ConsPlusNormal"/>
              <w:jc w:val="center"/>
            </w:pPr>
            <w:r>
              <w:lastRenderedPageBreak/>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381"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2850,48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69,57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235,4 за 1 гектар</w:t>
            </w:r>
          </w:p>
          <w:p w:rsidR="00D11E89" w:rsidRDefault="00D11E89">
            <w:pPr>
              <w:pStyle w:val="ConsPlusNormal"/>
              <w:jc w:val="center"/>
            </w:pPr>
            <w:r>
              <w:t>58,85 за 1 гектар</w:t>
            </w:r>
          </w:p>
          <w:p w:rsidR="00D11E89" w:rsidRDefault="00D11E89">
            <w:pPr>
              <w:pStyle w:val="ConsPlusNormal"/>
              <w:jc w:val="center"/>
            </w:pPr>
            <w:r>
              <w:t>58,85 за 1 гектар</w:t>
            </w:r>
          </w:p>
          <w:p w:rsidR="00D11E89" w:rsidRDefault="00D11E89">
            <w:pPr>
              <w:pStyle w:val="ConsPlusNormal"/>
              <w:jc w:val="center"/>
            </w:pPr>
            <w:r>
              <w:t>5,89 за 1 гектар</w:t>
            </w:r>
          </w:p>
          <w:p w:rsidR="00D11E89" w:rsidRDefault="00D11E89">
            <w:pPr>
              <w:pStyle w:val="ConsPlusNormal"/>
              <w:jc w:val="center"/>
            </w:pPr>
            <w:r>
              <w:t>11,77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2745,62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60,35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26,75 за 1 гектар</w:t>
            </w:r>
          </w:p>
          <w:p w:rsidR="00D11E89" w:rsidRDefault="00D11E89">
            <w:pPr>
              <w:pStyle w:val="ConsPlusNormal"/>
              <w:jc w:val="center"/>
            </w:pPr>
            <w:r>
              <w:t>26,75 за 1 гектар</w:t>
            </w:r>
          </w:p>
          <w:p w:rsidR="00D11E89" w:rsidRDefault="00D11E89">
            <w:pPr>
              <w:pStyle w:val="ConsPlusNormal"/>
              <w:jc w:val="center"/>
            </w:pPr>
            <w:r>
              <w:t>26,75 за 1 гектар</w:t>
            </w:r>
          </w:p>
          <w:p w:rsidR="00D11E89" w:rsidRDefault="00D11E89">
            <w:pPr>
              <w:pStyle w:val="ConsPlusNormal"/>
              <w:jc w:val="center"/>
            </w:pPr>
            <w:r>
              <w:t>10,7 за 1 гектар</w:t>
            </w:r>
          </w:p>
          <w:p w:rsidR="00D11E89" w:rsidRDefault="00D11E89">
            <w:pPr>
              <w:pStyle w:val="ConsPlusNormal"/>
              <w:jc w:val="center"/>
            </w:pPr>
            <w:r>
              <w:t>16,05 за 1 пчелосемью</w:t>
            </w:r>
          </w:p>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2856,9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lastRenderedPageBreak/>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lastRenderedPageBreak/>
              <w:t>21,4 за 1 гектар</w:t>
            </w:r>
          </w:p>
          <w:p w:rsidR="00D11E89" w:rsidRDefault="00D11E89">
            <w:pPr>
              <w:pStyle w:val="ConsPlusNormal"/>
              <w:jc w:val="center"/>
            </w:pPr>
            <w:r>
              <w:t>10,7 за 1 гектар</w:t>
            </w:r>
          </w:p>
          <w:p w:rsidR="00D11E89" w:rsidRDefault="00D11E89">
            <w:pPr>
              <w:pStyle w:val="ConsPlusNormal"/>
              <w:jc w:val="center"/>
            </w:pPr>
            <w:r>
              <w:t>3,21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4066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89,38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8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267,5 за 1 гектар</w:t>
            </w:r>
          </w:p>
          <w:p w:rsidR="00D11E89" w:rsidRDefault="00D11E89">
            <w:pPr>
              <w:pStyle w:val="ConsPlusNormal"/>
              <w:jc w:val="center"/>
            </w:pPr>
            <w:r>
              <w:t>267,5 за 1 гектар</w:t>
            </w:r>
          </w:p>
          <w:p w:rsidR="00D11E89" w:rsidRDefault="00D11E89">
            <w:pPr>
              <w:pStyle w:val="ConsPlusNormal"/>
              <w:jc w:val="center"/>
            </w:pPr>
            <w:r>
              <w:t>53,5 за 1 гектар</w:t>
            </w:r>
          </w:p>
          <w:p w:rsidR="00D11E89" w:rsidRDefault="00D11E89">
            <w:pPr>
              <w:pStyle w:val="ConsPlusNormal"/>
              <w:jc w:val="center"/>
            </w:pPr>
            <w:r>
              <w:t>96,3 за 1 гектар</w:t>
            </w:r>
          </w:p>
          <w:p w:rsidR="00D11E89" w:rsidRDefault="00D11E89">
            <w:pPr>
              <w:pStyle w:val="ConsPlusNormal"/>
              <w:jc w:val="center"/>
            </w:pPr>
            <w:r>
              <w:t>38,52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2867,6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63,04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5,89 за 1 гектар</w:t>
            </w:r>
          </w:p>
          <w:p w:rsidR="00D11E89" w:rsidRDefault="00D11E89">
            <w:pPr>
              <w:pStyle w:val="ConsPlusNormal"/>
              <w:jc w:val="center"/>
            </w:pPr>
            <w:r>
              <w:t>5,89 за 1 гектар</w:t>
            </w:r>
          </w:p>
          <w:p w:rsidR="00D11E89" w:rsidRDefault="00D11E89">
            <w:pPr>
              <w:pStyle w:val="ConsPlusNormal"/>
              <w:jc w:val="center"/>
            </w:pPr>
            <w:r>
              <w:t>5,89 за 1 гектар</w:t>
            </w:r>
          </w:p>
          <w:p w:rsidR="00D11E89" w:rsidRDefault="00D11E89">
            <w:pPr>
              <w:pStyle w:val="ConsPlusNormal"/>
              <w:jc w:val="center"/>
            </w:pPr>
            <w:r>
              <w:t>7,06 за 1 гектар</w:t>
            </w:r>
          </w:p>
          <w:p w:rsidR="00D11E89" w:rsidRDefault="00D11E89">
            <w:pPr>
              <w:pStyle w:val="ConsPlusNormal"/>
              <w:jc w:val="center"/>
            </w:pPr>
            <w:r>
              <w:t>10,7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3128,68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69,57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394"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tc>
        <w:tc>
          <w:tcPr>
            <w:tcW w:w="3912"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lastRenderedPageBreak/>
              <w:t>на заливных сенокосах</w:t>
            </w:r>
          </w:p>
        </w:tc>
        <w:tc>
          <w:tcPr>
            <w:tcW w:w="3912" w:type="dxa"/>
            <w:tcBorders>
              <w:top w:val="nil"/>
              <w:left w:val="nil"/>
              <w:bottom w:val="nil"/>
              <w:right w:val="nil"/>
            </w:tcBorders>
          </w:tcPr>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суходольных сенокосах</w:t>
            </w:r>
          </w:p>
        </w:tc>
        <w:tc>
          <w:tcPr>
            <w:tcW w:w="3912" w:type="dxa"/>
            <w:tcBorders>
              <w:top w:val="nil"/>
              <w:left w:val="nil"/>
              <w:bottom w:val="nil"/>
              <w:right w:val="nil"/>
            </w:tcBorders>
          </w:tcPr>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заболоченных сенокосах</w:t>
            </w:r>
          </w:p>
        </w:tc>
        <w:tc>
          <w:tcPr>
            <w:tcW w:w="3912" w:type="dxa"/>
            <w:tcBorders>
              <w:top w:val="nil"/>
              <w:left w:val="nil"/>
              <w:bottom w:val="nil"/>
              <w:right w:val="nil"/>
            </w:tcBorders>
          </w:tcPr>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Выпас сельскохозяйственных животных</w:t>
            </w:r>
          </w:p>
        </w:tc>
        <w:tc>
          <w:tcPr>
            <w:tcW w:w="3912" w:type="dxa"/>
            <w:tcBorders>
              <w:top w:val="nil"/>
              <w:left w:val="nil"/>
              <w:bottom w:val="nil"/>
              <w:right w:val="nil"/>
            </w:tcBorders>
          </w:tcPr>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Пчеловодство</w:t>
            </w:r>
          </w:p>
        </w:tc>
        <w:tc>
          <w:tcPr>
            <w:tcW w:w="3912" w:type="dxa"/>
            <w:tcBorders>
              <w:top w:val="nil"/>
              <w:left w:val="nil"/>
              <w:bottom w:val="nil"/>
              <w:right w:val="nil"/>
            </w:tcBorders>
          </w:tcPr>
          <w:p w:rsidR="00D11E89" w:rsidRDefault="00D11E89">
            <w:pPr>
              <w:pStyle w:val="ConsPlusNormal"/>
              <w:jc w:val="center"/>
            </w:pPr>
            <w:r>
              <w:t>5,35 за 1 пчелосемью</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95"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2197,78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48,31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39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398"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tc>
        <w:tc>
          <w:tcPr>
            <w:tcW w:w="3912" w:type="dxa"/>
            <w:tcBorders>
              <w:top w:val="nil"/>
              <w:left w:val="nil"/>
              <w:bottom w:val="nil"/>
              <w:right w:val="nil"/>
            </w:tcBorders>
          </w:tcPr>
          <w:p w:rsidR="00D11E89" w:rsidRDefault="00D11E89">
            <w:pPr>
              <w:pStyle w:val="ConsPlusNormal"/>
              <w:jc w:val="center"/>
            </w:pP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заливных сенокосах</w:t>
            </w:r>
          </w:p>
        </w:tc>
        <w:tc>
          <w:tcPr>
            <w:tcW w:w="3912" w:type="dxa"/>
            <w:tcBorders>
              <w:top w:val="nil"/>
              <w:left w:val="nil"/>
              <w:bottom w:val="nil"/>
              <w:right w:val="nil"/>
            </w:tcBorders>
          </w:tcPr>
          <w:p w:rsidR="00D11E89" w:rsidRDefault="00D11E89">
            <w:pPr>
              <w:pStyle w:val="ConsPlusNormal"/>
              <w:jc w:val="center"/>
            </w:pPr>
            <w:r>
              <w:t>267,5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суходольных сенокосах</w:t>
            </w:r>
          </w:p>
        </w:tc>
        <w:tc>
          <w:tcPr>
            <w:tcW w:w="3912" w:type="dxa"/>
            <w:tcBorders>
              <w:top w:val="nil"/>
              <w:left w:val="nil"/>
              <w:bottom w:val="nil"/>
              <w:right w:val="nil"/>
            </w:tcBorders>
          </w:tcPr>
          <w:p w:rsidR="00D11E89" w:rsidRDefault="00D11E89">
            <w:pPr>
              <w:pStyle w:val="ConsPlusNormal"/>
              <w:jc w:val="center"/>
            </w:pPr>
            <w:r>
              <w:t>267,5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ind w:left="283"/>
            </w:pPr>
            <w:r>
              <w:t>на заболоченных сенокосах</w:t>
            </w:r>
          </w:p>
        </w:tc>
        <w:tc>
          <w:tcPr>
            <w:tcW w:w="3912" w:type="dxa"/>
            <w:tcBorders>
              <w:top w:val="nil"/>
              <w:left w:val="nil"/>
              <w:bottom w:val="nil"/>
              <w:right w:val="nil"/>
            </w:tcBorders>
          </w:tcPr>
          <w:p w:rsidR="00D11E89" w:rsidRDefault="00D11E89">
            <w:pPr>
              <w:pStyle w:val="ConsPlusNormal"/>
              <w:jc w:val="center"/>
            </w:pPr>
            <w:r>
              <w:t>267,5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Выпас сельскохозяйственных животных</w:t>
            </w:r>
          </w:p>
        </w:tc>
        <w:tc>
          <w:tcPr>
            <w:tcW w:w="3912" w:type="dxa"/>
            <w:tcBorders>
              <w:top w:val="nil"/>
              <w:left w:val="nil"/>
              <w:bottom w:val="nil"/>
              <w:right w:val="nil"/>
            </w:tcBorders>
          </w:tcPr>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Пчеловодство</w:t>
            </w:r>
          </w:p>
        </w:tc>
        <w:tc>
          <w:tcPr>
            <w:tcW w:w="3912" w:type="dxa"/>
            <w:tcBorders>
              <w:top w:val="nil"/>
              <w:left w:val="nil"/>
              <w:bottom w:val="nil"/>
              <w:right w:val="nil"/>
            </w:tcBorders>
          </w:tcPr>
          <w:p w:rsidR="00D11E89" w:rsidRDefault="00D11E89">
            <w:pPr>
              <w:pStyle w:val="ConsPlusNormal"/>
              <w:jc w:val="center"/>
            </w:pPr>
            <w:r>
              <w:t>10,7 за 1 пчелосемью</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399"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2869,74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63,08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lastRenderedPageBreak/>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642 за 1 гектар</w:t>
            </w:r>
          </w:p>
          <w:p w:rsidR="00D11E89" w:rsidRDefault="00D11E89">
            <w:pPr>
              <w:pStyle w:val="ConsPlusNormal"/>
              <w:jc w:val="center"/>
            </w:pPr>
            <w:r>
              <w:lastRenderedPageBreak/>
              <w:t>642 за 1 гектар</w:t>
            </w:r>
          </w:p>
          <w:p w:rsidR="00D11E89" w:rsidRDefault="00D11E89">
            <w:pPr>
              <w:pStyle w:val="ConsPlusNormal"/>
              <w:jc w:val="center"/>
            </w:pPr>
            <w:r>
              <w:t>642 за 1 гектар</w:t>
            </w:r>
          </w:p>
          <w:p w:rsidR="00D11E89" w:rsidRDefault="00D11E89">
            <w:pPr>
              <w:pStyle w:val="ConsPlusNormal"/>
              <w:jc w:val="center"/>
            </w:pPr>
            <w:r>
              <w:t>214 за 1 гектар</w:t>
            </w:r>
          </w:p>
          <w:p w:rsidR="00D11E89" w:rsidRDefault="00D11E89">
            <w:pPr>
              <w:pStyle w:val="ConsPlusNormal"/>
              <w:jc w:val="center"/>
            </w:pPr>
            <w:r>
              <w:t>50,29 за 1 пчелосемью</w:t>
            </w:r>
          </w:p>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4457,62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97,99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36,38 за 1 гектар</w:t>
            </w:r>
          </w:p>
          <w:p w:rsidR="00D11E89" w:rsidRDefault="00D11E89">
            <w:pPr>
              <w:pStyle w:val="ConsPlusNormal"/>
              <w:jc w:val="center"/>
            </w:pPr>
            <w:r>
              <w:t>36,38 за 1 гектар</w:t>
            </w:r>
          </w:p>
          <w:p w:rsidR="00D11E89" w:rsidRDefault="00D11E89">
            <w:pPr>
              <w:pStyle w:val="ConsPlusNormal"/>
              <w:jc w:val="center"/>
            </w:pPr>
            <w:r>
              <w:t>36,38 за 1 гектар</w:t>
            </w:r>
          </w:p>
          <w:p w:rsidR="00D11E89" w:rsidRDefault="00D11E89">
            <w:pPr>
              <w:pStyle w:val="ConsPlusNormal"/>
              <w:jc w:val="center"/>
            </w:pPr>
            <w:r>
              <w:t>21,4 за 1 гектар</w:t>
            </w:r>
          </w:p>
          <w:p w:rsidR="00D11E89" w:rsidRDefault="00D11E89">
            <w:pPr>
              <w:pStyle w:val="ConsPlusNormal"/>
              <w:jc w:val="center"/>
            </w:pPr>
            <w:r>
              <w:t>40,77 за 1 пчелосемью</w:t>
            </w:r>
          </w:p>
          <w:p w:rsidR="00D11E89" w:rsidRDefault="00D11E89">
            <w:pPr>
              <w:pStyle w:val="ConsPlusNormal"/>
              <w:jc w:val="center"/>
            </w:pPr>
            <w:r>
              <w:t>21,4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04"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2837,64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62,38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47,08 за 1 гектар</w:t>
            </w:r>
          </w:p>
          <w:p w:rsidR="00D11E89" w:rsidRDefault="00D11E89">
            <w:pPr>
              <w:pStyle w:val="ConsPlusNormal"/>
              <w:jc w:val="center"/>
            </w:pPr>
            <w:r>
              <w:t>47,08 за 1 гектар</w:t>
            </w:r>
          </w:p>
          <w:p w:rsidR="00D11E89" w:rsidRDefault="00D11E89">
            <w:pPr>
              <w:pStyle w:val="ConsPlusNormal"/>
              <w:jc w:val="center"/>
            </w:pPr>
            <w:r>
              <w:t>28,89 за 1 гектар</w:t>
            </w:r>
          </w:p>
          <w:p w:rsidR="00D11E89" w:rsidRDefault="00D11E89">
            <w:pPr>
              <w:pStyle w:val="ConsPlusNormal"/>
              <w:jc w:val="center"/>
            </w:pPr>
            <w:r>
              <w:t>28,89 за 1 гектар</w:t>
            </w:r>
          </w:p>
          <w:p w:rsidR="00D11E89" w:rsidRDefault="00D11E89">
            <w:pPr>
              <w:pStyle w:val="ConsPlusNormal"/>
              <w:jc w:val="center"/>
            </w:pPr>
            <w:r>
              <w:t>11,77 за 1 пчелосемью</w:t>
            </w:r>
          </w:p>
          <w:p w:rsidR="00D11E89" w:rsidRDefault="00D11E89">
            <w:pPr>
              <w:pStyle w:val="ConsPlusNormal"/>
              <w:jc w:val="center"/>
            </w:pPr>
            <w:r>
              <w:t>94,16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07"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2321,9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Пантовое оленеводство</w:t>
            </w:r>
          </w:p>
        </w:tc>
        <w:tc>
          <w:tcPr>
            <w:tcW w:w="3912" w:type="dxa"/>
            <w:tcBorders>
              <w:top w:val="nil"/>
              <w:left w:val="nil"/>
              <w:bottom w:val="nil"/>
              <w:right w:val="nil"/>
            </w:tcBorders>
          </w:tcPr>
          <w:p w:rsidR="00D11E89" w:rsidRDefault="00D11E89">
            <w:pPr>
              <w:pStyle w:val="ConsPlusNormal"/>
              <w:jc w:val="center"/>
            </w:pPr>
            <w:r>
              <w:t>51,04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0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16,16 за 1 гектар</w:t>
            </w:r>
          </w:p>
          <w:p w:rsidR="00D11E89" w:rsidRDefault="00D11E89">
            <w:pPr>
              <w:pStyle w:val="ConsPlusNormal"/>
              <w:jc w:val="center"/>
            </w:pPr>
            <w:r>
              <w:t>16,16 за 1 гектар</w:t>
            </w:r>
          </w:p>
          <w:p w:rsidR="00D11E89" w:rsidRDefault="00D11E89">
            <w:pPr>
              <w:pStyle w:val="ConsPlusNormal"/>
              <w:jc w:val="center"/>
            </w:pPr>
            <w:r>
              <w:t>16,16 за 1 гектар</w:t>
            </w:r>
          </w:p>
          <w:p w:rsidR="00D11E89" w:rsidRDefault="00D11E89">
            <w:pPr>
              <w:pStyle w:val="ConsPlusNormal"/>
              <w:jc w:val="center"/>
            </w:pPr>
            <w:r>
              <w:t>4,82 за 1 гектар</w:t>
            </w:r>
          </w:p>
          <w:p w:rsidR="00D11E89" w:rsidRDefault="00D11E89">
            <w:pPr>
              <w:pStyle w:val="ConsPlusNormal"/>
              <w:jc w:val="center"/>
            </w:pPr>
            <w:r>
              <w:t>16,16 за 1 пчелосемью</w:t>
            </w:r>
          </w:p>
          <w:p w:rsidR="00D11E89" w:rsidRDefault="00D11E89">
            <w:pPr>
              <w:pStyle w:val="ConsPlusNormal"/>
              <w:jc w:val="center"/>
            </w:pPr>
            <w:r>
              <w:t>441,38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10"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2978,88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65,48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428 за 1 гектар</w:t>
            </w:r>
          </w:p>
          <w:p w:rsidR="00D11E89" w:rsidRDefault="00D11E89">
            <w:pPr>
              <w:pStyle w:val="ConsPlusNormal"/>
              <w:jc w:val="center"/>
            </w:pPr>
            <w:r>
              <w:t>321 за 1 гектар</w:t>
            </w:r>
          </w:p>
          <w:p w:rsidR="00D11E89" w:rsidRDefault="00D11E89">
            <w:pPr>
              <w:pStyle w:val="ConsPlusNormal"/>
              <w:jc w:val="center"/>
            </w:pPr>
            <w:r>
              <w:t>214 за 1 гектар</w:t>
            </w:r>
          </w:p>
          <w:p w:rsidR="00D11E89" w:rsidRDefault="00D11E89">
            <w:pPr>
              <w:pStyle w:val="ConsPlusNormal"/>
              <w:jc w:val="center"/>
            </w:pPr>
            <w:r>
              <w:t>192,6 за 1 гектар</w:t>
            </w:r>
          </w:p>
          <w:p w:rsidR="00D11E89" w:rsidRDefault="00D11E89">
            <w:pPr>
              <w:pStyle w:val="ConsPlusNormal"/>
              <w:jc w:val="center"/>
            </w:pPr>
            <w:r>
              <w:t>5,35 за 1 пчелосемью</w:t>
            </w:r>
          </w:p>
          <w:p w:rsidR="00D11E89" w:rsidRDefault="00D11E89">
            <w:pPr>
              <w:pStyle w:val="ConsPlusNormal"/>
              <w:jc w:val="center"/>
            </w:pPr>
            <w:r>
              <w:t>428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3931,18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86,42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27,5 за 1 гектар</w:t>
            </w:r>
          </w:p>
          <w:p w:rsidR="00D11E89" w:rsidRDefault="00D11E89">
            <w:pPr>
              <w:pStyle w:val="ConsPlusNormal"/>
              <w:jc w:val="center"/>
            </w:pPr>
            <w:r>
              <w:t>27,5 за 1 гектар</w:t>
            </w:r>
          </w:p>
          <w:p w:rsidR="00D11E89" w:rsidRDefault="00D11E89">
            <w:pPr>
              <w:pStyle w:val="ConsPlusNormal"/>
              <w:jc w:val="center"/>
            </w:pPr>
            <w:r>
              <w:t>27,5 за 1 гектар</w:t>
            </w:r>
          </w:p>
          <w:p w:rsidR="00D11E89" w:rsidRDefault="00D11E89">
            <w:pPr>
              <w:pStyle w:val="ConsPlusNormal"/>
              <w:jc w:val="center"/>
            </w:pPr>
            <w:r>
              <w:t>27,29 за 1 гектар</w:t>
            </w:r>
          </w:p>
          <w:p w:rsidR="00D11E89" w:rsidRDefault="00D11E89">
            <w:pPr>
              <w:pStyle w:val="ConsPlusNormal"/>
              <w:jc w:val="center"/>
            </w:pPr>
            <w:r>
              <w:t>53,5 за 1 пчелосемью</w:t>
            </w:r>
          </w:p>
          <w:p w:rsidR="00D11E89" w:rsidRDefault="00D11E89">
            <w:pPr>
              <w:pStyle w:val="ConsPlusNormal"/>
              <w:jc w:val="center"/>
            </w:pPr>
            <w:r>
              <w:t>37,34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415"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2931,8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64,45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7,49 за 1 гектар</w:t>
            </w:r>
          </w:p>
          <w:p w:rsidR="00D11E89" w:rsidRDefault="00D11E89">
            <w:pPr>
              <w:pStyle w:val="ConsPlusNormal"/>
              <w:jc w:val="center"/>
            </w:pPr>
            <w:r>
              <w:t>7,49 за 1 гектар</w:t>
            </w:r>
          </w:p>
          <w:p w:rsidR="00D11E89" w:rsidRDefault="00D11E89">
            <w:pPr>
              <w:pStyle w:val="ConsPlusNormal"/>
              <w:jc w:val="center"/>
            </w:pPr>
            <w:r>
              <w:t>7,49 за 1 гектар</w:t>
            </w:r>
          </w:p>
          <w:p w:rsidR="00D11E89" w:rsidRDefault="00D11E89">
            <w:pPr>
              <w:pStyle w:val="ConsPlusNormal"/>
              <w:jc w:val="center"/>
            </w:pPr>
            <w:r>
              <w:t>2,68 за 1 гектар</w:t>
            </w:r>
          </w:p>
          <w:p w:rsidR="00D11E89" w:rsidRDefault="00D11E89">
            <w:pPr>
              <w:pStyle w:val="ConsPlusNormal"/>
              <w:jc w:val="center"/>
            </w:pPr>
            <w:r>
              <w:t>2,14 за 1 пчелосемью</w:t>
            </w:r>
          </w:p>
          <w:p w:rsidR="00D11E89" w:rsidRDefault="00D11E89">
            <w:pPr>
              <w:pStyle w:val="ConsPlusNormal"/>
              <w:jc w:val="center"/>
            </w:pPr>
            <w:r>
              <w:t>5,35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18"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2906,12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1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63,88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80,25 за 1 гектар</w:t>
            </w:r>
          </w:p>
          <w:p w:rsidR="00D11E89" w:rsidRDefault="00D11E89">
            <w:pPr>
              <w:pStyle w:val="ConsPlusNormal"/>
              <w:jc w:val="center"/>
            </w:pPr>
            <w:r>
              <w:t>80,25 за 1 гектар</w:t>
            </w:r>
          </w:p>
          <w:p w:rsidR="00D11E89" w:rsidRDefault="00D11E89">
            <w:pPr>
              <w:pStyle w:val="ConsPlusNormal"/>
              <w:jc w:val="center"/>
            </w:pPr>
            <w:r>
              <w:t>26,75 за 1 гектар</w:t>
            </w:r>
          </w:p>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21"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3402,6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74,8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224,22 за 1 гектар</w:t>
            </w:r>
          </w:p>
          <w:p w:rsidR="00D11E89" w:rsidRDefault="00D11E89">
            <w:pPr>
              <w:pStyle w:val="ConsPlusNormal"/>
              <w:jc w:val="center"/>
            </w:pPr>
            <w:r>
              <w:t>149,48 за 1 гектар</w:t>
            </w:r>
          </w:p>
          <w:p w:rsidR="00D11E89" w:rsidRDefault="00D11E89">
            <w:pPr>
              <w:pStyle w:val="ConsPlusNormal"/>
              <w:jc w:val="center"/>
            </w:pPr>
            <w:r>
              <w:t>119,58 за 1 гектар</w:t>
            </w:r>
          </w:p>
          <w:p w:rsidR="00D11E89" w:rsidRDefault="00D11E89">
            <w:pPr>
              <w:pStyle w:val="ConsPlusNormal"/>
              <w:jc w:val="center"/>
            </w:pPr>
            <w:r>
              <w:t>110,64 за 1 гектар</w:t>
            </w:r>
          </w:p>
          <w:p w:rsidR="00D11E89" w:rsidRDefault="00D11E89">
            <w:pPr>
              <w:pStyle w:val="ConsPlusNormal"/>
              <w:jc w:val="center"/>
            </w:pPr>
            <w:r>
              <w:t>53,5 за 1 пчелосемью</w:t>
            </w:r>
          </w:p>
          <w:p w:rsidR="00D11E89" w:rsidRDefault="00D11E89">
            <w:pPr>
              <w:pStyle w:val="ConsPlusNormal"/>
              <w:jc w:val="center"/>
            </w:pPr>
            <w:r>
              <w:t>2354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3183,93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69,99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299,6 за 1 гектар</w:t>
            </w:r>
          </w:p>
          <w:p w:rsidR="00D11E89" w:rsidRDefault="00D11E89">
            <w:pPr>
              <w:pStyle w:val="ConsPlusNormal"/>
              <w:jc w:val="center"/>
            </w:pPr>
            <w:r>
              <w:t>235,4 за 1 гектар</w:t>
            </w:r>
          </w:p>
          <w:p w:rsidR="00D11E89" w:rsidRDefault="00D11E89">
            <w:pPr>
              <w:pStyle w:val="ConsPlusNormal"/>
              <w:jc w:val="center"/>
            </w:pPr>
            <w:r>
              <w:t>139,1 за 1 гектар</w:t>
            </w:r>
          </w:p>
          <w:p w:rsidR="00D11E89" w:rsidRDefault="00D11E89">
            <w:pPr>
              <w:pStyle w:val="ConsPlusNormal"/>
              <w:jc w:val="center"/>
            </w:pPr>
            <w:r>
              <w:t>85,6 за 1 гектар</w:t>
            </w:r>
          </w:p>
          <w:p w:rsidR="00D11E89" w:rsidRDefault="00D11E89">
            <w:pPr>
              <w:pStyle w:val="ConsPlusNormal"/>
              <w:jc w:val="center"/>
            </w:pPr>
            <w:r>
              <w:t>21,4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3631,58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79,83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160,5 за 1 гектар</w:t>
            </w: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53,5 за 1 гектар</w:t>
            </w:r>
          </w:p>
          <w:p w:rsidR="00D11E89" w:rsidRDefault="00D11E89">
            <w:pPr>
              <w:pStyle w:val="ConsPlusNormal"/>
              <w:jc w:val="center"/>
            </w:pPr>
            <w:r>
              <w:t>10,7 за 1 за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2531,62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55,65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2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53,5 за 1 пчелосемью</w:t>
            </w:r>
          </w:p>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2354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51,75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54 за 1 пчелосемью</w:t>
            </w:r>
          </w:p>
          <w:p w:rsidR="00D11E89" w:rsidRDefault="00D11E89">
            <w:pPr>
              <w:pStyle w:val="ConsPlusNormal"/>
              <w:jc w:val="center"/>
            </w:pPr>
            <w:r>
              <w:t>2354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3062,34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67,32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16,05 за 1 пчелосемью</w:t>
            </w:r>
          </w:p>
          <w:p w:rsidR="00D11E89" w:rsidRDefault="00D11E89">
            <w:pPr>
              <w:pStyle w:val="ConsPlusNormal"/>
              <w:jc w:val="center"/>
            </w:pPr>
            <w:r>
              <w:t>16,05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2375,4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52,22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381,99 за 1 гектар</w:t>
            </w:r>
          </w:p>
          <w:p w:rsidR="00D11E89" w:rsidRDefault="00D11E89">
            <w:pPr>
              <w:pStyle w:val="ConsPlusNormal"/>
              <w:jc w:val="center"/>
            </w:pPr>
            <w:r>
              <w:t>254,66 за 1 гектар</w:t>
            </w:r>
          </w:p>
          <w:p w:rsidR="00D11E89" w:rsidRDefault="00D11E89">
            <w:pPr>
              <w:pStyle w:val="ConsPlusNormal"/>
              <w:jc w:val="center"/>
            </w:pPr>
            <w:r>
              <w:t>141,24 за 1 гектар</w:t>
            </w:r>
          </w:p>
          <w:p w:rsidR="00D11E89" w:rsidRDefault="00D11E89">
            <w:pPr>
              <w:pStyle w:val="ConsPlusNormal"/>
              <w:jc w:val="center"/>
            </w:pPr>
            <w:r>
              <w:t>81,11 за 1 гектар</w:t>
            </w:r>
          </w:p>
          <w:p w:rsidR="00D11E89" w:rsidRDefault="00D11E89">
            <w:pPr>
              <w:pStyle w:val="ConsPlusNormal"/>
              <w:jc w:val="center"/>
            </w:pPr>
            <w:r>
              <w:t>21,4 за 1 пчелосемью</w:t>
            </w:r>
          </w:p>
          <w:p w:rsidR="00D11E89" w:rsidRDefault="00D11E89">
            <w:pPr>
              <w:pStyle w:val="ConsPlusNormal"/>
              <w:jc w:val="center"/>
            </w:pPr>
            <w:r>
              <w:t>856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3648,7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80,21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107 за 1 гектар</w:t>
            </w:r>
          </w:p>
          <w:p w:rsidR="00D11E89" w:rsidRDefault="00D11E89">
            <w:pPr>
              <w:pStyle w:val="ConsPlusNormal"/>
              <w:jc w:val="center"/>
            </w:pPr>
            <w:r>
              <w:t>32,1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2431,04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53,44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3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35,31 за 1 гектар</w:t>
            </w:r>
          </w:p>
          <w:p w:rsidR="00D11E89" w:rsidRDefault="00D11E89">
            <w:pPr>
              <w:pStyle w:val="ConsPlusNormal"/>
              <w:jc w:val="center"/>
            </w:pPr>
            <w:r>
              <w:t>35,31 за 1 гектар</w:t>
            </w:r>
          </w:p>
          <w:p w:rsidR="00D11E89" w:rsidRDefault="00D11E89">
            <w:pPr>
              <w:pStyle w:val="ConsPlusNormal"/>
              <w:jc w:val="center"/>
            </w:pPr>
            <w:r>
              <w:t>35,31 за 1 гектар</w:t>
            </w:r>
          </w:p>
          <w:p w:rsidR="00D11E89" w:rsidRDefault="00D11E89">
            <w:pPr>
              <w:pStyle w:val="ConsPlusNormal"/>
              <w:jc w:val="center"/>
            </w:pPr>
            <w:r>
              <w:t>4,92 за 1 гектар</w:t>
            </w:r>
          </w:p>
          <w:p w:rsidR="00D11E89" w:rsidRDefault="00D11E89">
            <w:pPr>
              <w:pStyle w:val="ConsPlusNormal"/>
              <w:jc w:val="center"/>
            </w:pPr>
            <w:r>
              <w:t>19,8 за 1 пчелосемью</w:t>
            </w:r>
          </w:p>
          <w:p w:rsidR="00D11E89" w:rsidRDefault="00D11E89">
            <w:pPr>
              <w:pStyle w:val="ConsPlusNormal"/>
              <w:jc w:val="center"/>
            </w:pPr>
            <w:r>
              <w:t>53,5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40"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2861,18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62,9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44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4714,42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103,63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128,4 за 1 гектар</w:t>
            </w:r>
          </w:p>
          <w:p w:rsidR="00D11E89" w:rsidRDefault="00D11E89">
            <w:pPr>
              <w:pStyle w:val="ConsPlusNormal"/>
              <w:jc w:val="center"/>
            </w:pPr>
            <w:r>
              <w:t>10,7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2503,8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55,04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Камчатская область и 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44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64,2 за 1 гектар</w:t>
            </w:r>
          </w:p>
          <w:p w:rsidR="00D11E89" w:rsidRDefault="00D11E89">
            <w:pPr>
              <w:pStyle w:val="ConsPlusNormal"/>
              <w:jc w:val="center"/>
            </w:pPr>
            <w:r>
              <w:t>42,8 за 1 пчелосемью</w:t>
            </w:r>
          </w:p>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3070,9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44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67,51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4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321 за 1 гектар</w:t>
            </w:r>
          </w:p>
          <w:p w:rsidR="00D11E89" w:rsidRDefault="00D11E89">
            <w:pPr>
              <w:pStyle w:val="ConsPlusNormal"/>
              <w:jc w:val="center"/>
            </w:pPr>
            <w:r>
              <w:t>32,1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3383,34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74,37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47,08 за 1 гектар</w:t>
            </w:r>
          </w:p>
          <w:p w:rsidR="00D11E89" w:rsidRDefault="00D11E89">
            <w:pPr>
              <w:pStyle w:val="ConsPlusNormal"/>
              <w:jc w:val="center"/>
            </w:pPr>
            <w:r>
              <w:t>47,08 за 1 гектар</w:t>
            </w:r>
          </w:p>
          <w:p w:rsidR="00D11E89" w:rsidRDefault="00D11E89">
            <w:pPr>
              <w:pStyle w:val="ConsPlusNormal"/>
              <w:jc w:val="center"/>
            </w:pPr>
            <w:r>
              <w:t>47,08 за 1 гектар</w:t>
            </w:r>
          </w:p>
          <w:p w:rsidR="00D11E89" w:rsidRDefault="00D11E89">
            <w:pPr>
              <w:pStyle w:val="ConsPlusNormal"/>
              <w:jc w:val="center"/>
            </w:pPr>
            <w:r>
              <w:t>47,08 за 1 гектар</w:t>
            </w:r>
          </w:p>
          <w:p w:rsidR="00D11E89" w:rsidRDefault="00D11E89">
            <w:pPr>
              <w:pStyle w:val="ConsPlusNormal"/>
              <w:jc w:val="center"/>
            </w:pPr>
            <w:r>
              <w:t>10,7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2351,86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51,7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10,7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3631,58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45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47,42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12,84 за 1 пчелосемью</w:t>
            </w:r>
          </w:p>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2157,12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79,83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334,7 за 1 гектар</w:t>
            </w:r>
          </w:p>
          <w:p w:rsidR="00D11E89" w:rsidRDefault="00D11E89">
            <w:pPr>
              <w:pStyle w:val="ConsPlusNormal"/>
              <w:jc w:val="center"/>
            </w:pPr>
            <w:r>
              <w:t>80,36 за 1 гектар</w:t>
            </w:r>
          </w:p>
          <w:p w:rsidR="00D11E89" w:rsidRDefault="00D11E89">
            <w:pPr>
              <w:pStyle w:val="ConsPlusNormal"/>
              <w:jc w:val="center"/>
            </w:pPr>
            <w:r>
              <w:t>26,75 за 1 гектар</w:t>
            </w:r>
          </w:p>
          <w:p w:rsidR="00D11E89" w:rsidRDefault="00D11E89">
            <w:pPr>
              <w:pStyle w:val="ConsPlusNormal"/>
              <w:jc w:val="center"/>
            </w:pPr>
            <w:r>
              <w:t>13,38 за 1 гектар</w:t>
            </w:r>
          </w:p>
          <w:p w:rsidR="00D11E89" w:rsidRDefault="00D11E89">
            <w:pPr>
              <w:pStyle w:val="ConsPlusNormal"/>
              <w:jc w:val="center"/>
            </w:pPr>
            <w:r>
              <w:t>26,75 за 1 пчелосемью</w:t>
            </w:r>
          </w:p>
          <w:p w:rsidR="00D11E89" w:rsidRDefault="00D11E89">
            <w:pPr>
              <w:pStyle w:val="ConsPlusNormal"/>
              <w:jc w:val="center"/>
            </w:pPr>
            <w:r>
              <w:t>1070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4643,8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102,08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5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353,1 за 1 гектар</w:t>
            </w:r>
          </w:p>
          <w:p w:rsidR="00D11E89" w:rsidRDefault="00D11E89">
            <w:pPr>
              <w:pStyle w:val="ConsPlusNormal"/>
              <w:jc w:val="center"/>
            </w:pPr>
            <w:r>
              <w:t>256,8 за 1 гектар</w:t>
            </w:r>
          </w:p>
          <w:p w:rsidR="00D11E89" w:rsidRDefault="00D11E89">
            <w:pPr>
              <w:pStyle w:val="ConsPlusNormal"/>
              <w:jc w:val="center"/>
            </w:pPr>
            <w:r>
              <w:t>144,45 за 1 гектар</w:t>
            </w:r>
          </w:p>
          <w:p w:rsidR="00D11E89" w:rsidRDefault="00D11E89">
            <w:pPr>
              <w:pStyle w:val="ConsPlusNormal"/>
              <w:jc w:val="center"/>
            </w:pPr>
            <w:r>
              <w:t>90,95 за 1 гектар</w:t>
            </w:r>
          </w:p>
          <w:p w:rsidR="00D11E89" w:rsidRDefault="00D11E89">
            <w:pPr>
              <w:pStyle w:val="ConsPlusNormal"/>
              <w:jc w:val="center"/>
            </w:pPr>
            <w:r>
              <w:t>32,1 за 1 пчелосемью</w:t>
            </w:r>
          </w:p>
          <w:p w:rsidR="00D11E89" w:rsidRDefault="00D11E89">
            <w:pPr>
              <w:pStyle w:val="ConsPlusNormal"/>
              <w:jc w:val="center"/>
            </w:pPr>
            <w:r>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3648,7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46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80,21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2760,6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60,68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535 за 1 гектар</w:t>
            </w:r>
          </w:p>
          <w:p w:rsidR="00D11E89" w:rsidRDefault="00D11E89">
            <w:pPr>
              <w:pStyle w:val="ConsPlusNormal"/>
              <w:jc w:val="center"/>
            </w:pPr>
            <w:r>
              <w:t>53,5 за 1 пчелосемью</w:t>
            </w:r>
          </w:p>
          <w:p w:rsidR="00D11E89" w:rsidRDefault="00D11E89">
            <w:pPr>
              <w:pStyle w:val="ConsPlusNormal"/>
              <w:jc w:val="center"/>
            </w:pPr>
            <w:r>
              <w:t>3210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5486,96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120,62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5,35 за 1 пчелосемью</w:t>
            </w:r>
          </w:p>
          <w:p w:rsidR="00D11E89" w:rsidRDefault="00D11E89">
            <w:pPr>
              <w:pStyle w:val="ConsPlusNormal"/>
              <w:jc w:val="center"/>
            </w:pPr>
            <w:r>
              <w:t>21,4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466"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2895,42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63,65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62,02 за 1 гектар</w:t>
            </w:r>
          </w:p>
          <w:p w:rsidR="00D11E89" w:rsidRDefault="00D11E89">
            <w:pPr>
              <w:pStyle w:val="ConsPlusNormal"/>
              <w:jc w:val="center"/>
            </w:pPr>
            <w:r>
              <w:t>17,06 за 1 гектар</w:t>
            </w:r>
          </w:p>
          <w:p w:rsidR="00D11E89" w:rsidRDefault="00D11E89">
            <w:pPr>
              <w:pStyle w:val="ConsPlusNormal"/>
              <w:jc w:val="center"/>
            </w:pPr>
            <w:r>
              <w:t>11,73 за 1 гектар</w:t>
            </w:r>
          </w:p>
          <w:p w:rsidR="00D11E89" w:rsidRDefault="00D11E89">
            <w:pPr>
              <w:pStyle w:val="ConsPlusNormal"/>
              <w:jc w:val="center"/>
            </w:pPr>
            <w:r>
              <w:t>5,86 за 1 гектар</w:t>
            </w:r>
          </w:p>
          <w:p w:rsidR="00D11E89" w:rsidRDefault="00D11E89">
            <w:pPr>
              <w:pStyle w:val="ConsPlusNormal"/>
              <w:jc w:val="center"/>
            </w:pPr>
            <w:r>
              <w:t>31,02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2901,84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6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63,79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53,5 за 1 гектар</w:t>
            </w:r>
          </w:p>
          <w:p w:rsidR="00D11E89" w:rsidRDefault="00D11E89">
            <w:pPr>
              <w:pStyle w:val="ConsPlusNormal"/>
              <w:jc w:val="center"/>
            </w:pPr>
            <w:r>
              <w:t>53,5 за 1 гектар</w:t>
            </w:r>
          </w:p>
          <w:p w:rsidR="00D11E89" w:rsidRDefault="00D11E89">
            <w:pPr>
              <w:pStyle w:val="ConsPlusNormal"/>
              <w:jc w:val="center"/>
            </w:pPr>
            <w:r>
              <w:t>26,75 за 1 гектар</w:t>
            </w:r>
          </w:p>
          <w:p w:rsidR="00D11E89" w:rsidRDefault="00D11E89">
            <w:pPr>
              <w:pStyle w:val="ConsPlusNormal"/>
              <w:jc w:val="center"/>
            </w:pPr>
            <w:r>
              <w:t>32,1 за 1 гектар</w:t>
            </w:r>
          </w:p>
          <w:p w:rsidR="00D11E89" w:rsidRDefault="00D11E89">
            <w:pPr>
              <w:pStyle w:val="ConsPlusNormal"/>
              <w:jc w:val="center"/>
            </w:pPr>
            <w:r>
              <w:t>21,4 за 1 пчелосемью</w:t>
            </w:r>
          </w:p>
          <w:p w:rsidR="00D11E89" w:rsidRDefault="00D11E89">
            <w:pPr>
              <w:pStyle w:val="ConsPlusNormal"/>
              <w:jc w:val="center"/>
            </w:pPr>
            <w:r>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2450,3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53,86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23,54 за 1 гектар</w:t>
            </w:r>
          </w:p>
          <w:p w:rsidR="00D11E89" w:rsidRDefault="00D11E89">
            <w:pPr>
              <w:pStyle w:val="ConsPlusNormal"/>
              <w:jc w:val="center"/>
            </w:pPr>
            <w:r>
              <w:t>23,54 за 1 гектар</w:t>
            </w:r>
          </w:p>
          <w:p w:rsidR="00D11E89" w:rsidRDefault="00D11E89">
            <w:pPr>
              <w:pStyle w:val="ConsPlusNormal"/>
              <w:jc w:val="center"/>
            </w:pPr>
            <w:r>
              <w:t>23,54 за 1 гектар</w:t>
            </w:r>
          </w:p>
          <w:p w:rsidR="00D11E89" w:rsidRDefault="00D11E89">
            <w:pPr>
              <w:pStyle w:val="ConsPlusNormal"/>
              <w:jc w:val="center"/>
            </w:pPr>
            <w:r>
              <w:t>4,28 за 1 гектар</w:t>
            </w:r>
          </w:p>
          <w:p w:rsidR="00D11E89" w:rsidRDefault="00D11E89">
            <w:pPr>
              <w:pStyle w:val="ConsPlusNormal"/>
              <w:jc w:val="center"/>
            </w:pPr>
            <w:r>
              <w:t>11,77 за 1 пчелосемью</w:t>
            </w:r>
          </w:p>
          <w:p w:rsidR="00D11E89" w:rsidRDefault="00D11E89">
            <w:pPr>
              <w:pStyle w:val="ConsPlusNormal"/>
              <w:jc w:val="center"/>
            </w:pPr>
            <w:r>
              <w:lastRenderedPageBreak/>
              <w:t>107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3124,4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68,68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160,5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16,05 за 1 гектар</w:t>
            </w:r>
          </w:p>
          <w:p w:rsidR="00D11E89" w:rsidRDefault="00D11E89">
            <w:pPr>
              <w:pStyle w:val="ConsPlusNormal"/>
              <w:jc w:val="center"/>
            </w:pPr>
            <w:r>
              <w:t>64,2 за 1 пчелосемью</w:t>
            </w:r>
          </w:p>
          <w:p w:rsidR="00D11E89" w:rsidRDefault="00D11E89">
            <w:pPr>
              <w:pStyle w:val="ConsPlusNormal"/>
              <w:jc w:val="center"/>
            </w:pPr>
            <w:r>
              <w:t>42,8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3132,96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68,87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123,29 за 1 гектар</w:t>
            </w:r>
          </w:p>
          <w:p w:rsidR="00D11E89" w:rsidRDefault="00D11E89">
            <w:pPr>
              <w:pStyle w:val="ConsPlusNormal"/>
              <w:jc w:val="center"/>
            </w:pPr>
            <w:r>
              <w:t>123,29 за 1 гектар</w:t>
            </w:r>
          </w:p>
          <w:p w:rsidR="00D11E89" w:rsidRDefault="00D11E89">
            <w:pPr>
              <w:pStyle w:val="ConsPlusNormal"/>
              <w:jc w:val="center"/>
            </w:pPr>
            <w:r>
              <w:t>123,29 за 1 гектар</w:t>
            </w:r>
          </w:p>
          <w:p w:rsidR="00D11E89" w:rsidRDefault="00D11E89">
            <w:pPr>
              <w:pStyle w:val="ConsPlusNormal"/>
              <w:jc w:val="center"/>
            </w:pPr>
            <w:r>
              <w:t>123,29 за 1 гектар</w:t>
            </w:r>
          </w:p>
          <w:p w:rsidR="00D11E89" w:rsidRDefault="00D11E89">
            <w:pPr>
              <w:pStyle w:val="ConsPlusNormal"/>
              <w:jc w:val="center"/>
            </w:pPr>
            <w:r>
              <w:t>28,76 за 1 пчелосемью</w:t>
            </w:r>
          </w:p>
          <w:p w:rsidR="00D11E89" w:rsidRDefault="00D11E89">
            <w:pPr>
              <w:pStyle w:val="ConsPlusNormal"/>
              <w:jc w:val="center"/>
            </w:pPr>
            <w:r>
              <w:t>278,63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2247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49,39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428 за 1 гектар</w:t>
            </w:r>
          </w:p>
          <w:p w:rsidR="00D11E89" w:rsidRDefault="00D11E89">
            <w:pPr>
              <w:pStyle w:val="ConsPlusNormal"/>
              <w:jc w:val="center"/>
            </w:pPr>
            <w:r>
              <w:t>21,4 за 1 пчелосемью</w:t>
            </w:r>
          </w:p>
          <w:p w:rsidR="00D11E89" w:rsidRDefault="00D11E89">
            <w:pPr>
              <w:pStyle w:val="ConsPlusNormal"/>
              <w:jc w:val="center"/>
            </w:pPr>
            <w:r>
              <w:lastRenderedPageBreak/>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2959,62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7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65,06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21,4 за 1 пчелосемью</w:t>
            </w:r>
          </w:p>
          <w:p w:rsidR="00D11E89" w:rsidRDefault="00D11E89">
            <w:pPr>
              <w:pStyle w:val="ConsPlusNormal"/>
              <w:jc w:val="center"/>
            </w:pPr>
            <w:r>
              <w:t>963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3334,12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73,29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12,84 за 1 гектар</w:t>
            </w:r>
          </w:p>
          <w:p w:rsidR="00D11E89" w:rsidRDefault="00D11E89">
            <w:pPr>
              <w:pStyle w:val="ConsPlusNormal"/>
              <w:jc w:val="center"/>
            </w:pPr>
            <w:r>
              <w:t>12,84 за 1 гектар</w:t>
            </w:r>
          </w:p>
          <w:p w:rsidR="00D11E89" w:rsidRDefault="00D11E89">
            <w:pPr>
              <w:pStyle w:val="ConsPlusNormal"/>
              <w:jc w:val="center"/>
            </w:pPr>
            <w:r>
              <w:t>12,84 за 1 гектар</w:t>
            </w:r>
          </w:p>
          <w:p w:rsidR="00D11E89" w:rsidRDefault="00D11E89">
            <w:pPr>
              <w:pStyle w:val="ConsPlusNormal"/>
              <w:jc w:val="center"/>
            </w:pPr>
            <w:r>
              <w:t>12,84 за 1 гектар</w:t>
            </w:r>
          </w:p>
          <w:p w:rsidR="00D11E89" w:rsidRDefault="00D11E89">
            <w:pPr>
              <w:pStyle w:val="ConsPlusNormal"/>
              <w:jc w:val="center"/>
            </w:pPr>
            <w:r>
              <w:t>5,35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2450,3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53,86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lastRenderedPageBreak/>
              <w:t>321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3862,7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84,91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54 за 1 пчелосемью</w:t>
            </w:r>
          </w:p>
          <w:p w:rsidR="00D11E89" w:rsidRDefault="00D11E89">
            <w:pPr>
              <w:pStyle w:val="ConsPlusNormal"/>
              <w:jc w:val="center"/>
            </w:pPr>
            <w:r>
              <w:t>3210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2942,5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64,68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170,81 за 1 гектар</w:t>
            </w:r>
          </w:p>
          <w:p w:rsidR="00D11E89" w:rsidRDefault="00D11E89">
            <w:pPr>
              <w:pStyle w:val="ConsPlusNormal"/>
              <w:jc w:val="center"/>
            </w:pPr>
            <w:r>
              <w:t>142,67 за 1 гектар</w:t>
            </w:r>
          </w:p>
          <w:p w:rsidR="00D11E89" w:rsidRDefault="00D11E89">
            <w:pPr>
              <w:pStyle w:val="ConsPlusNormal"/>
              <w:jc w:val="center"/>
            </w:pPr>
            <w:r>
              <w:t>126,26 за 1 гектар</w:t>
            </w:r>
          </w:p>
          <w:p w:rsidR="00D11E89" w:rsidRDefault="00D11E89">
            <w:pPr>
              <w:pStyle w:val="ConsPlusNormal"/>
              <w:jc w:val="center"/>
            </w:pPr>
            <w:r>
              <w:t>84,59 за 1 гектар</w:t>
            </w:r>
          </w:p>
          <w:p w:rsidR="00D11E89" w:rsidRDefault="00D11E89">
            <w:pPr>
              <w:pStyle w:val="ConsPlusNormal"/>
              <w:jc w:val="center"/>
            </w:pPr>
            <w:r>
              <w:t>55,64 за 1 пчелосемью</w:t>
            </w:r>
          </w:p>
          <w:p w:rsidR="00D11E89" w:rsidRDefault="00D11E89">
            <w:pPr>
              <w:pStyle w:val="ConsPlusNormal"/>
              <w:jc w:val="center"/>
            </w:pPr>
            <w:r>
              <w:t>1070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3355,52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8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73,76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lastRenderedPageBreak/>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188,32 за 1 гектар</w:t>
            </w:r>
          </w:p>
          <w:p w:rsidR="00D11E89" w:rsidRDefault="00D11E89">
            <w:pPr>
              <w:pStyle w:val="ConsPlusNormal"/>
              <w:jc w:val="center"/>
            </w:pPr>
            <w:r>
              <w:t>117,7 за 1 гектар</w:t>
            </w:r>
          </w:p>
          <w:p w:rsidR="00D11E89" w:rsidRDefault="00D11E89">
            <w:pPr>
              <w:pStyle w:val="ConsPlusNormal"/>
              <w:jc w:val="center"/>
            </w:pPr>
            <w:r>
              <w:t>94,16 за 1 гектар</w:t>
            </w:r>
          </w:p>
          <w:p w:rsidR="00D11E89" w:rsidRDefault="00D11E89">
            <w:pPr>
              <w:pStyle w:val="ConsPlusNormal"/>
              <w:jc w:val="center"/>
            </w:pPr>
            <w:r>
              <w:t>78,11 за 1 гектар</w:t>
            </w:r>
          </w:p>
          <w:p w:rsidR="00D11E89" w:rsidRDefault="00D11E89">
            <w:pPr>
              <w:pStyle w:val="ConsPlusNormal"/>
              <w:jc w:val="center"/>
            </w:pPr>
            <w:r>
              <w:t>23,54 за 1 пчелосемью</w:t>
            </w:r>
          </w:p>
          <w:p w:rsidR="00D11E89" w:rsidRDefault="00D11E89">
            <w:pPr>
              <w:pStyle w:val="ConsPlusNormal"/>
              <w:jc w:val="center"/>
            </w:pPr>
            <w:r>
              <w:lastRenderedPageBreak/>
              <w:t>3186,46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3090,16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67,93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21,4 за 1 гектар</w:t>
            </w:r>
          </w:p>
          <w:p w:rsidR="00D11E89" w:rsidRDefault="00D11E89">
            <w:pPr>
              <w:pStyle w:val="ConsPlusNormal"/>
              <w:jc w:val="center"/>
            </w:pPr>
            <w:r>
              <w:t>10,7 за 1 пчелосемью</w:t>
            </w:r>
          </w:p>
          <w:p w:rsidR="00D11E89" w:rsidRDefault="00D11E89">
            <w:pPr>
              <w:pStyle w:val="ConsPlusNormal"/>
              <w:jc w:val="center"/>
            </w:pPr>
            <w:r>
              <w:t>160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493"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2970,32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4"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65,29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18,62 за 1 гектар</w:t>
            </w:r>
          </w:p>
          <w:p w:rsidR="00D11E89" w:rsidRDefault="00D11E89">
            <w:pPr>
              <w:pStyle w:val="ConsPlusNormal"/>
              <w:jc w:val="center"/>
            </w:pPr>
            <w:r>
              <w:t>18,62 за 1 гектар</w:t>
            </w:r>
          </w:p>
          <w:p w:rsidR="00D11E89" w:rsidRDefault="00D11E89">
            <w:pPr>
              <w:pStyle w:val="ConsPlusNormal"/>
              <w:jc w:val="center"/>
            </w:pPr>
            <w:r>
              <w:t>18,62 за 1 гектар</w:t>
            </w:r>
          </w:p>
          <w:p w:rsidR="00D11E89" w:rsidRDefault="00D11E89">
            <w:pPr>
              <w:pStyle w:val="ConsPlusNormal"/>
              <w:jc w:val="center"/>
            </w:pPr>
            <w:r>
              <w:t>13,48 за 1 гектар</w:t>
            </w:r>
          </w:p>
          <w:p w:rsidR="00D11E89" w:rsidRDefault="00D11E89">
            <w:pPr>
              <w:pStyle w:val="ConsPlusNormal"/>
              <w:jc w:val="center"/>
            </w:pPr>
            <w:r>
              <w:t>13,21 за 1 пчелосемью</w:t>
            </w:r>
          </w:p>
          <w:p w:rsidR="00D11E89" w:rsidRDefault="00D11E89">
            <w:pPr>
              <w:pStyle w:val="ConsPlusNormal"/>
              <w:jc w:val="center"/>
            </w:pPr>
            <w:r>
              <w:t>132,15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2086,5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45,87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lastRenderedPageBreak/>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214 за 1 гектар</w:t>
            </w:r>
          </w:p>
          <w:p w:rsidR="00D11E89" w:rsidRDefault="00D11E89">
            <w:pPr>
              <w:pStyle w:val="ConsPlusNormal"/>
              <w:jc w:val="center"/>
            </w:pPr>
            <w:r>
              <w:lastRenderedPageBreak/>
              <w:t>214 за 1 гектар</w:t>
            </w:r>
          </w:p>
          <w:p w:rsidR="00D11E89" w:rsidRDefault="00D11E89">
            <w:pPr>
              <w:pStyle w:val="ConsPlusNormal"/>
              <w:jc w:val="center"/>
            </w:pPr>
            <w:r>
              <w:t>160,5 за 1 гектар</w:t>
            </w:r>
          </w:p>
          <w:p w:rsidR="00D11E89" w:rsidRDefault="00D11E89">
            <w:pPr>
              <w:pStyle w:val="ConsPlusNormal"/>
              <w:jc w:val="center"/>
            </w:pPr>
            <w:r>
              <w:t>10,7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2386,1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8"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52,45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49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214 за 1 гектар</w:t>
            </w:r>
          </w:p>
          <w:p w:rsidR="00D11E89" w:rsidRDefault="00D11E89">
            <w:pPr>
              <w:pStyle w:val="ConsPlusNormal"/>
              <w:jc w:val="center"/>
            </w:pPr>
            <w:r>
              <w:t>160,5 за 1 гектар</w:t>
            </w:r>
          </w:p>
          <w:p w:rsidR="00D11E89" w:rsidRDefault="00D11E89">
            <w:pPr>
              <w:pStyle w:val="ConsPlusNormal"/>
              <w:jc w:val="center"/>
            </w:pPr>
            <w:r>
              <w:t>107 за 1 гектар</w:t>
            </w:r>
          </w:p>
          <w:p w:rsidR="00D11E89" w:rsidRDefault="00D11E89">
            <w:pPr>
              <w:pStyle w:val="ConsPlusNormal"/>
              <w:jc w:val="center"/>
            </w:pPr>
            <w:r>
              <w:t>160,5 за 1 гектар</w:t>
            </w:r>
          </w:p>
          <w:p w:rsidR="00D11E89" w:rsidRDefault="00D11E89">
            <w:pPr>
              <w:pStyle w:val="ConsPlusNormal"/>
              <w:jc w:val="center"/>
            </w:pPr>
            <w:r>
              <w:t>32,1 за 1 пчелосемью</w:t>
            </w:r>
          </w:p>
          <w:p w:rsidR="00D11E89" w:rsidRDefault="00D11E89">
            <w:pPr>
              <w:pStyle w:val="ConsPlusNormal"/>
              <w:jc w:val="center"/>
            </w:pPr>
            <w:r>
              <w:t>856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3685,08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81,01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128,4 за 1 гектар</w:t>
            </w:r>
          </w:p>
          <w:p w:rsidR="00D11E89" w:rsidRDefault="00D11E89">
            <w:pPr>
              <w:pStyle w:val="ConsPlusNormal"/>
              <w:jc w:val="center"/>
            </w:pPr>
            <w:r>
              <w:t>64 за 1 гектар</w:t>
            </w:r>
          </w:p>
          <w:p w:rsidR="00D11E89" w:rsidRDefault="00D11E89">
            <w:pPr>
              <w:pStyle w:val="ConsPlusNormal"/>
              <w:jc w:val="center"/>
            </w:pPr>
            <w:r>
              <w:t>32,1 за 1 гектар</w:t>
            </w:r>
          </w:p>
          <w:p w:rsidR="00D11E89" w:rsidRDefault="00D11E89">
            <w:pPr>
              <w:pStyle w:val="ConsPlusNormal"/>
              <w:jc w:val="center"/>
            </w:pPr>
            <w:r>
              <w:t>128 за 1 гектар</w:t>
            </w:r>
          </w:p>
          <w:p w:rsidR="00D11E89" w:rsidRDefault="00D11E89">
            <w:pPr>
              <w:pStyle w:val="ConsPlusNormal"/>
              <w:jc w:val="center"/>
            </w:pPr>
            <w:r>
              <w:t>53,5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2615,08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2"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57,49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lastRenderedPageBreak/>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lastRenderedPageBreak/>
              <w:t>107 за 1 гектар</w:t>
            </w:r>
          </w:p>
          <w:p w:rsidR="00D11E89" w:rsidRDefault="00D11E89">
            <w:pPr>
              <w:pStyle w:val="ConsPlusNormal"/>
              <w:jc w:val="center"/>
            </w:pPr>
            <w:r>
              <w:t>32,1 за 1 гектар</w:t>
            </w:r>
          </w:p>
          <w:p w:rsidR="00D11E89" w:rsidRDefault="00D11E89">
            <w:pPr>
              <w:pStyle w:val="ConsPlusNormal"/>
              <w:jc w:val="center"/>
            </w:pPr>
            <w:r>
              <w:t>53,5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 ред. </w:t>
            </w:r>
            <w:hyperlink r:id="rId504"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2360,42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5"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51,89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160,5 за 1 гектар</w:t>
            </w:r>
          </w:p>
          <w:p w:rsidR="00D11E89" w:rsidRDefault="00D11E89">
            <w:pPr>
              <w:pStyle w:val="ConsPlusNormal"/>
              <w:jc w:val="center"/>
            </w:pPr>
            <w:r>
              <w:t>53,5 за 1 пчелосемью</w:t>
            </w:r>
          </w:p>
          <w:p w:rsidR="00D11E89" w:rsidRDefault="00D11E89">
            <w:pPr>
              <w:pStyle w:val="ConsPlusNormal"/>
              <w:jc w:val="center"/>
            </w:pPr>
            <w:r>
              <w:t>2140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3132,96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68,87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65,91 за 1 гектар</w:t>
            </w:r>
          </w:p>
          <w:p w:rsidR="00D11E89" w:rsidRDefault="00D11E89">
            <w:pPr>
              <w:pStyle w:val="ConsPlusNormal"/>
              <w:jc w:val="center"/>
            </w:pPr>
            <w:r>
              <w:t>65,91 за 1 гектар</w:t>
            </w:r>
          </w:p>
          <w:p w:rsidR="00D11E89" w:rsidRDefault="00D11E89">
            <w:pPr>
              <w:pStyle w:val="ConsPlusNormal"/>
              <w:jc w:val="center"/>
            </w:pPr>
            <w:r>
              <w:t>65,91 за 1 гектар</w:t>
            </w:r>
          </w:p>
          <w:p w:rsidR="00D11E89" w:rsidRDefault="00D11E89">
            <w:pPr>
              <w:pStyle w:val="ConsPlusNormal"/>
              <w:jc w:val="center"/>
            </w:pPr>
            <w:r>
              <w:t>26,32 за 1 гектар</w:t>
            </w:r>
          </w:p>
          <w:p w:rsidR="00D11E89" w:rsidRDefault="00D11E89">
            <w:pPr>
              <w:pStyle w:val="ConsPlusNormal"/>
              <w:jc w:val="center"/>
            </w:pPr>
            <w:r>
              <w:t>39,59 за 1 пчелосемью</w:t>
            </w:r>
          </w:p>
          <w:p w:rsidR="00D11E89" w:rsidRDefault="00D11E89">
            <w:pPr>
              <w:pStyle w:val="ConsPlusNormal"/>
              <w:jc w:val="center"/>
            </w:pPr>
            <w:r>
              <w:t>214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3090,16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0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67,93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21,4 за 1 гектар</w:t>
            </w:r>
          </w:p>
          <w:p w:rsidR="00D11E89" w:rsidRDefault="00D11E89">
            <w:pPr>
              <w:pStyle w:val="ConsPlusNormal"/>
              <w:jc w:val="center"/>
            </w:pPr>
            <w:r>
              <w:t>53,5 за 1 гектар</w:t>
            </w:r>
          </w:p>
          <w:p w:rsidR="00D11E89" w:rsidRDefault="00D11E89">
            <w:pPr>
              <w:pStyle w:val="ConsPlusNormal"/>
              <w:jc w:val="center"/>
            </w:pPr>
            <w:r>
              <w:t>53,5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3355,52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1"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73,76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53,5 за 1 пчелосемью</w:t>
            </w:r>
          </w:p>
          <w:p w:rsidR="00D11E89" w:rsidRDefault="00D11E89">
            <w:pPr>
              <w:pStyle w:val="ConsPlusNormal"/>
              <w:jc w:val="center"/>
            </w:pPr>
            <w:r>
              <w:t>170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2178,52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47,89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Утратила силу. - </w:t>
            </w:r>
            <w:hyperlink r:id="rId51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107 за 1 гектар</w:t>
            </w:r>
          </w:p>
          <w:p w:rsidR="00D11E89" w:rsidRDefault="00D11E89">
            <w:pPr>
              <w:pStyle w:val="ConsPlusNormal"/>
              <w:jc w:val="center"/>
            </w:pPr>
            <w:r>
              <w:t>53,5 за 1 гектар</w:t>
            </w:r>
          </w:p>
          <w:p w:rsidR="00D11E89" w:rsidRDefault="00D11E89">
            <w:pPr>
              <w:pStyle w:val="ConsPlusNormal"/>
              <w:jc w:val="center"/>
            </w:pPr>
            <w:r>
              <w:t>53,5 за 1 пчелосемью</w:t>
            </w:r>
          </w:p>
          <w:p w:rsidR="00D11E89" w:rsidRDefault="00D11E89">
            <w:pPr>
              <w:pStyle w:val="ConsPlusNormal"/>
              <w:jc w:val="center"/>
            </w:pPr>
            <w:r>
              <w:t>53,5 за 1 гектар</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2366,84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6"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52,03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51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53,5 за 1 гектар</w:t>
            </w:r>
          </w:p>
          <w:p w:rsidR="00D11E89" w:rsidRDefault="00D11E89">
            <w:pPr>
              <w:pStyle w:val="ConsPlusNormal"/>
              <w:jc w:val="center"/>
            </w:pPr>
            <w:r>
              <w:t>53,5 за 1 гектар</w:t>
            </w:r>
          </w:p>
          <w:p w:rsidR="00D11E89" w:rsidRDefault="00D11E89">
            <w:pPr>
              <w:pStyle w:val="ConsPlusNormal"/>
              <w:jc w:val="center"/>
            </w:pPr>
            <w:r>
              <w:t>53,5 за 1 гектар</w:t>
            </w:r>
          </w:p>
          <w:p w:rsidR="00D11E89" w:rsidRDefault="00D11E89">
            <w:pPr>
              <w:pStyle w:val="ConsPlusNormal"/>
              <w:jc w:val="center"/>
            </w:pPr>
            <w:r>
              <w:t>5,35 за 1 гектар</w:t>
            </w:r>
          </w:p>
          <w:p w:rsidR="00D11E89" w:rsidRDefault="00D11E89">
            <w:pPr>
              <w:pStyle w:val="ConsPlusNormal"/>
              <w:jc w:val="center"/>
            </w:pPr>
            <w:r>
              <w:t>10,7 за 1 пчелосемью</w:t>
            </w:r>
          </w:p>
          <w:p w:rsidR="00D11E89" w:rsidRDefault="00D11E89">
            <w:pPr>
              <w:pStyle w:val="ConsPlusNormal"/>
              <w:jc w:val="center"/>
            </w:pPr>
            <w:r>
              <w:t>160,5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18"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2931,8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19"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64,45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2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2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80,25 за 1 гектар</w:t>
            </w:r>
          </w:p>
          <w:p w:rsidR="00D11E89" w:rsidRDefault="00D11E89">
            <w:pPr>
              <w:pStyle w:val="ConsPlusNormal"/>
              <w:jc w:val="center"/>
            </w:pPr>
            <w:r>
              <w:t>80,25 за 1 гектар</w:t>
            </w:r>
          </w:p>
          <w:p w:rsidR="00D11E89" w:rsidRDefault="00D11E89">
            <w:pPr>
              <w:pStyle w:val="ConsPlusNormal"/>
              <w:jc w:val="center"/>
            </w:pPr>
            <w:r>
              <w:t>26,75 за 1 гектар</w:t>
            </w:r>
          </w:p>
          <w:p w:rsidR="00D11E89" w:rsidRDefault="00D11E89">
            <w:pPr>
              <w:pStyle w:val="ConsPlusNormal"/>
              <w:jc w:val="center"/>
            </w:pPr>
            <w:r>
              <w:t>10,7 за 1 гектар</w:t>
            </w:r>
          </w:p>
          <w:p w:rsidR="00D11E89" w:rsidRDefault="00D11E89">
            <w:pPr>
              <w:pStyle w:val="ConsPlusNormal"/>
              <w:jc w:val="center"/>
            </w:pPr>
            <w:r>
              <w:t>10,7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22"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3402,6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2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74,8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24"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2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23,54 за 1 гектар</w:t>
            </w:r>
          </w:p>
          <w:p w:rsidR="00D11E89" w:rsidRDefault="00D11E89">
            <w:pPr>
              <w:pStyle w:val="ConsPlusNormal"/>
              <w:jc w:val="center"/>
            </w:pPr>
            <w:r>
              <w:t>18,83 за 1 гектар</w:t>
            </w:r>
          </w:p>
          <w:p w:rsidR="00D11E89" w:rsidRDefault="00D11E89">
            <w:pPr>
              <w:pStyle w:val="ConsPlusNormal"/>
              <w:jc w:val="center"/>
            </w:pPr>
            <w:r>
              <w:t>16,48 за 1 гектар</w:t>
            </w:r>
          </w:p>
          <w:p w:rsidR="00D11E89" w:rsidRDefault="00D11E89">
            <w:pPr>
              <w:pStyle w:val="ConsPlusNormal"/>
              <w:jc w:val="center"/>
            </w:pPr>
            <w:r>
              <w:t>16,48 за 1 гектар</w:t>
            </w:r>
          </w:p>
          <w:p w:rsidR="00D11E89" w:rsidRDefault="00D11E89">
            <w:pPr>
              <w:pStyle w:val="ConsPlusNormal"/>
              <w:jc w:val="center"/>
            </w:pPr>
            <w:r>
              <w:t>32,1 за 1 пчелосемью</w:t>
            </w:r>
          </w:p>
          <w:p w:rsidR="00D11E89" w:rsidRDefault="00D11E89">
            <w:pPr>
              <w:pStyle w:val="ConsPlusNormal"/>
              <w:jc w:val="center"/>
            </w:pPr>
            <w:r>
              <w:t>53,5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26"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2249,14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27"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49,44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28"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321 за 1 гектар</w:t>
            </w:r>
          </w:p>
          <w:p w:rsidR="00D11E89" w:rsidRDefault="00D11E89">
            <w:pPr>
              <w:pStyle w:val="ConsPlusNormal"/>
              <w:jc w:val="center"/>
            </w:pPr>
            <w:r>
              <w:t>53,5 за 1 гектар</w:t>
            </w:r>
          </w:p>
          <w:p w:rsidR="00D11E89" w:rsidRDefault="00D11E89">
            <w:pPr>
              <w:pStyle w:val="ConsPlusNormal"/>
              <w:jc w:val="center"/>
            </w:pPr>
            <w:r>
              <w:t>10,7 за 1 пчелосемью</w:t>
            </w:r>
          </w:p>
          <w:p w:rsidR="00D11E89" w:rsidRDefault="00D11E89">
            <w:pPr>
              <w:pStyle w:val="ConsPlusNormal"/>
              <w:jc w:val="center"/>
            </w:pPr>
            <w:r>
              <w:t>107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29"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2711,38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30"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59,6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3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Сенокошение:</w:t>
            </w:r>
          </w:p>
          <w:p w:rsidR="00D11E89" w:rsidRDefault="00D11E89">
            <w:pPr>
              <w:pStyle w:val="ConsPlusNormal"/>
              <w:ind w:left="283"/>
            </w:pPr>
            <w:r>
              <w:t>на заливных сенокосах</w:t>
            </w:r>
          </w:p>
          <w:p w:rsidR="00D11E89" w:rsidRDefault="00D11E89">
            <w:pPr>
              <w:pStyle w:val="ConsPlusNormal"/>
              <w:ind w:left="283"/>
            </w:pPr>
            <w:r>
              <w:t>на суходольных сенокосах</w:t>
            </w:r>
          </w:p>
          <w:p w:rsidR="00D11E89" w:rsidRDefault="00D11E89">
            <w:pPr>
              <w:pStyle w:val="ConsPlusNormal"/>
              <w:ind w:left="283"/>
            </w:pPr>
            <w:r>
              <w:t>на заболоченных сенокосах</w:t>
            </w:r>
          </w:p>
          <w:p w:rsidR="00D11E89" w:rsidRDefault="00D11E89">
            <w:pPr>
              <w:pStyle w:val="ConsPlusNormal"/>
            </w:pPr>
            <w:r>
              <w:t>Выпас сельскохозяйственных животных</w:t>
            </w:r>
          </w:p>
          <w:p w:rsidR="00D11E89" w:rsidRDefault="00D11E89">
            <w:pPr>
              <w:pStyle w:val="ConsPlusNormal"/>
            </w:pPr>
            <w:r>
              <w:t>Пчеловодство</w:t>
            </w:r>
          </w:p>
          <w:p w:rsidR="00D11E89" w:rsidRDefault="00D11E89">
            <w:pPr>
              <w:pStyle w:val="ConsPlusNormal"/>
            </w:pPr>
            <w:r>
              <w:t>Выращивание сельскохозяйственных культур</w:t>
            </w:r>
          </w:p>
          <w:p w:rsidR="00D11E89" w:rsidRDefault="00D11E89">
            <w:pPr>
              <w:pStyle w:val="ConsPlusNormal"/>
            </w:pPr>
            <w:r>
              <w:t>Северное оленеводство</w:t>
            </w:r>
          </w:p>
        </w:tc>
        <w:tc>
          <w:tcPr>
            <w:tcW w:w="3912" w:type="dxa"/>
            <w:tcBorders>
              <w:top w:val="nil"/>
              <w:left w:val="nil"/>
              <w:bottom w:val="nil"/>
              <w:right w:val="nil"/>
            </w:tcBorders>
          </w:tcPr>
          <w:p w:rsidR="00D11E89" w:rsidRDefault="00D11E89">
            <w:pPr>
              <w:pStyle w:val="ConsPlusNormal"/>
              <w:jc w:val="center"/>
            </w:pPr>
          </w:p>
          <w:p w:rsidR="00D11E89" w:rsidRDefault="00D11E89">
            <w:pPr>
              <w:pStyle w:val="ConsPlusNormal"/>
              <w:jc w:val="center"/>
            </w:pPr>
            <w:r>
              <w:t>23,54 за 1 гектар</w:t>
            </w:r>
          </w:p>
          <w:p w:rsidR="00D11E89" w:rsidRDefault="00D11E89">
            <w:pPr>
              <w:pStyle w:val="ConsPlusNormal"/>
              <w:jc w:val="center"/>
            </w:pPr>
            <w:r>
              <w:t>18,83 за 1 гектар</w:t>
            </w:r>
          </w:p>
          <w:p w:rsidR="00D11E89" w:rsidRDefault="00D11E89">
            <w:pPr>
              <w:pStyle w:val="ConsPlusNormal"/>
              <w:jc w:val="center"/>
            </w:pPr>
            <w:r>
              <w:t>16,48 за 1 гектар</w:t>
            </w:r>
          </w:p>
          <w:p w:rsidR="00D11E89" w:rsidRDefault="00D11E89">
            <w:pPr>
              <w:pStyle w:val="ConsPlusNormal"/>
              <w:jc w:val="center"/>
            </w:pPr>
            <w:r>
              <w:t>16,48 за 1 гектар</w:t>
            </w:r>
          </w:p>
          <w:p w:rsidR="00D11E89" w:rsidRDefault="00D11E89">
            <w:pPr>
              <w:pStyle w:val="ConsPlusNormal"/>
              <w:jc w:val="center"/>
            </w:pPr>
            <w:r>
              <w:t>32,1 за 1 пчелосемью</w:t>
            </w:r>
          </w:p>
          <w:p w:rsidR="00D11E89" w:rsidRDefault="00D11E89">
            <w:pPr>
              <w:pStyle w:val="ConsPlusNormal"/>
              <w:jc w:val="center"/>
            </w:pPr>
            <w:r>
              <w:t>5,35 за 1 гектар</w:t>
            </w:r>
          </w:p>
          <w:p w:rsidR="00D11E89" w:rsidRDefault="00D11E89">
            <w:pPr>
              <w:pStyle w:val="ConsPlusNormal"/>
              <w:jc w:val="center"/>
            </w:pPr>
          </w:p>
          <w:p w:rsidR="00D11E89" w:rsidRDefault="00D11E89">
            <w:pPr>
              <w:pStyle w:val="ConsPlusNormal"/>
              <w:jc w:val="center"/>
            </w:pPr>
            <w:r>
              <w:t>0,03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32" w:history="1">
              <w:r>
                <w:rPr>
                  <w:color w:val="0000FF"/>
                </w:rPr>
                <w:t>Постановления</w:t>
              </w:r>
            </w:hyperlink>
            <w:r>
              <w:t xml:space="preserve"> Правительства РФ от 14.02.2012 N 117)</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lastRenderedPageBreak/>
              <w:t>Осуществление товарной аквакультуры (товарного рыбоводства)</w:t>
            </w:r>
          </w:p>
        </w:tc>
        <w:tc>
          <w:tcPr>
            <w:tcW w:w="3912" w:type="dxa"/>
            <w:tcBorders>
              <w:top w:val="nil"/>
              <w:left w:val="nil"/>
              <w:bottom w:val="nil"/>
              <w:right w:val="nil"/>
            </w:tcBorders>
          </w:tcPr>
          <w:p w:rsidR="00D11E89" w:rsidRDefault="00D11E89">
            <w:pPr>
              <w:pStyle w:val="ConsPlusNormal"/>
              <w:jc w:val="center"/>
            </w:pPr>
            <w:r>
              <w:t>2229,88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33" w:history="1">
              <w:r>
                <w:rPr>
                  <w:color w:val="0000FF"/>
                </w:rPr>
                <w:t>Постановлением</w:t>
              </w:r>
            </w:hyperlink>
            <w:r>
              <w:t xml:space="preserve"> Правительства РФ от 15.12.2018 N 1571)</w:t>
            </w:r>
          </w:p>
        </w:tc>
      </w:tr>
      <w:tr w:rsidR="00D11E89">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D11E89" w:rsidRDefault="00D11E89">
            <w:pPr>
              <w:pStyle w:val="ConsPlusNormal"/>
            </w:pPr>
            <w:r>
              <w:t>Пантовое оленеводство</w:t>
            </w:r>
          </w:p>
        </w:tc>
        <w:tc>
          <w:tcPr>
            <w:tcW w:w="3912" w:type="dxa"/>
            <w:tcBorders>
              <w:top w:val="nil"/>
              <w:left w:val="nil"/>
              <w:bottom w:val="nil"/>
              <w:right w:val="nil"/>
            </w:tcBorders>
          </w:tcPr>
          <w:p w:rsidR="00D11E89" w:rsidRDefault="00D11E89">
            <w:pPr>
              <w:pStyle w:val="ConsPlusNormal"/>
              <w:jc w:val="center"/>
            </w:pPr>
            <w:r>
              <w:t>49,02 за 1 гектар</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single" w:sz="4" w:space="0" w:color="auto"/>
              <w:right w:val="nil"/>
            </w:tcBorders>
          </w:tcPr>
          <w:p w:rsidR="00D11E89" w:rsidRDefault="00D11E89">
            <w:pPr>
              <w:pStyle w:val="ConsPlusNormal"/>
              <w:jc w:val="both"/>
            </w:pPr>
            <w:r>
              <w:t xml:space="preserve">(введено </w:t>
            </w:r>
            <w:hyperlink r:id="rId534" w:history="1">
              <w:r>
                <w:rPr>
                  <w:color w:val="0000FF"/>
                </w:rPr>
                <w:t>Постановлением</w:t>
              </w:r>
            </w:hyperlink>
            <w:r>
              <w:t xml:space="preserve"> Правительства РФ от 06.01.2020 N 3)</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535"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r>
        <w:t>Примечания:</w:t>
      </w:r>
    </w:p>
    <w:p w:rsidR="00D11E89" w:rsidRDefault="00D11E89">
      <w:pPr>
        <w:pStyle w:val="ConsPlusNormal"/>
        <w:spacing w:before="220"/>
        <w:ind w:firstLine="540"/>
        <w:jc w:val="both"/>
      </w:pPr>
      <w:r>
        <w:t>1. К ставкам в отношении эксплуатационных лесов применяется поправочный коэффициент 2.</w:t>
      </w:r>
    </w:p>
    <w:p w:rsidR="00D11E89" w:rsidRDefault="00D11E89">
      <w:pPr>
        <w:pStyle w:val="ConsPlusNormal"/>
        <w:spacing w:before="220"/>
        <w:ind w:firstLine="540"/>
        <w:jc w:val="both"/>
      </w:pPr>
      <w:r>
        <w:t>2. К ставкам в отношении защитных лесов, расположенных на особо охраняемых природных территориях, применяется поправочный коэффициент 6.</w:t>
      </w:r>
    </w:p>
    <w:p w:rsidR="00D11E89" w:rsidRDefault="00D11E89">
      <w:pPr>
        <w:pStyle w:val="ConsPlusNormal"/>
        <w:spacing w:before="220"/>
        <w:ind w:firstLine="540"/>
        <w:jc w:val="both"/>
      </w:pPr>
      <w:r>
        <w:t>3. К ставкам в отношении защитных лесов, выполняющих функции защиты природных и иных объектов, применяются следующие поправочные коэффициенты:</w:t>
      </w:r>
    </w:p>
    <w:p w:rsidR="00D11E89" w:rsidRDefault="00D11E89">
      <w:pPr>
        <w:pStyle w:val="ConsPlusNormal"/>
        <w:spacing w:before="220"/>
        <w:ind w:firstLine="540"/>
        <w:jc w:val="both"/>
      </w:pPr>
      <w:r>
        <w:t>а) в отношении лесов, расположенных в 1-м и 2-м поясах зон санитарной охраны источников питьевого и хозяйственно-бытового водоснабжения, - 6;</w:t>
      </w:r>
    </w:p>
    <w:p w:rsidR="00D11E89" w:rsidRDefault="00D11E89">
      <w:pPr>
        <w:pStyle w:val="ConsPlusNormal"/>
        <w:spacing w:before="220"/>
        <w:ind w:firstLine="540"/>
        <w:jc w:val="both"/>
      </w:pPr>
      <w:r>
        <w:t>б) в отношении защитных полос лесов, расположенных вдоль железнодорожных путей общего пользования, федеральных автомобильных дорог общего пользования, дорог, находящихся в собственности субъектов Российской Федерации, - 4,5;</w:t>
      </w:r>
    </w:p>
    <w:p w:rsidR="00D11E89" w:rsidRDefault="00D11E89">
      <w:pPr>
        <w:pStyle w:val="ConsPlusNormal"/>
        <w:spacing w:before="220"/>
        <w:ind w:firstLine="540"/>
        <w:jc w:val="both"/>
      </w:pPr>
      <w:r>
        <w:t>в) в отношении лесов, расположенных в 1 - 3-й зонах округов санитарной (горно-санитарной) охраны лечебно-оздоровительных местностей и курортов, - 5.</w:t>
      </w:r>
    </w:p>
    <w:p w:rsidR="00D11E89" w:rsidRDefault="00D11E89">
      <w:pPr>
        <w:pStyle w:val="ConsPlusNormal"/>
        <w:spacing w:before="220"/>
        <w:ind w:firstLine="540"/>
        <w:jc w:val="both"/>
      </w:pPr>
      <w:r>
        <w:t>4. К ставкам в отношении защитных ценных лесов применяются следующие поправочные коэффициенты:</w:t>
      </w:r>
    </w:p>
    <w:p w:rsidR="00D11E89" w:rsidRDefault="00D11E89">
      <w:pPr>
        <w:pStyle w:val="ConsPlusNormal"/>
        <w:spacing w:before="220"/>
        <w:ind w:firstLine="540"/>
        <w:jc w:val="both"/>
      </w:pPr>
      <w:r>
        <w:t>а) в отношении государственных защитных лесных полос - 4,5;</w:t>
      </w:r>
    </w:p>
    <w:p w:rsidR="00D11E89" w:rsidRDefault="00D11E89">
      <w:pPr>
        <w:pStyle w:val="ConsPlusNormal"/>
        <w:spacing w:before="220"/>
        <w:ind w:firstLine="540"/>
        <w:jc w:val="both"/>
      </w:pPr>
      <w:r>
        <w:t>б) в отношении противоэрозионных лесов - 4,5;</w:t>
      </w:r>
    </w:p>
    <w:p w:rsidR="00D11E89" w:rsidRDefault="00D11E89">
      <w:pPr>
        <w:pStyle w:val="ConsPlusNormal"/>
        <w:spacing w:before="220"/>
        <w:ind w:firstLine="540"/>
        <w:jc w:val="both"/>
      </w:pPr>
      <w:r>
        <w:t>в) в отношении лесов, расположенных в пустынных, полупустынных, лесостепных, лесотундровых зонах, степях и горах, - 4;</w:t>
      </w:r>
    </w:p>
    <w:p w:rsidR="00D11E89" w:rsidRDefault="00D11E89">
      <w:pPr>
        <w:pStyle w:val="ConsPlusNormal"/>
        <w:spacing w:before="220"/>
        <w:ind w:firstLine="540"/>
        <w:jc w:val="both"/>
      </w:pPr>
      <w:r>
        <w:t>г) в отношении лесов, имеющих научное или историческое значение, - 4;</w:t>
      </w:r>
    </w:p>
    <w:p w:rsidR="00D11E89" w:rsidRDefault="00D11E89">
      <w:pPr>
        <w:pStyle w:val="ConsPlusNormal"/>
        <w:spacing w:before="220"/>
        <w:ind w:firstLine="540"/>
        <w:jc w:val="both"/>
      </w:pPr>
      <w:r>
        <w:t>д) в отношении орехово-промысловых зон - 3,5;</w:t>
      </w:r>
    </w:p>
    <w:p w:rsidR="00D11E89" w:rsidRDefault="00D11E89">
      <w:pPr>
        <w:pStyle w:val="ConsPlusNormal"/>
        <w:spacing w:before="220"/>
        <w:ind w:firstLine="540"/>
        <w:jc w:val="both"/>
      </w:pPr>
      <w:r>
        <w:t>е) в отношении лесных плодовых насаждений - 3,5;</w:t>
      </w:r>
    </w:p>
    <w:p w:rsidR="00D11E89" w:rsidRDefault="00D11E89">
      <w:pPr>
        <w:pStyle w:val="ConsPlusNormal"/>
        <w:spacing w:before="220"/>
        <w:ind w:firstLine="540"/>
        <w:jc w:val="both"/>
      </w:pPr>
      <w:r>
        <w:t>ж) в отношении ленточных боров - 4.</w:t>
      </w:r>
    </w:p>
    <w:p w:rsidR="00D11E89" w:rsidRDefault="00D11E89">
      <w:pPr>
        <w:pStyle w:val="ConsPlusNormal"/>
        <w:spacing w:before="220"/>
        <w:ind w:firstLine="540"/>
        <w:jc w:val="both"/>
      </w:pPr>
      <w:r>
        <w:t>5. В случае если для одного и того же лесного участка может быть установлено несколько поправочных коэффициентов, то в расчетах используется наибольший из них.</w:t>
      </w:r>
    </w:p>
    <w:p w:rsidR="00D11E89" w:rsidRDefault="00D11E89">
      <w:pPr>
        <w:pStyle w:val="ConsPlusNormal"/>
        <w:jc w:val="both"/>
      </w:pPr>
      <w:r>
        <w:t xml:space="preserve">(примечания введены </w:t>
      </w:r>
      <w:hyperlink r:id="rId536" w:history="1">
        <w:r>
          <w:rPr>
            <w:color w:val="0000FF"/>
          </w:rPr>
          <w:t>Постановлением</w:t>
        </w:r>
      </w:hyperlink>
      <w:r>
        <w:t xml:space="preserve"> Правительства РФ от 15.12.2018 N 1571)</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10</w:t>
      </w:r>
    </w:p>
    <w:p w:rsidR="00D11E89" w:rsidRDefault="00D11E89">
      <w:pPr>
        <w:pStyle w:val="ConsPlusNormal"/>
        <w:ind w:firstLine="540"/>
        <w:jc w:val="both"/>
      </w:pPr>
    </w:p>
    <w:p w:rsidR="00D11E89" w:rsidRDefault="00D11E89">
      <w:pPr>
        <w:pStyle w:val="ConsPlusTitle"/>
        <w:jc w:val="center"/>
      </w:pPr>
      <w:r>
        <w:t>Ставка</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осуществлении</w:t>
      </w:r>
    </w:p>
    <w:p w:rsidR="00D11E89" w:rsidRDefault="00D11E89">
      <w:pPr>
        <w:pStyle w:val="ConsPlusTitle"/>
        <w:jc w:val="center"/>
      </w:pPr>
      <w:r>
        <w:t>научно-исследовательской деятельности,</w:t>
      </w:r>
    </w:p>
    <w:p w:rsidR="00D11E89" w:rsidRDefault="00D11E89">
      <w:pPr>
        <w:pStyle w:val="ConsPlusTitle"/>
        <w:jc w:val="center"/>
      </w:pPr>
      <w:r>
        <w:t>образовательной деятельности</w:t>
      </w:r>
    </w:p>
    <w:p w:rsidR="00D11E89" w:rsidRDefault="00D11E89">
      <w:pPr>
        <w:pStyle w:val="ConsPlusNormal"/>
        <w:ind w:firstLine="540"/>
        <w:jc w:val="both"/>
      </w:pPr>
    </w:p>
    <w:p w:rsidR="00D11E89" w:rsidRDefault="00D11E89">
      <w:pPr>
        <w:pStyle w:val="ConsPlusNormal"/>
        <w:ind w:firstLine="540"/>
        <w:jc w:val="both"/>
      </w:pPr>
      <w:r>
        <w:t>Ставка платы за единицу площади лесного участка, находящегося в федеральной собственности, при осуществлении научно-исследовательской деятельности, образовательной деятельности - 1 рубль за гектар в год для всей территории Российской Федерации.</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11</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осуществлении</w:t>
      </w:r>
    </w:p>
    <w:p w:rsidR="00D11E89" w:rsidRDefault="00D11E89">
      <w:pPr>
        <w:pStyle w:val="ConsPlusTitle"/>
        <w:jc w:val="center"/>
      </w:pPr>
      <w:r>
        <w:t>рекреационной деятельности</w:t>
      </w:r>
    </w:p>
    <w:p w:rsidR="00D11E89" w:rsidRDefault="00D11E89">
      <w:pPr>
        <w:pStyle w:val="ConsPlusNormal"/>
        <w:jc w:val="center"/>
      </w:pPr>
      <w:r>
        <w:t xml:space="preserve">(в ред. </w:t>
      </w:r>
      <w:hyperlink r:id="rId537" w:history="1">
        <w:r>
          <w:rPr>
            <w:color w:val="0000FF"/>
          </w:rPr>
          <w:t>Постановления</w:t>
        </w:r>
      </w:hyperlink>
      <w:r>
        <w:t xml:space="preserve"> Правительства РФ от 04.03.2009 N 193)</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1"/>
      </w:tblGrid>
      <w:tr w:rsidR="00D11E89">
        <w:tc>
          <w:tcPr>
            <w:tcW w:w="6463" w:type="dxa"/>
            <w:tcBorders>
              <w:top w:val="single" w:sz="4" w:space="0" w:color="auto"/>
              <w:bottom w:val="single" w:sz="4" w:space="0" w:color="auto"/>
            </w:tcBorders>
          </w:tcPr>
          <w:p w:rsidR="00D11E89" w:rsidRDefault="00D11E89">
            <w:pPr>
              <w:pStyle w:val="ConsPlusNormal"/>
              <w:jc w:val="center"/>
            </w:pPr>
            <w:r>
              <w:t>Субъекты Российской Федерации, муниципальные образования</w:t>
            </w:r>
          </w:p>
        </w:tc>
        <w:tc>
          <w:tcPr>
            <w:tcW w:w="2551"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Майкопский район</w:t>
            </w:r>
          </w:p>
        </w:tc>
        <w:tc>
          <w:tcPr>
            <w:tcW w:w="2551" w:type="dxa"/>
            <w:tcBorders>
              <w:top w:val="nil"/>
              <w:left w:val="nil"/>
              <w:bottom w:val="nil"/>
              <w:right w:val="nil"/>
            </w:tcBorders>
          </w:tcPr>
          <w:p w:rsidR="00D11E89" w:rsidRDefault="00D11E89">
            <w:pPr>
              <w:pStyle w:val="ConsPlusNormal"/>
              <w:jc w:val="center"/>
            </w:pPr>
            <w:r>
              <w:t>14010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Красногвардейский, Шовгеновский, Кошехабльский, Гиагинский, Теучежский, Тахтамукайский районы</w:t>
            </w:r>
          </w:p>
        </w:tc>
        <w:tc>
          <w:tcPr>
            <w:tcW w:w="2551" w:type="dxa"/>
            <w:tcBorders>
              <w:top w:val="nil"/>
              <w:left w:val="nil"/>
              <w:bottom w:val="nil"/>
              <w:right w:val="nil"/>
            </w:tcBorders>
          </w:tcPr>
          <w:p w:rsidR="00D11E89" w:rsidRDefault="00D11E89">
            <w:pPr>
              <w:pStyle w:val="ConsPlusNormal"/>
              <w:jc w:val="center"/>
            </w:pPr>
            <w:r>
              <w:t>9090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4010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11080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Прибайкальский район</w:t>
            </w:r>
          </w:p>
        </w:tc>
        <w:tc>
          <w:tcPr>
            <w:tcW w:w="2551" w:type="dxa"/>
            <w:tcBorders>
              <w:top w:val="nil"/>
              <w:left w:val="nil"/>
              <w:bottom w:val="nil"/>
              <w:right w:val="nil"/>
            </w:tcBorders>
          </w:tcPr>
          <w:p w:rsidR="00D11E89" w:rsidRDefault="00D11E89">
            <w:pPr>
              <w:pStyle w:val="ConsPlusNormal"/>
              <w:jc w:val="center"/>
            </w:pPr>
            <w:r>
              <w:t>3860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Баргузинский, Бичурский, Курумканский, Джидинский, Еравнинский, Заиграевский, Тарбагатайский, Иволгинский, Селенгинский, Кижингинский, Хоринский, Кяхтинский, Мухоршибирский, Окинский, Кабанский районы</w:t>
            </w:r>
          </w:p>
        </w:tc>
        <w:tc>
          <w:tcPr>
            <w:tcW w:w="2551" w:type="dxa"/>
            <w:tcBorders>
              <w:top w:val="nil"/>
              <w:left w:val="nil"/>
              <w:bottom w:val="nil"/>
              <w:right w:val="nil"/>
            </w:tcBorders>
          </w:tcPr>
          <w:p w:rsidR="00D11E89" w:rsidRDefault="00D11E89">
            <w:pPr>
              <w:pStyle w:val="ConsPlusNormal"/>
              <w:jc w:val="center"/>
            </w:pPr>
            <w:r>
              <w:t>3510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Баунтовский, Северобайкальский, Муйский, Закаменский районы</w:t>
            </w:r>
          </w:p>
        </w:tc>
        <w:tc>
          <w:tcPr>
            <w:tcW w:w="2551" w:type="dxa"/>
            <w:tcBorders>
              <w:top w:val="nil"/>
              <w:left w:val="nil"/>
              <w:bottom w:val="nil"/>
              <w:right w:val="nil"/>
            </w:tcBorders>
          </w:tcPr>
          <w:p w:rsidR="00D11E89" w:rsidRDefault="00D11E89">
            <w:pPr>
              <w:pStyle w:val="ConsPlusNormal"/>
              <w:jc w:val="center"/>
            </w:pPr>
            <w:r>
              <w:t>2500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 xml:space="preserve">Карабудахкентский, Дербентский, Каякентский районы, лесничества и лесопарки, расположенные на землях городских </w:t>
            </w:r>
            <w:r>
              <w:lastRenderedPageBreak/>
              <w:t>округов гг. Махачкала, Каспийск</w:t>
            </w:r>
          </w:p>
        </w:tc>
        <w:tc>
          <w:tcPr>
            <w:tcW w:w="2551" w:type="dxa"/>
            <w:tcBorders>
              <w:top w:val="nil"/>
              <w:left w:val="nil"/>
              <w:bottom w:val="nil"/>
              <w:right w:val="nil"/>
            </w:tcBorders>
          </w:tcPr>
          <w:p w:rsidR="00D11E89" w:rsidRDefault="00D11E89">
            <w:pPr>
              <w:pStyle w:val="ConsPlusNormal"/>
              <w:jc w:val="center"/>
            </w:pPr>
            <w:r>
              <w:lastRenderedPageBreak/>
              <w:t>3750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Кумторкалинский, Кизлярский, Тарумовский, Хасавюртовский районы, лесничества и лесопарки, расположенные на землях городского округа г. Кизляр</w:t>
            </w:r>
          </w:p>
        </w:tc>
        <w:tc>
          <w:tcPr>
            <w:tcW w:w="2551" w:type="dxa"/>
            <w:tcBorders>
              <w:top w:val="nil"/>
              <w:left w:val="nil"/>
              <w:bottom w:val="nil"/>
              <w:right w:val="nil"/>
            </w:tcBorders>
          </w:tcPr>
          <w:p w:rsidR="00D11E89" w:rsidRDefault="00D11E89">
            <w:pPr>
              <w:pStyle w:val="ConsPlusNormal"/>
              <w:jc w:val="center"/>
            </w:pPr>
            <w:r>
              <w:t>2140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Докузпаринский, Кизилюртовский, Новолакский, Казбековский, Акушинский, Кайтагский, Табасаранский, Ахтынский, Рутульский, Сулейман-Стальский, Буйнакский, Агульский, Курахский, Магарамкентский, Хивский районы</w:t>
            </w:r>
          </w:p>
        </w:tc>
        <w:tc>
          <w:tcPr>
            <w:tcW w:w="2551" w:type="dxa"/>
            <w:tcBorders>
              <w:top w:val="nil"/>
              <w:left w:val="nil"/>
              <w:bottom w:val="nil"/>
              <w:right w:val="nil"/>
            </w:tcBorders>
          </w:tcPr>
          <w:p w:rsidR="00D11E89" w:rsidRDefault="00D11E89">
            <w:pPr>
              <w:pStyle w:val="ConsPlusNormal"/>
              <w:jc w:val="center"/>
            </w:pPr>
            <w:r>
              <w:t>1930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Дахадаевский, Сергокалинский, Ахвахский, Бабаюртовский, Ботлихский, Хунзахский, Цумадинский, Тляратинский, Гергебильский, Гумбетовский, Гунибский, Кулинский, Лакский, Левашинский, Унцукульский, Чародинский, Шамильский, Цунтинский, Ногайский районы, Бежтинский участок</w:t>
            </w:r>
          </w:p>
        </w:tc>
        <w:tc>
          <w:tcPr>
            <w:tcW w:w="2551" w:type="dxa"/>
            <w:tcBorders>
              <w:top w:val="nil"/>
              <w:left w:val="nil"/>
              <w:bottom w:val="nil"/>
              <w:right w:val="nil"/>
            </w:tcBorders>
          </w:tcPr>
          <w:p w:rsidR="00D11E89" w:rsidRDefault="00D11E89">
            <w:pPr>
              <w:pStyle w:val="ConsPlusNormal"/>
              <w:jc w:val="center"/>
            </w:pPr>
            <w:r>
              <w:t>1070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1070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Зольский район</w:t>
            </w:r>
          </w:p>
        </w:tc>
        <w:tc>
          <w:tcPr>
            <w:tcW w:w="2551" w:type="dxa"/>
            <w:tcBorders>
              <w:top w:val="nil"/>
              <w:left w:val="nil"/>
              <w:bottom w:val="nil"/>
              <w:right w:val="nil"/>
            </w:tcBorders>
          </w:tcPr>
          <w:p w:rsidR="00D11E89" w:rsidRDefault="00D11E89">
            <w:pPr>
              <w:pStyle w:val="ConsPlusNormal"/>
              <w:jc w:val="center"/>
            </w:pPr>
            <w:r>
              <w:t>5350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Баксанский, Эльбрусский, Чегемский, Черекский, Урванский, Терский, Майский, Лескенский, Прохладненский районы</w:t>
            </w:r>
          </w:p>
        </w:tc>
        <w:tc>
          <w:tcPr>
            <w:tcW w:w="2551" w:type="dxa"/>
            <w:tcBorders>
              <w:top w:val="nil"/>
              <w:left w:val="nil"/>
              <w:bottom w:val="nil"/>
              <w:right w:val="nil"/>
            </w:tcBorders>
          </w:tcPr>
          <w:p w:rsidR="00D11E89" w:rsidRDefault="00D11E89">
            <w:pPr>
              <w:pStyle w:val="ConsPlusNormal"/>
              <w:jc w:val="center"/>
            </w:pPr>
            <w:r>
              <w:t>3470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Юстинский район</w:t>
            </w:r>
          </w:p>
        </w:tc>
        <w:tc>
          <w:tcPr>
            <w:tcW w:w="2551" w:type="dxa"/>
            <w:tcBorders>
              <w:top w:val="nil"/>
              <w:left w:val="nil"/>
              <w:bottom w:val="nil"/>
              <w:right w:val="nil"/>
            </w:tcBorders>
          </w:tcPr>
          <w:p w:rsidR="00D11E89" w:rsidRDefault="00D11E89">
            <w:pPr>
              <w:pStyle w:val="ConsPlusNormal"/>
              <w:jc w:val="center"/>
            </w:pPr>
            <w:r>
              <w:t>5690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Городовиковский, Яшалтинский, Приютненский, Сарпинский районы</w:t>
            </w:r>
          </w:p>
        </w:tc>
        <w:tc>
          <w:tcPr>
            <w:tcW w:w="2551" w:type="dxa"/>
            <w:tcBorders>
              <w:top w:val="nil"/>
              <w:left w:val="nil"/>
              <w:bottom w:val="nil"/>
              <w:right w:val="nil"/>
            </w:tcBorders>
          </w:tcPr>
          <w:p w:rsidR="00D11E89" w:rsidRDefault="00D11E89">
            <w:pPr>
              <w:pStyle w:val="ConsPlusNormal"/>
              <w:jc w:val="center"/>
            </w:pPr>
            <w:r>
              <w:t>5180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Целинный, Кетченеровский, Октябрьский, Лаганский, Малодербетовский, Ики-Бурульский, Черноземельский, Яшкульский районы</w:t>
            </w:r>
          </w:p>
        </w:tc>
        <w:tc>
          <w:tcPr>
            <w:tcW w:w="2551" w:type="dxa"/>
            <w:tcBorders>
              <w:top w:val="nil"/>
              <w:left w:val="nil"/>
              <w:bottom w:val="nil"/>
              <w:right w:val="nil"/>
            </w:tcBorders>
          </w:tcPr>
          <w:p w:rsidR="00D11E89" w:rsidRDefault="00D11E89">
            <w:pPr>
              <w:pStyle w:val="ConsPlusNormal"/>
              <w:jc w:val="center"/>
            </w:pPr>
            <w:r>
              <w:t>3690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5350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Лахденпохский, Олонецкий, Питкярантский, Прионежский, Пряжинский, Сортавальский районы, лесничества и лесопарки, расположенные на землях городских округов гг. Петрозаводск, Сортавала</w:t>
            </w:r>
          </w:p>
        </w:tc>
        <w:tc>
          <w:tcPr>
            <w:tcW w:w="2551" w:type="dxa"/>
            <w:tcBorders>
              <w:top w:val="nil"/>
              <w:left w:val="nil"/>
              <w:bottom w:val="nil"/>
              <w:right w:val="nil"/>
            </w:tcBorders>
          </w:tcPr>
          <w:p w:rsidR="00D11E89" w:rsidRDefault="00D11E89">
            <w:pPr>
              <w:pStyle w:val="ConsPlusNormal"/>
              <w:jc w:val="center"/>
            </w:pPr>
            <w:r>
              <w:t>9340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Кондопожский, Медвежьегорский, Пудожский, Суоярвский районы</w:t>
            </w:r>
          </w:p>
        </w:tc>
        <w:tc>
          <w:tcPr>
            <w:tcW w:w="2551" w:type="dxa"/>
            <w:tcBorders>
              <w:top w:val="nil"/>
              <w:left w:val="nil"/>
              <w:bottom w:val="nil"/>
              <w:right w:val="nil"/>
            </w:tcBorders>
          </w:tcPr>
          <w:p w:rsidR="00D11E89" w:rsidRDefault="00D11E89">
            <w:pPr>
              <w:pStyle w:val="ConsPlusNormal"/>
              <w:jc w:val="center"/>
            </w:pPr>
            <w:r>
              <w:t>8500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Беломорский, Калевальский, Кемский, Лоухский, Муезерский, Сегежский районы, лесничества и лесопарки, расположенные на землях Костомукшского городского округа</w:t>
            </w:r>
          </w:p>
        </w:tc>
        <w:tc>
          <w:tcPr>
            <w:tcW w:w="2551" w:type="dxa"/>
            <w:tcBorders>
              <w:top w:val="nil"/>
              <w:left w:val="nil"/>
              <w:bottom w:val="nil"/>
              <w:right w:val="nil"/>
            </w:tcBorders>
          </w:tcPr>
          <w:p w:rsidR="00D11E89" w:rsidRDefault="00D11E89">
            <w:pPr>
              <w:pStyle w:val="ConsPlusNormal"/>
              <w:jc w:val="center"/>
            </w:pPr>
            <w:r>
              <w:t>6070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Все районы</w:t>
            </w:r>
          </w:p>
        </w:tc>
        <w:tc>
          <w:tcPr>
            <w:tcW w:w="2551" w:type="dxa"/>
            <w:tcBorders>
              <w:top w:val="nil"/>
              <w:left w:val="nil"/>
              <w:bottom w:val="nil"/>
              <w:right w:val="nil"/>
            </w:tcBorders>
          </w:tcPr>
          <w:p w:rsidR="00D11E89" w:rsidRDefault="00D11E89">
            <w:pPr>
              <w:pStyle w:val="ConsPlusNormal"/>
              <w:jc w:val="center"/>
            </w:pPr>
            <w:r>
              <w:t>3440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(введено </w:t>
            </w:r>
            <w:hyperlink r:id="rId538"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Городской округ Алушта, городской округ Ялта, городской округ Судак, городской округ Симферополь, Бахчисарайский муниципальный район, Симферопольский муниципальный район</w:t>
            </w:r>
          </w:p>
        </w:tc>
        <w:tc>
          <w:tcPr>
            <w:tcW w:w="2551" w:type="dxa"/>
            <w:tcBorders>
              <w:top w:val="nil"/>
              <w:left w:val="nil"/>
              <w:bottom w:val="nil"/>
              <w:right w:val="nil"/>
            </w:tcBorders>
          </w:tcPr>
          <w:p w:rsidR="00D11E89" w:rsidRDefault="00D11E89">
            <w:pPr>
              <w:pStyle w:val="ConsPlusNormal"/>
              <w:jc w:val="center"/>
            </w:pPr>
            <w:r>
              <w:t>26640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Белогорский муниципальный район, Кировский муниципальный район, остальные муниципальные образования Республики Крым</w:t>
            </w:r>
          </w:p>
        </w:tc>
        <w:tc>
          <w:tcPr>
            <w:tcW w:w="2551" w:type="dxa"/>
            <w:tcBorders>
              <w:top w:val="nil"/>
              <w:left w:val="nil"/>
              <w:bottom w:val="nil"/>
              <w:right w:val="nil"/>
            </w:tcBorders>
          </w:tcPr>
          <w:p w:rsidR="00D11E89" w:rsidRDefault="00D11E89">
            <w:pPr>
              <w:pStyle w:val="ConsPlusNormal"/>
              <w:jc w:val="center"/>
            </w:pPr>
            <w:r>
              <w:t>14980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11230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11820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1510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1710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Ютазинский, Елабужский, Менделеевский, Лаишевский, Пестречинский, Верхнеуслонский районы</w:t>
            </w:r>
          </w:p>
        </w:tc>
        <w:tc>
          <w:tcPr>
            <w:tcW w:w="2551" w:type="dxa"/>
            <w:tcBorders>
              <w:top w:val="nil"/>
              <w:left w:val="nil"/>
              <w:bottom w:val="nil"/>
              <w:right w:val="nil"/>
            </w:tcBorders>
          </w:tcPr>
          <w:p w:rsidR="00D11E89" w:rsidRDefault="00D11E89">
            <w:pPr>
              <w:pStyle w:val="ConsPlusNormal"/>
              <w:jc w:val="center"/>
            </w:pPr>
            <w:r>
              <w:t>11860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Агрызский, Азнакаевский, Муслюмовский, Сармановский, Арский, Атнинский, Балтасинский, Дрожжановский, Нижнекамский, Высокогорский, Кайбицкий, Зеленодольский, Лениногорский, Актанышский, Мензелинский, Тукаевский районы</w:t>
            </w:r>
          </w:p>
        </w:tc>
        <w:tc>
          <w:tcPr>
            <w:tcW w:w="2551" w:type="dxa"/>
            <w:tcBorders>
              <w:top w:val="nil"/>
              <w:left w:val="nil"/>
              <w:bottom w:val="nil"/>
              <w:right w:val="nil"/>
            </w:tcBorders>
          </w:tcPr>
          <w:p w:rsidR="00D11E89" w:rsidRDefault="00D11E89">
            <w:pPr>
              <w:pStyle w:val="ConsPlusNormal"/>
              <w:jc w:val="center"/>
            </w:pPr>
            <w:r>
              <w:t>10780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Аксубаевский, Новошешминский, Чистопольский, Бавлинский, Бугульминский, Алексеевский, Мамадышский, Нурлатский, Рыбно-Слободский, Сабинский, Тюлячинский, Альметьевский, Заинский, Алькеевский, Апастовский, Буинский, Камско-Устьинский, Тетюшский, Черемшанский, Спасский, Кукморский районы</w:t>
            </w:r>
          </w:p>
        </w:tc>
        <w:tc>
          <w:tcPr>
            <w:tcW w:w="2551" w:type="dxa"/>
            <w:tcBorders>
              <w:top w:val="nil"/>
              <w:left w:val="nil"/>
              <w:bottom w:val="nil"/>
              <w:right w:val="nil"/>
            </w:tcBorders>
          </w:tcPr>
          <w:p w:rsidR="00D11E89" w:rsidRDefault="00D11E89">
            <w:pPr>
              <w:pStyle w:val="ConsPlusNormal"/>
              <w:jc w:val="center"/>
            </w:pPr>
            <w:r>
              <w:t>7700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2670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Воткинский, Шарканский, Глазовский, Ярский, Юкаменский, Завьяловский, Киясовский, Каракулинский, Сарапульский районы, лесничества и лесопарки, расположенные на землях городских округов гг. Воткинск, Глазов, Ижевск, Сарапул</w:t>
            </w:r>
          </w:p>
        </w:tc>
        <w:tc>
          <w:tcPr>
            <w:tcW w:w="2551" w:type="dxa"/>
            <w:tcBorders>
              <w:top w:val="nil"/>
              <w:left w:val="nil"/>
              <w:bottom w:val="nil"/>
              <w:right w:val="nil"/>
            </w:tcBorders>
          </w:tcPr>
          <w:p w:rsidR="00D11E89" w:rsidRDefault="00D11E89">
            <w:pPr>
              <w:pStyle w:val="ConsPlusNormal"/>
              <w:jc w:val="center"/>
            </w:pPr>
            <w:r>
              <w:t>12110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Игринский, Камбарский, Малопургинский, Можгинский, Алнашский, Увинский, Якшур-Бодьинский районы</w:t>
            </w:r>
          </w:p>
        </w:tc>
        <w:tc>
          <w:tcPr>
            <w:tcW w:w="2551" w:type="dxa"/>
            <w:tcBorders>
              <w:top w:val="nil"/>
              <w:left w:val="nil"/>
              <w:bottom w:val="nil"/>
              <w:right w:val="nil"/>
            </w:tcBorders>
          </w:tcPr>
          <w:p w:rsidR="00D11E89" w:rsidRDefault="00D11E89">
            <w:pPr>
              <w:pStyle w:val="ConsPlusNormal"/>
              <w:jc w:val="center"/>
            </w:pPr>
            <w:r>
              <w:t>11020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Балезинский, Вавожский, Граховский, Дебесский, Кезский, Кизнерский, Красногорский, Селтинский, Сюмсинский районы</w:t>
            </w:r>
          </w:p>
        </w:tc>
        <w:tc>
          <w:tcPr>
            <w:tcW w:w="2551" w:type="dxa"/>
            <w:tcBorders>
              <w:top w:val="nil"/>
              <w:left w:val="nil"/>
              <w:bottom w:val="nil"/>
              <w:right w:val="nil"/>
            </w:tcBorders>
          </w:tcPr>
          <w:p w:rsidR="00D11E89" w:rsidRDefault="00D11E89">
            <w:pPr>
              <w:pStyle w:val="ConsPlusNormal"/>
              <w:jc w:val="center"/>
            </w:pPr>
            <w:r>
              <w:t>7860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3570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750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10550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4740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539"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Балейский, Забайкальский, Карымский, Красночикойский, Улетовский, Могочинский, Нерчинский, Оловяннинский, Петровск-Забайкальский, Хилокский, Сретенский, Чернышевский, Читинский, Шилкинский районы</w:t>
            </w:r>
          </w:p>
        </w:tc>
        <w:tc>
          <w:tcPr>
            <w:tcW w:w="2551" w:type="dxa"/>
            <w:tcBorders>
              <w:top w:val="nil"/>
              <w:left w:val="nil"/>
              <w:bottom w:val="nil"/>
              <w:right w:val="nil"/>
            </w:tcBorders>
          </w:tcPr>
          <w:p w:rsidR="00D11E89" w:rsidRDefault="00D11E89">
            <w:pPr>
              <w:pStyle w:val="ConsPlusNormal"/>
              <w:jc w:val="center"/>
            </w:pPr>
            <w:r>
              <w:t>3270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Акшинский, Кыринский, Александрово-Заводский, Борзинский, Приаргунский, Газимуро-Заводский, Калганский, Нерчинско-Заводский, Ононский, Шелопугинский, Каларский, Тунгокоченский, Тунгиро-Олекминский районы</w:t>
            </w:r>
          </w:p>
        </w:tc>
        <w:tc>
          <w:tcPr>
            <w:tcW w:w="2551" w:type="dxa"/>
            <w:tcBorders>
              <w:top w:val="nil"/>
              <w:left w:val="nil"/>
              <w:bottom w:val="nil"/>
              <w:right w:val="nil"/>
            </w:tcBorders>
          </w:tcPr>
          <w:p w:rsidR="00D11E89" w:rsidRDefault="00D11E89">
            <w:pPr>
              <w:pStyle w:val="ConsPlusNormal"/>
              <w:jc w:val="center"/>
            </w:pPr>
            <w:r>
              <w:t>2580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Агинский, Дульдургинский, Могойтуйский районы</w:t>
            </w:r>
          </w:p>
        </w:tc>
        <w:tc>
          <w:tcPr>
            <w:tcW w:w="2551" w:type="dxa"/>
            <w:tcBorders>
              <w:top w:val="nil"/>
              <w:left w:val="nil"/>
              <w:bottom w:val="nil"/>
              <w:right w:val="nil"/>
            </w:tcBorders>
          </w:tcPr>
          <w:p w:rsidR="00D11E89" w:rsidRDefault="00D11E89">
            <w:pPr>
              <w:pStyle w:val="ConsPlusNormal"/>
              <w:jc w:val="center"/>
            </w:pPr>
            <w:r>
              <w:t>4120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540"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3000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Анапский, Новороссийский, Геленджикский, Туапсинский, Абинский, Сочинский районы</w:t>
            </w:r>
          </w:p>
        </w:tc>
        <w:tc>
          <w:tcPr>
            <w:tcW w:w="2551" w:type="dxa"/>
            <w:tcBorders>
              <w:top w:val="nil"/>
              <w:left w:val="nil"/>
              <w:bottom w:val="nil"/>
              <w:right w:val="nil"/>
            </w:tcBorders>
          </w:tcPr>
          <w:p w:rsidR="00D11E89" w:rsidRDefault="00D11E89">
            <w:pPr>
              <w:pStyle w:val="ConsPlusNormal"/>
              <w:jc w:val="center"/>
            </w:pPr>
            <w:r>
              <w:t>26640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Апшеронский, Северский, Горячеключевский, Крымский, Лабинский, Мостовской, Отрадненский, Курганский районы</w:t>
            </w:r>
          </w:p>
        </w:tc>
        <w:tc>
          <w:tcPr>
            <w:tcW w:w="2551" w:type="dxa"/>
            <w:tcBorders>
              <w:top w:val="nil"/>
              <w:left w:val="nil"/>
              <w:bottom w:val="nil"/>
              <w:right w:val="nil"/>
            </w:tcBorders>
          </w:tcPr>
          <w:p w:rsidR="00D11E89" w:rsidRDefault="00D11E89">
            <w:pPr>
              <w:pStyle w:val="ConsPlusNormal"/>
              <w:jc w:val="center"/>
            </w:pPr>
            <w:r>
              <w:t>14980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Брюховецкий, Новопокровский, Тбилисский, Успенский, Новокубанский, Гулькевичский, Ейский, Каневский, Ленинградский, Приморско-Ахтарский, Староминский, Щербиновский, Динской, Калининский, Красноармейский, Славянский, Темрюкский, Краснодарский, Славянский, Белореченский, Кавказский, Новопокровский, Тбилисский, Кущевский, Крыловский, Павловский, Белоглинский, Тихорецкий, Тимашевский, Выселковский, Кореновский, Усть-Лабинский районы</w:t>
            </w:r>
          </w:p>
        </w:tc>
        <w:tc>
          <w:tcPr>
            <w:tcW w:w="2551" w:type="dxa"/>
            <w:tcBorders>
              <w:top w:val="nil"/>
              <w:left w:val="nil"/>
              <w:bottom w:val="nil"/>
              <w:right w:val="nil"/>
            </w:tcBorders>
          </w:tcPr>
          <w:p w:rsidR="00D11E89" w:rsidRDefault="00D11E89">
            <w:pPr>
              <w:pStyle w:val="ConsPlusNormal"/>
              <w:jc w:val="center"/>
            </w:pPr>
            <w:r>
              <w:t>3850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Ачинский, Большеулуйский, Боготольский, Большемуртинский, Казачинский, Пировский, Сухобузимский, Манский, Партизанский, Саянский, Новоселовский, Дзержинский, Канский, Иланский, Ирбейский, Рыбинский, Козульский, Березовский, Назаровский, Шарыповский, Нижнеингашский, Тюхтетский, Ужурский, Уярский, Рыбинский районы, лесничества и лесопарки, расположенные на землях городского округа г. Красноярск</w:t>
            </w:r>
          </w:p>
        </w:tc>
        <w:tc>
          <w:tcPr>
            <w:tcW w:w="2551" w:type="dxa"/>
            <w:tcBorders>
              <w:top w:val="nil"/>
              <w:left w:val="nil"/>
              <w:bottom w:val="nil"/>
              <w:right w:val="nil"/>
            </w:tcBorders>
          </w:tcPr>
          <w:p w:rsidR="00D11E89" w:rsidRDefault="00D11E89">
            <w:pPr>
              <w:pStyle w:val="ConsPlusNormal"/>
              <w:jc w:val="center"/>
            </w:pPr>
            <w:r>
              <w:t>7340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Ермаковский, Краснотуранский, Каратузский, Балахтинский, Идринский, Курагинский, Минусинский, Шушенский районы</w:t>
            </w:r>
          </w:p>
        </w:tc>
        <w:tc>
          <w:tcPr>
            <w:tcW w:w="2551" w:type="dxa"/>
            <w:tcBorders>
              <w:top w:val="nil"/>
              <w:left w:val="nil"/>
              <w:bottom w:val="nil"/>
              <w:right w:val="nil"/>
            </w:tcBorders>
          </w:tcPr>
          <w:p w:rsidR="00D11E89" w:rsidRDefault="00D11E89">
            <w:pPr>
              <w:pStyle w:val="ConsPlusNormal"/>
              <w:jc w:val="center"/>
            </w:pPr>
            <w:r>
              <w:t>6680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Богучанский, Енисейский, Бирилюсский, Кежемский, Мотыгинский, Северо-Енисейский, Емельяновский, Туруханский, Абанский, Тасеевский районы</w:t>
            </w:r>
          </w:p>
        </w:tc>
        <w:tc>
          <w:tcPr>
            <w:tcW w:w="2551" w:type="dxa"/>
            <w:tcBorders>
              <w:top w:val="nil"/>
              <w:left w:val="nil"/>
              <w:bottom w:val="nil"/>
              <w:right w:val="nil"/>
            </w:tcBorders>
          </w:tcPr>
          <w:p w:rsidR="00D11E89" w:rsidRDefault="00D11E89">
            <w:pPr>
              <w:pStyle w:val="ConsPlusNormal"/>
              <w:jc w:val="center"/>
            </w:pPr>
            <w:r>
              <w:t>4770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Байкитский, Илимпийский, Тунгусско-Чунский районы</w:t>
            </w:r>
          </w:p>
        </w:tc>
        <w:tc>
          <w:tcPr>
            <w:tcW w:w="2551" w:type="dxa"/>
            <w:tcBorders>
              <w:top w:val="nil"/>
              <w:left w:val="nil"/>
              <w:bottom w:val="nil"/>
              <w:right w:val="nil"/>
            </w:tcBorders>
          </w:tcPr>
          <w:p w:rsidR="00D11E89" w:rsidRDefault="00D11E89">
            <w:pPr>
              <w:pStyle w:val="ConsPlusNormal"/>
              <w:jc w:val="center"/>
            </w:pPr>
            <w:r>
              <w:t>2860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Таймырский район</w:t>
            </w:r>
          </w:p>
        </w:tc>
        <w:tc>
          <w:tcPr>
            <w:tcW w:w="2551" w:type="dxa"/>
            <w:tcBorders>
              <w:top w:val="nil"/>
              <w:left w:val="nil"/>
              <w:bottom w:val="nil"/>
              <w:right w:val="nil"/>
            </w:tcBorders>
          </w:tcPr>
          <w:p w:rsidR="00D11E89" w:rsidRDefault="00D11E89">
            <w:pPr>
              <w:pStyle w:val="ConsPlusNormal"/>
              <w:jc w:val="center"/>
            </w:pPr>
            <w:r>
              <w:t>980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8140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6185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Предгорный, Минераловодский, Шпаковский, Грачевский районы</w:t>
            </w:r>
          </w:p>
        </w:tc>
        <w:tc>
          <w:tcPr>
            <w:tcW w:w="2551" w:type="dxa"/>
            <w:tcBorders>
              <w:top w:val="nil"/>
              <w:left w:val="nil"/>
              <w:bottom w:val="nil"/>
              <w:right w:val="nil"/>
            </w:tcBorders>
          </w:tcPr>
          <w:p w:rsidR="00D11E89" w:rsidRDefault="00D11E89">
            <w:pPr>
              <w:pStyle w:val="ConsPlusNormal"/>
              <w:jc w:val="center"/>
            </w:pPr>
            <w:r>
              <w:t>7640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Александровский, Новоселицкий, Изобильненский, Красногвардейский, Новоалександровский, Труновский, Андроповский, Кочубеевский, Буденновский, Нефтекумский, Курский, Ипатовский, Благодарненский, Петровский, Туркменский, Советский, Георгиевский, Арзгирский, Левокумский, Степновский, Кировский, Апанасенковский районы</w:t>
            </w:r>
          </w:p>
        </w:tc>
        <w:tc>
          <w:tcPr>
            <w:tcW w:w="2551" w:type="dxa"/>
            <w:tcBorders>
              <w:top w:val="nil"/>
              <w:left w:val="nil"/>
              <w:bottom w:val="nil"/>
              <w:right w:val="nil"/>
            </w:tcBorders>
          </w:tcPr>
          <w:p w:rsidR="00D11E89" w:rsidRDefault="00D11E89">
            <w:pPr>
              <w:pStyle w:val="ConsPlusNormal"/>
              <w:jc w:val="center"/>
            </w:pPr>
            <w:r>
              <w:t>4950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Вяземский, Бикинский, имени Лазо районы</w:t>
            </w:r>
          </w:p>
        </w:tc>
        <w:tc>
          <w:tcPr>
            <w:tcW w:w="2551" w:type="dxa"/>
            <w:tcBorders>
              <w:top w:val="nil"/>
              <w:left w:val="nil"/>
              <w:bottom w:val="nil"/>
              <w:right w:val="nil"/>
            </w:tcBorders>
          </w:tcPr>
          <w:p w:rsidR="00D11E89" w:rsidRDefault="00D11E89">
            <w:pPr>
              <w:pStyle w:val="ConsPlusNormal"/>
              <w:jc w:val="center"/>
            </w:pPr>
            <w:r>
              <w:t>5290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имени Полины Осипенко, Солнечный, Верхнебуреинский, Амурский, Ульчский, Ванинский, Хабаровский, Тугуро-Чумиканский, Николаевский, Нанайский, Комсомольский, Советско-Гаванский районы</w:t>
            </w:r>
          </w:p>
        </w:tc>
        <w:tc>
          <w:tcPr>
            <w:tcW w:w="2551" w:type="dxa"/>
            <w:tcBorders>
              <w:top w:val="nil"/>
              <w:left w:val="nil"/>
              <w:bottom w:val="nil"/>
              <w:right w:val="nil"/>
            </w:tcBorders>
          </w:tcPr>
          <w:p w:rsidR="00D11E89" w:rsidRDefault="00D11E89">
            <w:pPr>
              <w:pStyle w:val="ConsPlusNormal"/>
              <w:jc w:val="center"/>
            </w:pPr>
            <w:r>
              <w:t>4800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Аяно-Майский, Охотский районы</w:t>
            </w:r>
          </w:p>
        </w:tc>
        <w:tc>
          <w:tcPr>
            <w:tcW w:w="2551" w:type="dxa"/>
            <w:tcBorders>
              <w:top w:val="nil"/>
              <w:left w:val="nil"/>
              <w:bottom w:val="nil"/>
              <w:right w:val="nil"/>
            </w:tcBorders>
          </w:tcPr>
          <w:p w:rsidR="00D11E89" w:rsidRDefault="00D11E89">
            <w:pPr>
              <w:pStyle w:val="ConsPlusNormal"/>
              <w:jc w:val="center"/>
            </w:pPr>
            <w:r>
              <w:t>3430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4040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Приморский район</w:t>
            </w:r>
          </w:p>
        </w:tc>
        <w:tc>
          <w:tcPr>
            <w:tcW w:w="2551" w:type="dxa"/>
            <w:tcBorders>
              <w:top w:val="nil"/>
              <w:left w:val="nil"/>
              <w:bottom w:val="nil"/>
              <w:right w:val="nil"/>
            </w:tcBorders>
          </w:tcPr>
          <w:p w:rsidR="00D11E89" w:rsidRDefault="00D11E89">
            <w:pPr>
              <w:pStyle w:val="ConsPlusNormal"/>
              <w:jc w:val="center"/>
            </w:pPr>
            <w:r>
              <w:t>6740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Вельский, Верхнетоемский, Вилегодский, Виноградовский, Каргопольский, Коношский, Котласский, Красноборский, Ленский, Лешуконский, Мезенский, Няндомский, Онежский, Пинежский, Плесецкий, Приморский, Холмогорский, Шенкурский, Устьянский районы</w:t>
            </w:r>
          </w:p>
        </w:tc>
        <w:tc>
          <w:tcPr>
            <w:tcW w:w="2551" w:type="dxa"/>
            <w:tcBorders>
              <w:top w:val="nil"/>
              <w:left w:val="nil"/>
              <w:bottom w:val="nil"/>
              <w:right w:val="nil"/>
            </w:tcBorders>
          </w:tcPr>
          <w:p w:rsidR="00D11E89" w:rsidRDefault="00D11E89">
            <w:pPr>
              <w:pStyle w:val="ConsPlusNormal"/>
              <w:jc w:val="center"/>
            </w:pPr>
            <w:r>
              <w:t>6120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Камызякский, Приволжский, Наримановский районы</w:t>
            </w:r>
          </w:p>
        </w:tc>
        <w:tc>
          <w:tcPr>
            <w:tcW w:w="2551" w:type="dxa"/>
            <w:tcBorders>
              <w:top w:val="nil"/>
              <w:left w:val="nil"/>
              <w:bottom w:val="nil"/>
              <w:right w:val="nil"/>
            </w:tcBorders>
          </w:tcPr>
          <w:p w:rsidR="00D11E89" w:rsidRDefault="00D11E89">
            <w:pPr>
              <w:pStyle w:val="ConsPlusNormal"/>
              <w:jc w:val="center"/>
            </w:pPr>
            <w:r>
              <w:t>14350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Ахтубинский, Черноярский, Харабалинский, Икрянинский районы</w:t>
            </w:r>
          </w:p>
        </w:tc>
        <w:tc>
          <w:tcPr>
            <w:tcW w:w="2551" w:type="dxa"/>
            <w:tcBorders>
              <w:top w:val="nil"/>
              <w:left w:val="nil"/>
              <w:bottom w:val="nil"/>
              <w:right w:val="nil"/>
            </w:tcBorders>
          </w:tcPr>
          <w:p w:rsidR="00D11E89" w:rsidRDefault="00D11E89">
            <w:pPr>
              <w:pStyle w:val="ConsPlusNormal"/>
              <w:jc w:val="center"/>
            </w:pPr>
            <w:r>
              <w:t>12100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Лиманский, Красноярский, Володарский, Енотаевский районы</w:t>
            </w:r>
          </w:p>
        </w:tc>
        <w:tc>
          <w:tcPr>
            <w:tcW w:w="2551" w:type="dxa"/>
            <w:tcBorders>
              <w:top w:val="nil"/>
              <w:left w:val="nil"/>
              <w:bottom w:val="nil"/>
              <w:right w:val="nil"/>
            </w:tcBorders>
          </w:tcPr>
          <w:p w:rsidR="00D11E89" w:rsidRDefault="00D11E89">
            <w:pPr>
              <w:pStyle w:val="ConsPlusNormal"/>
              <w:jc w:val="center"/>
            </w:pPr>
            <w:r>
              <w:t>9110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5350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Брянский, Карачевский, Жуковский районы</w:t>
            </w:r>
          </w:p>
        </w:tc>
        <w:tc>
          <w:tcPr>
            <w:tcW w:w="2551" w:type="dxa"/>
            <w:tcBorders>
              <w:top w:val="nil"/>
              <w:left w:val="nil"/>
              <w:bottom w:val="nil"/>
              <w:right w:val="nil"/>
            </w:tcBorders>
          </w:tcPr>
          <w:p w:rsidR="00D11E89" w:rsidRDefault="00D11E89">
            <w:pPr>
              <w:pStyle w:val="ConsPlusNormal"/>
              <w:jc w:val="center"/>
            </w:pPr>
            <w:r>
              <w:t>9320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Брасовский, Комаричский, Выгоничский, Жирятинский, Почепский, Рогнединский, Дубровский, Дятьковский, Клетнянский, Мглинский, Севский, Суземский, Трубчевский, Унечский, Стародубский, Погарский, Навлинский районы</w:t>
            </w:r>
          </w:p>
        </w:tc>
        <w:tc>
          <w:tcPr>
            <w:tcW w:w="2551" w:type="dxa"/>
            <w:tcBorders>
              <w:top w:val="nil"/>
              <w:left w:val="nil"/>
              <w:bottom w:val="nil"/>
              <w:right w:val="nil"/>
            </w:tcBorders>
          </w:tcPr>
          <w:p w:rsidR="00D11E89" w:rsidRDefault="00D11E89">
            <w:pPr>
              <w:pStyle w:val="ConsPlusNormal"/>
              <w:jc w:val="center"/>
            </w:pPr>
            <w:r>
              <w:t>8710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Злынковский, Новозыбковский, Климовский, Клинцовский, Красногорский, Суражский, Гордеевский районы</w:t>
            </w:r>
          </w:p>
        </w:tc>
        <w:tc>
          <w:tcPr>
            <w:tcW w:w="2551" w:type="dxa"/>
            <w:tcBorders>
              <w:top w:val="nil"/>
              <w:left w:val="nil"/>
              <w:bottom w:val="nil"/>
              <w:right w:val="nil"/>
            </w:tcBorders>
          </w:tcPr>
          <w:p w:rsidR="00D11E89" w:rsidRDefault="00D11E89">
            <w:pPr>
              <w:pStyle w:val="ConsPlusNormal"/>
              <w:jc w:val="center"/>
            </w:pPr>
            <w:r>
              <w:t>6050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Камешковский район</w:t>
            </w:r>
          </w:p>
        </w:tc>
        <w:tc>
          <w:tcPr>
            <w:tcW w:w="2551" w:type="dxa"/>
            <w:tcBorders>
              <w:top w:val="nil"/>
              <w:left w:val="nil"/>
              <w:bottom w:val="nil"/>
              <w:right w:val="nil"/>
            </w:tcBorders>
          </w:tcPr>
          <w:p w:rsidR="00D11E89" w:rsidRDefault="00D11E89">
            <w:pPr>
              <w:pStyle w:val="ConsPlusNormal"/>
              <w:jc w:val="center"/>
            </w:pPr>
            <w:r>
              <w:t>9780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Александровский, Петушинский, Киржачский, Меленковский, Ковровский, Муромский, Селивановский, Собинский, Суздальский районы</w:t>
            </w:r>
          </w:p>
        </w:tc>
        <w:tc>
          <w:tcPr>
            <w:tcW w:w="2551" w:type="dxa"/>
            <w:tcBorders>
              <w:top w:val="nil"/>
              <w:left w:val="nil"/>
              <w:bottom w:val="nil"/>
              <w:right w:val="nil"/>
            </w:tcBorders>
          </w:tcPr>
          <w:p w:rsidR="00D11E89" w:rsidRDefault="00D11E89">
            <w:pPr>
              <w:pStyle w:val="ConsPlusNormal"/>
              <w:jc w:val="center"/>
            </w:pPr>
            <w:r>
              <w:t>8890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Судогодский, Вязниковский, Гороховецкий, Юрьев-Польский, Кольчугинский, Гусь-Хрустальный районы</w:t>
            </w:r>
          </w:p>
        </w:tc>
        <w:tc>
          <w:tcPr>
            <w:tcW w:w="2551" w:type="dxa"/>
            <w:tcBorders>
              <w:top w:val="nil"/>
              <w:left w:val="nil"/>
              <w:bottom w:val="nil"/>
              <w:right w:val="nil"/>
            </w:tcBorders>
          </w:tcPr>
          <w:p w:rsidR="00D11E89" w:rsidRDefault="00D11E89">
            <w:pPr>
              <w:pStyle w:val="ConsPlusNormal"/>
              <w:jc w:val="center"/>
            </w:pPr>
            <w:r>
              <w:t>6340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Алексеевский, Кумылженский, Нехаевский, Клетский, Серафимовичский, Фроловский, Еланский, Жирновский, Руднянский, Даниловский, Городищенский, Дубовский, Котовский, Иловлинский, Калачевский, Суровикинский, Камышинский, Среднеахтубинский, Ленинский, Светлоярский, Михайловский, Новоаннинский, Киквидзенский, Чернышковский, Новониколаевский, Ольховский, Урюпинский районы, лесничества и лесопарки, расположенные на землях городских округов города-героя Волгоград, г. Камышин</w:t>
            </w:r>
          </w:p>
        </w:tc>
        <w:tc>
          <w:tcPr>
            <w:tcW w:w="2551" w:type="dxa"/>
            <w:tcBorders>
              <w:top w:val="nil"/>
              <w:left w:val="nil"/>
              <w:bottom w:val="nil"/>
              <w:right w:val="nil"/>
            </w:tcBorders>
          </w:tcPr>
          <w:p w:rsidR="00D11E89" w:rsidRDefault="00D11E89">
            <w:pPr>
              <w:pStyle w:val="ConsPlusNormal"/>
              <w:jc w:val="center"/>
            </w:pPr>
            <w:r>
              <w:t>8310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Старополтавский, Николаевский, Быковский, Октябрьский, Котельниковский, Палласовский районы</w:t>
            </w:r>
          </w:p>
        </w:tc>
        <w:tc>
          <w:tcPr>
            <w:tcW w:w="2551" w:type="dxa"/>
            <w:tcBorders>
              <w:top w:val="nil"/>
              <w:left w:val="nil"/>
              <w:bottom w:val="nil"/>
              <w:right w:val="nil"/>
            </w:tcBorders>
          </w:tcPr>
          <w:p w:rsidR="00D11E89" w:rsidRDefault="00D11E89">
            <w:pPr>
              <w:pStyle w:val="ConsPlusNormal"/>
              <w:jc w:val="center"/>
            </w:pPr>
            <w:r>
              <w:t>5390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Все районы</w:t>
            </w:r>
          </w:p>
        </w:tc>
        <w:tc>
          <w:tcPr>
            <w:tcW w:w="2551" w:type="dxa"/>
            <w:tcBorders>
              <w:top w:val="nil"/>
              <w:left w:val="nil"/>
              <w:bottom w:val="nil"/>
              <w:right w:val="nil"/>
            </w:tcBorders>
          </w:tcPr>
          <w:p w:rsidR="00D11E89" w:rsidRDefault="00D11E89">
            <w:pPr>
              <w:pStyle w:val="ConsPlusNormal"/>
              <w:jc w:val="center"/>
            </w:pPr>
            <w:r>
              <w:t>4510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9170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Южский, Кинешемский, Тейковский, Гаврилово-Посадский, Приволжский, Ивановский, Вичугский, Комсомольский, Лежневский, Шуйский, Лухский районы</w:t>
            </w:r>
          </w:p>
        </w:tc>
        <w:tc>
          <w:tcPr>
            <w:tcW w:w="2551" w:type="dxa"/>
            <w:tcBorders>
              <w:top w:val="nil"/>
              <w:left w:val="nil"/>
              <w:bottom w:val="nil"/>
              <w:right w:val="nil"/>
            </w:tcBorders>
          </w:tcPr>
          <w:p w:rsidR="00D11E89" w:rsidRDefault="00D11E89">
            <w:pPr>
              <w:pStyle w:val="ConsPlusNormal"/>
              <w:jc w:val="center"/>
            </w:pPr>
            <w:r>
              <w:t>9740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Верхнеландеховский, Заволжский, Ильинский, Пестяковский, Пучежский, Палехский, Родниковский, Савинский, Фурмановский, Юрьевецкий районы</w:t>
            </w:r>
          </w:p>
        </w:tc>
        <w:tc>
          <w:tcPr>
            <w:tcW w:w="2551" w:type="dxa"/>
            <w:tcBorders>
              <w:top w:val="nil"/>
              <w:left w:val="nil"/>
              <w:bottom w:val="nil"/>
              <w:right w:val="nil"/>
            </w:tcBorders>
          </w:tcPr>
          <w:p w:rsidR="00D11E89" w:rsidRDefault="00D11E89">
            <w:pPr>
              <w:pStyle w:val="ConsPlusNormal"/>
              <w:jc w:val="center"/>
            </w:pPr>
            <w:r>
              <w:t>6160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41" w:history="1">
              <w:r>
                <w:rPr>
                  <w:color w:val="0000FF"/>
                </w:rPr>
                <w:t>Постановления</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Ангарский, Балаганский, Бодайбинский, Братский, Жигаловский, Забайкальский, Заларинский, Зиминский, Иркутский, Казачинско-Ленский, Катангский, Качугский, Киренский, Краснокаменский, Куйтунский, Мамско-Чуйский, Нижнеилимский, Нижнеудинский, Ольхонский, Свирский, Слюдянский, Тайшетский, Тулунский, Усольский, Усть-Илимский, Усть-Кутский, Усть-Удинскиий, Черемховский, Чунский, Шелеховский районы</w:t>
            </w:r>
          </w:p>
        </w:tc>
        <w:tc>
          <w:tcPr>
            <w:tcW w:w="2551" w:type="dxa"/>
            <w:tcBorders>
              <w:top w:val="nil"/>
              <w:left w:val="nil"/>
              <w:bottom w:val="nil"/>
              <w:right w:val="nil"/>
            </w:tcBorders>
          </w:tcPr>
          <w:p w:rsidR="00D11E89" w:rsidRDefault="00D11E89">
            <w:pPr>
              <w:pStyle w:val="ConsPlusNormal"/>
              <w:jc w:val="center"/>
            </w:pPr>
            <w:r>
              <w:t>5610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Аларский, Баяндаевский, Боханский, Нукутский, Осинский, Эхирит-Булагатский районы</w:t>
            </w:r>
          </w:p>
        </w:tc>
        <w:tc>
          <w:tcPr>
            <w:tcW w:w="2551" w:type="dxa"/>
            <w:tcBorders>
              <w:top w:val="nil"/>
              <w:left w:val="nil"/>
              <w:bottom w:val="nil"/>
              <w:right w:val="nil"/>
            </w:tcBorders>
          </w:tcPr>
          <w:p w:rsidR="00D11E89" w:rsidRDefault="00D11E89">
            <w:pPr>
              <w:pStyle w:val="ConsPlusNormal"/>
              <w:jc w:val="center"/>
            </w:pPr>
            <w:r>
              <w:t>1080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Багратионовский, Гвардейский, Гурьевский, Зеленоградский, Нестеровский районы, лесничества и лесопарки, расположенные на землях Балтийского, Светловского, Светлогорского городских округов, г. Калининград</w:t>
            </w:r>
          </w:p>
        </w:tc>
        <w:tc>
          <w:tcPr>
            <w:tcW w:w="2551" w:type="dxa"/>
            <w:tcBorders>
              <w:top w:val="nil"/>
              <w:left w:val="nil"/>
              <w:bottom w:val="nil"/>
              <w:right w:val="nil"/>
            </w:tcBorders>
          </w:tcPr>
          <w:p w:rsidR="00D11E89" w:rsidRDefault="00D11E89">
            <w:pPr>
              <w:pStyle w:val="ConsPlusNormal"/>
              <w:jc w:val="center"/>
            </w:pPr>
            <w:r>
              <w:t>11570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Гусевский, Краснознаменский, Неманский, Озерский, Полесский, Правдинский, Славский, Черняховский районы</w:t>
            </w:r>
          </w:p>
        </w:tc>
        <w:tc>
          <w:tcPr>
            <w:tcW w:w="2551" w:type="dxa"/>
            <w:tcBorders>
              <w:top w:val="nil"/>
              <w:left w:val="nil"/>
              <w:bottom w:val="nil"/>
              <w:right w:val="nil"/>
            </w:tcBorders>
          </w:tcPr>
          <w:p w:rsidR="00D11E89" w:rsidRDefault="00D11E89">
            <w:pPr>
              <w:pStyle w:val="ConsPlusNormal"/>
              <w:jc w:val="center"/>
            </w:pPr>
            <w:r>
              <w:t>10530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Боровский, Бабынинский, Перемышльский, Пригородный, Юхновский, Ферзиковский, Козельский, Малоярославецкий, Жуковский, Тарусский, Мосальский районы, лесничества и лесопарки, расположенные на землях городских округов гг. Калуга, Обнинск</w:t>
            </w:r>
          </w:p>
        </w:tc>
        <w:tc>
          <w:tcPr>
            <w:tcW w:w="2551" w:type="dxa"/>
            <w:tcBorders>
              <w:top w:val="nil"/>
              <w:left w:val="nil"/>
              <w:bottom w:val="nil"/>
              <w:right w:val="nil"/>
            </w:tcBorders>
          </w:tcPr>
          <w:p w:rsidR="00D11E89" w:rsidRDefault="00D11E89">
            <w:pPr>
              <w:pStyle w:val="ConsPlusNormal"/>
              <w:jc w:val="center"/>
            </w:pPr>
            <w:r>
              <w:t>10070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Дзержинский, Думиничский, Сухиничский, Спас-Деменский, Барятинский, Куйбышевский, Кировский, Медынский, Износковский, Мещовский районы</w:t>
            </w:r>
          </w:p>
        </w:tc>
        <w:tc>
          <w:tcPr>
            <w:tcW w:w="2551" w:type="dxa"/>
            <w:tcBorders>
              <w:top w:val="nil"/>
              <w:left w:val="nil"/>
              <w:bottom w:val="nil"/>
              <w:right w:val="nil"/>
            </w:tcBorders>
          </w:tcPr>
          <w:p w:rsidR="00D11E89" w:rsidRDefault="00D11E89">
            <w:pPr>
              <w:pStyle w:val="ConsPlusNormal"/>
              <w:jc w:val="center"/>
            </w:pPr>
            <w:r>
              <w:t>9150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Хвастовичский, Жиздринский, Людиновский, Ульяновский районы</w:t>
            </w:r>
          </w:p>
        </w:tc>
        <w:tc>
          <w:tcPr>
            <w:tcW w:w="2551" w:type="dxa"/>
            <w:tcBorders>
              <w:top w:val="nil"/>
              <w:left w:val="nil"/>
              <w:bottom w:val="nil"/>
              <w:right w:val="nil"/>
            </w:tcBorders>
          </w:tcPr>
          <w:p w:rsidR="00D11E89" w:rsidRDefault="00D11E89">
            <w:pPr>
              <w:pStyle w:val="ConsPlusNormal"/>
              <w:jc w:val="center"/>
            </w:pPr>
            <w:r>
              <w:t>6530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Камчатская область и 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Утратил силу. - </w:t>
            </w:r>
            <w:hyperlink r:id="rId542"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Гурьевский, Ленинск-Кузнецкий, Междуреченский, Промышленновский, Таштагольский, Чебулинский районы</w:t>
            </w:r>
          </w:p>
        </w:tc>
        <w:tc>
          <w:tcPr>
            <w:tcW w:w="2551" w:type="dxa"/>
            <w:tcBorders>
              <w:top w:val="nil"/>
              <w:left w:val="nil"/>
              <w:bottom w:val="nil"/>
              <w:right w:val="nil"/>
            </w:tcBorders>
          </w:tcPr>
          <w:p w:rsidR="00D11E89" w:rsidRDefault="00D11E89">
            <w:pPr>
              <w:pStyle w:val="ConsPlusNormal"/>
              <w:jc w:val="center"/>
            </w:pPr>
            <w:r>
              <w:t>6330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Яйский, Яшкинский, Ижморский, Кемеровский, Мариинский, Беловский, Прокопьевский, Новокузнецкий, Крапивинский, Тяжинский, Тисульский, Юргинский, Топкинский районы</w:t>
            </w:r>
          </w:p>
        </w:tc>
        <w:tc>
          <w:tcPr>
            <w:tcW w:w="2551" w:type="dxa"/>
            <w:tcBorders>
              <w:top w:val="nil"/>
              <w:left w:val="nil"/>
              <w:bottom w:val="nil"/>
              <w:right w:val="nil"/>
            </w:tcBorders>
          </w:tcPr>
          <w:p w:rsidR="00D11E89" w:rsidRDefault="00D11E89">
            <w:pPr>
              <w:pStyle w:val="ConsPlusNormal"/>
              <w:jc w:val="center"/>
            </w:pPr>
            <w:r>
              <w:t>4110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4920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Кадыйский, Костромской, Красносельский, Нерехтский, Макарьевский, Островский, Судиславский, Сусанинский районы</w:t>
            </w:r>
          </w:p>
        </w:tc>
        <w:tc>
          <w:tcPr>
            <w:tcW w:w="2551" w:type="dxa"/>
            <w:tcBorders>
              <w:top w:val="nil"/>
              <w:left w:val="nil"/>
              <w:bottom w:val="nil"/>
              <w:right w:val="nil"/>
            </w:tcBorders>
          </w:tcPr>
          <w:p w:rsidR="00D11E89" w:rsidRDefault="00D11E89">
            <w:pPr>
              <w:pStyle w:val="ConsPlusNormal"/>
              <w:jc w:val="center"/>
            </w:pPr>
            <w:r>
              <w:t>6080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Галичский, Чухломский, Мантуровский районы</w:t>
            </w:r>
          </w:p>
        </w:tc>
        <w:tc>
          <w:tcPr>
            <w:tcW w:w="2551" w:type="dxa"/>
            <w:tcBorders>
              <w:top w:val="nil"/>
              <w:left w:val="nil"/>
              <w:bottom w:val="nil"/>
              <w:right w:val="nil"/>
            </w:tcBorders>
          </w:tcPr>
          <w:p w:rsidR="00D11E89" w:rsidRDefault="00D11E89">
            <w:pPr>
              <w:pStyle w:val="ConsPlusNormal"/>
              <w:jc w:val="center"/>
            </w:pPr>
            <w:r>
              <w:t>5520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Буйский, Вохомский, Кологривский, Межевской, Нейский, Антроповский, Парфеньевский, Павинский, Поназыревский, Пыщугский, Шарьинский, Солигаличский, Октябрьский районы</w:t>
            </w:r>
          </w:p>
        </w:tc>
        <w:tc>
          <w:tcPr>
            <w:tcW w:w="2551" w:type="dxa"/>
            <w:tcBorders>
              <w:top w:val="nil"/>
              <w:left w:val="nil"/>
              <w:bottom w:val="nil"/>
              <w:right w:val="nil"/>
            </w:tcBorders>
          </w:tcPr>
          <w:p w:rsidR="00D11E89" w:rsidRDefault="00D11E89">
            <w:pPr>
              <w:pStyle w:val="ConsPlusNormal"/>
              <w:jc w:val="center"/>
            </w:pPr>
            <w:r>
              <w:t>3940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5240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5380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Всеволожский, Выборгский, Кировский, Ломоносовский, Приозерский районы</w:t>
            </w:r>
          </w:p>
        </w:tc>
        <w:tc>
          <w:tcPr>
            <w:tcW w:w="2551" w:type="dxa"/>
            <w:tcBorders>
              <w:top w:val="nil"/>
              <w:left w:val="nil"/>
              <w:bottom w:val="nil"/>
              <w:right w:val="nil"/>
            </w:tcBorders>
          </w:tcPr>
          <w:p w:rsidR="00D11E89" w:rsidRDefault="00D11E89">
            <w:pPr>
              <w:pStyle w:val="ConsPlusNormal"/>
              <w:jc w:val="center"/>
            </w:pPr>
            <w:r>
              <w:t>11300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Волосовский, Гатчинский, Кингисеппский, Лужский, Сланцевский, Тосненский районы</w:t>
            </w:r>
          </w:p>
        </w:tc>
        <w:tc>
          <w:tcPr>
            <w:tcW w:w="2551" w:type="dxa"/>
            <w:tcBorders>
              <w:top w:val="nil"/>
              <w:left w:val="nil"/>
              <w:bottom w:val="nil"/>
              <w:right w:val="nil"/>
            </w:tcBorders>
          </w:tcPr>
          <w:p w:rsidR="00D11E89" w:rsidRDefault="00D11E89">
            <w:pPr>
              <w:pStyle w:val="ConsPlusNormal"/>
              <w:jc w:val="center"/>
            </w:pPr>
            <w:r>
              <w:t>9250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Бокситогорский, Волховский, Киришский, Лодейнопольский, Подпорожский, Тихвинский районы</w:t>
            </w:r>
          </w:p>
        </w:tc>
        <w:tc>
          <w:tcPr>
            <w:tcW w:w="2551" w:type="dxa"/>
            <w:tcBorders>
              <w:top w:val="nil"/>
              <w:left w:val="nil"/>
              <w:bottom w:val="nil"/>
              <w:right w:val="nil"/>
            </w:tcBorders>
          </w:tcPr>
          <w:p w:rsidR="00D11E89" w:rsidRDefault="00D11E89">
            <w:pPr>
              <w:pStyle w:val="ConsPlusNormal"/>
              <w:jc w:val="center"/>
            </w:pPr>
            <w:r>
              <w:t>7500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7390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1480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 ред. </w:t>
            </w:r>
            <w:hyperlink r:id="rId543" w:history="1">
              <w:r>
                <w:rPr>
                  <w:color w:val="0000FF"/>
                </w:rPr>
                <w:t>Постановления</w:t>
              </w:r>
            </w:hyperlink>
            <w:r>
              <w:t xml:space="preserve"> Правительства РФ от 04.03.2009 N 193)</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Балашихинский, Дмитровский, Домодедовский, Истринский, Красногорский, Ленинский, Люберецкий, Мытищинский, Наро-</w:t>
            </w:r>
            <w:r>
              <w:lastRenderedPageBreak/>
              <w:t>Фоминский, Одинцовский, Подольский, Пушкинский, Солнечногорский, Химкинский, Щелковский районы</w:t>
            </w:r>
          </w:p>
        </w:tc>
        <w:tc>
          <w:tcPr>
            <w:tcW w:w="2551" w:type="dxa"/>
            <w:tcBorders>
              <w:top w:val="nil"/>
              <w:left w:val="nil"/>
              <w:bottom w:val="nil"/>
              <w:right w:val="nil"/>
            </w:tcBorders>
          </w:tcPr>
          <w:p w:rsidR="00D11E89" w:rsidRDefault="00D11E89">
            <w:pPr>
              <w:pStyle w:val="ConsPlusNormal"/>
              <w:jc w:val="center"/>
            </w:pPr>
            <w:r>
              <w:lastRenderedPageBreak/>
              <w:t>26325</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Можайский, Ногинский, Раменский, Рузский, Сергиево-Посадский, Серпуховский, Чеховский районы</w:t>
            </w:r>
          </w:p>
        </w:tc>
        <w:tc>
          <w:tcPr>
            <w:tcW w:w="2551" w:type="dxa"/>
            <w:tcBorders>
              <w:top w:val="nil"/>
              <w:left w:val="nil"/>
              <w:bottom w:val="nil"/>
              <w:right w:val="nil"/>
            </w:tcBorders>
          </w:tcPr>
          <w:p w:rsidR="00D11E89" w:rsidRDefault="00D11E89">
            <w:pPr>
              <w:pStyle w:val="ConsPlusNormal"/>
              <w:jc w:val="center"/>
            </w:pPr>
            <w:r>
              <w:t>23940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Волоколамский, Воскресенский, Егорьевский, Зарайский, Каширский, Клинский, Коломенский, Лотошинский, Луховицкий, Озерский, Орехово-Зуевский, Павлово-Посадский, Серебряно-Прудский, Ступинский, Талдомский, Шатурский, Шаховской районы</w:t>
            </w:r>
          </w:p>
        </w:tc>
        <w:tc>
          <w:tcPr>
            <w:tcW w:w="2551" w:type="dxa"/>
            <w:tcBorders>
              <w:top w:val="nil"/>
              <w:left w:val="nil"/>
              <w:bottom w:val="nil"/>
              <w:right w:val="nil"/>
            </w:tcBorders>
          </w:tcPr>
          <w:p w:rsidR="00D11E89" w:rsidRDefault="00D11E89">
            <w:pPr>
              <w:pStyle w:val="ConsPlusNormal"/>
              <w:jc w:val="center"/>
            </w:pPr>
            <w:r>
              <w:t>17100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3280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Арзамасский, Балахнинский, Богородский, Борский, Вадский, Выксунский, Городецкий, Дальнеконстантиновский, Володарский, Кстовский, Навашинский, Павловский, Сосновский, Чкаловский районы, лесничества и лесопарки, расположенные на землях городских округов гг. Дзержинск, Нижний Новгород</w:t>
            </w:r>
          </w:p>
        </w:tc>
        <w:tc>
          <w:tcPr>
            <w:tcW w:w="2551" w:type="dxa"/>
            <w:tcBorders>
              <w:top w:val="nil"/>
              <w:left w:val="nil"/>
              <w:bottom w:val="nil"/>
              <w:right w:val="nil"/>
            </w:tcBorders>
          </w:tcPr>
          <w:p w:rsidR="00D11E89" w:rsidRDefault="00D11E89">
            <w:pPr>
              <w:pStyle w:val="ConsPlusNormal"/>
              <w:jc w:val="center"/>
            </w:pPr>
            <w:r>
              <w:t>11250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Ардатовский, Большеболдинский, Большемурашкинский, Бутурлинский, Варнавинский, Вачский, Ветлужский, Вознесенский, Воротынский, Воскресенский, Гагинский, Дивеевский, Княгининский, Ковернинский, Краснобаковский, Краснооктябрьский, Кулебакский, Лысковский, Первомайский, Перевозский, Пильнинский, Починковский, Семеновский, Сергачский, Сокольский, Сеченовский, Спасский, Тонкинский, Тоншаевский, Уренский, Шатковский, Шарангский, Шахунский, Лукояновский районы</w:t>
            </w:r>
          </w:p>
        </w:tc>
        <w:tc>
          <w:tcPr>
            <w:tcW w:w="2551" w:type="dxa"/>
            <w:tcBorders>
              <w:top w:val="nil"/>
              <w:left w:val="nil"/>
              <w:bottom w:val="nil"/>
              <w:right w:val="nil"/>
            </w:tcBorders>
          </w:tcPr>
          <w:p w:rsidR="00D11E89" w:rsidRDefault="00D11E89">
            <w:pPr>
              <w:pStyle w:val="ConsPlusNormal"/>
              <w:jc w:val="center"/>
            </w:pPr>
            <w:r>
              <w:t>7300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7460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4000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Омский, Азовский немецкий национальный, Кормиловский районы</w:t>
            </w:r>
          </w:p>
        </w:tc>
        <w:tc>
          <w:tcPr>
            <w:tcW w:w="2551" w:type="dxa"/>
            <w:tcBorders>
              <w:top w:val="nil"/>
              <w:left w:val="nil"/>
              <w:bottom w:val="nil"/>
              <w:right w:val="nil"/>
            </w:tcBorders>
          </w:tcPr>
          <w:p w:rsidR="00D11E89" w:rsidRDefault="00D11E89">
            <w:pPr>
              <w:pStyle w:val="ConsPlusNormal"/>
              <w:jc w:val="center"/>
            </w:pPr>
            <w:r>
              <w:t>5140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Муромцевский, Колосовский, Тарский районы</w:t>
            </w:r>
          </w:p>
        </w:tc>
        <w:tc>
          <w:tcPr>
            <w:tcW w:w="2551" w:type="dxa"/>
            <w:tcBorders>
              <w:top w:val="nil"/>
              <w:left w:val="nil"/>
              <w:bottom w:val="nil"/>
              <w:right w:val="nil"/>
            </w:tcBorders>
          </w:tcPr>
          <w:p w:rsidR="00D11E89" w:rsidRDefault="00D11E89">
            <w:pPr>
              <w:pStyle w:val="ConsPlusNormal"/>
              <w:jc w:val="center"/>
            </w:pPr>
            <w:r>
              <w:t>4650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Усть-Ишимский, Тевризский, Знаменский, Большеуковский, Седельниковский, Крутинский, Большереченский, Тюкалинский, Саргатский, Калачинский, Горьковский, Нижнеомский, Оконешниковский, Называевский, Исилькульский, Москаленский, Полтавский, Любинский, Марьяновский, Одесский, Щербакульский, Павлоградский, Русско-Полянский, Таврический, Черлакский, Нововаршавский районы</w:t>
            </w:r>
          </w:p>
        </w:tc>
        <w:tc>
          <w:tcPr>
            <w:tcW w:w="2551" w:type="dxa"/>
            <w:tcBorders>
              <w:top w:val="nil"/>
              <w:left w:val="nil"/>
              <w:bottom w:val="nil"/>
              <w:right w:val="nil"/>
            </w:tcBorders>
          </w:tcPr>
          <w:p w:rsidR="00D11E89" w:rsidRDefault="00D11E89">
            <w:pPr>
              <w:pStyle w:val="ConsPlusNormal"/>
              <w:jc w:val="center"/>
            </w:pPr>
            <w:r>
              <w:t>3320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2550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8480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Пензенский, Кондольский районы</w:t>
            </w:r>
          </w:p>
        </w:tc>
        <w:tc>
          <w:tcPr>
            <w:tcW w:w="2551" w:type="dxa"/>
            <w:tcBorders>
              <w:top w:val="nil"/>
              <w:left w:val="nil"/>
              <w:bottom w:val="nil"/>
              <w:right w:val="nil"/>
            </w:tcBorders>
          </w:tcPr>
          <w:p w:rsidR="00D11E89" w:rsidRDefault="00D11E89">
            <w:pPr>
              <w:pStyle w:val="ConsPlusNormal"/>
              <w:jc w:val="center"/>
            </w:pPr>
            <w:r>
              <w:t>8860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Городищенский, Колышлейский, Тамалинский, Бековский, Сердобский, Башмаковский, Беднодемьяновский, Белинский, Каменский, Пачелмский, Нижнеломовский, Вадинский, Спасский, Наровчатский районы</w:t>
            </w:r>
          </w:p>
        </w:tc>
        <w:tc>
          <w:tcPr>
            <w:tcW w:w="2551" w:type="dxa"/>
            <w:tcBorders>
              <w:top w:val="nil"/>
              <w:left w:val="nil"/>
              <w:bottom w:val="nil"/>
              <w:right w:val="nil"/>
            </w:tcBorders>
          </w:tcPr>
          <w:p w:rsidR="00D11E89" w:rsidRDefault="00D11E89">
            <w:pPr>
              <w:pStyle w:val="ConsPlusNormal"/>
              <w:jc w:val="center"/>
            </w:pPr>
            <w:r>
              <w:t>8060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Кузнецкий, Камешкирский, Неверкинский, Сосновоборский, Лопатинский, Малосердобинский, Шемышейский, Земетчинский, Иссинский, Лунинский, Никольский, Мокшанский, Бессоновский районы</w:t>
            </w:r>
          </w:p>
        </w:tc>
        <w:tc>
          <w:tcPr>
            <w:tcW w:w="2551" w:type="dxa"/>
            <w:tcBorders>
              <w:top w:val="nil"/>
              <w:left w:val="nil"/>
              <w:bottom w:val="nil"/>
              <w:right w:val="nil"/>
            </w:tcBorders>
          </w:tcPr>
          <w:p w:rsidR="00D11E89" w:rsidRDefault="00D11E89">
            <w:pPr>
              <w:pStyle w:val="ConsPlusNormal"/>
              <w:jc w:val="center"/>
            </w:pPr>
            <w:r>
              <w:t>5750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8480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7130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12000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5110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Энгельсский район</w:t>
            </w:r>
          </w:p>
        </w:tc>
        <w:tc>
          <w:tcPr>
            <w:tcW w:w="2551" w:type="dxa"/>
            <w:tcBorders>
              <w:top w:val="nil"/>
              <w:left w:val="nil"/>
              <w:bottom w:val="nil"/>
              <w:right w:val="nil"/>
            </w:tcBorders>
          </w:tcPr>
          <w:p w:rsidR="00D11E89" w:rsidRDefault="00D11E89">
            <w:pPr>
              <w:pStyle w:val="ConsPlusNormal"/>
              <w:jc w:val="center"/>
            </w:pPr>
            <w:r>
              <w:t>4160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Аркадакский, Турковский, Балтайский, Самойловский, Духовницкий, Красноармейский, Ртищевский, Марксовский, Воскресенский, Хвалынский районы</w:t>
            </w:r>
          </w:p>
        </w:tc>
        <w:tc>
          <w:tcPr>
            <w:tcW w:w="2551" w:type="dxa"/>
            <w:tcBorders>
              <w:top w:val="nil"/>
              <w:left w:val="nil"/>
              <w:bottom w:val="nil"/>
              <w:right w:val="nil"/>
            </w:tcBorders>
          </w:tcPr>
          <w:p w:rsidR="00D11E89" w:rsidRDefault="00D11E89">
            <w:pPr>
              <w:pStyle w:val="ConsPlusNormal"/>
              <w:jc w:val="center"/>
            </w:pPr>
            <w:r>
              <w:t>3790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Аткарский, Петровский, Краснокутский, Питерский, Ровенский, Екатериновский, Ершовский, Федоровский, Ивантеевский, Калининский, Александрово-Гайский, Лысогорский, Татищевский, Базарно-Карабулакский, Новобурасский, Новоузенский, Озинский, Пугачевский, Балаковский, Краснопартизанский, Перелюбский, Романовский, Балашовский, Вольский, Саратовский, Дергачевский районы, лесничества и лесопарки, расположенные на землях городского округа г. Саратов</w:t>
            </w:r>
          </w:p>
        </w:tc>
        <w:tc>
          <w:tcPr>
            <w:tcW w:w="2551" w:type="dxa"/>
            <w:tcBorders>
              <w:top w:val="nil"/>
              <w:left w:val="nil"/>
              <w:bottom w:val="nil"/>
              <w:right w:val="nil"/>
            </w:tcBorders>
          </w:tcPr>
          <w:p w:rsidR="00D11E89" w:rsidRDefault="00D11E89">
            <w:pPr>
              <w:pStyle w:val="ConsPlusNormal"/>
              <w:jc w:val="center"/>
            </w:pPr>
            <w:r>
              <w:t>2710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4390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6080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8780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14670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Калининский, Конаковский, Осташковский районы</w:t>
            </w:r>
          </w:p>
        </w:tc>
        <w:tc>
          <w:tcPr>
            <w:tcW w:w="2551" w:type="dxa"/>
            <w:tcBorders>
              <w:top w:val="nil"/>
              <w:left w:val="nil"/>
              <w:bottom w:val="nil"/>
              <w:right w:val="nil"/>
            </w:tcBorders>
          </w:tcPr>
          <w:p w:rsidR="00D11E89" w:rsidRDefault="00D11E89">
            <w:pPr>
              <w:pStyle w:val="ConsPlusNormal"/>
              <w:jc w:val="center"/>
            </w:pPr>
            <w:r>
              <w:t>7870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Калязинский, Кимрский, Кашинский, Кесовогорский, Пеновский, Селижаровский районы</w:t>
            </w:r>
          </w:p>
        </w:tc>
        <w:tc>
          <w:tcPr>
            <w:tcW w:w="2551" w:type="dxa"/>
            <w:tcBorders>
              <w:top w:val="nil"/>
              <w:left w:val="nil"/>
              <w:bottom w:val="nil"/>
              <w:right w:val="nil"/>
            </w:tcBorders>
          </w:tcPr>
          <w:p w:rsidR="00D11E89" w:rsidRDefault="00D11E89">
            <w:pPr>
              <w:pStyle w:val="ConsPlusNormal"/>
              <w:jc w:val="center"/>
            </w:pPr>
            <w:r>
              <w:t>7160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Бологовский, Вышневолоцкий, Максатихинский, Торопецкий, Андреапольский, Весьегонский, Зубцовский, Ржевский, Рамешковский, Торжокский, Западнодвинский, Жарковский, Нелидовский районы</w:t>
            </w:r>
          </w:p>
        </w:tc>
        <w:tc>
          <w:tcPr>
            <w:tcW w:w="2551" w:type="dxa"/>
            <w:tcBorders>
              <w:top w:val="nil"/>
              <w:left w:val="nil"/>
              <w:bottom w:val="nil"/>
              <w:right w:val="nil"/>
            </w:tcBorders>
          </w:tcPr>
          <w:p w:rsidR="00D11E89" w:rsidRDefault="00D11E89">
            <w:pPr>
              <w:pStyle w:val="ConsPlusNormal"/>
              <w:jc w:val="center"/>
            </w:pPr>
            <w:r>
              <w:t>5110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Бежецкий, Сонковский, Бельский, Лихославльский, Спировский, Кувшиновский, Краснохолмский, Молоковский, Сандовский, Лесной, Оленинский, Удомельский, Фировский, Старицкий районы</w:t>
            </w:r>
          </w:p>
        </w:tc>
        <w:tc>
          <w:tcPr>
            <w:tcW w:w="2551" w:type="dxa"/>
            <w:tcBorders>
              <w:top w:val="nil"/>
              <w:left w:val="nil"/>
              <w:bottom w:val="nil"/>
              <w:right w:val="nil"/>
            </w:tcBorders>
          </w:tcPr>
          <w:p w:rsidR="00D11E89" w:rsidRDefault="00D11E89">
            <w:pPr>
              <w:pStyle w:val="ConsPlusNormal"/>
              <w:jc w:val="center"/>
            </w:pPr>
            <w:r>
              <w:t>3400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Томский район</w:t>
            </w:r>
          </w:p>
        </w:tc>
        <w:tc>
          <w:tcPr>
            <w:tcW w:w="2551" w:type="dxa"/>
            <w:tcBorders>
              <w:top w:val="nil"/>
              <w:left w:val="nil"/>
              <w:bottom w:val="nil"/>
              <w:right w:val="nil"/>
            </w:tcBorders>
          </w:tcPr>
          <w:p w:rsidR="00D11E89" w:rsidRDefault="00D11E89">
            <w:pPr>
              <w:pStyle w:val="ConsPlusNormal"/>
              <w:jc w:val="center"/>
            </w:pPr>
            <w:r>
              <w:t>4940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Александровский, Бакчарский, Зырянский, Колпашевский, Тегульдетский, Чаинский, Асиновский, Верхнекетский, Каргасокский, Парабельский, Первомайский, Молчановский, Шегарский, Кожевниковский, Кривошеинский районы</w:t>
            </w:r>
          </w:p>
        </w:tc>
        <w:tc>
          <w:tcPr>
            <w:tcW w:w="2551" w:type="dxa"/>
            <w:tcBorders>
              <w:top w:val="nil"/>
              <w:left w:val="nil"/>
              <w:bottom w:val="nil"/>
              <w:right w:val="nil"/>
            </w:tcBorders>
          </w:tcPr>
          <w:p w:rsidR="00D11E89" w:rsidRDefault="00D11E89">
            <w:pPr>
              <w:pStyle w:val="ConsPlusNormal"/>
              <w:jc w:val="center"/>
            </w:pPr>
            <w:r>
              <w:t>3440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9510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Заводоуковский, Исетский, Ишимский, Сладковский, Казанский, Тобольский, Ялуторовский районы</w:t>
            </w:r>
          </w:p>
        </w:tc>
        <w:tc>
          <w:tcPr>
            <w:tcW w:w="2551" w:type="dxa"/>
            <w:tcBorders>
              <w:top w:val="nil"/>
              <w:left w:val="nil"/>
              <w:bottom w:val="nil"/>
              <w:right w:val="nil"/>
            </w:tcBorders>
          </w:tcPr>
          <w:p w:rsidR="00D11E89" w:rsidRDefault="00D11E89">
            <w:pPr>
              <w:pStyle w:val="ConsPlusNormal"/>
              <w:jc w:val="center"/>
            </w:pPr>
            <w:r>
              <w:t>4380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Абатский, Армизонский, Аромашевский, Викуловский, Голышмановский, Бердюжский, Нижнетавдинский, Омутинский, Сорокинский, Упоровский, Юргинский, Ярковский районы</w:t>
            </w:r>
          </w:p>
        </w:tc>
        <w:tc>
          <w:tcPr>
            <w:tcW w:w="2551" w:type="dxa"/>
            <w:tcBorders>
              <w:top w:val="nil"/>
              <w:left w:val="nil"/>
              <w:bottom w:val="nil"/>
              <w:right w:val="nil"/>
            </w:tcBorders>
          </w:tcPr>
          <w:p w:rsidR="00D11E89" w:rsidRDefault="00D11E89">
            <w:pPr>
              <w:pStyle w:val="ConsPlusNormal"/>
              <w:jc w:val="center"/>
            </w:pPr>
            <w:r>
              <w:t>3980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Вагайский, Уватский, Тюменский районы</w:t>
            </w:r>
          </w:p>
        </w:tc>
        <w:tc>
          <w:tcPr>
            <w:tcW w:w="2551" w:type="dxa"/>
            <w:tcBorders>
              <w:top w:val="nil"/>
              <w:left w:val="nil"/>
              <w:bottom w:val="nil"/>
              <w:right w:val="nil"/>
            </w:tcBorders>
          </w:tcPr>
          <w:p w:rsidR="00D11E89" w:rsidRDefault="00D11E89">
            <w:pPr>
              <w:pStyle w:val="ConsPlusNormal"/>
              <w:jc w:val="center"/>
            </w:pPr>
            <w:r>
              <w:t>2840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8720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6270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Утратила силу. - </w:t>
            </w:r>
            <w:hyperlink r:id="rId544"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7480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5500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4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4510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46"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Нижневартовский, Сургутский, Ханты-Мансийский районы</w:t>
            </w:r>
          </w:p>
        </w:tc>
        <w:tc>
          <w:tcPr>
            <w:tcW w:w="2551" w:type="dxa"/>
            <w:tcBorders>
              <w:top w:val="nil"/>
              <w:left w:val="nil"/>
              <w:bottom w:val="nil"/>
              <w:right w:val="nil"/>
            </w:tcBorders>
          </w:tcPr>
          <w:p w:rsidR="00D11E89" w:rsidRDefault="00D11E89">
            <w:pPr>
              <w:pStyle w:val="ConsPlusNormal"/>
              <w:jc w:val="center"/>
            </w:pPr>
            <w:r>
              <w:t>6710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Белоярский, Березовский, Кондинский, Октябрьский, Нефтеюганский, Советский районы</w:t>
            </w:r>
          </w:p>
        </w:tc>
        <w:tc>
          <w:tcPr>
            <w:tcW w:w="2551" w:type="dxa"/>
            <w:tcBorders>
              <w:top w:val="nil"/>
              <w:left w:val="nil"/>
              <w:bottom w:val="nil"/>
              <w:right w:val="nil"/>
            </w:tcBorders>
          </w:tcPr>
          <w:p w:rsidR="00D11E89" w:rsidRDefault="00D11E89">
            <w:pPr>
              <w:pStyle w:val="ConsPlusNormal"/>
              <w:jc w:val="center"/>
            </w:pPr>
            <w:r>
              <w:t>4350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2370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Все районы</w:t>
            </w:r>
          </w:p>
        </w:tc>
        <w:tc>
          <w:tcPr>
            <w:tcW w:w="2551" w:type="dxa"/>
            <w:tcBorders>
              <w:top w:val="nil"/>
              <w:left w:val="nil"/>
              <w:bottom w:val="nil"/>
              <w:right w:val="nil"/>
            </w:tcBorders>
          </w:tcPr>
          <w:p w:rsidR="00D11E89" w:rsidRDefault="00D11E89">
            <w:pPr>
              <w:pStyle w:val="ConsPlusNormal"/>
              <w:jc w:val="center"/>
            </w:pPr>
            <w:r>
              <w:t>3460</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D11E89" w:rsidRDefault="00D11E89">
            <w:pPr>
              <w:pStyle w:val="ConsPlusNormal"/>
              <w:outlineLvl w:val="2"/>
            </w:pPr>
            <w:r>
              <w:t>г. Москва</w:t>
            </w:r>
          </w:p>
        </w:tc>
        <w:tc>
          <w:tcPr>
            <w:tcW w:w="2551" w:type="dxa"/>
            <w:tcBorders>
              <w:top w:val="nil"/>
              <w:left w:val="nil"/>
              <w:bottom w:val="single" w:sz="4" w:space="0" w:color="auto"/>
              <w:right w:val="nil"/>
            </w:tcBorders>
          </w:tcPr>
          <w:p w:rsidR="00D11E89" w:rsidRDefault="00D11E89">
            <w:pPr>
              <w:pStyle w:val="ConsPlusNormal"/>
              <w:jc w:val="center"/>
            </w:pPr>
            <w:r>
              <w:t>17550</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547"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r>
        <w:t>Примечание. При осуществлении рекреационной деятельности на лесном участке, находящемся в федеральной собственности, к ставкам применяются следующие коэффициенты:</w:t>
      </w:r>
    </w:p>
    <w:p w:rsidR="00D11E89" w:rsidRDefault="00D11E89">
      <w:pPr>
        <w:pStyle w:val="ConsPlusNormal"/>
        <w:spacing w:before="220"/>
        <w:ind w:firstLine="540"/>
        <w:jc w:val="both"/>
      </w:pPr>
      <w:r>
        <w:t>а) коэффициент, учитывающий категории защитных лесов и целевое назначение лесов:</w:t>
      </w:r>
    </w:p>
    <w:p w:rsidR="00D11E89" w:rsidRDefault="00D11E89">
      <w:pPr>
        <w:pStyle w:val="ConsPlusNormal"/>
        <w:spacing w:before="220"/>
        <w:ind w:firstLine="540"/>
        <w:jc w:val="both"/>
      </w:pPr>
      <w:r>
        <w:t>в отношении особо защитных участков лесов в защитных лесах - 2;</w:t>
      </w:r>
    </w:p>
    <w:p w:rsidR="00D11E89" w:rsidRDefault="00D11E89">
      <w:pPr>
        <w:pStyle w:val="ConsPlusNormal"/>
        <w:spacing w:before="220"/>
        <w:ind w:firstLine="540"/>
        <w:jc w:val="both"/>
      </w:pPr>
      <w:r>
        <w:t>в отношении особо защитных участков лесов в эксплуатационных лесах - 1,5;</w:t>
      </w:r>
    </w:p>
    <w:p w:rsidR="00D11E89" w:rsidRDefault="00D11E89">
      <w:pPr>
        <w:pStyle w:val="ConsPlusNormal"/>
        <w:spacing w:before="220"/>
        <w:ind w:firstLine="540"/>
        <w:jc w:val="both"/>
      </w:pPr>
      <w:r>
        <w:t>в отношении защитных лесов (кроме зеленых зон, лесопарковых зон) - 1,5;</w:t>
      </w:r>
    </w:p>
    <w:p w:rsidR="00D11E89" w:rsidRDefault="00D11E89">
      <w:pPr>
        <w:pStyle w:val="ConsPlusNormal"/>
        <w:jc w:val="both"/>
      </w:pPr>
      <w:r>
        <w:t xml:space="preserve">(в ред. </w:t>
      </w:r>
      <w:hyperlink r:id="rId548"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r>
        <w:t>в отношении зеленых зон, лесопарковых зон - 1;</w:t>
      </w:r>
    </w:p>
    <w:p w:rsidR="00D11E89" w:rsidRDefault="00D11E89">
      <w:pPr>
        <w:pStyle w:val="ConsPlusNormal"/>
        <w:jc w:val="both"/>
      </w:pPr>
      <w:r>
        <w:t xml:space="preserve">(в ред. </w:t>
      </w:r>
      <w:hyperlink r:id="rId549"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r>
        <w:lastRenderedPageBreak/>
        <w:t>в отношении эксплуатационных лесов - 0,5;</w:t>
      </w:r>
    </w:p>
    <w:p w:rsidR="00D11E89" w:rsidRDefault="00D11E89">
      <w:pPr>
        <w:pStyle w:val="ConsPlusNormal"/>
        <w:spacing w:before="220"/>
        <w:ind w:firstLine="540"/>
        <w:jc w:val="both"/>
      </w:pPr>
      <w:r>
        <w:t>б) коэффициент, учитывающий приближенность лесного участка к автомобильным дорогам общего пользования на расстояние:</w:t>
      </w:r>
    </w:p>
    <w:p w:rsidR="00D11E89" w:rsidRDefault="00D11E89">
      <w:pPr>
        <w:pStyle w:val="ConsPlusNormal"/>
        <w:spacing w:before="220"/>
        <w:ind w:firstLine="540"/>
        <w:jc w:val="both"/>
      </w:pPr>
      <w:r>
        <w:t>от 0 до 1 километра включительно - 3,5;</w:t>
      </w:r>
    </w:p>
    <w:p w:rsidR="00D11E89" w:rsidRDefault="00D11E89">
      <w:pPr>
        <w:pStyle w:val="ConsPlusNormal"/>
        <w:spacing w:before="220"/>
        <w:ind w:firstLine="540"/>
        <w:jc w:val="both"/>
      </w:pPr>
      <w:r>
        <w:t>от 1 до 2 километров включительно - 3;</w:t>
      </w:r>
    </w:p>
    <w:p w:rsidR="00D11E89" w:rsidRDefault="00D11E89">
      <w:pPr>
        <w:pStyle w:val="ConsPlusNormal"/>
        <w:spacing w:before="220"/>
        <w:ind w:firstLine="540"/>
        <w:jc w:val="both"/>
      </w:pPr>
      <w:r>
        <w:t>от 2 до 3 километров включительно - 2,5;</w:t>
      </w:r>
    </w:p>
    <w:p w:rsidR="00D11E89" w:rsidRDefault="00D11E89">
      <w:pPr>
        <w:pStyle w:val="ConsPlusNormal"/>
        <w:spacing w:before="220"/>
        <w:ind w:firstLine="540"/>
        <w:jc w:val="both"/>
      </w:pPr>
      <w:r>
        <w:t>свыше 3 километров - 0,5;</w:t>
      </w:r>
    </w:p>
    <w:p w:rsidR="00D11E89" w:rsidRDefault="00D11E89">
      <w:pPr>
        <w:pStyle w:val="ConsPlusNormal"/>
        <w:spacing w:before="220"/>
        <w:ind w:firstLine="540"/>
        <w:jc w:val="both"/>
      </w:pPr>
      <w:r>
        <w:t>в) коэффициент, учитывающий площадь лесного участка:</w:t>
      </w:r>
    </w:p>
    <w:p w:rsidR="00D11E89" w:rsidRDefault="00D11E89">
      <w:pPr>
        <w:pStyle w:val="ConsPlusNormal"/>
        <w:spacing w:before="220"/>
        <w:ind w:firstLine="540"/>
        <w:jc w:val="both"/>
      </w:pPr>
      <w:r>
        <w:t>до 0,1 гектара включительно - 0,5;</w:t>
      </w:r>
    </w:p>
    <w:p w:rsidR="00D11E89" w:rsidRDefault="00D11E89">
      <w:pPr>
        <w:pStyle w:val="ConsPlusNormal"/>
        <w:spacing w:before="220"/>
        <w:ind w:firstLine="540"/>
        <w:jc w:val="both"/>
      </w:pPr>
      <w:r>
        <w:t>свыше 0,1 до 0,3 гектара включительно - 0,8;</w:t>
      </w:r>
    </w:p>
    <w:p w:rsidR="00D11E89" w:rsidRDefault="00D11E89">
      <w:pPr>
        <w:pStyle w:val="ConsPlusNormal"/>
        <w:jc w:val="both"/>
      </w:pPr>
      <w:r>
        <w:t xml:space="preserve">(в ред. </w:t>
      </w:r>
      <w:hyperlink r:id="rId550" w:history="1">
        <w:r>
          <w:rPr>
            <w:color w:val="0000FF"/>
          </w:rPr>
          <w:t>Постановления</w:t>
        </w:r>
      </w:hyperlink>
      <w:r>
        <w:t xml:space="preserve"> Правительства РФ от 19.08.2017 N 989)</w:t>
      </w:r>
    </w:p>
    <w:p w:rsidR="00D11E89" w:rsidRDefault="00D11E89">
      <w:pPr>
        <w:pStyle w:val="ConsPlusNormal"/>
        <w:spacing w:before="220"/>
        <w:ind w:firstLine="540"/>
        <w:jc w:val="both"/>
      </w:pPr>
      <w:r>
        <w:t>свыше 0,3 гектара - 1;</w:t>
      </w:r>
    </w:p>
    <w:p w:rsidR="00D11E89" w:rsidRDefault="00D11E89">
      <w:pPr>
        <w:pStyle w:val="ConsPlusNormal"/>
        <w:spacing w:before="220"/>
        <w:ind w:firstLine="540"/>
        <w:jc w:val="both"/>
      </w:pPr>
      <w:r>
        <w:t>г) коэффициент, учитывающий предоставление лесного участка для детских оздоровительных лагерей - 0,1;</w:t>
      </w:r>
    </w:p>
    <w:p w:rsidR="00D11E89" w:rsidRDefault="00D11E89">
      <w:pPr>
        <w:pStyle w:val="ConsPlusNormal"/>
        <w:spacing w:before="220"/>
        <w:ind w:firstLine="540"/>
        <w:jc w:val="both"/>
      </w:pPr>
      <w:r>
        <w:t>д) коэффициент, учитывающий предоставление лесного участка некоммерческим организациям, осуществляющим организацию отдыха, туризма, физкультурно-оздоровительную и спортивную деятельность, - 0,1.</w:t>
      </w:r>
    </w:p>
    <w:p w:rsidR="00D11E89" w:rsidRDefault="00D11E89">
      <w:pPr>
        <w:pStyle w:val="ConsPlusNormal"/>
        <w:spacing w:before="220"/>
        <w:ind w:firstLine="540"/>
        <w:jc w:val="both"/>
      </w:pPr>
      <w:r>
        <w:t>Коэффициент применяется к ставкам платы по договорам аренды лесных участков, соответствующих следующим условиям:</w:t>
      </w:r>
    </w:p>
    <w:p w:rsidR="00D11E89" w:rsidRDefault="00D11E89">
      <w:pPr>
        <w:pStyle w:val="ConsPlusNormal"/>
        <w:spacing w:before="220"/>
        <w:ind w:firstLine="540"/>
        <w:jc w:val="both"/>
      </w:pPr>
      <w:r>
        <w:t>площадь лесного участка составляет 300 гектаров и более;</w:t>
      </w:r>
    </w:p>
    <w:p w:rsidR="00D11E89" w:rsidRDefault="00D11E89">
      <w:pPr>
        <w:pStyle w:val="ConsPlusNormal"/>
        <w:spacing w:before="220"/>
        <w:ind w:firstLine="540"/>
        <w:jc w:val="both"/>
      </w:pPr>
      <w:r>
        <w:t>лесной участок сформирован на территории лесничеств, расположенных в границах территорий субъектов Российской Федерации, плотность населения которых в 15 раз превышает среднюю плотность населения Российской Федерации;</w:t>
      </w:r>
    </w:p>
    <w:p w:rsidR="00D11E89" w:rsidRDefault="00D11E89">
      <w:pPr>
        <w:pStyle w:val="ConsPlusNormal"/>
        <w:spacing w:before="220"/>
        <w:ind w:firstLine="540"/>
        <w:jc w:val="both"/>
      </w:pPr>
      <w:r>
        <w:t>ежегодный объем инвестиций в области освоения лесов на лесном участке не менее 10-кратного размера арендной платы, рассчитанной с учетом применения указанного коэффициента.</w:t>
      </w:r>
    </w:p>
    <w:p w:rsidR="00D11E89" w:rsidRDefault="00D11E89">
      <w:pPr>
        <w:pStyle w:val="ConsPlusNormal"/>
        <w:jc w:val="both"/>
      </w:pPr>
      <w:r>
        <w:t xml:space="preserve">(пп. "д" введен </w:t>
      </w:r>
      <w:hyperlink r:id="rId551" w:history="1">
        <w:r>
          <w:rPr>
            <w:color w:val="0000FF"/>
          </w:rPr>
          <w:t>Постановлением</w:t>
        </w:r>
      </w:hyperlink>
      <w:r>
        <w:t xml:space="preserve"> Правительства РФ от 18.04.2019 N 465)</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12</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создании лесных</w:t>
      </w:r>
    </w:p>
    <w:p w:rsidR="00D11E89" w:rsidRDefault="00D11E89">
      <w:pPr>
        <w:pStyle w:val="ConsPlusTitle"/>
        <w:jc w:val="center"/>
      </w:pPr>
      <w:r>
        <w:t>плантаций и их эксплуатации</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2438"/>
      </w:tblGrid>
      <w:tr w:rsidR="00D11E89">
        <w:tc>
          <w:tcPr>
            <w:tcW w:w="5726" w:type="dxa"/>
            <w:tcBorders>
              <w:top w:val="single" w:sz="4" w:space="0" w:color="auto"/>
              <w:bottom w:val="single" w:sz="4" w:space="0" w:color="auto"/>
            </w:tcBorders>
          </w:tcPr>
          <w:p w:rsidR="00D11E89" w:rsidRDefault="00D11E89">
            <w:pPr>
              <w:pStyle w:val="ConsPlusNormal"/>
              <w:jc w:val="center"/>
            </w:pPr>
            <w:r>
              <w:t>Субъекты Российской Федерации</w:t>
            </w:r>
          </w:p>
        </w:tc>
        <w:tc>
          <w:tcPr>
            <w:tcW w:w="2438"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single" w:sz="4" w:space="0" w:color="auto"/>
              <w:left w:val="nil"/>
              <w:bottom w:val="nil"/>
              <w:right w:val="nil"/>
            </w:tcBorders>
          </w:tcPr>
          <w:p w:rsidR="00D11E89" w:rsidRDefault="00D11E89">
            <w:pPr>
              <w:pStyle w:val="ConsPlusNormal"/>
            </w:pPr>
            <w:r>
              <w:t>Республика Адыгея</w:t>
            </w:r>
          </w:p>
          <w:p w:rsidR="00D11E89" w:rsidRDefault="00D11E89">
            <w:pPr>
              <w:pStyle w:val="ConsPlusNormal"/>
            </w:pPr>
          </w:p>
          <w:p w:rsidR="00D11E89" w:rsidRDefault="00D11E89">
            <w:pPr>
              <w:pStyle w:val="ConsPlusNormal"/>
            </w:pPr>
            <w:r>
              <w:lastRenderedPageBreak/>
              <w:t>Республика Алтай</w:t>
            </w:r>
          </w:p>
          <w:p w:rsidR="00D11E89" w:rsidRDefault="00D11E89">
            <w:pPr>
              <w:pStyle w:val="ConsPlusNormal"/>
            </w:pPr>
          </w:p>
          <w:p w:rsidR="00D11E89" w:rsidRDefault="00D11E89">
            <w:pPr>
              <w:pStyle w:val="ConsPlusNormal"/>
            </w:pPr>
            <w:r>
              <w:t>Республика Башкортостан</w:t>
            </w:r>
          </w:p>
          <w:p w:rsidR="00D11E89" w:rsidRDefault="00D11E89">
            <w:pPr>
              <w:pStyle w:val="ConsPlusNormal"/>
            </w:pPr>
          </w:p>
          <w:p w:rsidR="00D11E89" w:rsidRDefault="00D11E89">
            <w:pPr>
              <w:pStyle w:val="ConsPlusNormal"/>
            </w:pPr>
            <w:r>
              <w:t>Республика Бурятия</w:t>
            </w:r>
          </w:p>
          <w:p w:rsidR="00D11E89" w:rsidRDefault="00D11E89">
            <w:pPr>
              <w:pStyle w:val="ConsPlusNormal"/>
            </w:pPr>
          </w:p>
          <w:p w:rsidR="00D11E89" w:rsidRDefault="00D11E89">
            <w:pPr>
              <w:pStyle w:val="ConsPlusNormal"/>
            </w:pPr>
            <w:r>
              <w:t>Республика Дагестан</w:t>
            </w:r>
          </w:p>
          <w:p w:rsidR="00D11E89" w:rsidRDefault="00D11E89">
            <w:pPr>
              <w:pStyle w:val="ConsPlusNormal"/>
            </w:pPr>
          </w:p>
          <w:p w:rsidR="00D11E89" w:rsidRDefault="00D11E89">
            <w:pPr>
              <w:pStyle w:val="ConsPlusNormal"/>
            </w:pPr>
            <w:r>
              <w:t>Республика Ингушетия</w:t>
            </w:r>
          </w:p>
          <w:p w:rsidR="00D11E89" w:rsidRDefault="00D11E89">
            <w:pPr>
              <w:pStyle w:val="ConsPlusNormal"/>
            </w:pPr>
          </w:p>
          <w:p w:rsidR="00D11E89" w:rsidRDefault="00D11E89">
            <w:pPr>
              <w:pStyle w:val="ConsPlusNormal"/>
            </w:pPr>
            <w:r>
              <w:t>Кабардино-Балкарская Республика</w:t>
            </w:r>
          </w:p>
          <w:p w:rsidR="00D11E89" w:rsidRDefault="00D11E89">
            <w:pPr>
              <w:pStyle w:val="ConsPlusNormal"/>
            </w:pPr>
          </w:p>
          <w:p w:rsidR="00D11E89" w:rsidRDefault="00D11E89">
            <w:pPr>
              <w:pStyle w:val="ConsPlusNormal"/>
            </w:pPr>
            <w:r>
              <w:t>Республика Калмыкия</w:t>
            </w:r>
          </w:p>
          <w:p w:rsidR="00D11E89" w:rsidRDefault="00D11E89">
            <w:pPr>
              <w:pStyle w:val="ConsPlusNormal"/>
            </w:pPr>
          </w:p>
          <w:p w:rsidR="00D11E89" w:rsidRDefault="00D11E89">
            <w:pPr>
              <w:pStyle w:val="ConsPlusNormal"/>
            </w:pPr>
            <w:r>
              <w:t>Карачаево-Черкесская Республика</w:t>
            </w:r>
          </w:p>
          <w:p w:rsidR="00D11E89" w:rsidRDefault="00D11E89">
            <w:pPr>
              <w:pStyle w:val="ConsPlusNormal"/>
            </w:pPr>
          </w:p>
          <w:p w:rsidR="00D11E89" w:rsidRDefault="00D11E89">
            <w:pPr>
              <w:pStyle w:val="ConsPlusNormal"/>
            </w:pPr>
            <w:r>
              <w:t>Республика Карелия</w:t>
            </w:r>
          </w:p>
          <w:p w:rsidR="00D11E89" w:rsidRDefault="00D11E89">
            <w:pPr>
              <w:pStyle w:val="ConsPlusNormal"/>
            </w:pPr>
          </w:p>
          <w:p w:rsidR="00D11E89" w:rsidRDefault="00D11E89">
            <w:pPr>
              <w:pStyle w:val="ConsPlusNormal"/>
            </w:pPr>
            <w:r>
              <w:t>Республика Коми</w:t>
            </w:r>
          </w:p>
        </w:tc>
        <w:tc>
          <w:tcPr>
            <w:tcW w:w="2438" w:type="dxa"/>
            <w:tcBorders>
              <w:top w:val="single" w:sz="4" w:space="0" w:color="auto"/>
              <w:left w:val="nil"/>
              <w:bottom w:val="nil"/>
              <w:right w:val="nil"/>
            </w:tcBorders>
          </w:tcPr>
          <w:p w:rsidR="00D11E89" w:rsidRDefault="00D11E89">
            <w:pPr>
              <w:pStyle w:val="ConsPlusNormal"/>
              <w:jc w:val="center"/>
            </w:pPr>
            <w:r>
              <w:lastRenderedPageBreak/>
              <w:t>12,86</w:t>
            </w:r>
          </w:p>
          <w:p w:rsidR="00D11E89" w:rsidRDefault="00D11E89">
            <w:pPr>
              <w:pStyle w:val="ConsPlusNormal"/>
              <w:jc w:val="center"/>
            </w:pPr>
          </w:p>
          <w:p w:rsidR="00D11E89" w:rsidRDefault="00D11E89">
            <w:pPr>
              <w:pStyle w:val="ConsPlusNormal"/>
              <w:jc w:val="center"/>
            </w:pPr>
            <w:r>
              <w:lastRenderedPageBreak/>
              <w:t>6,17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32,97</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lastRenderedPageBreak/>
              <w:t>Республика Крым</w:t>
            </w:r>
          </w:p>
        </w:tc>
        <w:tc>
          <w:tcPr>
            <w:tcW w:w="2438" w:type="dxa"/>
            <w:tcBorders>
              <w:top w:val="nil"/>
              <w:left w:val="nil"/>
              <w:bottom w:val="nil"/>
              <w:right w:val="nil"/>
            </w:tcBorders>
          </w:tcPr>
          <w:p w:rsidR="00D11E89" w:rsidRDefault="00D11E89">
            <w:pPr>
              <w:pStyle w:val="ConsPlusNormal"/>
              <w:jc w:val="center"/>
            </w:pPr>
            <w:r>
              <w:t>12,86</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t xml:space="preserve">(введено </w:t>
            </w:r>
            <w:hyperlink r:id="rId552"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Республика Марий Эл</w:t>
            </w:r>
          </w:p>
          <w:p w:rsidR="00D11E89" w:rsidRDefault="00D11E89">
            <w:pPr>
              <w:pStyle w:val="ConsPlusNormal"/>
            </w:pPr>
          </w:p>
          <w:p w:rsidR="00D11E89" w:rsidRDefault="00D11E89">
            <w:pPr>
              <w:pStyle w:val="ConsPlusNormal"/>
            </w:pPr>
            <w:r>
              <w:t>Республика Мордовия</w:t>
            </w:r>
          </w:p>
          <w:p w:rsidR="00D11E89" w:rsidRDefault="00D11E89">
            <w:pPr>
              <w:pStyle w:val="ConsPlusNormal"/>
            </w:pPr>
          </w:p>
          <w:p w:rsidR="00D11E89" w:rsidRDefault="00D11E89">
            <w:pPr>
              <w:pStyle w:val="ConsPlusNormal"/>
            </w:pPr>
            <w:r>
              <w:t>Республика Саха (Якутия)</w:t>
            </w:r>
          </w:p>
          <w:p w:rsidR="00D11E89" w:rsidRDefault="00D11E89">
            <w:pPr>
              <w:pStyle w:val="ConsPlusNormal"/>
            </w:pPr>
          </w:p>
          <w:p w:rsidR="00D11E89" w:rsidRDefault="00D11E89">
            <w:pPr>
              <w:pStyle w:val="ConsPlusNormal"/>
            </w:pPr>
            <w:r>
              <w:t>Республика Северная Осетия - Алания</w:t>
            </w:r>
          </w:p>
          <w:p w:rsidR="00D11E89" w:rsidRDefault="00D11E89">
            <w:pPr>
              <w:pStyle w:val="ConsPlusNormal"/>
            </w:pPr>
          </w:p>
          <w:p w:rsidR="00D11E89" w:rsidRDefault="00D11E89">
            <w:pPr>
              <w:pStyle w:val="ConsPlusNormal"/>
            </w:pPr>
            <w:r>
              <w:t>Республика Татарстан</w:t>
            </w:r>
          </w:p>
          <w:p w:rsidR="00D11E89" w:rsidRDefault="00D11E89">
            <w:pPr>
              <w:pStyle w:val="ConsPlusNormal"/>
            </w:pPr>
          </w:p>
          <w:p w:rsidR="00D11E89" w:rsidRDefault="00D11E89">
            <w:pPr>
              <w:pStyle w:val="ConsPlusNormal"/>
            </w:pPr>
            <w:r>
              <w:t>Республика Тыва</w:t>
            </w:r>
          </w:p>
          <w:p w:rsidR="00D11E89" w:rsidRDefault="00D11E89">
            <w:pPr>
              <w:pStyle w:val="ConsPlusNormal"/>
            </w:pPr>
          </w:p>
          <w:p w:rsidR="00D11E89" w:rsidRDefault="00D11E89">
            <w:pPr>
              <w:pStyle w:val="ConsPlusNormal"/>
            </w:pPr>
            <w:r>
              <w:t>Удмуртская Республика</w:t>
            </w:r>
          </w:p>
          <w:p w:rsidR="00D11E89" w:rsidRDefault="00D11E89">
            <w:pPr>
              <w:pStyle w:val="ConsPlusNormal"/>
            </w:pPr>
          </w:p>
          <w:p w:rsidR="00D11E89" w:rsidRDefault="00D11E89">
            <w:pPr>
              <w:pStyle w:val="ConsPlusNormal"/>
            </w:pPr>
            <w:r>
              <w:t>Республика Хакасия</w:t>
            </w:r>
          </w:p>
          <w:p w:rsidR="00D11E89" w:rsidRDefault="00D11E89">
            <w:pPr>
              <w:pStyle w:val="ConsPlusNormal"/>
            </w:pPr>
          </w:p>
          <w:p w:rsidR="00D11E89" w:rsidRDefault="00D11E89">
            <w:pPr>
              <w:pStyle w:val="ConsPlusNormal"/>
            </w:pPr>
            <w:r>
              <w:t>Чеченская Республика</w:t>
            </w:r>
          </w:p>
          <w:p w:rsidR="00D11E89" w:rsidRDefault="00D11E89">
            <w:pPr>
              <w:pStyle w:val="ConsPlusNormal"/>
            </w:pPr>
          </w:p>
          <w:p w:rsidR="00D11E89" w:rsidRDefault="00D11E89">
            <w:pPr>
              <w:pStyle w:val="ConsPlusNormal"/>
            </w:pPr>
            <w:r>
              <w:t>Чувашская Республика</w:t>
            </w:r>
          </w:p>
          <w:p w:rsidR="00D11E89" w:rsidRDefault="00D11E89">
            <w:pPr>
              <w:pStyle w:val="ConsPlusNormal"/>
            </w:pPr>
          </w:p>
          <w:p w:rsidR="00D11E89" w:rsidRDefault="00D11E89">
            <w:pPr>
              <w:pStyle w:val="ConsPlusNormal"/>
            </w:pPr>
            <w:r>
              <w:t>Алтайский край</w:t>
            </w:r>
          </w:p>
        </w:tc>
        <w:tc>
          <w:tcPr>
            <w:tcW w:w="2438" w:type="dxa"/>
            <w:tcBorders>
              <w:top w:val="nil"/>
              <w:left w:val="nil"/>
              <w:bottom w:val="nil"/>
              <w:right w:val="nil"/>
            </w:tcBorders>
          </w:tcPr>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6,17</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Забайкальский край</w:t>
            </w:r>
          </w:p>
        </w:tc>
        <w:tc>
          <w:tcPr>
            <w:tcW w:w="2438" w:type="dxa"/>
            <w:tcBorders>
              <w:top w:val="nil"/>
              <w:left w:val="nil"/>
              <w:bottom w:val="nil"/>
              <w:right w:val="nil"/>
            </w:tcBorders>
          </w:tcPr>
          <w:p w:rsidR="00D11E89" w:rsidRDefault="00D11E89">
            <w:pPr>
              <w:pStyle w:val="ConsPlusNormal"/>
              <w:jc w:val="center"/>
            </w:pPr>
            <w:r>
              <w:t>6,17</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t xml:space="preserve">(введен </w:t>
            </w:r>
            <w:hyperlink r:id="rId553"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Камчатский край</w:t>
            </w:r>
          </w:p>
        </w:tc>
        <w:tc>
          <w:tcPr>
            <w:tcW w:w="2438" w:type="dxa"/>
            <w:tcBorders>
              <w:top w:val="nil"/>
              <w:left w:val="nil"/>
              <w:bottom w:val="nil"/>
              <w:right w:val="nil"/>
            </w:tcBorders>
          </w:tcPr>
          <w:p w:rsidR="00D11E89" w:rsidRDefault="00D11E89">
            <w:pPr>
              <w:pStyle w:val="ConsPlusNormal"/>
              <w:jc w:val="center"/>
            </w:pPr>
            <w:r>
              <w:t>3,39</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t xml:space="preserve">(введен </w:t>
            </w:r>
            <w:hyperlink r:id="rId554"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Краснодарский край</w:t>
            </w:r>
          </w:p>
          <w:p w:rsidR="00D11E89" w:rsidRDefault="00D11E89">
            <w:pPr>
              <w:pStyle w:val="ConsPlusNormal"/>
            </w:pPr>
          </w:p>
          <w:p w:rsidR="00D11E89" w:rsidRDefault="00D11E89">
            <w:pPr>
              <w:pStyle w:val="ConsPlusNormal"/>
            </w:pPr>
            <w:r>
              <w:t>Красноярский край</w:t>
            </w:r>
          </w:p>
          <w:p w:rsidR="00D11E89" w:rsidRDefault="00D11E89">
            <w:pPr>
              <w:pStyle w:val="ConsPlusNormal"/>
            </w:pPr>
          </w:p>
          <w:p w:rsidR="00D11E89" w:rsidRDefault="00D11E89">
            <w:pPr>
              <w:pStyle w:val="ConsPlusNormal"/>
            </w:pPr>
            <w:r>
              <w:t>Пермский край</w:t>
            </w:r>
          </w:p>
          <w:p w:rsidR="00D11E89" w:rsidRDefault="00D11E89">
            <w:pPr>
              <w:pStyle w:val="ConsPlusNormal"/>
            </w:pPr>
          </w:p>
          <w:p w:rsidR="00D11E89" w:rsidRDefault="00D11E89">
            <w:pPr>
              <w:pStyle w:val="ConsPlusNormal"/>
            </w:pPr>
            <w:r>
              <w:t>Приморский край</w:t>
            </w:r>
          </w:p>
          <w:p w:rsidR="00D11E89" w:rsidRDefault="00D11E89">
            <w:pPr>
              <w:pStyle w:val="ConsPlusNormal"/>
            </w:pPr>
          </w:p>
          <w:p w:rsidR="00D11E89" w:rsidRDefault="00D11E89">
            <w:pPr>
              <w:pStyle w:val="ConsPlusNormal"/>
            </w:pPr>
            <w:r>
              <w:t>Ставропольский край</w:t>
            </w:r>
          </w:p>
          <w:p w:rsidR="00D11E89" w:rsidRDefault="00D11E89">
            <w:pPr>
              <w:pStyle w:val="ConsPlusNormal"/>
            </w:pPr>
          </w:p>
          <w:p w:rsidR="00D11E89" w:rsidRDefault="00D11E89">
            <w:pPr>
              <w:pStyle w:val="ConsPlusNormal"/>
            </w:pPr>
            <w:r>
              <w:t>Хабаровский край</w:t>
            </w:r>
          </w:p>
          <w:p w:rsidR="00D11E89" w:rsidRDefault="00D11E89">
            <w:pPr>
              <w:pStyle w:val="ConsPlusNormal"/>
            </w:pPr>
          </w:p>
          <w:p w:rsidR="00D11E89" w:rsidRDefault="00D11E89">
            <w:pPr>
              <w:pStyle w:val="ConsPlusNormal"/>
            </w:pPr>
            <w:r>
              <w:t>Амурская область</w:t>
            </w:r>
          </w:p>
          <w:p w:rsidR="00D11E89" w:rsidRDefault="00D11E89">
            <w:pPr>
              <w:pStyle w:val="ConsPlusNormal"/>
            </w:pPr>
          </w:p>
          <w:p w:rsidR="00D11E89" w:rsidRDefault="00D11E89">
            <w:pPr>
              <w:pStyle w:val="ConsPlusNormal"/>
            </w:pPr>
            <w:r>
              <w:t>Архангельская область</w:t>
            </w:r>
          </w:p>
          <w:p w:rsidR="00D11E89" w:rsidRDefault="00D11E89">
            <w:pPr>
              <w:pStyle w:val="ConsPlusNormal"/>
            </w:pPr>
          </w:p>
          <w:p w:rsidR="00D11E89" w:rsidRDefault="00D11E89">
            <w:pPr>
              <w:pStyle w:val="ConsPlusNormal"/>
            </w:pPr>
            <w:r>
              <w:t>Астраханская область</w:t>
            </w:r>
          </w:p>
          <w:p w:rsidR="00D11E89" w:rsidRDefault="00D11E89">
            <w:pPr>
              <w:pStyle w:val="ConsPlusNormal"/>
            </w:pPr>
          </w:p>
          <w:p w:rsidR="00D11E89" w:rsidRDefault="00D11E89">
            <w:pPr>
              <w:pStyle w:val="ConsPlusNormal"/>
            </w:pPr>
            <w:r>
              <w:t>Белгородская область</w:t>
            </w:r>
          </w:p>
          <w:p w:rsidR="00D11E89" w:rsidRDefault="00D11E89">
            <w:pPr>
              <w:pStyle w:val="ConsPlusNormal"/>
            </w:pPr>
          </w:p>
          <w:p w:rsidR="00D11E89" w:rsidRDefault="00D11E89">
            <w:pPr>
              <w:pStyle w:val="ConsPlusNormal"/>
            </w:pPr>
            <w:r>
              <w:t>Брянская область</w:t>
            </w:r>
          </w:p>
          <w:p w:rsidR="00D11E89" w:rsidRDefault="00D11E89">
            <w:pPr>
              <w:pStyle w:val="ConsPlusNormal"/>
            </w:pPr>
          </w:p>
          <w:p w:rsidR="00D11E89" w:rsidRDefault="00D11E89">
            <w:pPr>
              <w:pStyle w:val="ConsPlusNormal"/>
            </w:pPr>
            <w:r>
              <w:t>Владимирская область</w:t>
            </w:r>
          </w:p>
          <w:p w:rsidR="00D11E89" w:rsidRDefault="00D11E89">
            <w:pPr>
              <w:pStyle w:val="ConsPlusNormal"/>
            </w:pPr>
          </w:p>
          <w:p w:rsidR="00D11E89" w:rsidRDefault="00D11E89">
            <w:pPr>
              <w:pStyle w:val="ConsPlusNormal"/>
            </w:pPr>
            <w:r>
              <w:t>Волгоградская область</w:t>
            </w:r>
          </w:p>
          <w:p w:rsidR="00D11E89" w:rsidRDefault="00D11E89">
            <w:pPr>
              <w:pStyle w:val="ConsPlusNormal"/>
            </w:pPr>
          </w:p>
          <w:p w:rsidR="00D11E89" w:rsidRDefault="00D11E89">
            <w:pPr>
              <w:pStyle w:val="ConsPlusNormal"/>
            </w:pPr>
            <w:r>
              <w:t>Вологодская область</w:t>
            </w:r>
          </w:p>
          <w:p w:rsidR="00D11E89" w:rsidRDefault="00D11E89">
            <w:pPr>
              <w:pStyle w:val="ConsPlusNormal"/>
            </w:pPr>
          </w:p>
          <w:p w:rsidR="00D11E89" w:rsidRDefault="00D11E89">
            <w:pPr>
              <w:pStyle w:val="ConsPlusNormal"/>
            </w:pPr>
            <w:r>
              <w:t>Воронежская область</w:t>
            </w:r>
          </w:p>
          <w:p w:rsidR="00D11E89" w:rsidRDefault="00D11E89">
            <w:pPr>
              <w:pStyle w:val="ConsPlusNormal"/>
            </w:pPr>
          </w:p>
          <w:p w:rsidR="00D11E89" w:rsidRDefault="00D11E89">
            <w:pPr>
              <w:pStyle w:val="ConsPlusNormal"/>
            </w:pPr>
            <w:r>
              <w:t>Ивановская область</w:t>
            </w:r>
          </w:p>
          <w:p w:rsidR="00D11E89" w:rsidRDefault="00D11E89">
            <w:pPr>
              <w:pStyle w:val="ConsPlusNormal"/>
            </w:pPr>
          </w:p>
          <w:p w:rsidR="00D11E89" w:rsidRDefault="00D11E89">
            <w:pPr>
              <w:pStyle w:val="ConsPlusNormal"/>
            </w:pPr>
            <w:r>
              <w:t>Иркутская область</w:t>
            </w:r>
          </w:p>
          <w:p w:rsidR="00D11E89" w:rsidRDefault="00D11E89">
            <w:pPr>
              <w:pStyle w:val="ConsPlusNormal"/>
            </w:pPr>
          </w:p>
          <w:p w:rsidR="00D11E89" w:rsidRDefault="00D11E89">
            <w:pPr>
              <w:pStyle w:val="ConsPlusNormal"/>
            </w:pPr>
            <w:r>
              <w:t>Калининградская область</w:t>
            </w:r>
          </w:p>
          <w:p w:rsidR="00D11E89" w:rsidRDefault="00D11E89">
            <w:pPr>
              <w:pStyle w:val="ConsPlusNormal"/>
            </w:pPr>
          </w:p>
          <w:p w:rsidR="00D11E89" w:rsidRDefault="00D11E89">
            <w:pPr>
              <w:pStyle w:val="ConsPlusNormal"/>
            </w:pPr>
            <w:r>
              <w:t>Калужская область</w:t>
            </w:r>
          </w:p>
        </w:tc>
        <w:tc>
          <w:tcPr>
            <w:tcW w:w="2438" w:type="dxa"/>
            <w:tcBorders>
              <w:top w:val="nil"/>
              <w:left w:val="nil"/>
              <w:bottom w:val="nil"/>
              <w:right w:val="nil"/>
            </w:tcBorders>
          </w:tcPr>
          <w:p w:rsidR="00D11E89" w:rsidRDefault="00D11E89">
            <w:pPr>
              <w:pStyle w:val="ConsPlusNormal"/>
              <w:jc w:val="center"/>
            </w:pPr>
            <w:r>
              <w:lastRenderedPageBreak/>
              <w:t>12,86</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62,48</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55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Кемеровская область</w:t>
            </w:r>
          </w:p>
          <w:p w:rsidR="00D11E89" w:rsidRDefault="00D11E89">
            <w:pPr>
              <w:pStyle w:val="ConsPlusNormal"/>
            </w:pPr>
          </w:p>
          <w:p w:rsidR="00D11E89" w:rsidRDefault="00D11E89">
            <w:pPr>
              <w:pStyle w:val="ConsPlusNormal"/>
            </w:pPr>
            <w:r>
              <w:t>Кировская область</w:t>
            </w:r>
          </w:p>
          <w:p w:rsidR="00D11E89" w:rsidRDefault="00D11E89">
            <w:pPr>
              <w:pStyle w:val="ConsPlusNormal"/>
            </w:pPr>
          </w:p>
          <w:p w:rsidR="00D11E89" w:rsidRDefault="00D11E89">
            <w:pPr>
              <w:pStyle w:val="ConsPlusNormal"/>
            </w:pPr>
            <w:r>
              <w:t>Костромская область</w:t>
            </w:r>
          </w:p>
          <w:p w:rsidR="00D11E89" w:rsidRDefault="00D11E89">
            <w:pPr>
              <w:pStyle w:val="ConsPlusNormal"/>
            </w:pPr>
          </w:p>
          <w:p w:rsidR="00D11E89" w:rsidRDefault="00D11E89">
            <w:pPr>
              <w:pStyle w:val="ConsPlusNormal"/>
            </w:pPr>
            <w:r>
              <w:t>Курская область</w:t>
            </w:r>
          </w:p>
          <w:p w:rsidR="00D11E89" w:rsidRDefault="00D11E89">
            <w:pPr>
              <w:pStyle w:val="ConsPlusNormal"/>
            </w:pPr>
          </w:p>
          <w:p w:rsidR="00D11E89" w:rsidRDefault="00D11E89">
            <w:pPr>
              <w:pStyle w:val="ConsPlusNormal"/>
            </w:pPr>
            <w:r>
              <w:t>Курганская область</w:t>
            </w:r>
          </w:p>
          <w:p w:rsidR="00D11E89" w:rsidRDefault="00D11E89">
            <w:pPr>
              <w:pStyle w:val="ConsPlusNormal"/>
            </w:pPr>
          </w:p>
          <w:p w:rsidR="00D11E89" w:rsidRDefault="00D11E89">
            <w:pPr>
              <w:pStyle w:val="ConsPlusNormal"/>
            </w:pPr>
            <w:r>
              <w:t>Ленинградская область</w:t>
            </w:r>
          </w:p>
          <w:p w:rsidR="00D11E89" w:rsidRDefault="00D11E89">
            <w:pPr>
              <w:pStyle w:val="ConsPlusNormal"/>
            </w:pPr>
          </w:p>
          <w:p w:rsidR="00D11E89" w:rsidRDefault="00D11E89">
            <w:pPr>
              <w:pStyle w:val="ConsPlusNormal"/>
            </w:pPr>
            <w:r>
              <w:t>Липецкая область</w:t>
            </w:r>
          </w:p>
          <w:p w:rsidR="00D11E89" w:rsidRDefault="00D11E89">
            <w:pPr>
              <w:pStyle w:val="ConsPlusNormal"/>
            </w:pPr>
          </w:p>
          <w:p w:rsidR="00D11E89" w:rsidRDefault="00D11E89">
            <w:pPr>
              <w:pStyle w:val="ConsPlusNormal"/>
            </w:pPr>
            <w:r>
              <w:lastRenderedPageBreak/>
              <w:t>Магаданская область</w:t>
            </w:r>
          </w:p>
          <w:p w:rsidR="00D11E89" w:rsidRDefault="00D11E89">
            <w:pPr>
              <w:pStyle w:val="ConsPlusNormal"/>
            </w:pPr>
          </w:p>
          <w:p w:rsidR="00D11E89" w:rsidRDefault="00D11E89">
            <w:pPr>
              <w:pStyle w:val="ConsPlusNormal"/>
            </w:pPr>
            <w:r>
              <w:t>Московская область</w:t>
            </w:r>
          </w:p>
          <w:p w:rsidR="00D11E89" w:rsidRDefault="00D11E89">
            <w:pPr>
              <w:pStyle w:val="ConsPlusNormal"/>
            </w:pPr>
          </w:p>
          <w:p w:rsidR="00D11E89" w:rsidRDefault="00D11E89">
            <w:pPr>
              <w:pStyle w:val="ConsPlusNormal"/>
            </w:pPr>
            <w:r>
              <w:t>Мурманская область</w:t>
            </w:r>
          </w:p>
          <w:p w:rsidR="00D11E89" w:rsidRDefault="00D11E89">
            <w:pPr>
              <w:pStyle w:val="ConsPlusNormal"/>
            </w:pPr>
          </w:p>
          <w:p w:rsidR="00D11E89" w:rsidRDefault="00D11E89">
            <w:pPr>
              <w:pStyle w:val="ConsPlusNormal"/>
            </w:pPr>
            <w:r>
              <w:t>Нижегородская область</w:t>
            </w:r>
          </w:p>
          <w:p w:rsidR="00D11E89" w:rsidRDefault="00D11E89">
            <w:pPr>
              <w:pStyle w:val="ConsPlusNormal"/>
            </w:pPr>
          </w:p>
          <w:p w:rsidR="00D11E89" w:rsidRDefault="00D11E89">
            <w:pPr>
              <w:pStyle w:val="ConsPlusNormal"/>
            </w:pPr>
            <w:r>
              <w:t>Новгородская область</w:t>
            </w:r>
          </w:p>
          <w:p w:rsidR="00D11E89" w:rsidRDefault="00D11E89">
            <w:pPr>
              <w:pStyle w:val="ConsPlusNormal"/>
            </w:pPr>
          </w:p>
          <w:p w:rsidR="00D11E89" w:rsidRDefault="00D11E89">
            <w:pPr>
              <w:pStyle w:val="ConsPlusNormal"/>
            </w:pPr>
            <w:r>
              <w:t>Новосибирская область</w:t>
            </w:r>
          </w:p>
          <w:p w:rsidR="00D11E89" w:rsidRDefault="00D11E89">
            <w:pPr>
              <w:pStyle w:val="ConsPlusNormal"/>
            </w:pPr>
          </w:p>
          <w:p w:rsidR="00D11E89" w:rsidRDefault="00D11E89">
            <w:pPr>
              <w:pStyle w:val="ConsPlusNormal"/>
            </w:pPr>
            <w:r>
              <w:t>Омская область</w:t>
            </w:r>
          </w:p>
          <w:p w:rsidR="00D11E89" w:rsidRDefault="00D11E89">
            <w:pPr>
              <w:pStyle w:val="ConsPlusNormal"/>
            </w:pPr>
          </w:p>
          <w:p w:rsidR="00D11E89" w:rsidRDefault="00D11E89">
            <w:pPr>
              <w:pStyle w:val="ConsPlusNormal"/>
            </w:pPr>
            <w:r>
              <w:t>Оренбургская область</w:t>
            </w:r>
          </w:p>
          <w:p w:rsidR="00D11E89" w:rsidRDefault="00D11E89">
            <w:pPr>
              <w:pStyle w:val="ConsPlusNormal"/>
            </w:pPr>
          </w:p>
          <w:p w:rsidR="00D11E89" w:rsidRDefault="00D11E89">
            <w:pPr>
              <w:pStyle w:val="ConsPlusNormal"/>
            </w:pPr>
            <w:r>
              <w:t>Орловская область</w:t>
            </w:r>
          </w:p>
          <w:p w:rsidR="00D11E89" w:rsidRDefault="00D11E89">
            <w:pPr>
              <w:pStyle w:val="ConsPlusNormal"/>
            </w:pPr>
          </w:p>
          <w:p w:rsidR="00D11E89" w:rsidRDefault="00D11E89">
            <w:pPr>
              <w:pStyle w:val="ConsPlusNormal"/>
            </w:pPr>
            <w:r>
              <w:t>Пензенская область</w:t>
            </w:r>
          </w:p>
          <w:p w:rsidR="00D11E89" w:rsidRDefault="00D11E89">
            <w:pPr>
              <w:pStyle w:val="ConsPlusNormal"/>
            </w:pPr>
          </w:p>
          <w:p w:rsidR="00D11E89" w:rsidRDefault="00D11E89">
            <w:pPr>
              <w:pStyle w:val="ConsPlusNormal"/>
            </w:pPr>
            <w:r>
              <w:t>Псковская область</w:t>
            </w:r>
          </w:p>
          <w:p w:rsidR="00D11E89" w:rsidRDefault="00D11E89">
            <w:pPr>
              <w:pStyle w:val="ConsPlusNormal"/>
            </w:pPr>
          </w:p>
          <w:p w:rsidR="00D11E89" w:rsidRDefault="00D11E89">
            <w:pPr>
              <w:pStyle w:val="ConsPlusNormal"/>
            </w:pPr>
            <w:r>
              <w:t>Ростовская область</w:t>
            </w:r>
          </w:p>
          <w:p w:rsidR="00D11E89" w:rsidRDefault="00D11E89">
            <w:pPr>
              <w:pStyle w:val="ConsPlusNormal"/>
            </w:pPr>
          </w:p>
          <w:p w:rsidR="00D11E89" w:rsidRDefault="00D11E89">
            <w:pPr>
              <w:pStyle w:val="ConsPlusNormal"/>
            </w:pPr>
            <w:r>
              <w:t>Рязанская область</w:t>
            </w:r>
          </w:p>
          <w:p w:rsidR="00D11E89" w:rsidRDefault="00D11E89">
            <w:pPr>
              <w:pStyle w:val="ConsPlusNormal"/>
            </w:pPr>
          </w:p>
          <w:p w:rsidR="00D11E89" w:rsidRDefault="00D11E89">
            <w:pPr>
              <w:pStyle w:val="ConsPlusNormal"/>
            </w:pPr>
            <w:r>
              <w:t>Самарская область</w:t>
            </w:r>
          </w:p>
          <w:p w:rsidR="00D11E89" w:rsidRDefault="00D11E89">
            <w:pPr>
              <w:pStyle w:val="ConsPlusNormal"/>
            </w:pPr>
          </w:p>
          <w:p w:rsidR="00D11E89" w:rsidRDefault="00D11E89">
            <w:pPr>
              <w:pStyle w:val="ConsPlusNormal"/>
            </w:pPr>
            <w:r>
              <w:t>Саратовская область</w:t>
            </w:r>
          </w:p>
          <w:p w:rsidR="00D11E89" w:rsidRDefault="00D11E89">
            <w:pPr>
              <w:pStyle w:val="ConsPlusNormal"/>
            </w:pPr>
          </w:p>
          <w:p w:rsidR="00D11E89" w:rsidRDefault="00D11E89">
            <w:pPr>
              <w:pStyle w:val="ConsPlusNormal"/>
            </w:pPr>
            <w:r>
              <w:t>Сахалинская область</w:t>
            </w:r>
          </w:p>
          <w:p w:rsidR="00D11E89" w:rsidRDefault="00D11E89">
            <w:pPr>
              <w:pStyle w:val="ConsPlusNormal"/>
            </w:pPr>
          </w:p>
          <w:p w:rsidR="00D11E89" w:rsidRDefault="00D11E89">
            <w:pPr>
              <w:pStyle w:val="ConsPlusNormal"/>
            </w:pPr>
            <w:r>
              <w:t>Свердловская область</w:t>
            </w:r>
          </w:p>
          <w:p w:rsidR="00D11E89" w:rsidRDefault="00D11E89">
            <w:pPr>
              <w:pStyle w:val="ConsPlusNormal"/>
            </w:pPr>
          </w:p>
          <w:p w:rsidR="00D11E89" w:rsidRDefault="00D11E89">
            <w:pPr>
              <w:pStyle w:val="ConsPlusNormal"/>
            </w:pPr>
            <w:r>
              <w:t>Смоленская область</w:t>
            </w:r>
          </w:p>
          <w:p w:rsidR="00D11E89" w:rsidRDefault="00D11E89">
            <w:pPr>
              <w:pStyle w:val="ConsPlusNormal"/>
            </w:pPr>
          </w:p>
          <w:p w:rsidR="00D11E89" w:rsidRDefault="00D11E89">
            <w:pPr>
              <w:pStyle w:val="ConsPlusNormal"/>
            </w:pPr>
            <w:r>
              <w:t>Тамбовская область</w:t>
            </w:r>
          </w:p>
          <w:p w:rsidR="00D11E89" w:rsidRDefault="00D11E89">
            <w:pPr>
              <w:pStyle w:val="ConsPlusNormal"/>
            </w:pPr>
          </w:p>
          <w:p w:rsidR="00D11E89" w:rsidRDefault="00D11E89">
            <w:pPr>
              <w:pStyle w:val="ConsPlusNormal"/>
            </w:pPr>
            <w:r>
              <w:t>Тверская область</w:t>
            </w:r>
          </w:p>
          <w:p w:rsidR="00D11E89" w:rsidRDefault="00D11E89">
            <w:pPr>
              <w:pStyle w:val="ConsPlusNormal"/>
            </w:pPr>
          </w:p>
          <w:p w:rsidR="00D11E89" w:rsidRDefault="00D11E89">
            <w:pPr>
              <w:pStyle w:val="ConsPlusNormal"/>
            </w:pPr>
            <w:r>
              <w:t>Томская область</w:t>
            </w:r>
          </w:p>
          <w:p w:rsidR="00D11E89" w:rsidRDefault="00D11E89">
            <w:pPr>
              <w:pStyle w:val="ConsPlusNormal"/>
            </w:pPr>
          </w:p>
          <w:p w:rsidR="00D11E89" w:rsidRDefault="00D11E89">
            <w:pPr>
              <w:pStyle w:val="ConsPlusNormal"/>
            </w:pPr>
            <w:r>
              <w:t>Тульская область</w:t>
            </w:r>
          </w:p>
          <w:p w:rsidR="00D11E89" w:rsidRDefault="00D11E89">
            <w:pPr>
              <w:pStyle w:val="ConsPlusNormal"/>
            </w:pPr>
          </w:p>
          <w:p w:rsidR="00D11E89" w:rsidRDefault="00D11E89">
            <w:pPr>
              <w:pStyle w:val="ConsPlusNormal"/>
            </w:pPr>
            <w:r>
              <w:t>Тюменская область</w:t>
            </w:r>
          </w:p>
          <w:p w:rsidR="00D11E89" w:rsidRDefault="00D11E89">
            <w:pPr>
              <w:pStyle w:val="ConsPlusNormal"/>
            </w:pPr>
          </w:p>
          <w:p w:rsidR="00D11E89" w:rsidRDefault="00D11E89">
            <w:pPr>
              <w:pStyle w:val="ConsPlusNormal"/>
            </w:pPr>
            <w:r>
              <w:t>Ульяновская область</w:t>
            </w:r>
          </w:p>
          <w:p w:rsidR="00D11E89" w:rsidRDefault="00D11E89">
            <w:pPr>
              <w:pStyle w:val="ConsPlusNormal"/>
            </w:pPr>
          </w:p>
          <w:p w:rsidR="00D11E89" w:rsidRDefault="00D11E89">
            <w:pPr>
              <w:pStyle w:val="ConsPlusNormal"/>
            </w:pPr>
            <w:r>
              <w:t>Челябинская область</w:t>
            </w:r>
          </w:p>
        </w:tc>
        <w:tc>
          <w:tcPr>
            <w:tcW w:w="2438" w:type="dxa"/>
            <w:tcBorders>
              <w:top w:val="nil"/>
              <w:left w:val="nil"/>
              <w:bottom w:val="nil"/>
              <w:right w:val="nil"/>
            </w:tcBorders>
          </w:tcPr>
          <w:p w:rsidR="00D11E89" w:rsidRDefault="00D11E89">
            <w:pPr>
              <w:pStyle w:val="ConsPlusNormal"/>
              <w:jc w:val="center"/>
            </w:pPr>
            <w:r>
              <w:lastRenderedPageBreak/>
              <w:t>6,17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8,49</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lastRenderedPageBreak/>
              <w:t>3,39</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32,97</w:t>
            </w:r>
          </w:p>
          <w:p w:rsidR="00D11E89" w:rsidRDefault="00D11E89">
            <w:pPr>
              <w:pStyle w:val="ConsPlusNormal"/>
              <w:jc w:val="center"/>
            </w:pPr>
          </w:p>
          <w:p w:rsidR="00D11E89" w:rsidRDefault="00D11E89">
            <w:pPr>
              <w:pStyle w:val="ConsPlusNormal"/>
              <w:jc w:val="center"/>
            </w:pPr>
            <w:r>
              <w:t>12,86</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8,49</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6,17</w:t>
            </w:r>
          </w:p>
          <w:p w:rsidR="00D11E89" w:rsidRDefault="00D11E89">
            <w:pPr>
              <w:pStyle w:val="ConsPlusNormal"/>
              <w:jc w:val="center"/>
            </w:pPr>
          </w:p>
          <w:p w:rsidR="00D11E89" w:rsidRDefault="00D11E89">
            <w:pPr>
              <w:pStyle w:val="ConsPlusNormal"/>
              <w:jc w:val="center"/>
            </w:pPr>
            <w:r>
              <w:t>62,48</w:t>
            </w:r>
          </w:p>
          <w:p w:rsidR="00D11E89" w:rsidRDefault="00D11E89">
            <w:pPr>
              <w:pStyle w:val="ConsPlusNormal"/>
              <w:jc w:val="center"/>
            </w:pPr>
          </w:p>
          <w:p w:rsidR="00D11E89" w:rsidRDefault="00D11E89">
            <w:pPr>
              <w:pStyle w:val="ConsPlusNormal"/>
              <w:jc w:val="center"/>
            </w:pPr>
            <w:r>
              <w:t>8,49</w:t>
            </w:r>
          </w:p>
          <w:p w:rsidR="00D11E89" w:rsidRDefault="00D11E89">
            <w:pPr>
              <w:pStyle w:val="ConsPlusNormal"/>
              <w:jc w:val="center"/>
            </w:pPr>
          </w:p>
          <w:p w:rsidR="00D11E89" w:rsidRDefault="00D11E89">
            <w:pPr>
              <w:pStyle w:val="ConsPlusNormal"/>
              <w:jc w:val="center"/>
            </w:pPr>
            <w:r>
              <w:t>34,21</w:t>
            </w:r>
          </w:p>
          <w:p w:rsidR="00D11E89" w:rsidRDefault="00D11E89">
            <w:pPr>
              <w:pStyle w:val="ConsPlusNormal"/>
              <w:jc w:val="center"/>
            </w:pPr>
          </w:p>
          <w:p w:rsidR="00D11E89" w:rsidRDefault="00D11E89">
            <w:pPr>
              <w:pStyle w:val="ConsPlusNormal"/>
              <w:jc w:val="center"/>
            </w:pPr>
            <w:r>
              <w:t>8,49</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556"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Ярославская область</w:t>
            </w:r>
          </w:p>
          <w:p w:rsidR="00D11E89" w:rsidRDefault="00D11E89">
            <w:pPr>
              <w:pStyle w:val="ConsPlusNormal"/>
            </w:pPr>
          </w:p>
          <w:p w:rsidR="00D11E89" w:rsidRDefault="00D11E89">
            <w:pPr>
              <w:pStyle w:val="ConsPlusNormal"/>
            </w:pPr>
            <w:r>
              <w:t>Еврейская автономная область</w:t>
            </w:r>
          </w:p>
        </w:tc>
        <w:tc>
          <w:tcPr>
            <w:tcW w:w="2438" w:type="dxa"/>
            <w:tcBorders>
              <w:top w:val="nil"/>
              <w:left w:val="nil"/>
              <w:bottom w:val="nil"/>
              <w:right w:val="nil"/>
            </w:tcBorders>
          </w:tcPr>
          <w:p w:rsidR="00D11E89" w:rsidRDefault="00D11E89">
            <w:pPr>
              <w:pStyle w:val="ConsPlusNormal"/>
              <w:jc w:val="center"/>
            </w:pPr>
            <w:r>
              <w:lastRenderedPageBreak/>
              <w:t>62,48</w:t>
            </w:r>
          </w:p>
          <w:p w:rsidR="00D11E89" w:rsidRDefault="00D11E89">
            <w:pPr>
              <w:pStyle w:val="ConsPlusNormal"/>
              <w:jc w:val="center"/>
            </w:pPr>
          </w:p>
          <w:p w:rsidR="00D11E89" w:rsidRDefault="00D11E89">
            <w:pPr>
              <w:pStyle w:val="ConsPlusNormal"/>
              <w:jc w:val="center"/>
            </w:pPr>
            <w:r>
              <w:t>3,39</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55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D11E89" w:rsidRDefault="00D11E89">
            <w:pPr>
              <w:pStyle w:val="ConsPlusNormal"/>
            </w:pPr>
            <w:r>
              <w:t>Ненецкий автономный округ</w:t>
            </w:r>
          </w:p>
        </w:tc>
        <w:tc>
          <w:tcPr>
            <w:tcW w:w="2438" w:type="dxa"/>
            <w:tcBorders>
              <w:top w:val="nil"/>
              <w:left w:val="nil"/>
              <w:bottom w:val="nil"/>
              <w:right w:val="nil"/>
            </w:tcBorders>
          </w:tcPr>
          <w:p w:rsidR="00D11E89" w:rsidRDefault="00D11E89">
            <w:pPr>
              <w:pStyle w:val="ConsPlusNormal"/>
              <w:jc w:val="center"/>
            </w:pPr>
            <w:r>
              <w:t>32,97</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558"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816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559"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single" w:sz="4" w:space="0" w:color="auto"/>
              <w:right w:val="nil"/>
            </w:tcBorders>
          </w:tcPr>
          <w:p w:rsidR="00D11E89" w:rsidRDefault="00D11E89">
            <w:pPr>
              <w:pStyle w:val="ConsPlusNormal"/>
            </w:pPr>
            <w:r>
              <w:t>Ханты-Мансийский автономный округ - Югра</w:t>
            </w:r>
          </w:p>
          <w:p w:rsidR="00D11E89" w:rsidRDefault="00D11E89">
            <w:pPr>
              <w:pStyle w:val="ConsPlusNormal"/>
            </w:pPr>
          </w:p>
          <w:p w:rsidR="00D11E89" w:rsidRDefault="00D11E89">
            <w:pPr>
              <w:pStyle w:val="ConsPlusNormal"/>
            </w:pPr>
            <w:r>
              <w:t>Чукотский автономный округ</w:t>
            </w:r>
          </w:p>
          <w:p w:rsidR="00D11E89" w:rsidRDefault="00D11E89">
            <w:pPr>
              <w:pStyle w:val="ConsPlusNormal"/>
            </w:pPr>
          </w:p>
          <w:p w:rsidR="00D11E89" w:rsidRDefault="00D11E89">
            <w:pPr>
              <w:pStyle w:val="ConsPlusNormal"/>
            </w:pPr>
            <w:r>
              <w:t>Ямало-Ненецкий автономный округ</w:t>
            </w:r>
          </w:p>
        </w:tc>
        <w:tc>
          <w:tcPr>
            <w:tcW w:w="2438" w:type="dxa"/>
            <w:tcBorders>
              <w:top w:val="nil"/>
              <w:left w:val="nil"/>
              <w:bottom w:val="single" w:sz="4" w:space="0" w:color="auto"/>
              <w:right w:val="nil"/>
            </w:tcBorders>
          </w:tcPr>
          <w:p w:rsidR="00D11E89" w:rsidRDefault="00D11E89">
            <w:pPr>
              <w:pStyle w:val="ConsPlusNormal"/>
              <w:jc w:val="center"/>
            </w:pPr>
            <w:r>
              <w:t>8,49</w:t>
            </w:r>
          </w:p>
          <w:p w:rsidR="00D11E89" w:rsidRDefault="00D11E89">
            <w:pPr>
              <w:pStyle w:val="ConsPlusNormal"/>
              <w:jc w:val="center"/>
            </w:pPr>
          </w:p>
          <w:p w:rsidR="00D11E89" w:rsidRDefault="00D11E89">
            <w:pPr>
              <w:pStyle w:val="ConsPlusNormal"/>
              <w:jc w:val="center"/>
            </w:pPr>
            <w:r>
              <w:t>3,39</w:t>
            </w:r>
          </w:p>
          <w:p w:rsidR="00D11E89" w:rsidRDefault="00D11E89">
            <w:pPr>
              <w:pStyle w:val="ConsPlusNormal"/>
              <w:jc w:val="center"/>
            </w:pPr>
          </w:p>
          <w:p w:rsidR="00D11E89" w:rsidRDefault="00D11E89">
            <w:pPr>
              <w:pStyle w:val="ConsPlusNormal"/>
              <w:jc w:val="center"/>
            </w:pPr>
            <w:r>
              <w:t>8,49</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560"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13</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выращивании лесных</w:t>
      </w:r>
    </w:p>
    <w:p w:rsidR="00D11E89" w:rsidRDefault="00D11E89">
      <w:pPr>
        <w:pStyle w:val="ConsPlusTitle"/>
        <w:jc w:val="center"/>
      </w:pPr>
      <w:r>
        <w:t>плодовых, ягодных, декоративных растений</w:t>
      </w:r>
    </w:p>
    <w:p w:rsidR="00D11E89" w:rsidRDefault="00D11E89">
      <w:pPr>
        <w:pStyle w:val="ConsPlusTitle"/>
        <w:jc w:val="center"/>
      </w:pPr>
      <w:r>
        <w:t>и лекарственных растений</w:t>
      </w:r>
    </w:p>
    <w:p w:rsidR="00D11E89" w:rsidRDefault="00D11E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381"/>
      </w:tblGrid>
      <w:tr w:rsidR="00D11E89">
        <w:tc>
          <w:tcPr>
            <w:tcW w:w="6463" w:type="dxa"/>
            <w:tcBorders>
              <w:top w:val="single" w:sz="4" w:space="0" w:color="auto"/>
              <w:bottom w:val="single" w:sz="4" w:space="0" w:color="auto"/>
            </w:tcBorders>
          </w:tcPr>
          <w:p w:rsidR="00D11E89" w:rsidRDefault="00D11E89">
            <w:pPr>
              <w:pStyle w:val="ConsPlusNormal"/>
              <w:jc w:val="center"/>
            </w:pPr>
            <w:r>
              <w:t>Субъекты Российской Федерации</w:t>
            </w:r>
          </w:p>
        </w:tc>
        <w:tc>
          <w:tcPr>
            <w:tcW w:w="2381"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D11E89" w:rsidRDefault="00D11E89">
            <w:pPr>
              <w:pStyle w:val="ConsPlusNormal"/>
            </w:pPr>
            <w:r>
              <w:t>Республика Адыгея</w:t>
            </w:r>
          </w:p>
          <w:p w:rsidR="00D11E89" w:rsidRDefault="00D11E89">
            <w:pPr>
              <w:pStyle w:val="ConsPlusNormal"/>
            </w:pPr>
          </w:p>
          <w:p w:rsidR="00D11E89" w:rsidRDefault="00D11E89">
            <w:pPr>
              <w:pStyle w:val="ConsPlusNormal"/>
            </w:pPr>
            <w:r>
              <w:t>Республика Алтай</w:t>
            </w:r>
          </w:p>
          <w:p w:rsidR="00D11E89" w:rsidRDefault="00D11E89">
            <w:pPr>
              <w:pStyle w:val="ConsPlusNormal"/>
            </w:pPr>
          </w:p>
          <w:p w:rsidR="00D11E89" w:rsidRDefault="00D11E89">
            <w:pPr>
              <w:pStyle w:val="ConsPlusNormal"/>
            </w:pPr>
            <w:r>
              <w:t>Республика Башкортостан</w:t>
            </w:r>
          </w:p>
          <w:p w:rsidR="00D11E89" w:rsidRDefault="00D11E89">
            <w:pPr>
              <w:pStyle w:val="ConsPlusNormal"/>
            </w:pPr>
          </w:p>
          <w:p w:rsidR="00D11E89" w:rsidRDefault="00D11E89">
            <w:pPr>
              <w:pStyle w:val="ConsPlusNormal"/>
            </w:pPr>
            <w:r>
              <w:t>Республика Бурятия</w:t>
            </w:r>
          </w:p>
          <w:p w:rsidR="00D11E89" w:rsidRDefault="00D11E89">
            <w:pPr>
              <w:pStyle w:val="ConsPlusNormal"/>
            </w:pPr>
          </w:p>
          <w:p w:rsidR="00D11E89" w:rsidRDefault="00D11E89">
            <w:pPr>
              <w:pStyle w:val="ConsPlusNormal"/>
            </w:pPr>
            <w:r>
              <w:t>Республика Дагестан</w:t>
            </w:r>
          </w:p>
          <w:p w:rsidR="00D11E89" w:rsidRDefault="00D11E89">
            <w:pPr>
              <w:pStyle w:val="ConsPlusNormal"/>
            </w:pPr>
          </w:p>
          <w:p w:rsidR="00D11E89" w:rsidRDefault="00D11E89">
            <w:pPr>
              <w:pStyle w:val="ConsPlusNormal"/>
            </w:pPr>
            <w:r>
              <w:t>Республика Ингушетия</w:t>
            </w:r>
          </w:p>
          <w:p w:rsidR="00D11E89" w:rsidRDefault="00D11E89">
            <w:pPr>
              <w:pStyle w:val="ConsPlusNormal"/>
            </w:pPr>
          </w:p>
          <w:p w:rsidR="00D11E89" w:rsidRDefault="00D11E89">
            <w:pPr>
              <w:pStyle w:val="ConsPlusNormal"/>
            </w:pPr>
            <w:r>
              <w:t>Кабардино-Балкарская Республика</w:t>
            </w:r>
          </w:p>
          <w:p w:rsidR="00D11E89" w:rsidRDefault="00D11E89">
            <w:pPr>
              <w:pStyle w:val="ConsPlusNormal"/>
            </w:pPr>
          </w:p>
          <w:p w:rsidR="00D11E89" w:rsidRDefault="00D11E89">
            <w:pPr>
              <w:pStyle w:val="ConsPlusNormal"/>
            </w:pPr>
            <w:r>
              <w:t>Республика Калмыкия</w:t>
            </w:r>
          </w:p>
          <w:p w:rsidR="00D11E89" w:rsidRDefault="00D11E89">
            <w:pPr>
              <w:pStyle w:val="ConsPlusNormal"/>
            </w:pPr>
          </w:p>
          <w:p w:rsidR="00D11E89" w:rsidRDefault="00D11E89">
            <w:pPr>
              <w:pStyle w:val="ConsPlusNormal"/>
            </w:pPr>
            <w:r>
              <w:t>Карачаево-Черкесская Республика</w:t>
            </w:r>
          </w:p>
          <w:p w:rsidR="00D11E89" w:rsidRDefault="00D11E89">
            <w:pPr>
              <w:pStyle w:val="ConsPlusNormal"/>
            </w:pPr>
          </w:p>
          <w:p w:rsidR="00D11E89" w:rsidRDefault="00D11E89">
            <w:pPr>
              <w:pStyle w:val="ConsPlusNormal"/>
            </w:pPr>
            <w:r>
              <w:t>Республика Карелия</w:t>
            </w:r>
          </w:p>
          <w:p w:rsidR="00D11E89" w:rsidRDefault="00D11E89">
            <w:pPr>
              <w:pStyle w:val="ConsPlusNormal"/>
            </w:pPr>
          </w:p>
          <w:p w:rsidR="00D11E89" w:rsidRDefault="00D11E89">
            <w:pPr>
              <w:pStyle w:val="ConsPlusNormal"/>
            </w:pPr>
            <w:r>
              <w:lastRenderedPageBreak/>
              <w:t>Республика Коми</w:t>
            </w:r>
          </w:p>
        </w:tc>
        <w:tc>
          <w:tcPr>
            <w:tcW w:w="2381" w:type="dxa"/>
            <w:tcBorders>
              <w:top w:val="single" w:sz="4" w:space="0" w:color="auto"/>
              <w:left w:val="nil"/>
              <w:bottom w:val="nil"/>
              <w:right w:val="nil"/>
            </w:tcBorders>
          </w:tcPr>
          <w:p w:rsidR="00D11E89" w:rsidRDefault="00D11E89">
            <w:pPr>
              <w:pStyle w:val="ConsPlusNormal"/>
              <w:jc w:val="center"/>
            </w:pPr>
            <w:r>
              <w:lastRenderedPageBreak/>
              <w:t>321</w:t>
            </w:r>
          </w:p>
          <w:p w:rsidR="00D11E89" w:rsidRDefault="00D11E89">
            <w:pPr>
              <w:pStyle w:val="ConsPlusNormal"/>
              <w:jc w:val="center"/>
            </w:pPr>
          </w:p>
          <w:p w:rsidR="00D11E89" w:rsidRDefault="00D11E89">
            <w:pPr>
              <w:pStyle w:val="ConsPlusNormal"/>
              <w:jc w:val="center"/>
            </w:pPr>
            <w:r>
              <w:t>42,8</w:t>
            </w:r>
          </w:p>
          <w:p w:rsidR="00D11E89" w:rsidRDefault="00D11E89">
            <w:pPr>
              <w:pStyle w:val="ConsPlusNormal"/>
              <w:jc w:val="center"/>
            </w:pPr>
          </w:p>
          <w:p w:rsidR="00D11E89" w:rsidRDefault="00D11E89">
            <w:pPr>
              <w:pStyle w:val="ConsPlusNormal"/>
              <w:jc w:val="center"/>
            </w:pPr>
            <w:r>
              <w:t>26,75</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229,42</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lastRenderedPageBreak/>
              <w:t>10,7</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lastRenderedPageBreak/>
              <w:t>Республика Крым</w:t>
            </w:r>
          </w:p>
        </w:tc>
        <w:tc>
          <w:tcPr>
            <w:tcW w:w="2381" w:type="dxa"/>
            <w:tcBorders>
              <w:top w:val="nil"/>
              <w:left w:val="nil"/>
              <w:bottom w:val="nil"/>
              <w:right w:val="nil"/>
            </w:tcBorders>
          </w:tcPr>
          <w:p w:rsidR="00D11E89" w:rsidRDefault="00D11E89">
            <w:pPr>
              <w:pStyle w:val="ConsPlusNormal"/>
              <w:jc w:val="center"/>
            </w:pPr>
            <w:r>
              <w:t>1605</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(введено </w:t>
            </w:r>
            <w:hyperlink r:id="rId561"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Республика Марий Эл</w:t>
            </w:r>
          </w:p>
          <w:p w:rsidR="00D11E89" w:rsidRDefault="00D11E89">
            <w:pPr>
              <w:pStyle w:val="ConsPlusNormal"/>
            </w:pPr>
          </w:p>
          <w:p w:rsidR="00D11E89" w:rsidRDefault="00D11E89">
            <w:pPr>
              <w:pStyle w:val="ConsPlusNormal"/>
            </w:pPr>
            <w:r>
              <w:t>Республика Мордовия</w:t>
            </w:r>
          </w:p>
          <w:p w:rsidR="00D11E89" w:rsidRDefault="00D11E89">
            <w:pPr>
              <w:pStyle w:val="ConsPlusNormal"/>
            </w:pPr>
          </w:p>
          <w:p w:rsidR="00D11E89" w:rsidRDefault="00D11E89">
            <w:pPr>
              <w:pStyle w:val="ConsPlusNormal"/>
            </w:pPr>
            <w:r>
              <w:t>Республика Саха (Якутия)</w:t>
            </w:r>
          </w:p>
          <w:p w:rsidR="00D11E89" w:rsidRDefault="00D11E89">
            <w:pPr>
              <w:pStyle w:val="ConsPlusNormal"/>
            </w:pPr>
          </w:p>
          <w:p w:rsidR="00D11E89" w:rsidRDefault="00D11E89">
            <w:pPr>
              <w:pStyle w:val="ConsPlusNormal"/>
            </w:pPr>
            <w:r>
              <w:t>Республика Северная Осетия - Алания</w:t>
            </w:r>
          </w:p>
          <w:p w:rsidR="00D11E89" w:rsidRDefault="00D11E89">
            <w:pPr>
              <w:pStyle w:val="ConsPlusNormal"/>
            </w:pPr>
          </w:p>
          <w:p w:rsidR="00D11E89" w:rsidRDefault="00D11E89">
            <w:pPr>
              <w:pStyle w:val="ConsPlusNormal"/>
            </w:pPr>
            <w:r>
              <w:t>Республика Татарстан</w:t>
            </w:r>
          </w:p>
          <w:p w:rsidR="00D11E89" w:rsidRDefault="00D11E89">
            <w:pPr>
              <w:pStyle w:val="ConsPlusNormal"/>
            </w:pPr>
          </w:p>
          <w:p w:rsidR="00D11E89" w:rsidRDefault="00D11E89">
            <w:pPr>
              <w:pStyle w:val="ConsPlusNormal"/>
            </w:pPr>
            <w:r>
              <w:t>Республика Тыва</w:t>
            </w:r>
          </w:p>
          <w:p w:rsidR="00D11E89" w:rsidRDefault="00D11E89">
            <w:pPr>
              <w:pStyle w:val="ConsPlusNormal"/>
            </w:pPr>
          </w:p>
          <w:p w:rsidR="00D11E89" w:rsidRDefault="00D11E89">
            <w:pPr>
              <w:pStyle w:val="ConsPlusNormal"/>
            </w:pPr>
            <w:r>
              <w:t>Удмуртская Республика</w:t>
            </w:r>
          </w:p>
          <w:p w:rsidR="00D11E89" w:rsidRDefault="00D11E89">
            <w:pPr>
              <w:pStyle w:val="ConsPlusNormal"/>
            </w:pPr>
          </w:p>
          <w:p w:rsidR="00D11E89" w:rsidRDefault="00D11E89">
            <w:pPr>
              <w:pStyle w:val="ConsPlusNormal"/>
            </w:pPr>
            <w:r>
              <w:t>Республика Хакасия</w:t>
            </w:r>
          </w:p>
          <w:p w:rsidR="00D11E89" w:rsidRDefault="00D11E89">
            <w:pPr>
              <w:pStyle w:val="ConsPlusNormal"/>
            </w:pPr>
          </w:p>
          <w:p w:rsidR="00D11E89" w:rsidRDefault="00D11E89">
            <w:pPr>
              <w:pStyle w:val="ConsPlusNormal"/>
            </w:pPr>
            <w:r>
              <w:t>Чеченская Республика</w:t>
            </w:r>
          </w:p>
          <w:p w:rsidR="00D11E89" w:rsidRDefault="00D11E89">
            <w:pPr>
              <w:pStyle w:val="ConsPlusNormal"/>
            </w:pPr>
          </w:p>
          <w:p w:rsidR="00D11E89" w:rsidRDefault="00D11E89">
            <w:pPr>
              <w:pStyle w:val="ConsPlusNormal"/>
            </w:pPr>
            <w:r>
              <w:t>Чувашская Республика</w:t>
            </w:r>
          </w:p>
          <w:p w:rsidR="00D11E89" w:rsidRDefault="00D11E89">
            <w:pPr>
              <w:pStyle w:val="ConsPlusNormal"/>
            </w:pPr>
          </w:p>
          <w:p w:rsidR="00D11E89" w:rsidRDefault="00D11E89">
            <w:pPr>
              <w:pStyle w:val="ConsPlusNormal"/>
            </w:pPr>
            <w:r>
              <w:t>Алтайский край</w:t>
            </w:r>
          </w:p>
        </w:tc>
        <w:tc>
          <w:tcPr>
            <w:tcW w:w="2381" w:type="dxa"/>
            <w:tcBorders>
              <w:top w:val="nil"/>
              <w:left w:val="nil"/>
              <w:bottom w:val="nil"/>
              <w:right w:val="nil"/>
            </w:tcBorders>
          </w:tcPr>
          <w:p w:rsidR="00D11E89" w:rsidRDefault="00D11E89">
            <w:pPr>
              <w:pStyle w:val="ConsPlusNormal"/>
              <w:jc w:val="center"/>
            </w:pPr>
            <w:r>
              <w:t>267,5</w:t>
            </w:r>
          </w:p>
          <w:p w:rsidR="00D11E89" w:rsidRDefault="00D11E89">
            <w:pPr>
              <w:pStyle w:val="ConsPlusNormal"/>
              <w:jc w:val="center"/>
            </w:pPr>
          </w:p>
          <w:p w:rsidR="00D11E89" w:rsidRDefault="00D11E89">
            <w:pPr>
              <w:pStyle w:val="ConsPlusNormal"/>
              <w:jc w:val="center"/>
            </w:pPr>
            <w:r>
              <w:t>197,95</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160,5</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53,5</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Забайкальский край</w:t>
            </w:r>
          </w:p>
        </w:tc>
        <w:tc>
          <w:tcPr>
            <w:tcW w:w="2381" w:type="dxa"/>
            <w:tcBorders>
              <w:top w:val="nil"/>
              <w:left w:val="nil"/>
              <w:bottom w:val="nil"/>
              <w:right w:val="nil"/>
            </w:tcBorders>
          </w:tcPr>
          <w:p w:rsidR="00D11E89" w:rsidRDefault="00D11E89">
            <w:pPr>
              <w:pStyle w:val="ConsPlusNormal"/>
              <w:jc w:val="center"/>
            </w:pPr>
            <w:r>
              <w:t>53</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(введен </w:t>
            </w:r>
            <w:hyperlink r:id="rId562"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Камчатский край</w:t>
            </w:r>
          </w:p>
        </w:tc>
        <w:tc>
          <w:tcPr>
            <w:tcW w:w="2381" w:type="dxa"/>
            <w:tcBorders>
              <w:top w:val="nil"/>
              <w:left w:val="nil"/>
              <w:bottom w:val="nil"/>
              <w:right w:val="nil"/>
            </w:tcBorders>
          </w:tcPr>
          <w:p w:rsidR="00D11E89" w:rsidRDefault="00D11E89">
            <w:pPr>
              <w:pStyle w:val="ConsPlusNormal"/>
              <w:jc w:val="center"/>
            </w:pPr>
            <w:r>
              <w:t>160,5</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(введен </w:t>
            </w:r>
            <w:hyperlink r:id="rId563"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Краснодарский край</w:t>
            </w:r>
          </w:p>
          <w:p w:rsidR="00D11E89" w:rsidRDefault="00D11E89">
            <w:pPr>
              <w:pStyle w:val="ConsPlusNormal"/>
            </w:pPr>
          </w:p>
          <w:p w:rsidR="00D11E89" w:rsidRDefault="00D11E89">
            <w:pPr>
              <w:pStyle w:val="ConsPlusNormal"/>
            </w:pPr>
            <w:r>
              <w:t>Красноярский край</w:t>
            </w:r>
          </w:p>
          <w:p w:rsidR="00D11E89" w:rsidRDefault="00D11E89">
            <w:pPr>
              <w:pStyle w:val="ConsPlusNormal"/>
            </w:pPr>
          </w:p>
          <w:p w:rsidR="00D11E89" w:rsidRDefault="00D11E89">
            <w:pPr>
              <w:pStyle w:val="ConsPlusNormal"/>
            </w:pPr>
            <w:r>
              <w:t>Пермский край</w:t>
            </w:r>
          </w:p>
          <w:p w:rsidR="00D11E89" w:rsidRDefault="00D11E89">
            <w:pPr>
              <w:pStyle w:val="ConsPlusNormal"/>
            </w:pPr>
          </w:p>
          <w:p w:rsidR="00D11E89" w:rsidRDefault="00D11E89">
            <w:pPr>
              <w:pStyle w:val="ConsPlusNormal"/>
            </w:pPr>
            <w:r>
              <w:t>Приморский край</w:t>
            </w:r>
          </w:p>
          <w:p w:rsidR="00D11E89" w:rsidRDefault="00D11E89">
            <w:pPr>
              <w:pStyle w:val="ConsPlusNormal"/>
            </w:pPr>
          </w:p>
          <w:p w:rsidR="00D11E89" w:rsidRDefault="00D11E89">
            <w:pPr>
              <w:pStyle w:val="ConsPlusNormal"/>
            </w:pPr>
            <w:r>
              <w:t>Ставропольский край</w:t>
            </w:r>
          </w:p>
          <w:p w:rsidR="00D11E89" w:rsidRDefault="00D11E89">
            <w:pPr>
              <w:pStyle w:val="ConsPlusNormal"/>
            </w:pPr>
          </w:p>
          <w:p w:rsidR="00D11E89" w:rsidRDefault="00D11E89">
            <w:pPr>
              <w:pStyle w:val="ConsPlusNormal"/>
            </w:pPr>
            <w:r>
              <w:t>Хабаровский край</w:t>
            </w:r>
          </w:p>
          <w:p w:rsidR="00D11E89" w:rsidRDefault="00D11E89">
            <w:pPr>
              <w:pStyle w:val="ConsPlusNormal"/>
            </w:pPr>
          </w:p>
          <w:p w:rsidR="00D11E89" w:rsidRDefault="00D11E89">
            <w:pPr>
              <w:pStyle w:val="ConsPlusNormal"/>
            </w:pPr>
            <w:r>
              <w:t>Амурская область</w:t>
            </w:r>
          </w:p>
          <w:p w:rsidR="00D11E89" w:rsidRDefault="00D11E89">
            <w:pPr>
              <w:pStyle w:val="ConsPlusNormal"/>
            </w:pPr>
          </w:p>
          <w:p w:rsidR="00D11E89" w:rsidRDefault="00D11E89">
            <w:pPr>
              <w:pStyle w:val="ConsPlusNormal"/>
            </w:pPr>
            <w:r>
              <w:t>Архангельская область</w:t>
            </w:r>
          </w:p>
          <w:p w:rsidR="00D11E89" w:rsidRDefault="00D11E89">
            <w:pPr>
              <w:pStyle w:val="ConsPlusNormal"/>
            </w:pPr>
          </w:p>
          <w:p w:rsidR="00D11E89" w:rsidRDefault="00D11E89">
            <w:pPr>
              <w:pStyle w:val="ConsPlusNormal"/>
            </w:pPr>
            <w:r>
              <w:t>Астраханская область</w:t>
            </w:r>
          </w:p>
          <w:p w:rsidR="00D11E89" w:rsidRDefault="00D11E89">
            <w:pPr>
              <w:pStyle w:val="ConsPlusNormal"/>
            </w:pPr>
          </w:p>
          <w:p w:rsidR="00D11E89" w:rsidRDefault="00D11E89">
            <w:pPr>
              <w:pStyle w:val="ConsPlusNormal"/>
            </w:pPr>
            <w:r>
              <w:t>Белгородская область</w:t>
            </w:r>
          </w:p>
          <w:p w:rsidR="00D11E89" w:rsidRDefault="00D11E89">
            <w:pPr>
              <w:pStyle w:val="ConsPlusNormal"/>
            </w:pPr>
          </w:p>
          <w:p w:rsidR="00D11E89" w:rsidRDefault="00D11E89">
            <w:pPr>
              <w:pStyle w:val="ConsPlusNormal"/>
            </w:pPr>
            <w:r>
              <w:t>Брянская область</w:t>
            </w:r>
          </w:p>
          <w:p w:rsidR="00D11E89" w:rsidRDefault="00D11E89">
            <w:pPr>
              <w:pStyle w:val="ConsPlusNormal"/>
            </w:pPr>
          </w:p>
          <w:p w:rsidR="00D11E89" w:rsidRDefault="00D11E89">
            <w:pPr>
              <w:pStyle w:val="ConsPlusNormal"/>
            </w:pPr>
            <w:r>
              <w:t>Владимирская область</w:t>
            </w:r>
          </w:p>
          <w:p w:rsidR="00D11E89" w:rsidRDefault="00D11E89">
            <w:pPr>
              <w:pStyle w:val="ConsPlusNormal"/>
            </w:pPr>
          </w:p>
          <w:p w:rsidR="00D11E89" w:rsidRDefault="00D11E89">
            <w:pPr>
              <w:pStyle w:val="ConsPlusNormal"/>
            </w:pPr>
            <w:r>
              <w:t>Волгоградская область</w:t>
            </w:r>
          </w:p>
          <w:p w:rsidR="00D11E89" w:rsidRDefault="00D11E89">
            <w:pPr>
              <w:pStyle w:val="ConsPlusNormal"/>
            </w:pPr>
          </w:p>
          <w:p w:rsidR="00D11E89" w:rsidRDefault="00D11E89">
            <w:pPr>
              <w:pStyle w:val="ConsPlusNormal"/>
            </w:pPr>
            <w:r>
              <w:t>Вологодская область</w:t>
            </w:r>
          </w:p>
          <w:p w:rsidR="00D11E89" w:rsidRDefault="00D11E89">
            <w:pPr>
              <w:pStyle w:val="ConsPlusNormal"/>
            </w:pPr>
          </w:p>
          <w:p w:rsidR="00D11E89" w:rsidRDefault="00D11E89">
            <w:pPr>
              <w:pStyle w:val="ConsPlusNormal"/>
            </w:pPr>
            <w:r>
              <w:t>Воронежская область</w:t>
            </w:r>
          </w:p>
          <w:p w:rsidR="00D11E89" w:rsidRDefault="00D11E89">
            <w:pPr>
              <w:pStyle w:val="ConsPlusNormal"/>
            </w:pPr>
          </w:p>
          <w:p w:rsidR="00D11E89" w:rsidRDefault="00D11E89">
            <w:pPr>
              <w:pStyle w:val="ConsPlusNormal"/>
            </w:pPr>
            <w:r>
              <w:t>Ивановская область</w:t>
            </w:r>
          </w:p>
          <w:p w:rsidR="00D11E89" w:rsidRDefault="00D11E89">
            <w:pPr>
              <w:pStyle w:val="ConsPlusNormal"/>
            </w:pPr>
          </w:p>
          <w:p w:rsidR="00D11E89" w:rsidRDefault="00D11E89">
            <w:pPr>
              <w:pStyle w:val="ConsPlusNormal"/>
            </w:pPr>
            <w:r>
              <w:t>Иркутская область</w:t>
            </w:r>
          </w:p>
          <w:p w:rsidR="00D11E89" w:rsidRDefault="00D11E89">
            <w:pPr>
              <w:pStyle w:val="ConsPlusNormal"/>
            </w:pPr>
          </w:p>
          <w:p w:rsidR="00D11E89" w:rsidRDefault="00D11E89">
            <w:pPr>
              <w:pStyle w:val="ConsPlusNormal"/>
            </w:pPr>
            <w:r>
              <w:t>Калининградская область</w:t>
            </w:r>
          </w:p>
          <w:p w:rsidR="00D11E89" w:rsidRDefault="00D11E89">
            <w:pPr>
              <w:pStyle w:val="ConsPlusNormal"/>
            </w:pPr>
          </w:p>
          <w:p w:rsidR="00D11E89" w:rsidRDefault="00D11E89">
            <w:pPr>
              <w:pStyle w:val="ConsPlusNormal"/>
            </w:pPr>
            <w:r>
              <w:t>Калужская область</w:t>
            </w:r>
          </w:p>
        </w:tc>
        <w:tc>
          <w:tcPr>
            <w:tcW w:w="2381" w:type="dxa"/>
            <w:tcBorders>
              <w:top w:val="nil"/>
              <w:left w:val="nil"/>
              <w:bottom w:val="nil"/>
              <w:right w:val="nil"/>
            </w:tcBorders>
          </w:tcPr>
          <w:p w:rsidR="00D11E89" w:rsidRDefault="00D11E89">
            <w:pPr>
              <w:pStyle w:val="ConsPlusNormal"/>
              <w:jc w:val="center"/>
            </w:pPr>
            <w:r>
              <w:lastRenderedPageBreak/>
              <w:t>1605</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94,16</w:t>
            </w:r>
          </w:p>
          <w:p w:rsidR="00D11E89" w:rsidRDefault="00D11E89">
            <w:pPr>
              <w:pStyle w:val="ConsPlusNormal"/>
              <w:jc w:val="center"/>
            </w:pPr>
          </w:p>
          <w:p w:rsidR="00D11E89" w:rsidRDefault="00D11E89">
            <w:pPr>
              <w:pStyle w:val="ConsPlusNormal"/>
              <w:jc w:val="center"/>
            </w:pPr>
            <w:r>
              <w:t>441,38</w:t>
            </w:r>
          </w:p>
          <w:p w:rsidR="00D11E89" w:rsidRDefault="00D11E89">
            <w:pPr>
              <w:pStyle w:val="ConsPlusNormal"/>
              <w:jc w:val="center"/>
            </w:pPr>
          </w:p>
          <w:p w:rsidR="00D11E89" w:rsidRDefault="00D11E89">
            <w:pPr>
              <w:pStyle w:val="ConsPlusNormal"/>
              <w:jc w:val="center"/>
            </w:pPr>
            <w:r>
              <w:t>428</w:t>
            </w:r>
          </w:p>
          <w:p w:rsidR="00D11E89" w:rsidRDefault="00D11E89">
            <w:pPr>
              <w:pStyle w:val="ConsPlusNormal"/>
              <w:jc w:val="center"/>
            </w:pPr>
          </w:p>
          <w:p w:rsidR="00D11E89" w:rsidRDefault="00D11E89">
            <w:pPr>
              <w:pStyle w:val="ConsPlusNormal"/>
              <w:jc w:val="center"/>
            </w:pPr>
            <w:r>
              <w:t>37,34</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2354</w:t>
            </w:r>
          </w:p>
          <w:p w:rsidR="00D11E89" w:rsidRDefault="00D11E89">
            <w:pPr>
              <w:pStyle w:val="ConsPlusNormal"/>
              <w:jc w:val="center"/>
            </w:pPr>
          </w:p>
          <w:p w:rsidR="00D11E89" w:rsidRDefault="00D11E89">
            <w:pPr>
              <w:pStyle w:val="ConsPlusNormal"/>
              <w:jc w:val="center"/>
            </w:pPr>
            <w:r>
              <w:t>16,05</w:t>
            </w:r>
          </w:p>
          <w:p w:rsidR="00D11E89" w:rsidRDefault="00D11E89">
            <w:pPr>
              <w:pStyle w:val="ConsPlusNormal"/>
              <w:jc w:val="center"/>
            </w:pPr>
          </w:p>
          <w:p w:rsidR="00D11E89" w:rsidRDefault="00D11E89">
            <w:pPr>
              <w:pStyle w:val="ConsPlusNormal"/>
              <w:jc w:val="center"/>
            </w:pPr>
            <w:r>
              <w:t>856</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321</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564"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Кемеровская область</w:t>
            </w:r>
          </w:p>
          <w:p w:rsidR="00D11E89" w:rsidRDefault="00D11E89">
            <w:pPr>
              <w:pStyle w:val="ConsPlusNormal"/>
            </w:pPr>
          </w:p>
          <w:p w:rsidR="00D11E89" w:rsidRDefault="00D11E89">
            <w:pPr>
              <w:pStyle w:val="ConsPlusNormal"/>
            </w:pPr>
            <w:r>
              <w:t>Кировская область</w:t>
            </w:r>
          </w:p>
          <w:p w:rsidR="00D11E89" w:rsidRDefault="00D11E89">
            <w:pPr>
              <w:pStyle w:val="ConsPlusNormal"/>
            </w:pPr>
          </w:p>
          <w:p w:rsidR="00D11E89" w:rsidRDefault="00D11E89">
            <w:pPr>
              <w:pStyle w:val="ConsPlusNormal"/>
            </w:pPr>
            <w:r>
              <w:t>Костромская область</w:t>
            </w:r>
          </w:p>
          <w:p w:rsidR="00D11E89" w:rsidRDefault="00D11E89">
            <w:pPr>
              <w:pStyle w:val="ConsPlusNormal"/>
            </w:pPr>
          </w:p>
          <w:p w:rsidR="00D11E89" w:rsidRDefault="00D11E89">
            <w:pPr>
              <w:pStyle w:val="ConsPlusNormal"/>
            </w:pPr>
            <w:r>
              <w:t>Курская область</w:t>
            </w:r>
          </w:p>
          <w:p w:rsidR="00D11E89" w:rsidRDefault="00D11E89">
            <w:pPr>
              <w:pStyle w:val="ConsPlusNormal"/>
            </w:pPr>
          </w:p>
          <w:p w:rsidR="00D11E89" w:rsidRDefault="00D11E89">
            <w:pPr>
              <w:pStyle w:val="ConsPlusNormal"/>
            </w:pPr>
            <w:r>
              <w:t>Курганская область</w:t>
            </w:r>
          </w:p>
          <w:p w:rsidR="00D11E89" w:rsidRDefault="00D11E89">
            <w:pPr>
              <w:pStyle w:val="ConsPlusNormal"/>
            </w:pPr>
          </w:p>
          <w:p w:rsidR="00D11E89" w:rsidRDefault="00D11E89">
            <w:pPr>
              <w:pStyle w:val="ConsPlusNormal"/>
            </w:pPr>
            <w:r>
              <w:t>Ленинградская область</w:t>
            </w:r>
          </w:p>
          <w:p w:rsidR="00D11E89" w:rsidRDefault="00D11E89">
            <w:pPr>
              <w:pStyle w:val="ConsPlusNormal"/>
            </w:pPr>
          </w:p>
          <w:p w:rsidR="00D11E89" w:rsidRDefault="00D11E89">
            <w:pPr>
              <w:pStyle w:val="ConsPlusNormal"/>
            </w:pPr>
            <w:r>
              <w:t>Липецкая область</w:t>
            </w:r>
          </w:p>
          <w:p w:rsidR="00D11E89" w:rsidRDefault="00D11E89">
            <w:pPr>
              <w:pStyle w:val="ConsPlusNormal"/>
            </w:pPr>
          </w:p>
          <w:p w:rsidR="00D11E89" w:rsidRDefault="00D11E89">
            <w:pPr>
              <w:pStyle w:val="ConsPlusNormal"/>
            </w:pPr>
            <w:r>
              <w:t>Магаданская область</w:t>
            </w:r>
          </w:p>
          <w:p w:rsidR="00D11E89" w:rsidRDefault="00D11E89">
            <w:pPr>
              <w:pStyle w:val="ConsPlusNormal"/>
            </w:pPr>
          </w:p>
          <w:p w:rsidR="00D11E89" w:rsidRDefault="00D11E89">
            <w:pPr>
              <w:pStyle w:val="ConsPlusNormal"/>
            </w:pPr>
            <w:r>
              <w:t>Московская область</w:t>
            </w:r>
          </w:p>
          <w:p w:rsidR="00D11E89" w:rsidRDefault="00D11E89">
            <w:pPr>
              <w:pStyle w:val="ConsPlusNormal"/>
            </w:pPr>
          </w:p>
          <w:p w:rsidR="00D11E89" w:rsidRDefault="00D11E89">
            <w:pPr>
              <w:pStyle w:val="ConsPlusNormal"/>
            </w:pPr>
            <w:r>
              <w:t>Мурманская область</w:t>
            </w:r>
          </w:p>
          <w:p w:rsidR="00D11E89" w:rsidRDefault="00D11E89">
            <w:pPr>
              <w:pStyle w:val="ConsPlusNormal"/>
            </w:pPr>
          </w:p>
          <w:p w:rsidR="00D11E89" w:rsidRDefault="00D11E89">
            <w:pPr>
              <w:pStyle w:val="ConsPlusNormal"/>
            </w:pPr>
            <w:r>
              <w:t>Нижегородская область</w:t>
            </w:r>
          </w:p>
          <w:p w:rsidR="00D11E89" w:rsidRDefault="00D11E89">
            <w:pPr>
              <w:pStyle w:val="ConsPlusNormal"/>
            </w:pPr>
          </w:p>
          <w:p w:rsidR="00D11E89" w:rsidRDefault="00D11E89">
            <w:pPr>
              <w:pStyle w:val="ConsPlusNormal"/>
            </w:pPr>
            <w:r>
              <w:t>Новгородская область</w:t>
            </w:r>
          </w:p>
          <w:p w:rsidR="00D11E89" w:rsidRDefault="00D11E89">
            <w:pPr>
              <w:pStyle w:val="ConsPlusNormal"/>
            </w:pPr>
          </w:p>
          <w:p w:rsidR="00D11E89" w:rsidRDefault="00D11E89">
            <w:pPr>
              <w:pStyle w:val="ConsPlusNormal"/>
            </w:pPr>
            <w:r>
              <w:t>Новосибирская область</w:t>
            </w:r>
          </w:p>
          <w:p w:rsidR="00D11E89" w:rsidRDefault="00D11E89">
            <w:pPr>
              <w:pStyle w:val="ConsPlusNormal"/>
            </w:pPr>
          </w:p>
          <w:p w:rsidR="00D11E89" w:rsidRDefault="00D11E89">
            <w:pPr>
              <w:pStyle w:val="ConsPlusNormal"/>
            </w:pPr>
            <w:r>
              <w:t>Омская область</w:t>
            </w:r>
          </w:p>
          <w:p w:rsidR="00D11E89" w:rsidRDefault="00D11E89">
            <w:pPr>
              <w:pStyle w:val="ConsPlusNormal"/>
            </w:pPr>
          </w:p>
          <w:p w:rsidR="00D11E89" w:rsidRDefault="00D11E89">
            <w:pPr>
              <w:pStyle w:val="ConsPlusNormal"/>
            </w:pPr>
            <w:r>
              <w:t>Оренбургская область</w:t>
            </w:r>
          </w:p>
          <w:p w:rsidR="00D11E89" w:rsidRDefault="00D11E89">
            <w:pPr>
              <w:pStyle w:val="ConsPlusNormal"/>
            </w:pPr>
          </w:p>
          <w:p w:rsidR="00D11E89" w:rsidRDefault="00D11E89">
            <w:pPr>
              <w:pStyle w:val="ConsPlusNormal"/>
            </w:pPr>
            <w:r>
              <w:t>Орловская область</w:t>
            </w:r>
          </w:p>
          <w:p w:rsidR="00D11E89" w:rsidRDefault="00D11E89">
            <w:pPr>
              <w:pStyle w:val="ConsPlusNormal"/>
            </w:pPr>
          </w:p>
          <w:p w:rsidR="00D11E89" w:rsidRDefault="00D11E89">
            <w:pPr>
              <w:pStyle w:val="ConsPlusNormal"/>
            </w:pPr>
            <w:r>
              <w:lastRenderedPageBreak/>
              <w:t>Пензенская область</w:t>
            </w:r>
          </w:p>
          <w:p w:rsidR="00D11E89" w:rsidRDefault="00D11E89">
            <w:pPr>
              <w:pStyle w:val="ConsPlusNormal"/>
            </w:pPr>
          </w:p>
          <w:p w:rsidR="00D11E89" w:rsidRDefault="00D11E89">
            <w:pPr>
              <w:pStyle w:val="ConsPlusNormal"/>
            </w:pPr>
            <w:r>
              <w:t>Псковская область</w:t>
            </w:r>
          </w:p>
          <w:p w:rsidR="00D11E89" w:rsidRDefault="00D11E89">
            <w:pPr>
              <w:pStyle w:val="ConsPlusNormal"/>
            </w:pPr>
          </w:p>
          <w:p w:rsidR="00D11E89" w:rsidRDefault="00D11E89">
            <w:pPr>
              <w:pStyle w:val="ConsPlusNormal"/>
            </w:pPr>
            <w:r>
              <w:t>Ростовская область</w:t>
            </w:r>
          </w:p>
          <w:p w:rsidR="00D11E89" w:rsidRDefault="00D11E89">
            <w:pPr>
              <w:pStyle w:val="ConsPlusNormal"/>
            </w:pPr>
          </w:p>
          <w:p w:rsidR="00D11E89" w:rsidRDefault="00D11E89">
            <w:pPr>
              <w:pStyle w:val="ConsPlusNormal"/>
            </w:pPr>
            <w:r>
              <w:t>Рязанская область</w:t>
            </w:r>
          </w:p>
          <w:p w:rsidR="00D11E89" w:rsidRDefault="00D11E89">
            <w:pPr>
              <w:pStyle w:val="ConsPlusNormal"/>
            </w:pPr>
          </w:p>
          <w:p w:rsidR="00D11E89" w:rsidRDefault="00D11E89">
            <w:pPr>
              <w:pStyle w:val="ConsPlusNormal"/>
            </w:pPr>
            <w:r>
              <w:t>Самарская область</w:t>
            </w:r>
          </w:p>
          <w:p w:rsidR="00D11E89" w:rsidRDefault="00D11E89">
            <w:pPr>
              <w:pStyle w:val="ConsPlusNormal"/>
            </w:pPr>
          </w:p>
          <w:p w:rsidR="00D11E89" w:rsidRDefault="00D11E89">
            <w:pPr>
              <w:pStyle w:val="ConsPlusNormal"/>
            </w:pPr>
            <w:r>
              <w:t>Саратовская область</w:t>
            </w:r>
          </w:p>
          <w:p w:rsidR="00D11E89" w:rsidRDefault="00D11E89">
            <w:pPr>
              <w:pStyle w:val="ConsPlusNormal"/>
            </w:pPr>
          </w:p>
          <w:p w:rsidR="00D11E89" w:rsidRDefault="00D11E89">
            <w:pPr>
              <w:pStyle w:val="ConsPlusNormal"/>
            </w:pPr>
            <w:r>
              <w:t>Сахалинская область</w:t>
            </w:r>
          </w:p>
          <w:p w:rsidR="00D11E89" w:rsidRDefault="00D11E89">
            <w:pPr>
              <w:pStyle w:val="ConsPlusNormal"/>
            </w:pPr>
          </w:p>
          <w:p w:rsidR="00D11E89" w:rsidRDefault="00D11E89">
            <w:pPr>
              <w:pStyle w:val="ConsPlusNormal"/>
            </w:pPr>
            <w:r>
              <w:t>Свердловская область</w:t>
            </w:r>
          </w:p>
          <w:p w:rsidR="00D11E89" w:rsidRDefault="00D11E89">
            <w:pPr>
              <w:pStyle w:val="ConsPlusNormal"/>
            </w:pPr>
          </w:p>
          <w:p w:rsidR="00D11E89" w:rsidRDefault="00D11E89">
            <w:pPr>
              <w:pStyle w:val="ConsPlusNormal"/>
            </w:pPr>
            <w:r>
              <w:t>Смоленская область</w:t>
            </w:r>
          </w:p>
          <w:p w:rsidR="00D11E89" w:rsidRDefault="00D11E89">
            <w:pPr>
              <w:pStyle w:val="ConsPlusNormal"/>
            </w:pPr>
          </w:p>
          <w:p w:rsidR="00D11E89" w:rsidRDefault="00D11E89">
            <w:pPr>
              <w:pStyle w:val="ConsPlusNormal"/>
            </w:pPr>
            <w:r>
              <w:t>Тамбовская область</w:t>
            </w:r>
          </w:p>
          <w:p w:rsidR="00D11E89" w:rsidRDefault="00D11E89">
            <w:pPr>
              <w:pStyle w:val="ConsPlusNormal"/>
            </w:pPr>
          </w:p>
          <w:p w:rsidR="00D11E89" w:rsidRDefault="00D11E89">
            <w:pPr>
              <w:pStyle w:val="ConsPlusNormal"/>
            </w:pPr>
            <w:r>
              <w:t>Тверская область</w:t>
            </w:r>
          </w:p>
          <w:p w:rsidR="00D11E89" w:rsidRDefault="00D11E89">
            <w:pPr>
              <w:pStyle w:val="ConsPlusNormal"/>
            </w:pPr>
          </w:p>
          <w:p w:rsidR="00D11E89" w:rsidRDefault="00D11E89">
            <w:pPr>
              <w:pStyle w:val="ConsPlusNormal"/>
            </w:pPr>
            <w:r>
              <w:t>Томская область</w:t>
            </w:r>
          </w:p>
          <w:p w:rsidR="00D11E89" w:rsidRDefault="00D11E89">
            <w:pPr>
              <w:pStyle w:val="ConsPlusNormal"/>
            </w:pPr>
          </w:p>
          <w:p w:rsidR="00D11E89" w:rsidRDefault="00D11E89">
            <w:pPr>
              <w:pStyle w:val="ConsPlusNormal"/>
            </w:pPr>
            <w:r>
              <w:t>Тульская область</w:t>
            </w:r>
          </w:p>
          <w:p w:rsidR="00D11E89" w:rsidRDefault="00D11E89">
            <w:pPr>
              <w:pStyle w:val="ConsPlusNormal"/>
            </w:pPr>
          </w:p>
          <w:p w:rsidR="00D11E89" w:rsidRDefault="00D11E89">
            <w:pPr>
              <w:pStyle w:val="ConsPlusNormal"/>
            </w:pPr>
            <w:r>
              <w:t>Тюменская область</w:t>
            </w:r>
          </w:p>
          <w:p w:rsidR="00D11E89" w:rsidRDefault="00D11E89">
            <w:pPr>
              <w:pStyle w:val="ConsPlusNormal"/>
            </w:pPr>
          </w:p>
          <w:p w:rsidR="00D11E89" w:rsidRDefault="00D11E89">
            <w:pPr>
              <w:pStyle w:val="ConsPlusNormal"/>
            </w:pPr>
            <w:r>
              <w:t>Ульяновская область</w:t>
            </w:r>
          </w:p>
          <w:p w:rsidR="00D11E89" w:rsidRDefault="00D11E89">
            <w:pPr>
              <w:pStyle w:val="ConsPlusNormal"/>
            </w:pPr>
          </w:p>
          <w:p w:rsidR="00D11E89" w:rsidRDefault="00D11E89">
            <w:pPr>
              <w:pStyle w:val="ConsPlusNormal"/>
            </w:pPr>
            <w:r>
              <w:t>Челябинская область</w:t>
            </w:r>
          </w:p>
        </w:tc>
        <w:tc>
          <w:tcPr>
            <w:tcW w:w="2381" w:type="dxa"/>
            <w:tcBorders>
              <w:top w:val="nil"/>
              <w:left w:val="nil"/>
              <w:bottom w:val="nil"/>
              <w:right w:val="nil"/>
            </w:tcBorders>
          </w:tcPr>
          <w:p w:rsidR="00D11E89" w:rsidRDefault="00D11E89">
            <w:pPr>
              <w:pStyle w:val="ConsPlusNormal"/>
              <w:jc w:val="center"/>
            </w:pPr>
            <w:r>
              <w:lastRenderedPageBreak/>
              <w:t>107</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3210</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42,8</w:t>
            </w:r>
          </w:p>
          <w:p w:rsidR="00D11E89" w:rsidRDefault="00D11E89">
            <w:pPr>
              <w:pStyle w:val="ConsPlusNormal"/>
              <w:jc w:val="center"/>
            </w:pPr>
          </w:p>
          <w:p w:rsidR="00D11E89" w:rsidRDefault="00D11E89">
            <w:pPr>
              <w:pStyle w:val="ConsPlusNormal"/>
              <w:jc w:val="center"/>
            </w:pPr>
            <w:r>
              <w:t>278,63</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lastRenderedPageBreak/>
              <w:t>963</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321</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3186,46</w:t>
            </w:r>
          </w:p>
          <w:p w:rsidR="00D11E89" w:rsidRDefault="00D11E89">
            <w:pPr>
              <w:pStyle w:val="ConsPlusNormal"/>
              <w:jc w:val="center"/>
            </w:pPr>
          </w:p>
          <w:p w:rsidR="00D11E89" w:rsidRDefault="00D11E89">
            <w:pPr>
              <w:pStyle w:val="ConsPlusNormal"/>
              <w:jc w:val="center"/>
            </w:pPr>
            <w:r>
              <w:t>160</w:t>
            </w:r>
          </w:p>
          <w:p w:rsidR="00D11E89" w:rsidRDefault="00D11E89">
            <w:pPr>
              <w:pStyle w:val="ConsPlusNormal"/>
              <w:jc w:val="center"/>
            </w:pPr>
          </w:p>
          <w:p w:rsidR="00D11E89" w:rsidRDefault="00D11E89">
            <w:pPr>
              <w:pStyle w:val="ConsPlusNormal"/>
              <w:jc w:val="center"/>
            </w:pPr>
            <w:r>
              <w:t>132,15</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856</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214</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170</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56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Ярославская область</w:t>
            </w:r>
          </w:p>
          <w:p w:rsidR="00D11E89" w:rsidRDefault="00D11E89">
            <w:pPr>
              <w:pStyle w:val="ConsPlusNormal"/>
            </w:pPr>
          </w:p>
          <w:p w:rsidR="00D11E89" w:rsidRDefault="00D11E89">
            <w:pPr>
              <w:pStyle w:val="ConsPlusNormal"/>
            </w:pPr>
            <w:r>
              <w:t>Еврейская автономная область</w:t>
            </w:r>
          </w:p>
        </w:tc>
        <w:tc>
          <w:tcPr>
            <w:tcW w:w="2381" w:type="dxa"/>
            <w:tcBorders>
              <w:top w:val="nil"/>
              <w:left w:val="nil"/>
              <w:bottom w:val="nil"/>
              <w:right w:val="nil"/>
            </w:tcBorders>
          </w:tcPr>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160,5</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566"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D11E89" w:rsidRDefault="00D11E89">
            <w:pPr>
              <w:pStyle w:val="ConsPlusNormal"/>
            </w:pPr>
            <w:r>
              <w:t>Ненецкий автономный округ</w:t>
            </w:r>
          </w:p>
        </w:tc>
        <w:tc>
          <w:tcPr>
            <w:tcW w:w="2381" w:type="dxa"/>
            <w:tcBorders>
              <w:top w:val="nil"/>
              <w:left w:val="nil"/>
              <w:bottom w:val="nil"/>
              <w:right w:val="nil"/>
            </w:tcBorders>
          </w:tcPr>
          <w:p w:rsidR="00D11E89" w:rsidRDefault="00D11E89">
            <w:pPr>
              <w:pStyle w:val="ConsPlusNormal"/>
              <w:jc w:val="center"/>
            </w:pPr>
            <w:r>
              <w:t>10,7</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56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884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568"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D11E89" w:rsidRDefault="00D11E89">
            <w:pPr>
              <w:pStyle w:val="ConsPlusNormal"/>
            </w:pPr>
            <w:r>
              <w:t>Ханты-Мансийский автономный округ - Югра</w:t>
            </w:r>
          </w:p>
          <w:p w:rsidR="00D11E89" w:rsidRDefault="00D11E89">
            <w:pPr>
              <w:pStyle w:val="ConsPlusNormal"/>
            </w:pPr>
          </w:p>
          <w:p w:rsidR="00D11E89" w:rsidRDefault="00D11E89">
            <w:pPr>
              <w:pStyle w:val="ConsPlusNormal"/>
            </w:pPr>
            <w:r>
              <w:t>Чукотский автономный округ</w:t>
            </w:r>
          </w:p>
          <w:p w:rsidR="00D11E89" w:rsidRDefault="00D11E89">
            <w:pPr>
              <w:pStyle w:val="ConsPlusNormal"/>
            </w:pPr>
          </w:p>
          <w:p w:rsidR="00D11E89" w:rsidRDefault="00D11E89">
            <w:pPr>
              <w:pStyle w:val="ConsPlusNormal"/>
            </w:pPr>
            <w:r>
              <w:t>Ямало-Ненецкий автономный округ</w:t>
            </w:r>
          </w:p>
        </w:tc>
        <w:tc>
          <w:tcPr>
            <w:tcW w:w="2381" w:type="dxa"/>
            <w:tcBorders>
              <w:top w:val="nil"/>
              <w:left w:val="nil"/>
              <w:bottom w:val="single" w:sz="4" w:space="0" w:color="auto"/>
              <w:right w:val="nil"/>
            </w:tcBorders>
          </w:tcPr>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107</w:t>
            </w:r>
          </w:p>
          <w:p w:rsidR="00D11E89" w:rsidRDefault="00D11E89">
            <w:pPr>
              <w:pStyle w:val="ConsPlusNormal"/>
              <w:jc w:val="center"/>
            </w:pPr>
          </w:p>
          <w:p w:rsidR="00D11E89" w:rsidRDefault="00D11E89">
            <w:pPr>
              <w:pStyle w:val="ConsPlusNormal"/>
              <w:jc w:val="center"/>
            </w:pPr>
            <w:r>
              <w:t>5,35</w:t>
            </w:r>
          </w:p>
        </w:tc>
      </w:tr>
    </w:tbl>
    <w:p w:rsidR="00D11E89" w:rsidRDefault="00D11E89">
      <w:pPr>
        <w:pStyle w:val="ConsPlusNormal"/>
        <w:ind w:firstLine="540"/>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569"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14</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использовании лесов</w:t>
      </w:r>
    </w:p>
    <w:p w:rsidR="00D11E89" w:rsidRDefault="00D11E89">
      <w:pPr>
        <w:pStyle w:val="ConsPlusTitle"/>
        <w:jc w:val="center"/>
      </w:pPr>
      <w:r>
        <w:t>для выполнения работ по геологическому изучению недр,</w:t>
      </w:r>
    </w:p>
    <w:p w:rsidR="00D11E89" w:rsidRDefault="00D11E89">
      <w:pPr>
        <w:pStyle w:val="ConsPlusTitle"/>
        <w:jc w:val="center"/>
      </w:pPr>
      <w:r>
        <w:t>разработке месторождений полезных ископаемых</w:t>
      </w:r>
    </w:p>
    <w:p w:rsidR="00D11E89" w:rsidRDefault="00D11E89">
      <w:pPr>
        <w:pStyle w:val="ConsPlusNormal"/>
        <w:jc w:val="center"/>
      </w:pPr>
      <w:r>
        <w:t xml:space="preserve">(в ред. </w:t>
      </w:r>
      <w:hyperlink r:id="rId570" w:history="1">
        <w:r>
          <w:rPr>
            <w:color w:val="0000FF"/>
          </w:rPr>
          <w:t>Постановления</w:t>
        </w:r>
      </w:hyperlink>
      <w:r>
        <w:t xml:space="preserve"> Правительства РФ от 09.11.2009 N 907)</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11"/>
      </w:tblGrid>
      <w:tr w:rsidR="00D11E89">
        <w:tc>
          <w:tcPr>
            <w:tcW w:w="6803" w:type="dxa"/>
            <w:tcBorders>
              <w:top w:val="single" w:sz="4" w:space="0" w:color="auto"/>
              <w:bottom w:val="single" w:sz="4" w:space="0" w:color="auto"/>
            </w:tcBorders>
          </w:tcPr>
          <w:p w:rsidR="00D11E89" w:rsidRDefault="00D11E89">
            <w:pPr>
              <w:pStyle w:val="ConsPlusNormal"/>
              <w:jc w:val="center"/>
            </w:pPr>
            <w:r>
              <w:t>Группы основных и неосновных древесных пород лесных насаждений по субъектам Российской Федерации, муниципальным образованиям</w:t>
            </w:r>
          </w:p>
        </w:tc>
        <w:tc>
          <w:tcPr>
            <w:tcW w:w="2211"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3165,06</w:t>
            </w:r>
          </w:p>
          <w:p w:rsidR="00D11E89" w:rsidRDefault="00D11E89">
            <w:pPr>
              <w:pStyle w:val="ConsPlusNormal"/>
              <w:jc w:val="center"/>
            </w:pPr>
            <w:r>
              <w:t>3025,96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2150,7</w:t>
            </w:r>
          </w:p>
          <w:p w:rsidR="00D11E89" w:rsidRDefault="00D11E89">
            <w:pPr>
              <w:pStyle w:val="ConsPlusNormal"/>
              <w:jc w:val="center"/>
            </w:pPr>
            <w:r>
              <w:t>4369,88</w:t>
            </w:r>
          </w:p>
          <w:p w:rsidR="00D11E89" w:rsidRDefault="00D11E89">
            <w:pPr>
              <w:pStyle w:val="ConsPlusNormal"/>
              <w:jc w:val="center"/>
            </w:pPr>
            <w:r>
              <w:t>2035,14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2880,44</w:t>
            </w:r>
          </w:p>
          <w:p w:rsidR="00D11E89" w:rsidRDefault="00D11E89">
            <w:pPr>
              <w:pStyle w:val="ConsPlusNormal"/>
              <w:jc w:val="center"/>
            </w:pPr>
            <w:r>
              <w:t>2782</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tc>
        <w:tc>
          <w:tcPr>
            <w:tcW w:w="221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71"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lastRenderedPageBreak/>
              <w:t>Мягколиственные</w:t>
            </w:r>
          </w:p>
        </w:tc>
        <w:tc>
          <w:tcPr>
            <w:tcW w:w="2211" w:type="dxa"/>
            <w:tcBorders>
              <w:top w:val="nil"/>
              <w:left w:val="nil"/>
              <w:bottom w:val="nil"/>
              <w:right w:val="nil"/>
            </w:tcBorders>
          </w:tcPr>
          <w:p w:rsidR="00D11E89" w:rsidRDefault="00D11E89">
            <w:pPr>
              <w:pStyle w:val="ConsPlusNormal"/>
              <w:jc w:val="center"/>
            </w:pPr>
            <w:r>
              <w:lastRenderedPageBreak/>
              <w:t>4066</w:t>
            </w:r>
          </w:p>
          <w:p w:rsidR="00D11E89" w:rsidRDefault="00D11E89">
            <w:pPr>
              <w:pStyle w:val="ConsPlusNormal"/>
              <w:jc w:val="center"/>
            </w:pPr>
            <w:r>
              <w:t>6475,64</w:t>
            </w:r>
          </w:p>
          <w:p w:rsidR="00D11E89" w:rsidRDefault="00D11E89">
            <w:pPr>
              <w:pStyle w:val="ConsPlusNormal"/>
              <w:jc w:val="center"/>
            </w:pPr>
            <w:r>
              <w:lastRenderedPageBreak/>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3272,06</w:t>
            </w:r>
          </w:p>
          <w:p w:rsidR="00D11E89" w:rsidRDefault="00D11E89">
            <w:pPr>
              <w:pStyle w:val="ConsPlusNormal"/>
              <w:jc w:val="center"/>
            </w:pPr>
            <w:r>
              <w:t>2084,36</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tc>
        <w:tc>
          <w:tcPr>
            <w:tcW w:w="2211" w:type="dxa"/>
            <w:tcBorders>
              <w:top w:val="nil"/>
              <w:left w:val="nil"/>
              <w:bottom w:val="nil"/>
              <w:right w:val="nil"/>
            </w:tcBorders>
          </w:tcPr>
          <w:p w:rsidR="00D11E89" w:rsidRDefault="00D11E89">
            <w:pPr>
              <w:pStyle w:val="ConsPlusNormal"/>
              <w:jc w:val="center"/>
            </w:pPr>
            <w:r>
              <w:t>2605,45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72"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2886,86</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t>Костомукшский городской округ - 0,7</w:t>
            </w:r>
          </w:p>
          <w:p w:rsidR="00D11E89" w:rsidRDefault="00D11E89">
            <w:pPr>
              <w:pStyle w:val="ConsPlusNormal"/>
              <w:ind w:left="283"/>
            </w:pPr>
            <w:r>
              <w:t>городской округ г. Петрозаводска - 1,7</w:t>
            </w:r>
          </w:p>
          <w:p w:rsidR="00D11E89" w:rsidRDefault="00D11E89">
            <w:pPr>
              <w:pStyle w:val="ConsPlusNormal"/>
              <w:ind w:left="283"/>
            </w:pPr>
            <w:r>
              <w:t>городской округ г. Сортавала - 1,4</w:t>
            </w:r>
          </w:p>
          <w:p w:rsidR="00D11E89" w:rsidRDefault="00D11E89">
            <w:pPr>
              <w:pStyle w:val="ConsPlusNormal"/>
              <w:ind w:left="283"/>
            </w:pPr>
            <w:r>
              <w:t>Кондопожский, Прионежский, Питкярантский районы - 1,4</w:t>
            </w:r>
          </w:p>
          <w:p w:rsidR="00D11E89" w:rsidRDefault="00D11E89">
            <w:pPr>
              <w:pStyle w:val="ConsPlusNormal"/>
              <w:ind w:left="283"/>
            </w:pPr>
            <w:r>
              <w:t>Лахденпохский район - 1,7</w:t>
            </w:r>
          </w:p>
          <w:p w:rsidR="00D11E89" w:rsidRDefault="00D11E89">
            <w:pPr>
              <w:pStyle w:val="ConsPlusNormal"/>
              <w:ind w:left="283"/>
            </w:pPr>
            <w:r>
              <w:t>Беломорский, Калевальский, Кемский, Лоухский, Муезерский, Сегежский районы - 0,7</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3473,22</w:t>
            </w:r>
          </w:p>
          <w:p w:rsidR="00D11E89" w:rsidRDefault="00D11E89">
            <w:pPr>
              <w:pStyle w:val="ConsPlusNormal"/>
              <w:jc w:val="center"/>
            </w:pPr>
            <w:r>
              <w:t>3349,1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t>городской округ "Сыктывкар" - 1,7</w:t>
            </w:r>
          </w:p>
          <w:p w:rsidR="00D11E89" w:rsidRDefault="00D11E89">
            <w:pPr>
              <w:pStyle w:val="ConsPlusNormal"/>
              <w:ind w:left="283"/>
            </w:pPr>
            <w:r>
              <w:t>городской округ "Ухта" - 1,5</w:t>
            </w:r>
          </w:p>
          <w:p w:rsidR="00D11E89" w:rsidRDefault="00D11E89">
            <w:pPr>
              <w:pStyle w:val="ConsPlusNormal"/>
              <w:ind w:left="283"/>
            </w:pPr>
            <w:r>
              <w:t>Сыктывдинский район - 1,5</w:t>
            </w:r>
          </w:p>
          <w:p w:rsidR="00D11E89" w:rsidRDefault="00D11E89">
            <w:pPr>
              <w:pStyle w:val="ConsPlusNormal"/>
              <w:ind w:left="283"/>
            </w:pPr>
            <w:r>
              <w:t>Печорский, Удорский, Княжпогостский, Усть-Вымский, Корткеросский, Усть-Куломский, Сысольский, Прилузский, Троицко-Печорский районы - 1,3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(введено </w:t>
            </w:r>
            <w:hyperlink r:id="rId573"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tc>
        <w:tc>
          <w:tcPr>
            <w:tcW w:w="2211" w:type="dxa"/>
            <w:tcBorders>
              <w:top w:val="nil"/>
              <w:left w:val="nil"/>
              <w:bottom w:val="nil"/>
              <w:right w:val="nil"/>
            </w:tcBorders>
          </w:tcPr>
          <w:p w:rsidR="00D11E89" w:rsidRDefault="00D11E89">
            <w:pPr>
              <w:pStyle w:val="ConsPlusNormal"/>
              <w:jc w:val="center"/>
            </w:pPr>
            <w:r>
              <w:t>4457,62</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tc>
        <w:tc>
          <w:tcPr>
            <w:tcW w:w="2211" w:type="dxa"/>
            <w:tcBorders>
              <w:top w:val="nil"/>
              <w:left w:val="nil"/>
              <w:bottom w:val="nil"/>
              <w:right w:val="nil"/>
            </w:tcBorders>
          </w:tcPr>
          <w:p w:rsidR="00D11E89" w:rsidRDefault="00D11E89">
            <w:pPr>
              <w:pStyle w:val="ConsPlusNormal"/>
              <w:jc w:val="center"/>
            </w:pPr>
            <w:r>
              <w:t>6976,4</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lastRenderedPageBreak/>
              <w:t>Мягколиственные</w:t>
            </w:r>
          </w:p>
        </w:tc>
        <w:tc>
          <w:tcPr>
            <w:tcW w:w="2211" w:type="dxa"/>
            <w:tcBorders>
              <w:top w:val="nil"/>
              <w:left w:val="nil"/>
              <w:bottom w:val="nil"/>
              <w:right w:val="nil"/>
            </w:tcBorders>
          </w:tcPr>
          <w:p w:rsidR="00D11E89" w:rsidRDefault="00D11E89">
            <w:pPr>
              <w:pStyle w:val="ConsPlusNormal"/>
              <w:jc w:val="center"/>
            </w:pPr>
            <w:r>
              <w:lastRenderedPageBreak/>
              <w:t>2807,68</w:t>
            </w:r>
          </w:p>
          <w:p w:rsidR="00D11E89" w:rsidRDefault="00D11E89">
            <w:pPr>
              <w:pStyle w:val="ConsPlusNormal"/>
              <w:jc w:val="center"/>
            </w:pPr>
            <w:r>
              <w:t>4562,48</w:t>
            </w:r>
          </w:p>
          <w:p w:rsidR="00D11E89" w:rsidRDefault="00D11E89">
            <w:pPr>
              <w:pStyle w:val="ConsPlusNormal"/>
              <w:jc w:val="center"/>
            </w:pPr>
            <w:r>
              <w:lastRenderedPageBreak/>
              <w:t>2304,78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lastRenderedPageBreak/>
              <w:t>К ставкам применяются коэффициенты в отношении следующих муниципальных районов:</w:t>
            </w:r>
          </w:p>
          <w:p w:rsidR="00D11E89" w:rsidRDefault="00D11E89">
            <w:pPr>
              <w:pStyle w:val="ConsPlusNormal"/>
              <w:ind w:left="283"/>
            </w:pPr>
            <w:r>
              <w:t>Волжский, Медведевский, Новоторъяльский, Сернурский - 3</w:t>
            </w:r>
          </w:p>
          <w:p w:rsidR="00D11E89" w:rsidRDefault="00D11E89">
            <w:pPr>
              <w:pStyle w:val="ConsPlusNormal"/>
              <w:ind w:left="283"/>
            </w:pPr>
            <w:r>
              <w:t>Горномарийский, Куженерский, Параньгинский, Советский - 1,5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3284,9</w:t>
            </w:r>
          </w:p>
          <w:p w:rsidR="00D11E89" w:rsidRDefault="00D11E89">
            <w:pPr>
              <w:pStyle w:val="ConsPlusNormal"/>
              <w:jc w:val="center"/>
            </w:pPr>
            <w:r>
              <w:t>4705,86</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3650,84</w:t>
            </w:r>
          </w:p>
          <w:p w:rsidR="00D11E89" w:rsidRDefault="00D11E89">
            <w:pPr>
              <w:pStyle w:val="ConsPlusNormal"/>
              <w:jc w:val="center"/>
            </w:pPr>
            <w:r>
              <w:t>3588,78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Усть-Алданского, Амгинского, Ленского, Мирнинского, Олекминского, Сунтарского, Алданского, Усть-Майского, Вилюйского, Верхне-Вилюйского, Горного, Мегино-Кангаласского, Намского, Нюрбинского, Таттинского, Хангаласского, Чурапчинского, Якутского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vAlign w:val="center"/>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6627,58</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3526,72</w:t>
            </w:r>
          </w:p>
          <w:p w:rsidR="00D11E89" w:rsidRDefault="00D11E89">
            <w:pPr>
              <w:pStyle w:val="ConsPlusNormal"/>
              <w:jc w:val="center"/>
            </w:pPr>
            <w:r>
              <w:t>4746,52</w:t>
            </w:r>
          </w:p>
          <w:p w:rsidR="00D11E89" w:rsidRDefault="00D11E89">
            <w:pPr>
              <w:pStyle w:val="ConsPlusNormal"/>
              <w:jc w:val="center"/>
            </w:pPr>
            <w:r>
              <w:t>3165,06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2850,48</w:t>
            </w:r>
          </w:p>
          <w:p w:rsidR="00D11E89" w:rsidRDefault="00D11E89">
            <w:pPr>
              <w:pStyle w:val="ConsPlusNormal"/>
              <w:jc w:val="center"/>
            </w:pPr>
            <w:r>
              <w:t>2758,46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2745,62</w:t>
            </w:r>
          </w:p>
          <w:p w:rsidR="00D11E89" w:rsidRDefault="00D11E89">
            <w:pPr>
              <w:pStyle w:val="ConsPlusNormal"/>
              <w:jc w:val="center"/>
            </w:pPr>
            <w:r>
              <w:t>4562,48</w:t>
            </w:r>
          </w:p>
          <w:p w:rsidR="00D11E89" w:rsidRDefault="00D11E89">
            <w:pPr>
              <w:pStyle w:val="ConsPlusNormal"/>
              <w:jc w:val="center"/>
            </w:pPr>
            <w:r>
              <w:t>2621,5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Алнашский, Воткинский, Глазовский, Завьяловский, Каракулинский, Сарапульский - 1,3</w:t>
            </w:r>
          </w:p>
          <w:p w:rsidR="00D11E89" w:rsidRDefault="00D11E89">
            <w:pPr>
              <w:pStyle w:val="ConsPlusNormal"/>
              <w:ind w:left="283"/>
            </w:pPr>
            <w:r>
              <w:t>Игринский, Камбарский, Киясовский, Малопургинский, Можгинский, Увинский, Шарканский, Юкаменский, Якшур-Бодьинский, Ярский - 1,2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2856,9</w:t>
            </w:r>
          </w:p>
          <w:p w:rsidR="00D11E89" w:rsidRDefault="00D11E89">
            <w:pPr>
              <w:pStyle w:val="ConsPlusNormal"/>
              <w:jc w:val="center"/>
            </w:pPr>
            <w:r>
              <w:t>2762,74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Алтайского, Бийского, Усть-Абаканского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2867,6</w:t>
            </w:r>
          </w:p>
          <w:p w:rsidR="00D11E89" w:rsidRDefault="00D11E89">
            <w:pPr>
              <w:pStyle w:val="ConsPlusNormal"/>
              <w:jc w:val="center"/>
            </w:pPr>
            <w:r>
              <w:t>4155,88</w:t>
            </w:r>
          </w:p>
          <w:p w:rsidR="00D11E89" w:rsidRDefault="00D11E89">
            <w:pPr>
              <w:pStyle w:val="ConsPlusNormal"/>
              <w:jc w:val="center"/>
            </w:pPr>
            <w:r>
              <w:t>2225,6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3128,68</w:t>
            </w:r>
          </w:p>
          <w:p w:rsidR="00D11E89" w:rsidRDefault="00D11E89">
            <w:pPr>
              <w:pStyle w:val="ConsPlusNormal"/>
              <w:jc w:val="center"/>
            </w:pPr>
            <w:r>
              <w:t>3000,28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- 1,3</w:t>
            </w:r>
          </w:p>
          <w:p w:rsidR="00D11E89" w:rsidRDefault="00D11E89">
            <w:pPr>
              <w:pStyle w:val="ConsPlusNormal"/>
              <w:ind w:left="283"/>
            </w:pPr>
            <w:r>
              <w:t>Алтайский, Бийский, Калманский, Павловский, Первомайский, Тальменский - 1,2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574"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tc>
        <w:tc>
          <w:tcPr>
            <w:tcW w:w="2211" w:type="dxa"/>
            <w:tcBorders>
              <w:top w:val="nil"/>
              <w:left w:val="nil"/>
              <w:bottom w:val="nil"/>
              <w:right w:val="nil"/>
            </w:tcBorders>
          </w:tcPr>
          <w:p w:rsidR="00D11E89" w:rsidRDefault="00D11E89">
            <w:pPr>
              <w:pStyle w:val="ConsPlusNormal"/>
              <w:jc w:val="center"/>
            </w:pPr>
            <w:r>
              <w:t>2197,78</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2125,02</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tc>
        <w:tc>
          <w:tcPr>
            <w:tcW w:w="221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7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pPr>
            <w:r>
              <w:t xml:space="preserve">(введен </w:t>
            </w:r>
            <w:hyperlink r:id="rId576"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tc>
        <w:tc>
          <w:tcPr>
            <w:tcW w:w="221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2788,42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Елизовского муниципального района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tc>
        <w:tc>
          <w:tcPr>
            <w:tcW w:w="221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77"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2837,64</w:t>
            </w:r>
          </w:p>
          <w:p w:rsidR="00D11E89" w:rsidRDefault="00D11E89">
            <w:pPr>
              <w:pStyle w:val="ConsPlusNormal"/>
              <w:jc w:val="center"/>
            </w:pPr>
            <w:r>
              <w:t>2749,9</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lastRenderedPageBreak/>
              <w:t>Березовский, Емельяновский - 1,5</w:t>
            </w:r>
          </w:p>
          <w:p w:rsidR="00D11E89" w:rsidRDefault="00D11E89">
            <w:pPr>
              <w:pStyle w:val="ConsPlusNormal"/>
              <w:ind w:left="283"/>
            </w:pPr>
            <w:r>
              <w:t>Ачинский, Канский, Минусинский, Назаровский, Рыбинский, Шаротовский - 1,3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2321,9</w:t>
            </w:r>
          </w:p>
          <w:p w:rsidR="00D11E89" w:rsidRDefault="00D11E89">
            <w:pPr>
              <w:pStyle w:val="ConsPlusNormal"/>
              <w:jc w:val="center"/>
            </w:pPr>
            <w:r>
              <w:t>2212,76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2978,88</w:t>
            </w:r>
          </w:p>
          <w:p w:rsidR="00D11E89" w:rsidRDefault="00D11E89">
            <w:pPr>
              <w:pStyle w:val="ConsPlusNormal"/>
              <w:jc w:val="center"/>
            </w:pPr>
            <w:r>
              <w:t>3233,54</w:t>
            </w:r>
          </w:p>
          <w:p w:rsidR="00D11E89" w:rsidRDefault="00D11E89">
            <w:pPr>
              <w:pStyle w:val="ConsPlusNormal"/>
              <w:jc w:val="center"/>
            </w:pPr>
            <w:r>
              <w:t>5598,24</w:t>
            </w:r>
          </w:p>
          <w:p w:rsidR="00D11E89" w:rsidRDefault="00D11E89">
            <w:pPr>
              <w:pStyle w:val="ConsPlusNormal"/>
              <w:jc w:val="center"/>
            </w:pPr>
            <w:r>
              <w:t>2871,88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таких муниципальных образований, как Артемовский, Владивостокский, Находкинский, Уссурийский городские округа, Надеждинский, Хасанский, Шкатовский, Партизанский районы,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3931,18</w:t>
            </w:r>
          </w:p>
          <w:p w:rsidR="00D11E89" w:rsidRDefault="00D11E89">
            <w:pPr>
              <w:pStyle w:val="ConsPlusNormal"/>
              <w:jc w:val="center"/>
            </w:pPr>
            <w:r>
              <w:t>7042,74</w:t>
            </w:r>
          </w:p>
          <w:p w:rsidR="00D11E89" w:rsidRDefault="00D11E89">
            <w:pPr>
              <w:pStyle w:val="ConsPlusNormal"/>
              <w:jc w:val="center"/>
            </w:pPr>
            <w:r>
              <w:t>3141,52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Георгиевского, Минераловодского, Предгорного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5638,9</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Хабаровского, Лазовского, Вяземского, Бикинского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2906,12</w:t>
            </w:r>
          </w:p>
          <w:p w:rsidR="00D11E89" w:rsidRDefault="00D11E89">
            <w:pPr>
              <w:pStyle w:val="ConsPlusNormal"/>
              <w:jc w:val="center"/>
            </w:pPr>
            <w:r>
              <w:t>5367,12</w:t>
            </w:r>
          </w:p>
          <w:p w:rsidR="00D11E89" w:rsidRDefault="00D11E89">
            <w:pPr>
              <w:pStyle w:val="ConsPlusNormal"/>
              <w:jc w:val="center"/>
            </w:pPr>
            <w:r>
              <w:t>2816,24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3871,26</w:t>
            </w:r>
          </w:p>
          <w:p w:rsidR="00D11E89" w:rsidRDefault="00D11E89">
            <w:pPr>
              <w:pStyle w:val="ConsPlusNormal"/>
              <w:jc w:val="center"/>
            </w:pPr>
            <w:r>
              <w:t>2324,04</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tc>
        <w:tc>
          <w:tcPr>
            <w:tcW w:w="2211" w:type="dxa"/>
            <w:tcBorders>
              <w:top w:val="nil"/>
              <w:left w:val="nil"/>
              <w:bottom w:val="nil"/>
              <w:right w:val="nil"/>
            </w:tcBorders>
          </w:tcPr>
          <w:p w:rsidR="00D11E89" w:rsidRDefault="00D11E89">
            <w:pPr>
              <w:pStyle w:val="ConsPlusNormal"/>
              <w:jc w:val="center"/>
            </w:pPr>
            <w:r>
              <w:t>3183,93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578"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2531,62</w:t>
            </w:r>
          </w:p>
          <w:p w:rsidR="00D11E89" w:rsidRDefault="00D11E89">
            <w:pPr>
              <w:pStyle w:val="ConsPlusNormal"/>
              <w:jc w:val="center"/>
            </w:pPr>
            <w:r>
              <w:t>4714,42</w:t>
            </w:r>
          </w:p>
          <w:p w:rsidR="00D11E89" w:rsidRDefault="00D11E89">
            <w:pPr>
              <w:pStyle w:val="ConsPlusNormal"/>
              <w:jc w:val="center"/>
            </w:pPr>
            <w:r>
              <w:t>2368,98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Брянского, Выгоничского, Трубчевского, Суземского, Навлинского, Дятьковского, Суражского, Унечского, Стародубского, Погарского, Брасовского, Жуковского, Карачевского, Почепского, Севского муниципальных районов применяется коэффициент 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2354</w:t>
            </w:r>
          </w:p>
          <w:p w:rsidR="00D11E89" w:rsidRDefault="00D11E89">
            <w:pPr>
              <w:pStyle w:val="ConsPlusNormal"/>
              <w:jc w:val="center"/>
            </w:pPr>
            <w:r>
              <w:t>4070,28</w:t>
            </w:r>
          </w:p>
          <w:p w:rsidR="00D11E89" w:rsidRDefault="00D11E89">
            <w:pPr>
              <w:pStyle w:val="ConsPlusNormal"/>
              <w:jc w:val="center"/>
            </w:pPr>
            <w:r>
              <w:t>2236,3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Александровский, Киржачский, Кольчугинский, Юрьев-Польский, Суздальский, Петушинский, Собинский, Камешковский - 2</w:t>
            </w:r>
          </w:p>
          <w:p w:rsidR="00D11E89" w:rsidRDefault="00D11E89">
            <w:pPr>
              <w:pStyle w:val="ConsPlusNormal"/>
              <w:ind w:left="283"/>
            </w:pPr>
            <w:r>
              <w:t>Ковровский, Вязниковский, Гороховецкий, Судогодский, Селивановский, Муромский - 1,5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3062,34</w:t>
            </w:r>
          </w:p>
          <w:p w:rsidR="00D11E89" w:rsidRDefault="00D11E89">
            <w:pPr>
              <w:pStyle w:val="ConsPlusNormal"/>
              <w:jc w:val="center"/>
            </w:pPr>
            <w:r>
              <w:t>5825,08</w:t>
            </w:r>
          </w:p>
          <w:p w:rsidR="00D11E89" w:rsidRDefault="00D11E89">
            <w:pPr>
              <w:pStyle w:val="ConsPlusNormal"/>
              <w:jc w:val="center"/>
            </w:pPr>
            <w:r>
              <w:t>2232,02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2375,4</w:t>
            </w:r>
          </w:p>
          <w:p w:rsidR="00D11E89" w:rsidRDefault="00D11E89">
            <w:pPr>
              <w:pStyle w:val="ConsPlusNormal"/>
              <w:jc w:val="center"/>
            </w:pPr>
            <w:r>
              <w:t>2253,42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Вытегорского, Вашкинского, Кирилловского, Бабаевского, Белозерского, Чагодощенского, Череповецкого, Кадуйского, Устюжинского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2431,04</w:t>
            </w:r>
          </w:p>
          <w:p w:rsidR="00D11E89" w:rsidRDefault="00D11E89">
            <w:pPr>
              <w:pStyle w:val="ConsPlusNormal"/>
              <w:jc w:val="center"/>
            </w:pPr>
            <w:r>
              <w:t>4215,8</w:t>
            </w:r>
          </w:p>
          <w:p w:rsidR="00D11E89" w:rsidRDefault="00D11E89">
            <w:pPr>
              <w:pStyle w:val="ConsPlusNormal"/>
              <w:jc w:val="center"/>
            </w:pPr>
            <w:r>
              <w:t>2294,08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 xml:space="preserve">К ставкам в отношении Вичугского, Верхне-Ландеховского, Ивановского, Кинешемского (правобережье), Комсомольского, Лежневского, Лухского, Приволжского, Родниковского, Тейковского, Фурмановского, Шуйского муниципальных районов применяется коэффициент </w:t>
            </w:r>
            <w:r>
              <w:lastRenderedPageBreak/>
              <w:t>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2861,18</w:t>
            </w:r>
          </w:p>
          <w:p w:rsidR="00D11E89" w:rsidRDefault="00D11E89">
            <w:pPr>
              <w:pStyle w:val="ConsPlusNormal"/>
              <w:jc w:val="center"/>
            </w:pPr>
            <w:r>
              <w:t>2767,02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4714,42</w:t>
            </w:r>
          </w:p>
          <w:p w:rsidR="00D11E89" w:rsidRDefault="00D11E89">
            <w:pPr>
              <w:pStyle w:val="ConsPlusNormal"/>
              <w:jc w:val="center"/>
            </w:pPr>
            <w:r>
              <w:t>7682,6</w:t>
            </w:r>
          </w:p>
          <w:p w:rsidR="00D11E89" w:rsidRDefault="00D11E89">
            <w:pPr>
              <w:pStyle w:val="ConsPlusNormal"/>
              <w:jc w:val="center"/>
            </w:pPr>
            <w:r>
              <w:t>4504,7</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2503,8</w:t>
            </w:r>
          </w:p>
          <w:p w:rsidR="00D11E89" w:rsidRDefault="00D11E89">
            <w:pPr>
              <w:pStyle w:val="ConsPlusNormal"/>
              <w:jc w:val="center"/>
            </w:pPr>
            <w:r>
              <w:t>4153,74</w:t>
            </w:r>
          </w:p>
          <w:p w:rsidR="00D11E89" w:rsidRDefault="00D11E89">
            <w:pPr>
              <w:pStyle w:val="ConsPlusNormal"/>
              <w:jc w:val="center"/>
            </w:pPr>
            <w:r>
              <w:t>2336,88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Пригородной зоны, Бабынинского, Жиздринского, Козельского, Перемышльского, Ульяновского, Хвастовичского, Малоярославецкого, Тарусского, Ферзиковского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Камчатская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Утратила силу. - </w:t>
            </w:r>
            <w:hyperlink r:id="rId579"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3070,9</w:t>
            </w:r>
          </w:p>
          <w:p w:rsidR="00D11E89" w:rsidRDefault="00D11E89">
            <w:pPr>
              <w:pStyle w:val="ConsPlusNormal"/>
              <w:jc w:val="center"/>
            </w:pPr>
            <w:r>
              <w:t>2955,34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Кемеровского, Новокузнецкого муниципальных районов применяется коэффициент 1,15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3383,34</w:t>
            </w:r>
          </w:p>
          <w:p w:rsidR="00D11E89" w:rsidRDefault="00D11E89">
            <w:pPr>
              <w:pStyle w:val="ConsPlusNormal"/>
              <w:jc w:val="center"/>
            </w:pPr>
            <w:r>
              <w:t>4770,06</w:t>
            </w:r>
          </w:p>
          <w:p w:rsidR="00D11E89" w:rsidRDefault="00D11E89">
            <w:pPr>
              <w:pStyle w:val="ConsPlusNormal"/>
              <w:jc w:val="center"/>
            </w:pPr>
            <w:r>
              <w:t>2585,12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2351,86</w:t>
            </w:r>
          </w:p>
          <w:p w:rsidR="00D11E89" w:rsidRDefault="00D11E89">
            <w:pPr>
              <w:pStyle w:val="ConsPlusNormal"/>
              <w:jc w:val="center"/>
            </w:pPr>
            <w:r>
              <w:t>2234,16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Буйский, Галичский, Сусанинский, Судиславский, Островский, Кадыйский, Антроповский, Чухломский, Нейский, Макарьевский, Мантуровский, Шарьинский, Поназыревский - 1,25</w:t>
            </w:r>
          </w:p>
          <w:p w:rsidR="00D11E89" w:rsidRDefault="00D11E89">
            <w:pPr>
              <w:pStyle w:val="ConsPlusNormal"/>
              <w:ind w:left="283"/>
            </w:pPr>
            <w:r>
              <w:t>Костромской, Нерехтский, Красносельский - 1,5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2157,12</w:t>
            </w:r>
          </w:p>
          <w:p w:rsidR="00D11E89" w:rsidRDefault="00D11E89">
            <w:pPr>
              <w:pStyle w:val="ConsPlusNormal"/>
              <w:jc w:val="center"/>
            </w:pPr>
            <w:r>
              <w:t>2448,16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 xml:space="preserve">К ставкам в отношении Альменевского, Звериноголовского, Кетовского, Лебяжевского, Макушинского, Мишкинского, Половинского, Петуховского, Сафакулевского, Частоозерского, </w:t>
            </w:r>
            <w:r>
              <w:lastRenderedPageBreak/>
              <w:t>Шумихинского, Притобольного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4643,8</w:t>
            </w:r>
          </w:p>
          <w:p w:rsidR="00D11E89" w:rsidRDefault="00D11E89">
            <w:pPr>
              <w:pStyle w:val="ConsPlusNormal"/>
              <w:jc w:val="center"/>
            </w:pPr>
            <w:r>
              <w:t>7237,48</w:t>
            </w:r>
          </w:p>
          <w:p w:rsidR="00D11E89" w:rsidRDefault="00D11E89">
            <w:pPr>
              <w:pStyle w:val="ConsPlusNormal"/>
              <w:jc w:val="center"/>
            </w:pPr>
            <w:r>
              <w:t>4451,2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Всеволожский, Выборгский, Приозерский - 3</w:t>
            </w:r>
          </w:p>
          <w:p w:rsidR="00D11E89" w:rsidRDefault="00D11E89">
            <w:pPr>
              <w:pStyle w:val="ConsPlusNormal"/>
              <w:ind w:left="283"/>
            </w:pPr>
            <w:r>
              <w:t>Волосовский, Гатчинский, Кингисеппский, Кировский, Ломоносовский, Лужский, Сланцевский, Тосненский - 2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2760,6</w:t>
            </w:r>
          </w:p>
          <w:p w:rsidR="00D11E89" w:rsidRDefault="00D11E89">
            <w:pPr>
              <w:pStyle w:val="ConsPlusNormal"/>
              <w:jc w:val="center"/>
            </w:pPr>
            <w:r>
              <w:t>2707,1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городского округа г. Магадан применяется коэффициент 1,7</w:t>
            </w:r>
          </w:p>
          <w:p w:rsidR="00D11E89" w:rsidRDefault="00D11E89">
            <w:pPr>
              <w:pStyle w:val="ConsPlusNormal"/>
            </w:pPr>
          </w:p>
          <w:p w:rsidR="00D11E89" w:rsidRDefault="00D11E89">
            <w:pPr>
              <w:pStyle w:val="ConsPlusNormal"/>
            </w:pPr>
            <w:r>
              <w:t>К ставкам в отношении Сусуманского, Ягоднинского, Омсукчанского, Ольского, Хасынского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5486,96</w:t>
            </w:r>
          </w:p>
          <w:p w:rsidR="00D11E89" w:rsidRDefault="00D11E89">
            <w:pPr>
              <w:pStyle w:val="ConsPlusNormal"/>
              <w:jc w:val="center"/>
            </w:pPr>
            <w:r>
              <w:t>8343,86</w:t>
            </w:r>
          </w:p>
          <w:p w:rsidR="00D11E89" w:rsidRDefault="00D11E89">
            <w:pPr>
              <w:pStyle w:val="ConsPlusNormal"/>
              <w:jc w:val="center"/>
            </w:pPr>
            <w:r>
              <w:t>5309,34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pPr>
            <w:r>
              <w:t>Химкинский, Мытищинский, Балашихинский, Люберецкий, Ленинский, Одинцовский, Красногорский - 1,75</w:t>
            </w:r>
          </w:p>
          <w:p w:rsidR="00D11E89" w:rsidRDefault="00D11E89">
            <w:pPr>
              <w:pStyle w:val="ConsPlusNormal"/>
            </w:pPr>
            <w:r>
              <w:t>Домодедовский, Истринский, Наро-Фоминский (северо-восточнее р. Нары), Ногинский, Подольский, Пушкинский, Раменский, Солнечногорский, Щелковский - 1,5</w:t>
            </w:r>
          </w:p>
          <w:p w:rsidR="00D11E89" w:rsidRDefault="00D11E89">
            <w:pPr>
              <w:pStyle w:val="ConsPlusNormal"/>
            </w:pPr>
            <w:r>
              <w:t>Волоколамский, Воскресенский, Дмитровский, Егорьевский (западнее р. Цны), Каширский, Клинский, Коломенский, Можайский, Наро-Фоминский (западнее р. Нары), Озерский, Орехово-Зуевский, Павлово-Посадский, Рузский, Сергиево-Посадский, Серпуховский, Ступинский, Чеховский - 1,25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2895,42</w:t>
            </w:r>
          </w:p>
          <w:p w:rsidR="00D11E89" w:rsidRDefault="00D11E89">
            <w:pPr>
              <w:pStyle w:val="ConsPlusNormal"/>
              <w:jc w:val="center"/>
            </w:pPr>
            <w:r>
              <w:t>2771,3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2901,84</w:t>
            </w:r>
          </w:p>
          <w:p w:rsidR="00D11E89" w:rsidRDefault="00D11E89">
            <w:pPr>
              <w:pStyle w:val="ConsPlusNormal"/>
              <w:jc w:val="center"/>
            </w:pPr>
            <w:r>
              <w:t>4119,5</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2450,3</w:t>
            </w:r>
          </w:p>
          <w:p w:rsidR="00D11E89" w:rsidRDefault="00D11E89">
            <w:pPr>
              <w:pStyle w:val="ConsPlusNormal"/>
              <w:jc w:val="center"/>
            </w:pPr>
            <w:r>
              <w:t>3635,86</w:t>
            </w:r>
          </w:p>
          <w:p w:rsidR="00D11E89" w:rsidRDefault="00D11E89">
            <w:pPr>
              <w:pStyle w:val="ConsPlusNormal"/>
              <w:jc w:val="center"/>
            </w:pPr>
            <w:r>
              <w:t>2309,06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3124,4</w:t>
            </w:r>
          </w:p>
          <w:p w:rsidR="00D11E89" w:rsidRDefault="00D11E89">
            <w:pPr>
              <w:pStyle w:val="ConsPlusNormal"/>
              <w:jc w:val="center"/>
            </w:pPr>
            <w:r>
              <w:t>2996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pPr>
            <w:r>
              <w:t>Новосибирский - 1,3</w:t>
            </w:r>
          </w:p>
          <w:p w:rsidR="00D11E89" w:rsidRDefault="00D11E89">
            <w:pPr>
              <w:pStyle w:val="ConsPlusNormal"/>
            </w:pPr>
            <w:r>
              <w:t>Ордынский, Искитимский - 1,2</w:t>
            </w:r>
          </w:p>
          <w:p w:rsidR="00D11E89" w:rsidRDefault="00D11E89">
            <w:pPr>
              <w:pStyle w:val="ConsPlusNormal"/>
            </w:pPr>
            <w:r>
              <w:t>Московский, Болотнинский, Сузунский и зона Приобских боров Колыванского - 1,1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3132,96</w:t>
            </w:r>
          </w:p>
          <w:p w:rsidR="00D11E89" w:rsidRDefault="00D11E89">
            <w:pPr>
              <w:pStyle w:val="ConsPlusNormal"/>
              <w:jc w:val="center"/>
            </w:pPr>
            <w:r>
              <w:t>3002,42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Омского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2247</w:t>
            </w:r>
          </w:p>
          <w:p w:rsidR="00D11E89" w:rsidRDefault="00D11E89">
            <w:pPr>
              <w:pStyle w:val="ConsPlusNormal"/>
              <w:jc w:val="center"/>
            </w:pPr>
            <w:r>
              <w:t>3871,26</w:t>
            </w:r>
          </w:p>
          <w:p w:rsidR="00D11E89" w:rsidRDefault="00D11E89">
            <w:pPr>
              <w:pStyle w:val="ConsPlusNormal"/>
              <w:jc w:val="center"/>
            </w:pPr>
            <w:r>
              <w:t>2107,9</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2959,62</w:t>
            </w:r>
          </w:p>
          <w:p w:rsidR="00D11E89" w:rsidRDefault="00D11E89">
            <w:pPr>
              <w:pStyle w:val="ConsPlusNormal"/>
              <w:jc w:val="center"/>
            </w:pPr>
            <w:r>
              <w:t>5343,58</w:t>
            </w:r>
          </w:p>
          <w:p w:rsidR="00D11E89" w:rsidRDefault="00D11E89">
            <w:pPr>
              <w:pStyle w:val="ConsPlusNormal"/>
              <w:jc w:val="center"/>
            </w:pPr>
            <w:r>
              <w:t>2807,68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Знаменский, Новодеревеньковский - 3</w:t>
            </w:r>
          </w:p>
          <w:p w:rsidR="00D11E89" w:rsidRDefault="00D11E89">
            <w:pPr>
              <w:pStyle w:val="ConsPlusNormal"/>
              <w:ind w:left="283"/>
            </w:pPr>
            <w:r>
              <w:t>Мценский, Орловский, Урицкий, Кромский, Дмитровский, Ливенский, Новосильский, Малоархангельский - 2</w:t>
            </w:r>
          </w:p>
          <w:p w:rsidR="00D11E89" w:rsidRDefault="00D11E89">
            <w:pPr>
              <w:pStyle w:val="ConsPlusNormal"/>
              <w:ind w:left="283"/>
            </w:pPr>
            <w:r>
              <w:t>Болховский, Шаблыкинский, Сосковский, Троснянский, Глазуновский, Свердловский, Залегощенский, Покровский, Должанский, Колпнянский, Краснозоренский, Корсаковский, Верховский - 1,5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3334,12</w:t>
            </w:r>
          </w:p>
          <w:p w:rsidR="00D11E89" w:rsidRDefault="00D11E89">
            <w:pPr>
              <w:pStyle w:val="ConsPlusNormal"/>
              <w:jc w:val="center"/>
            </w:pPr>
            <w:r>
              <w:t>4416,96</w:t>
            </w:r>
          </w:p>
          <w:p w:rsidR="00D11E89" w:rsidRDefault="00D11E89">
            <w:pPr>
              <w:pStyle w:val="ConsPlusNormal"/>
              <w:jc w:val="center"/>
            </w:pPr>
            <w:r>
              <w:t>3197,16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lastRenderedPageBreak/>
              <w:t>Мягколиственные</w:t>
            </w:r>
          </w:p>
        </w:tc>
        <w:tc>
          <w:tcPr>
            <w:tcW w:w="2211" w:type="dxa"/>
            <w:tcBorders>
              <w:top w:val="nil"/>
              <w:left w:val="nil"/>
              <w:bottom w:val="nil"/>
              <w:right w:val="nil"/>
            </w:tcBorders>
          </w:tcPr>
          <w:p w:rsidR="00D11E89" w:rsidRDefault="00D11E89">
            <w:pPr>
              <w:pStyle w:val="ConsPlusNormal"/>
              <w:jc w:val="center"/>
            </w:pPr>
            <w:r>
              <w:lastRenderedPageBreak/>
              <w:t>2450,3</w:t>
            </w:r>
          </w:p>
          <w:p w:rsidR="00D11E89" w:rsidRDefault="00D11E89">
            <w:pPr>
              <w:pStyle w:val="ConsPlusNormal"/>
              <w:jc w:val="center"/>
            </w:pPr>
            <w:r>
              <w:t>3635,86</w:t>
            </w:r>
          </w:p>
          <w:p w:rsidR="00D11E89" w:rsidRDefault="00D11E89">
            <w:pPr>
              <w:pStyle w:val="ConsPlusNormal"/>
              <w:jc w:val="center"/>
            </w:pPr>
            <w:r>
              <w:lastRenderedPageBreak/>
              <w:t>2309,06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3862,7</w:t>
            </w:r>
          </w:p>
          <w:p w:rsidR="00D11E89" w:rsidRDefault="00D11E89">
            <w:pPr>
              <w:pStyle w:val="ConsPlusNormal"/>
              <w:jc w:val="center"/>
            </w:pPr>
            <w:r>
              <w:t>6120,4</w:t>
            </w:r>
          </w:p>
          <w:p w:rsidR="00D11E89" w:rsidRDefault="00D11E89">
            <w:pPr>
              <w:pStyle w:val="ConsPlusNormal"/>
              <w:jc w:val="center"/>
            </w:pPr>
            <w:r>
              <w:t>3090,16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2942,5</w:t>
            </w:r>
          </w:p>
          <w:p w:rsidR="00D11E89" w:rsidRDefault="00D11E89">
            <w:pPr>
              <w:pStyle w:val="ConsPlusNormal"/>
              <w:jc w:val="center"/>
            </w:pPr>
            <w:r>
              <w:t>4536,8</w:t>
            </w:r>
          </w:p>
          <w:p w:rsidR="00D11E89" w:rsidRDefault="00D11E89">
            <w:pPr>
              <w:pStyle w:val="ConsPlusNormal"/>
              <w:jc w:val="center"/>
            </w:pPr>
            <w:r>
              <w:t>2794,84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Захаровский, Михайловский, Рыбновский, Рязанский, Старожиловский, Пронский - 1,7</w:t>
            </w:r>
          </w:p>
          <w:p w:rsidR="00D11E89" w:rsidRDefault="00D11E89">
            <w:pPr>
              <w:pStyle w:val="ConsPlusNormal"/>
              <w:ind w:left="283"/>
            </w:pPr>
            <w:r>
              <w:t>Милославский, Новодеревенский, Ряжский, Скопинский, Ухоловский, Кораблинский, Сапожковский, Путятинский, Спасский, Шиловский, Сараевский, Шацкий - 1,5</w:t>
            </w:r>
          </w:p>
          <w:p w:rsidR="00D11E89" w:rsidRDefault="00D11E89">
            <w:pPr>
              <w:pStyle w:val="ConsPlusNormal"/>
              <w:ind w:left="283"/>
            </w:pPr>
            <w:r>
              <w:t>Касимовский, Кадомский, Пителенский, Сасовский, Чучковский - 1,2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2912,54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5822,94</w:t>
            </w:r>
          </w:p>
          <w:p w:rsidR="00D11E89" w:rsidRDefault="00D11E89">
            <w:pPr>
              <w:pStyle w:val="ConsPlusNormal"/>
              <w:jc w:val="center"/>
            </w:pPr>
            <w:r>
              <w:t>2916,82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2970,32</w:t>
            </w:r>
          </w:p>
          <w:p w:rsidR="00D11E89" w:rsidRDefault="00D11E89">
            <w:pPr>
              <w:pStyle w:val="ConsPlusNormal"/>
              <w:jc w:val="center"/>
            </w:pPr>
            <w:r>
              <w:t>2865,46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Южно-Сахалинского муниципального района применяется коэффициент 3,5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2086,5</w:t>
            </w:r>
          </w:p>
          <w:p w:rsidR="00D11E89" w:rsidRDefault="00D11E89">
            <w:pPr>
              <w:pStyle w:val="ConsPlusNormal"/>
              <w:jc w:val="center"/>
            </w:pPr>
            <w:r>
              <w:t>1988,06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Каменского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2386,1</w:t>
            </w:r>
          </w:p>
          <w:p w:rsidR="00D11E89" w:rsidRDefault="00D11E89">
            <w:pPr>
              <w:pStyle w:val="ConsPlusNormal"/>
              <w:jc w:val="center"/>
            </w:pPr>
            <w:r>
              <w:t>4530,38</w:t>
            </w:r>
          </w:p>
          <w:p w:rsidR="00D11E89" w:rsidRDefault="00D11E89">
            <w:pPr>
              <w:pStyle w:val="ConsPlusNormal"/>
              <w:jc w:val="center"/>
            </w:pPr>
            <w:r>
              <w:t>2259,84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- 1,7</w:t>
            </w:r>
          </w:p>
          <w:p w:rsidR="00D11E89" w:rsidRDefault="00D11E89">
            <w:pPr>
              <w:pStyle w:val="ConsPlusNormal"/>
              <w:ind w:left="283"/>
            </w:pPr>
            <w:r>
              <w:t>Гагаринский, Вяземский, Сафоновский, Рославльский, Руднянский, Кардымовский, Новодугинский, Ярцевский, Дорогобужский - 1,4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3685,08</w:t>
            </w:r>
          </w:p>
          <w:p w:rsidR="00D11E89" w:rsidRDefault="00D11E89">
            <w:pPr>
              <w:pStyle w:val="ConsPlusNormal"/>
              <w:jc w:val="center"/>
            </w:pPr>
            <w:r>
              <w:t>5615,36</w:t>
            </w:r>
          </w:p>
          <w:p w:rsidR="00D11E89" w:rsidRDefault="00D11E89">
            <w:pPr>
              <w:pStyle w:val="ConsPlusNormal"/>
              <w:jc w:val="center"/>
            </w:pPr>
            <w:r>
              <w:t>3518,16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2615,08</w:t>
            </w:r>
          </w:p>
          <w:p w:rsidR="00D11E89" w:rsidRDefault="00D11E89">
            <w:pPr>
              <w:pStyle w:val="ConsPlusNormal"/>
              <w:jc w:val="center"/>
            </w:pPr>
            <w:r>
              <w:t>5037,56</w:t>
            </w:r>
          </w:p>
          <w:p w:rsidR="00D11E89" w:rsidRDefault="00D11E89">
            <w:pPr>
              <w:pStyle w:val="ConsPlusNormal"/>
              <w:jc w:val="center"/>
            </w:pPr>
            <w:r>
              <w:t>2433,18</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Селигерский, Калининский, Конаковский - 2,5</w:t>
            </w:r>
          </w:p>
          <w:p w:rsidR="00D11E89" w:rsidRDefault="00D11E89">
            <w:pPr>
              <w:pStyle w:val="ConsPlusNormal"/>
              <w:ind w:left="283"/>
            </w:pPr>
            <w:r>
              <w:t>Бологовский, Вышневолоцкий, Калязинский, Максатихинский, Пеновский, Селижаровский, Весьегонский, Зубцовский, Кашинский, Кимрский, Рамешковский, Торжокский - 2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2360,42</w:t>
            </w:r>
          </w:p>
          <w:p w:rsidR="00D11E89" w:rsidRDefault="00D11E89">
            <w:pPr>
              <w:pStyle w:val="ConsPlusNormal"/>
              <w:jc w:val="center"/>
            </w:pPr>
            <w:r>
              <w:t>2279,1</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Томского муниципального района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3132,96</w:t>
            </w:r>
          </w:p>
          <w:p w:rsidR="00D11E89" w:rsidRDefault="00D11E89">
            <w:pPr>
              <w:pStyle w:val="ConsPlusNormal"/>
              <w:jc w:val="center"/>
            </w:pPr>
            <w:r>
              <w:t>5174,52</w:t>
            </w:r>
          </w:p>
          <w:p w:rsidR="00D11E89" w:rsidRDefault="00D11E89">
            <w:pPr>
              <w:pStyle w:val="ConsPlusNormal"/>
              <w:jc w:val="center"/>
            </w:pPr>
            <w:r>
              <w:t>2938,22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Алексинский, Заокский, Ленинский, Дубинский, Щекинский, Ясногорский - 1,7</w:t>
            </w:r>
          </w:p>
          <w:p w:rsidR="00D11E89" w:rsidRDefault="00D11E89">
            <w:pPr>
              <w:pStyle w:val="ConsPlusNormal"/>
              <w:ind w:left="283"/>
            </w:pPr>
            <w:r>
              <w:t>Новомосковский, Веневский, Киреевский, Узловский, Кимовский, Одоевский, Белевский, Арсеньевский, Суворовский - 1,3</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2970,32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Тюменского, Ялуторовского, Заводоуковского, Исетского, Упоровского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3212,14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2178,52</w:t>
            </w:r>
          </w:p>
          <w:p w:rsidR="00D11E89" w:rsidRDefault="00D11E89">
            <w:pPr>
              <w:pStyle w:val="ConsPlusNormal"/>
              <w:jc w:val="center"/>
            </w:pPr>
            <w:r>
              <w:t>3819,9</w:t>
            </w:r>
          </w:p>
          <w:p w:rsidR="00D11E89" w:rsidRDefault="00D11E89">
            <w:pPr>
              <w:pStyle w:val="ConsPlusNormal"/>
              <w:jc w:val="center"/>
            </w:pPr>
            <w:r>
              <w:t>2463,14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Утратила силу. - </w:t>
            </w:r>
            <w:hyperlink r:id="rId580"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lastRenderedPageBreak/>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2366,84</w:t>
            </w:r>
          </w:p>
          <w:p w:rsidR="00D11E89" w:rsidRDefault="00D11E89">
            <w:pPr>
              <w:pStyle w:val="ConsPlusNormal"/>
              <w:jc w:val="center"/>
            </w:pPr>
            <w:r>
              <w:t>4397,7</w:t>
            </w:r>
          </w:p>
          <w:p w:rsidR="00D11E89" w:rsidRDefault="00D11E89">
            <w:pPr>
              <w:pStyle w:val="ConsPlusNormal"/>
              <w:jc w:val="center"/>
            </w:pPr>
            <w:r>
              <w:t>2247</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Борисоглебского, Брейтовского, Большесельского, Гаврилов-Ямского, Даниловского, Любимского, Некоузского, Некрасовского, Мышкинского, Переславского, Первомайского, Пошехонского, Ростовского, Рыбинского, Тутаевского, Угличского, Ярославского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5574,7</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pPr>
            <w:r>
              <w:t>К ставкам в отношении Биробиджанского, Смидовического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8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82"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Утратил силу. - </w:t>
            </w:r>
            <w:hyperlink r:id="rId583"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vAlign w:val="center"/>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2249,14</w:t>
            </w:r>
          </w:p>
          <w:p w:rsidR="00D11E89" w:rsidRDefault="00D11E89">
            <w:pPr>
              <w:pStyle w:val="ConsPlusNormal"/>
              <w:jc w:val="center"/>
            </w:pPr>
            <w:r>
              <w:t>2157,12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nil"/>
              <w:right w:val="nil"/>
            </w:tcBorders>
          </w:tcPr>
          <w:p w:rsidR="00D11E89" w:rsidRDefault="00D11E89">
            <w:pPr>
              <w:pStyle w:val="ConsPlusNormal"/>
              <w:jc w:val="center"/>
            </w:pPr>
            <w:r>
              <w:t>2711,38</w:t>
            </w:r>
          </w:p>
          <w:p w:rsidR="00D11E89" w:rsidRDefault="00D11E89">
            <w:pPr>
              <w:pStyle w:val="ConsPlusNormal"/>
              <w:jc w:val="center"/>
            </w:pPr>
            <w:r>
              <w:t>2670,72</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single" w:sz="4" w:space="0" w:color="auto"/>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211" w:type="dxa"/>
            <w:tcBorders>
              <w:top w:val="nil"/>
              <w:left w:val="nil"/>
              <w:bottom w:val="single" w:sz="4" w:space="0" w:color="auto"/>
              <w:right w:val="nil"/>
            </w:tcBorders>
          </w:tcPr>
          <w:p w:rsidR="00D11E89" w:rsidRDefault="00D11E89">
            <w:pPr>
              <w:pStyle w:val="ConsPlusNormal"/>
              <w:jc w:val="center"/>
            </w:pPr>
            <w:r>
              <w:t>2229,88</w:t>
            </w:r>
          </w:p>
          <w:p w:rsidR="00D11E89" w:rsidRDefault="00D11E89">
            <w:pPr>
              <w:pStyle w:val="ConsPlusNormal"/>
              <w:jc w:val="center"/>
            </w:pPr>
            <w:r>
              <w:t>2176,38</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584"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r>
        <w:t xml:space="preserve">Примечания: 1. К ставкам в отношении эксплуатационных лесов применяется поправочный </w:t>
      </w:r>
      <w:r>
        <w:lastRenderedPageBreak/>
        <w:t>коэффициент 2.</w:t>
      </w:r>
    </w:p>
    <w:p w:rsidR="00D11E89" w:rsidRDefault="00D11E89">
      <w:pPr>
        <w:pStyle w:val="ConsPlusNormal"/>
        <w:spacing w:before="220"/>
        <w:ind w:firstLine="540"/>
        <w:jc w:val="both"/>
      </w:pPr>
      <w:r>
        <w:t>2. К ставкам в отношении защитных лесов, расположенных на особо охраняемых природных территориях, применяется поправочный коэффициент 6.</w:t>
      </w:r>
    </w:p>
    <w:p w:rsidR="00D11E89" w:rsidRDefault="00D11E89">
      <w:pPr>
        <w:pStyle w:val="ConsPlusNormal"/>
        <w:spacing w:before="220"/>
        <w:ind w:firstLine="540"/>
        <w:jc w:val="both"/>
      </w:pPr>
      <w:r>
        <w:t>3. К ставкам в отношении защитных лесов, расположенных в водоохранных зонах, применяется поправочный коэффициент 4.</w:t>
      </w:r>
    </w:p>
    <w:p w:rsidR="00D11E89" w:rsidRDefault="00D11E89">
      <w:pPr>
        <w:pStyle w:val="ConsPlusNormal"/>
        <w:spacing w:before="220"/>
        <w:ind w:firstLine="540"/>
        <w:jc w:val="both"/>
      </w:pPr>
      <w:r>
        <w:t>4. К ставкам в отношении защитных лесов, выполняющих функции защиты природных и иных объектов, применяются следующие поправочные коэффициенты:</w:t>
      </w:r>
    </w:p>
    <w:p w:rsidR="00D11E89" w:rsidRDefault="00D11E89">
      <w:pPr>
        <w:pStyle w:val="ConsPlusNormal"/>
        <w:spacing w:before="220"/>
        <w:ind w:firstLine="540"/>
        <w:jc w:val="both"/>
      </w:pPr>
      <w:r>
        <w:t>а) в отношении лесов, расположенных в 1-м и 2-м поясах зон санитарной охраны источников питьевого и хозяйственно-бытового водоснабжения, - 6;</w:t>
      </w:r>
    </w:p>
    <w:p w:rsidR="00D11E89" w:rsidRDefault="00D11E89">
      <w:pPr>
        <w:pStyle w:val="ConsPlusNormal"/>
        <w:spacing w:before="220"/>
        <w:ind w:firstLine="540"/>
        <w:jc w:val="both"/>
      </w:pPr>
      <w:r>
        <w:t>б) в отношении защитных полос лесов, расположенных вдоль железнодорожных путей общего пользования, федеральных автомобильных дорог общего пользования, дорог, находящихся в собственности субъектов Российской Федерации, - 4,5;</w:t>
      </w:r>
    </w:p>
    <w:p w:rsidR="00D11E89" w:rsidRDefault="00D11E89">
      <w:pPr>
        <w:pStyle w:val="ConsPlusNormal"/>
        <w:spacing w:before="220"/>
        <w:ind w:firstLine="540"/>
        <w:jc w:val="both"/>
      </w:pPr>
      <w:r>
        <w:t>в) в отношении зеленых зон:</w:t>
      </w:r>
    </w:p>
    <w:p w:rsidR="00D11E89" w:rsidRDefault="00D11E89">
      <w:pPr>
        <w:pStyle w:val="ConsPlusNormal"/>
        <w:spacing w:before="220"/>
        <w:ind w:firstLine="540"/>
        <w:jc w:val="both"/>
      </w:pPr>
      <w:r>
        <w:t>городов численностью свыше 1 млн. человек - 6;</w:t>
      </w:r>
    </w:p>
    <w:p w:rsidR="00D11E89" w:rsidRDefault="00D11E89">
      <w:pPr>
        <w:pStyle w:val="ConsPlusNormal"/>
        <w:spacing w:before="220"/>
        <w:ind w:firstLine="540"/>
        <w:jc w:val="both"/>
      </w:pPr>
      <w:r>
        <w:t>городов численностью от 250 тыс. до 1 млн. человек - 5;</w:t>
      </w:r>
    </w:p>
    <w:p w:rsidR="00D11E89" w:rsidRDefault="00D11E89">
      <w:pPr>
        <w:pStyle w:val="ConsPlusNormal"/>
        <w:spacing w:before="220"/>
        <w:ind w:firstLine="540"/>
        <w:jc w:val="both"/>
      </w:pPr>
      <w:r>
        <w:t>городов численностью от 50 тыс. до 250 тыс. человек - 4;</w:t>
      </w:r>
    </w:p>
    <w:p w:rsidR="00D11E89" w:rsidRDefault="00D11E89">
      <w:pPr>
        <w:pStyle w:val="ConsPlusNormal"/>
        <w:spacing w:before="220"/>
        <w:ind w:firstLine="540"/>
        <w:jc w:val="both"/>
      </w:pPr>
      <w:r>
        <w:t>городов и населенных пунктов численностью до 50 тыс. человек - 3,5;</w:t>
      </w:r>
    </w:p>
    <w:p w:rsidR="00D11E89" w:rsidRDefault="00D11E89">
      <w:pPr>
        <w:pStyle w:val="ConsPlusNormal"/>
        <w:spacing w:before="220"/>
        <w:ind w:firstLine="540"/>
        <w:jc w:val="both"/>
      </w:pPr>
      <w:r>
        <w:t>сельских поселений - 3;</w:t>
      </w:r>
    </w:p>
    <w:p w:rsidR="00D11E89" w:rsidRDefault="00D11E89">
      <w:pPr>
        <w:pStyle w:val="ConsPlusNormal"/>
        <w:spacing w:before="220"/>
        <w:ind w:firstLine="540"/>
        <w:jc w:val="both"/>
      </w:pPr>
      <w:r>
        <w:t>г) в отношении лесопарков, городских лесов:</w:t>
      </w:r>
    </w:p>
    <w:p w:rsidR="00D11E89" w:rsidRDefault="00D11E89">
      <w:pPr>
        <w:pStyle w:val="ConsPlusNormal"/>
        <w:spacing w:before="220"/>
        <w:ind w:firstLine="540"/>
        <w:jc w:val="both"/>
      </w:pPr>
      <w:r>
        <w:t>городов численностью свыше 1 млн. человек - 10;</w:t>
      </w:r>
    </w:p>
    <w:p w:rsidR="00D11E89" w:rsidRDefault="00D11E89">
      <w:pPr>
        <w:pStyle w:val="ConsPlusNormal"/>
        <w:spacing w:before="220"/>
        <w:ind w:firstLine="540"/>
        <w:jc w:val="both"/>
      </w:pPr>
      <w:r>
        <w:t>городов численностью от 250 тыс. до 1 млн. человек - 8;</w:t>
      </w:r>
    </w:p>
    <w:p w:rsidR="00D11E89" w:rsidRDefault="00D11E89">
      <w:pPr>
        <w:pStyle w:val="ConsPlusNormal"/>
        <w:spacing w:before="220"/>
        <w:ind w:firstLine="540"/>
        <w:jc w:val="both"/>
      </w:pPr>
      <w:r>
        <w:t>городов численностью от 50 тыс. до 250 тыс. человек - 6;</w:t>
      </w:r>
    </w:p>
    <w:p w:rsidR="00D11E89" w:rsidRDefault="00D11E89">
      <w:pPr>
        <w:pStyle w:val="ConsPlusNormal"/>
        <w:spacing w:before="220"/>
        <w:ind w:firstLine="540"/>
        <w:jc w:val="both"/>
      </w:pPr>
      <w:r>
        <w:t>городов и населенных пунктов численностью до 50 тыс. человек - 5;</w:t>
      </w:r>
    </w:p>
    <w:p w:rsidR="00D11E89" w:rsidRDefault="00D11E89">
      <w:pPr>
        <w:pStyle w:val="ConsPlusNormal"/>
        <w:spacing w:before="220"/>
        <w:ind w:firstLine="540"/>
        <w:jc w:val="both"/>
      </w:pPr>
      <w:r>
        <w:t>сельских поселений - 4;</w:t>
      </w:r>
    </w:p>
    <w:p w:rsidR="00D11E89" w:rsidRDefault="00D11E89">
      <w:pPr>
        <w:pStyle w:val="ConsPlusNormal"/>
        <w:spacing w:before="220"/>
        <w:ind w:firstLine="540"/>
        <w:jc w:val="both"/>
      </w:pPr>
      <w:r>
        <w:t>д) в отношении лесов, расположенных в 1, 2 и 3-й зонах округов санитарной (горно-санитарной) охраны лечебно-оздоровительных местностей и курортов, - 5.</w:t>
      </w:r>
    </w:p>
    <w:p w:rsidR="00D11E89" w:rsidRDefault="00D11E89">
      <w:pPr>
        <w:pStyle w:val="ConsPlusNormal"/>
        <w:spacing w:before="220"/>
        <w:ind w:firstLine="540"/>
        <w:jc w:val="both"/>
      </w:pPr>
      <w:r>
        <w:t>5. К ставкам в отношении защитных ценных лесов применяются следующие поправочные коэффициенты:</w:t>
      </w:r>
    </w:p>
    <w:p w:rsidR="00D11E89" w:rsidRDefault="00D11E89">
      <w:pPr>
        <w:pStyle w:val="ConsPlusNormal"/>
        <w:spacing w:before="220"/>
        <w:ind w:firstLine="540"/>
        <w:jc w:val="both"/>
      </w:pPr>
      <w:r>
        <w:t>а) в отношении государственных защитных лесных полос - 4,5;</w:t>
      </w:r>
    </w:p>
    <w:p w:rsidR="00D11E89" w:rsidRDefault="00D11E89">
      <w:pPr>
        <w:pStyle w:val="ConsPlusNormal"/>
        <w:spacing w:before="220"/>
        <w:ind w:firstLine="540"/>
        <w:jc w:val="both"/>
      </w:pPr>
      <w:r>
        <w:t>б) в отношении противоэрозионных лесов - 4,5;</w:t>
      </w:r>
    </w:p>
    <w:p w:rsidR="00D11E89" w:rsidRDefault="00D11E89">
      <w:pPr>
        <w:pStyle w:val="ConsPlusNormal"/>
        <w:spacing w:before="220"/>
        <w:ind w:firstLine="540"/>
        <w:jc w:val="both"/>
      </w:pPr>
      <w:r>
        <w:t>в) в отношении лесов, расположенных в пустынных, полупустынных, лесостепных, лесотундровых зонах, степях, горах, - 4;</w:t>
      </w:r>
    </w:p>
    <w:p w:rsidR="00D11E89" w:rsidRDefault="00D11E89">
      <w:pPr>
        <w:pStyle w:val="ConsPlusNormal"/>
        <w:spacing w:before="220"/>
        <w:ind w:firstLine="540"/>
        <w:jc w:val="both"/>
      </w:pPr>
      <w:r>
        <w:t>г) в отношении лесов, имеющих научное или историческое значение, - 4;</w:t>
      </w:r>
    </w:p>
    <w:p w:rsidR="00D11E89" w:rsidRDefault="00D11E89">
      <w:pPr>
        <w:pStyle w:val="ConsPlusNormal"/>
        <w:spacing w:before="220"/>
        <w:ind w:firstLine="540"/>
        <w:jc w:val="both"/>
      </w:pPr>
      <w:r>
        <w:t>д) в отношении орехово-промысловых зон - 3,5;</w:t>
      </w:r>
    </w:p>
    <w:p w:rsidR="00D11E89" w:rsidRDefault="00D11E89">
      <w:pPr>
        <w:pStyle w:val="ConsPlusNormal"/>
        <w:spacing w:before="220"/>
        <w:ind w:firstLine="540"/>
        <w:jc w:val="both"/>
      </w:pPr>
      <w:r>
        <w:lastRenderedPageBreak/>
        <w:t>е) в отношении лесных плодовых насаждений - 3,5;</w:t>
      </w:r>
    </w:p>
    <w:p w:rsidR="00D11E89" w:rsidRDefault="00D11E89">
      <w:pPr>
        <w:pStyle w:val="ConsPlusNormal"/>
        <w:spacing w:before="220"/>
        <w:ind w:firstLine="540"/>
        <w:jc w:val="both"/>
      </w:pPr>
      <w:r>
        <w:t>ж) в отношении ленточных боров - 4;</w:t>
      </w:r>
    </w:p>
    <w:p w:rsidR="00D11E89" w:rsidRDefault="00D11E89">
      <w:pPr>
        <w:pStyle w:val="ConsPlusNormal"/>
        <w:spacing w:before="220"/>
        <w:ind w:firstLine="540"/>
        <w:jc w:val="both"/>
      </w:pPr>
      <w:r>
        <w:t>з) в отношении запретных полос лесов, расположенных вдоль водных объектов, - 4;</w:t>
      </w:r>
    </w:p>
    <w:p w:rsidR="00D11E89" w:rsidRDefault="00D11E89">
      <w:pPr>
        <w:pStyle w:val="ConsPlusNormal"/>
        <w:jc w:val="both"/>
      </w:pPr>
      <w:r>
        <w:t xml:space="preserve">(пп. "з" введен </w:t>
      </w:r>
      <w:hyperlink r:id="rId585" w:history="1">
        <w:r>
          <w:rPr>
            <w:color w:val="0000FF"/>
          </w:rPr>
          <w:t>Постановлением</w:t>
        </w:r>
      </w:hyperlink>
      <w:r>
        <w:t xml:space="preserve"> Правительства РФ от 14.02.2012 N 117)</w:t>
      </w:r>
    </w:p>
    <w:p w:rsidR="00D11E89" w:rsidRDefault="00D11E89">
      <w:pPr>
        <w:pStyle w:val="ConsPlusNormal"/>
        <w:spacing w:before="220"/>
        <w:ind w:firstLine="540"/>
        <w:jc w:val="both"/>
      </w:pPr>
      <w:r>
        <w:t>и) в отношении нерестоохранных полос лесов - 4.</w:t>
      </w:r>
    </w:p>
    <w:p w:rsidR="00D11E89" w:rsidRDefault="00D11E89">
      <w:pPr>
        <w:pStyle w:val="ConsPlusNormal"/>
        <w:jc w:val="both"/>
      </w:pPr>
      <w:r>
        <w:t xml:space="preserve">(пп. "и" введен </w:t>
      </w:r>
      <w:hyperlink r:id="rId586" w:history="1">
        <w:r>
          <w:rPr>
            <w:color w:val="0000FF"/>
          </w:rPr>
          <w:t>Постановлением</w:t>
        </w:r>
      </w:hyperlink>
      <w:r>
        <w:t xml:space="preserve"> Правительства РФ от 14.02.2012 N 117)</w:t>
      </w:r>
    </w:p>
    <w:p w:rsidR="00D11E89" w:rsidRDefault="00D11E89">
      <w:pPr>
        <w:pStyle w:val="ConsPlusNormal"/>
        <w:spacing w:before="220"/>
        <w:ind w:firstLine="540"/>
        <w:jc w:val="both"/>
      </w:pPr>
      <w:r>
        <w:t>6. К ставкам в отношении особо защитных участков защитных лесов применяется поправочный коэффициент 6.</w:t>
      </w:r>
    </w:p>
    <w:p w:rsidR="00D11E89" w:rsidRDefault="00D11E89">
      <w:pPr>
        <w:pStyle w:val="ConsPlusNormal"/>
        <w:spacing w:before="220"/>
        <w:ind w:firstLine="540"/>
        <w:jc w:val="both"/>
      </w:pPr>
      <w:r>
        <w:t>7. Если для одного и того же лесного участка может быть установлено несколько поправочных коэффициентов, то в расчетах используется наибольший из них.</w:t>
      </w:r>
    </w:p>
    <w:p w:rsidR="00D11E89" w:rsidRDefault="00D11E89">
      <w:pPr>
        <w:pStyle w:val="ConsPlusNormal"/>
        <w:spacing w:before="220"/>
        <w:ind w:firstLine="540"/>
        <w:jc w:val="both"/>
      </w:pPr>
      <w:r>
        <w:t>Для лесных участков с крутизной склона свыше 20 градусов коэффициент удваивается.</w:t>
      </w:r>
    </w:p>
    <w:p w:rsidR="00D11E89" w:rsidRDefault="00D11E89">
      <w:pPr>
        <w:pStyle w:val="ConsPlusNormal"/>
        <w:spacing w:before="220"/>
        <w:ind w:firstLine="540"/>
        <w:jc w:val="both"/>
      </w:pPr>
      <w:r>
        <w:t>8. При использовании лесных участков, находящихся в федеральной собственности, занятых постоянными лесосеменными участками, лесосеменными и маточными плантациями и лесными культурами (лесными насаждениями, созданными посевом или посадкой), применяется наибольший размер ставки платы, установленной для субъекта Российской Федерации (муниципального образования).</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не покрытых лесной растительностью, но предназначенных для ее восстановления (гари, вырубки, прогалины, пустыри и иные), ставка платы определяется исходя из породы лесных насаждений, обеспечивающей наибольшую продуктивность леса и устойчивость лесных насаждений на этом лесном участке к вредителям и болезням леса, с коэффициентом 0,9.</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на которых в силу естественно-географических условий не могут произрастать древесные породы лесных насаждений, или занятых рединами, применяется наименьший размер ставки платы, установленной для субъекта Российской Федерации (муниципального образования), с коэффициентом 0,75.</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занятых просеками, дорогами, болотами (за исключением разработки месторождений торфа), каменистыми россыпями, применяется наименьший размер ставки платы, установленной для субъекта Российской Федерации (муниципального образования), с коэффициентом 0,5.</w:t>
      </w:r>
    </w:p>
    <w:p w:rsidR="00D11E89" w:rsidRDefault="00D11E89">
      <w:pPr>
        <w:pStyle w:val="ConsPlusNormal"/>
        <w:jc w:val="both"/>
      </w:pPr>
      <w:r>
        <w:t xml:space="preserve">(в ред. </w:t>
      </w:r>
      <w:hyperlink r:id="rId587" w:history="1">
        <w:r>
          <w:rPr>
            <w:color w:val="0000FF"/>
          </w:rPr>
          <w:t>Постановления</w:t>
        </w:r>
      </w:hyperlink>
      <w:r>
        <w:t xml:space="preserve"> Правительства РФ от 09.11.2009 N 907)</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занятых болотами, для разработки месторождений торфа применяется наименьший размер ставки платы, установленной для субъекта Российской Федерации (муниципального образования), с коэффициентом 0,1.</w:t>
      </w:r>
    </w:p>
    <w:p w:rsidR="00D11E89" w:rsidRDefault="00D11E89">
      <w:pPr>
        <w:pStyle w:val="ConsPlusNormal"/>
        <w:jc w:val="both"/>
      </w:pPr>
      <w:r>
        <w:t xml:space="preserve">(абзац введен </w:t>
      </w:r>
      <w:hyperlink r:id="rId588" w:history="1">
        <w:r>
          <w:rPr>
            <w:color w:val="0000FF"/>
          </w:rPr>
          <w:t>Постановлением</w:t>
        </w:r>
      </w:hyperlink>
      <w:r>
        <w:t xml:space="preserve"> Правительства РФ от 09.11.2009 N 907)</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15</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строительстве</w:t>
      </w:r>
    </w:p>
    <w:p w:rsidR="00D11E89" w:rsidRDefault="00D11E89">
      <w:pPr>
        <w:pStyle w:val="ConsPlusTitle"/>
        <w:jc w:val="center"/>
      </w:pPr>
      <w:r>
        <w:t>и эксплуатации водохранилищ и иных искусственных</w:t>
      </w:r>
    </w:p>
    <w:p w:rsidR="00D11E89" w:rsidRDefault="00D11E89">
      <w:pPr>
        <w:pStyle w:val="ConsPlusTitle"/>
        <w:jc w:val="center"/>
      </w:pPr>
      <w:r>
        <w:lastRenderedPageBreak/>
        <w:t>водных объектов, а также гидротехнических</w:t>
      </w:r>
    </w:p>
    <w:p w:rsidR="00D11E89" w:rsidRDefault="00D11E89">
      <w:pPr>
        <w:pStyle w:val="ConsPlusTitle"/>
        <w:jc w:val="center"/>
      </w:pPr>
      <w:r>
        <w:t>сооружений и специализированных портов</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D11E89">
        <w:tc>
          <w:tcPr>
            <w:tcW w:w="6690" w:type="dxa"/>
            <w:tcBorders>
              <w:top w:val="single" w:sz="4" w:space="0" w:color="auto"/>
              <w:bottom w:val="single" w:sz="4" w:space="0" w:color="auto"/>
            </w:tcBorders>
          </w:tcPr>
          <w:p w:rsidR="00D11E89" w:rsidRDefault="00D11E89">
            <w:pPr>
              <w:pStyle w:val="ConsPlusNormal"/>
              <w:jc w:val="center"/>
            </w:pPr>
            <w:r>
              <w:t>Группы основных и неосновных древесных пород лесных насаждений по субъектам Российской Федерации, муниципальным образованиям</w:t>
            </w:r>
          </w:p>
        </w:tc>
        <w:tc>
          <w:tcPr>
            <w:tcW w:w="2381"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3165,06</w:t>
            </w:r>
          </w:p>
          <w:p w:rsidR="00D11E89" w:rsidRDefault="00D11E89">
            <w:pPr>
              <w:pStyle w:val="ConsPlusNormal"/>
              <w:jc w:val="center"/>
            </w:pPr>
            <w:r>
              <w:t>3025,96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2150,7</w:t>
            </w:r>
          </w:p>
          <w:p w:rsidR="00D11E89" w:rsidRDefault="00D11E89">
            <w:pPr>
              <w:pStyle w:val="ConsPlusNormal"/>
              <w:jc w:val="center"/>
            </w:pPr>
            <w:r>
              <w:t>4369,88</w:t>
            </w:r>
          </w:p>
          <w:p w:rsidR="00D11E89" w:rsidRDefault="00D11E89">
            <w:pPr>
              <w:pStyle w:val="ConsPlusNormal"/>
              <w:jc w:val="center"/>
            </w:pPr>
            <w:r>
              <w:t>2035,14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2880,44</w:t>
            </w:r>
          </w:p>
          <w:p w:rsidR="00D11E89" w:rsidRDefault="00D11E89">
            <w:pPr>
              <w:pStyle w:val="ConsPlusNormal"/>
              <w:jc w:val="center"/>
            </w:pPr>
            <w:r>
              <w:t>2782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589"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3272,06</w:t>
            </w:r>
          </w:p>
          <w:p w:rsidR="00D11E89" w:rsidRDefault="00D11E89">
            <w:pPr>
              <w:pStyle w:val="ConsPlusNormal"/>
              <w:jc w:val="center"/>
            </w:pPr>
            <w:r>
              <w:t>2084,36</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2605,45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lastRenderedPageBreak/>
              <w:t xml:space="preserve">(введено </w:t>
            </w:r>
            <w:hyperlink r:id="rId590"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2886,86</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t>Костомукшский городской округ - 0,7</w:t>
            </w:r>
          </w:p>
          <w:p w:rsidR="00D11E89" w:rsidRDefault="00D11E89">
            <w:pPr>
              <w:pStyle w:val="ConsPlusNormal"/>
              <w:ind w:left="283"/>
            </w:pPr>
            <w:r>
              <w:t>городской округ г. Петрозаводска - 1,7</w:t>
            </w:r>
          </w:p>
          <w:p w:rsidR="00D11E89" w:rsidRDefault="00D11E89">
            <w:pPr>
              <w:pStyle w:val="ConsPlusNormal"/>
              <w:ind w:left="283"/>
            </w:pPr>
            <w:r>
              <w:t>городской округ г. Сортавала - 1,4</w:t>
            </w:r>
          </w:p>
          <w:p w:rsidR="00D11E89" w:rsidRDefault="00D11E89">
            <w:pPr>
              <w:pStyle w:val="ConsPlusNormal"/>
              <w:ind w:left="283"/>
            </w:pPr>
            <w:r>
              <w:t>Кондопожский, Прионежский, Питкярантский районы - 1,4</w:t>
            </w:r>
          </w:p>
          <w:p w:rsidR="00D11E89" w:rsidRDefault="00D11E89">
            <w:pPr>
              <w:pStyle w:val="ConsPlusNormal"/>
              <w:ind w:left="283"/>
            </w:pPr>
            <w:r>
              <w:t>Лахденпохский район - 1,7</w:t>
            </w:r>
          </w:p>
          <w:p w:rsidR="00D11E89" w:rsidRDefault="00D11E89">
            <w:pPr>
              <w:pStyle w:val="ConsPlusNormal"/>
              <w:ind w:left="283"/>
            </w:pPr>
            <w:r>
              <w:t>Беломорский, Калевальский, Кемский, Лоухский, Муезерский, Сегежский районы - 0,7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3473,22</w:t>
            </w:r>
          </w:p>
          <w:p w:rsidR="00D11E89" w:rsidRDefault="00D11E89">
            <w:pPr>
              <w:pStyle w:val="ConsPlusNormal"/>
              <w:jc w:val="center"/>
            </w:pPr>
            <w:r>
              <w:t>3349,1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t>городской округ "Сыктывкар" - 1,7</w:t>
            </w:r>
          </w:p>
          <w:p w:rsidR="00D11E89" w:rsidRDefault="00D11E89">
            <w:pPr>
              <w:pStyle w:val="ConsPlusNormal"/>
              <w:ind w:left="283"/>
            </w:pPr>
            <w:r>
              <w:t>городской округ "Ухта" - 1,5</w:t>
            </w:r>
          </w:p>
          <w:p w:rsidR="00D11E89" w:rsidRDefault="00D11E89">
            <w:pPr>
              <w:pStyle w:val="ConsPlusNormal"/>
              <w:ind w:left="283"/>
            </w:pPr>
            <w:r>
              <w:t>Сыктывдинский район - 1,5</w:t>
            </w:r>
          </w:p>
          <w:p w:rsidR="00D11E89" w:rsidRDefault="00D11E89">
            <w:pPr>
              <w:pStyle w:val="ConsPlusNormal"/>
              <w:ind w:left="283"/>
            </w:pPr>
            <w:r>
              <w:t>Печорский, Удорский, Княжпогостский, Усть-Вымский, Корткеросский, Усть-Куломский, Сысольский, Прилузский, Троицко-Печорский районы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(введено </w:t>
            </w:r>
            <w:hyperlink r:id="rId591"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4457,62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6976,4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2807,68</w:t>
            </w:r>
          </w:p>
          <w:p w:rsidR="00D11E89" w:rsidRDefault="00D11E89">
            <w:pPr>
              <w:pStyle w:val="ConsPlusNormal"/>
              <w:jc w:val="center"/>
            </w:pPr>
            <w:r>
              <w:t>4562,48</w:t>
            </w:r>
          </w:p>
          <w:p w:rsidR="00D11E89" w:rsidRDefault="00D11E89">
            <w:pPr>
              <w:pStyle w:val="ConsPlusNormal"/>
              <w:jc w:val="center"/>
            </w:pPr>
            <w:r>
              <w:t>2304,78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Волжский, Медведевский, Новоторъяльский, Сернурский - 3</w:t>
            </w:r>
          </w:p>
          <w:p w:rsidR="00D11E89" w:rsidRDefault="00D11E89">
            <w:pPr>
              <w:pStyle w:val="ConsPlusNormal"/>
              <w:ind w:left="283"/>
            </w:pPr>
            <w:r>
              <w:t>Горномарийский, Куженерский, Параньгинский, Советский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3284,9</w:t>
            </w:r>
          </w:p>
          <w:p w:rsidR="00D11E89" w:rsidRDefault="00D11E89">
            <w:pPr>
              <w:pStyle w:val="ConsPlusNormal"/>
              <w:jc w:val="center"/>
            </w:pPr>
            <w:r>
              <w:t>4705,86</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3650,84</w:t>
            </w:r>
          </w:p>
          <w:p w:rsidR="00D11E89" w:rsidRDefault="00D11E89">
            <w:pPr>
              <w:pStyle w:val="ConsPlusNormal"/>
              <w:jc w:val="center"/>
            </w:pPr>
            <w:r>
              <w:t>3588,78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Усть-Алданского, Амгинского, Ленского, Мирнинского, Олекминского, Сунтарского, Алданского, Усть-Майского, Вилюйского, Верхне-Вилюйского, Горного, Мегино-Кангаласского, Намского, Нюрбинского, Таттинского, Хангаласского, Чурапчинского, Якутского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6627,58</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3526,72</w:t>
            </w:r>
          </w:p>
          <w:p w:rsidR="00D11E89" w:rsidRDefault="00D11E89">
            <w:pPr>
              <w:pStyle w:val="ConsPlusNormal"/>
              <w:jc w:val="center"/>
            </w:pPr>
            <w:r>
              <w:t>4746,52</w:t>
            </w:r>
          </w:p>
          <w:p w:rsidR="00D11E89" w:rsidRDefault="00D11E89">
            <w:pPr>
              <w:pStyle w:val="ConsPlusNormal"/>
              <w:jc w:val="center"/>
            </w:pPr>
            <w:r>
              <w:t>3165,06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2850,48</w:t>
            </w:r>
          </w:p>
          <w:p w:rsidR="00D11E89" w:rsidRDefault="00D11E89">
            <w:pPr>
              <w:pStyle w:val="ConsPlusNormal"/>
              <w:jc w:val="center"/>
            </w:pPr>
            <w:r>
              <w:t>2758,46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2745,62</w:t>
            </w:r>
          </w:p>
          <w:p w:rsidR="00D11E89" w:rsidRDefault="00D11E89">
            <w:pPr>
              <w:pStyle w:val="ConsPlusNormal"/>
              <w:jc w:val="center"/>
            </w:pPr>
            <w:r>
              <w:t>4562,48</w:t>
            </w:r>
          </w:p>
          <w:p w:rsidR="00D11E89" w:rsidRDefault="00D11E89">
            <w:pPr>
              <w:pStyle w:val="ConsPlusNormal"/>
              <w:jc w:val="center"/>
            </w:pPr>
            <w:r>
              <w:t>2621,5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Алнашский, Воткинский, Глазовский, Завьяловский, Каракулинский, Сарапульский - 1,3</w:t>
            </w:r>
          </w:p>
          <w:p w:rsidR="00D11E89" w:rsidRDefault="00D11E89">
            <w:pPr>
              <w:pStyle w:val="ConsPlusNormal"/>
              <w:ind w:left="283"/>
            </w:pPr>
            <w:r>
              <w:t>Игринский, Камбарский, Киясовский, Малопургинский, Можгинский, Увинский, Шарканский, Юкаменский, Якшур-Бодьинский, Ярский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2856,9</w:t>
            </w:r>
          </w:p>
          <w:p w:rsidR="00D11E89" w:rsidRDefault="00D11E89">
            <w:pPr>
              <w:pStyle w:val="ConsPlusNormal"/>
              <w:jc w:val="center"/>
            </w:pPr>
            <w:r>
              <w:t>2762,74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Алтайского, Бийского, Усть-Абаканского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2867,6</w:t>
            </w:r>
          </w:p>
          <w:p w:rsidR="00D11E89" w:rsidRDefault="00D11E89">
            <w:pPr>
              <w:pStyle w:val="ConsPlusNormal"/>
              <w:jc w:val="center"/>
            </w:pPr>
            <w:r>
              <w:t>4155,88</w:t>
            </w:r>
          </w:p>
          <w:p w:rsidR="00D11E89" w:rsidRDefault="00D11E89">
            <w:pPr>
              <w:pStyle w:val="ConsPlusNormal"/>
              <w:jc w:val="center"/>
            </w:pPr>
            <w:r>
              <w:t>2225,6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3128,68</w:t>
            </w:r>
          </w:p>
          <w:p w:rsidR="00D11E89" w:rsidRDefault="00D11E89">
            <w:pPr>
              <w:pStyle w:val="ConsPlusNormal"/>
              <w:jc w:val="center"/>
            </w:pPr>
            <w:r>
              <w:t>3000,28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- 1,3</w:t>
            </w:r>
          </w:p>
          <w:p w:rsidR="00D11E89" w:rsidRDefault="00D11E89">
            <w:pPr>
              <w:pStyle w:val="ConsPlusNormal"/>
              <w:ind w:left="283"/>
            </w:pPr>
            <w:r>
              <w:t>Алтайский, Бийский, Калманский, Павловский, Первомайский, Тальменский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 </w:t>
            </w:r>
            <w:hyperlink r:id="rId592"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2197,78</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2125,02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593"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 </w:t>
            </w:r>
            <w:hyperlink r:id="rId594"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2788,42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Елизовского муниципального района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595"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2837,64</w:t>
            </w:r>
          </w:p>
          <w:p w:rsidR="00D11E89" w:rsidRDefault="00D11E89">
            <w:pPr>
              <w:pStyle w:val="ConsPlusNormal"/>
              <w:jc w:val="center"/>
            </w:pPr>
            <w:r>
              <w:t>2749,9</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Березовский, Емельяновский - 1,5</w:t>
            </w:r>
          </w:p>
          <w:p w:rsidR="00D11E89" w:rsidRDefault="00D11E89">
            <w:pPr>
              <w:pStyle w:val="ConsPlusNormal"/>
              <w:ind w:left="283"/>
            </w:pPr>
            <w:r>
              <w:t>Ачинский, Канский, Минусинский, Назаровский, Рыбинский, Шаротовский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2321,9</w:t>
            </w:r>
          </w:p>
          <w:p w:rsidR="00D11E89" w:rsidRDefault="00D11E89">
            <w:pPr>
              <w:pStyle w:val="ConsPlusNormal"/>
              <w:jc w:val="center"/>
            </w:pPr>
            <w:r>
              <w:t>2212,76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2978,88</w:t>
            </w:r>
          </w:p>
          <w:p w:rsidR="00D11E89" w:rsidRDefault="00D11E89">
            <w:pPr>
              <w:pStyle w:val="ConsPlusNormal"/>
              <w:jc w:val="center"/>
            </w:pPr>
            <w:r>
              <w:t>3233,54</w:t>
            </w:r>
          </w:p>
          <w:p w:rsidR="00D11E89" w:rsidRDefault="00D11E89">
            <w:pPr>
              <w:pStyle w:val="ConsPlusNormal"/>
              <w:jc w:val="center"/>
            </w:pPr>
            <w:r>
              <w:t>5598,24</w:t>
            </w:r>
          </w:p>
          <w:p w:rsidR="00D11E89" w:rsidRDefault="00D11E89">
            <w:pPr>
              <w:pStyle w:val="ConsPlusNormal"/>
              <w:jc w:val="center"/>
            </w:pPr>
            <w:r>
              <w:t>2871,88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таких муниципальных образований, как Артемовский, Владивостокский, Находкинский, Уссурийский городские округа, Надеждинский, Хасанский, Шкатовский, Партизанский районы,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3931,18</w:t>
            </w:r>
          </w:p>
          <w:p w:rsidR="00D11E89" w:rsidRDefault="00D11E89">
            <w:pPr>
              <w:pStyle w:val="ConsPlusNormal"/>
              <w:jc w:val="center"/>
            </w:pPr>
            <w:r>
              <w:t>7042,74</w:t>
            </w:r>
          </w:p>
          <w:p w:rsidR="00D11E89" w:rsidRDefault="00D11E89">
            <w:pPr>
              <w:pStyle w:val="ConsPlusNormal"/>
              <w:jc w:val="center"/>
            </w:pPr>
            <w:r>
              <w:t>3141,52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Георгиевского, Минераловодского, Предгорного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5638,9</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Хабаровского, Лазовского, Вяземского, Бикинского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2906,12</w:t>
            </w:r>
          </w:p>
          <w:p w:rsidR="00D11E89" w:rsidRDefault="00D11E89">
            <w:pPr>
              <w:pStyle w:val="ConsPlusNormal"/>
              <w:jc w:val="center"/>
            </w:pPr>
            <w:r>
              <w:t>5367,12</w:t>
            </w:r>
          </w:p>
          <w:p w:rsidR="00D11E89" w:rsidRDefault="00D11E89">
            <w:pPr>
              <w:pStyle w:val="ConsPlusNormal"/>
              <w:jc w:val="center"/>
            </w:pPr>
            <w:r>
              <w:t>2816,24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3871,26</w:t>
            </w:r>
          </w:p>
          <w:p w:rsidR="00D11E89" w:rsidRDefault="00D11E89">
            <w:pPr>
              <w:pStyle w:val="ConsPlusNormal"/>
              <w:jc w:val="center"/>
            </w:pPr>
            <w:r>
              <w:t>2324,04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3183,93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596"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2531,62</w:t>
            </w:r>
          </w:p>
          <w:p w:rsidR="00D11E89" w:rsidRDefault="00D11E89">
            <w:pPr>
              <w:pStyle w:val="ConsPlusNormal"/>
              <w:jc w:val="center"/>
            </w:pPr>
            <w:r>
              <w:t>4714,42</w:t>
            </w:r>
          </w:p>
          <w:p w:rsidR="00D11E89" w:rsidRDefault="00D11E89">
            <w:pPr>
              <w:pStyle w:val="ConsPlusNormal"/>
              <w:jc w:val="center"/>
            </w:pPr>
            <w:r>
              <w:t>2368,98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Брянского, Выгоничского, Трубчевского, Суземского, Навлинского, Дятьковского, Суражского, Унечского, Стародубского, Погарского, Брасовского, Жуковского, Карачевского, Почепского, Севского муниципальных районов применяется коэффициент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2354</w:t>
            </w:r>
          </w:p>
          <w:p w:rsidR="00D11E89" w:rsidRDefault="00D11E89">
            <w:pPr>
              <w:pStyle w:val="ConsPlusNormal"/>
              <w:jc w:val="center"/>
            </w:pPr>
            <w:r>
              <w:t>4070,28</w:t>
            </w:r>
          </w:p>
          <w:p w:rsidR="00D11E89" w:rsidRDefault="00D11E89">
            <w:pPr>
              <w:pStyle w:val="ConsPlusNormal"/>
              <w:jc w:val="center"/>
            </w:pPr>
            <w:r>
              <w:t>2236,3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Александровский, Киржачский, Кольчугинский, Юрьев-Польский, Суздальский, Петушинский, Собинский, Камешковский - 2</w:t>
            </w:r>
          </w:p>
          <w:p w:rsidR="00D11E89" w:rsidRDefault="00D11E89">
            <w:pPr>
              <w:pStyle w:val="ConsPlusNormal"/>
              <w:ind w:left="283"/>
            </w:pPr>
            <w:r>
              <w:t>Ковровский, Вязниковский, Гороховецкий, Судогодский, Селивановский, Муромский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3062,34</w:t>
            </w:r>
          </w:p>
          <w:p w:rsidR="00D11E89" w:rsidRDefault="00D11E89">
            <w:pPr>
              <w:pStyle w:val="ConsPlusNormal"/>
              <w:jc w:val="center"/>
            </w:pPr>
            <w:r>
              <w:t>5825,08</w:t>
            </w:r>
          </w:p>
          <w:p w:rsidR="00D11E89" w:rsidRDefault="00D11E89">
            <w:pPr>
              <w:pStyle w:val="ConsPlusNormal"/>
              <w:jc w:val="center"/>
            </w:pPr>
            <w:r>
              <w:t>2232,02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2375,4</w:t>
            </w:r>
          </w:p>
          <w:p w:rsidR="00D11E89" w:rsidRDefault="00D11E89">
            <w:pPr>
              <w:pStyle w:val="ConsPlusNormal"/>
              <w:jc w:val="center"/>
            </w:pPr>
            <w:r>
              <w:t>2253,42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Вытегорского, Вашкинского, Кирилловского, Бабаевского, Белозерского, Чагодощенского, Череповецкого, Кадуйского, Устюжинского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2431,04</w:t>
            </w:r>
          </w:p>
          <w:p w:rsidR="00D11E89" w:rsidRDefault="00D11E89">
            <w:pPr>
              <w:pStyle w:val="ConsPlusNormal"/>
              <w:jc w:val="center"/>
            </w:pPr>
            <w:r>
              <w:t>4215,8</w:t>
            </w:r>
          </w:p>
          <w:p w:rsidR="00D11E89" w:rsidRDefault="00D11E89">
            <w:pPr>
              <w:pStyle w:val="ConsPlusNormal"/>
              <w:jc w:val="center"/>
            </w:pPr>
            <w:r>
              <w:t>2294,08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Вичугского, Верхне-Ландеховского, Ивановского, Кинешемского (правобережье), Комсомольского, Лежневского, Лухского, Приволжского, Родниковского, Тейковского, Фурмановского, Шуйского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2861,18</w:t>
            </w:r>
          </w:p>
          <w:p w:rsidR="00D11E89" w:rsidRDefault="00D11E89">
            <w:pPr>
              <w:pStyle w:val="ConsPlusNormal"/>
              <w:jc w:val="center"/>
            </w:pPr>
            <w:r>
              <w:t>2767,02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4714,42</w:t>
            </w:r>
          </w:p>
          <w:p w:rsidR="00D11E89" w:rsidRDefault="00D11E89">
            <w:pPr>
              <w:pStyle w:val="ConsPlusNormal"/>
              <w:jc w:val="center"/>
            </w:pPr>
            <w:r>
              <w:t>7682,6</w:t>
            </w:r>
          </w:p>
          <w:p w:rsidR="00D11E89" w:rsidRDefault="00D11E89">
            <w:pPr>
              <w:pStyle w:val="ConsPlusNormal"/>
              <w:jc w:val="center"/>
            </w:pPr>
            <w:r>
              <w:t>4504,7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2503,8</w:t>
            </w:r>
          </w:p>
          <w:p w:rsidR="00D11E89" w:rsidRDefault="00D11E89">
            <w:pPr>
              <w:pStyle w:val="ConsPlusNormal"/>
              <w:jc w:val="center"/>
            </w:pPr>
            <w:r>
              <w:t>4153,74</w:t>
            </w:r>
          </w:p>
          <w:p w:rsidR="00D11E89" w:rsidRDefault="00D11E89">
            <w:pPr>
              <w:pStyle w:val="ConsPlusNormal"/>
              <w:jc w:val="center"/>
            </w:pPr>
            <w:r>
              <w:t>2336,88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Пригородной зоны, Бабынинского, Жиздринского, Козельского, Перемышльского, Ульяновского, Хвастовичского, Малоярославецкого, Тарусского, Ферзиковского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Камчатская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Утратила силу. - </w:t>
            </w:r>
            <w:hyperlink r:id="rId59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3070,9</w:t>
            </w:r>
          </w:p>
          <w:p w:rsidR="00D11E89" w:rsidRDefault="00D11E89">
            <w:pPr>
              <w:pStyle w:val="ConsPlusNormal"/>
              <w:jc w:val="center"/>
            </w:pPr>
            <w:r>
              <w:t>2955,34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Кемеровского, Новокузнецкого муниципальных районов применяется коэффициент 1,15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3383,34</w:t>
            </w:r>
          </w:p>
          <w:p w:rsidR="00D11E89" w:rsidRDefault="00D11E89">
            <w:pPr>
              <w:pStyle w:val="ConsPlusNormal"/>
              <w:jc w:val="center"/>
            </w:pPr>
            <w:r>
              <w:t>4770,06</w:t>
            </w:r>
          </w:p>
          <w:p w:rsidR="00D11E89" w:rsidRDefault="00D11E89">
            <w:pPr>
              <w:pStyle w:val="ConsPlusNormal"/>
              <w:jc w:val="center"/>
            </w:pPr>
            <w:r>
              <w:t>2585,12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2351,86</w:t>
            </w:r>
          </w:p>
          <w:p w:rsidR="00D11E89" w:rsidRDefault="00D11E89">
            <w:pPr>
              <w:pStyle w:val="ConsPlusNormal"/>
              <w:jc w:val="center"/>
            </w:pPr>
            <w:r>
              <w:t>2234,16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Буйский, Галичский, Сусанинский, Судиславский, Островский, Кадыйский, Антроповский, Чухломский, Нейский, Макарьевский, Мантуровский, Шарьинский, Поназыревский - 1,25</w:t>
            </w:r>
          </w:p>
          <w:p w:rsidR="00D11E89" w:rsidRDefault="00D11E89">
            <w:pPr>
              <w:pStyle w:val="ConsPlusNormal"/>
              <w:ind w:left="283"/>
            </w:pPr>
            <w:r>
              <w:t>Костромской, Нерехтский, Красносельский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2157,12</w:t>
            </w:r>
          </w:p>
          <w:p w:rsidR="00D11E89" w:rsidRDefault="00D11E89">
            <w:pPr>
              <w:pStyle w:val="ConsPlusNormal"/>
              <w:jc w:val="center"/>
            </w:pPr>
            <w:r>
              <w:t>2448,16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Альменевского, Звериноголовского, Кетовского, Лебяжевского, Макушинского, Мишкинского, Половинского, Петуховского, Сафакулевского, Частоозерского, Шумихинского, Притобольного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4643,8</w:t>
            </w:r>
          </w:p>
          <w:p w:rsidR="00D11E89" w:rsidRDefault="00D11E89">
            <w:pPr>
              <w:pStyle w:val="ConsPlusNormal"/>
              <w:jc w:val="center"/>
            </w:pPr>
            <w:r>
              <w:t>7237,48</w:t>
            </w:r>
          </w:p>
          <w:p w:rsidR="00D11E89" w:rsidRDefault="00D11E89">
            <w:pPr>
              <w:pStyle w:val="ConsPlusNormal"/>
              <w:jc w:val="center"/>
            </w:pPr>
            <w:r>
              <w:t>4451,2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Всеволожский, Выборгский, Приозерский - 3</w:t>
            </w:r>
          </w:p>
          <w:p w:rsidR="00D11E89" w:rsidRDefault="00D11E89">
            <w:pPr>
              <w:pStyle w:val="ConsPlusNormal"/>
              <w:ind w:left="283"/>
            </w:pPr>
            <w:r>
              <w:t>Волосовский, Гатчинский, Кингисеппский, Кировский, Ломоносовский, Лужский, Сланцевский, Тосненский - 2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2760,6</w:t>
            </w:r>
          </w:p>
          <w:p w:rsidR="00D11E89" w:rsidRDefault="00D11E89">
            <w:pPr>
              <w:pStyle w:val="ConsPlusNormal"/>
              <w:jc w:val="center"/>
            </w:pPr>
            <w:r>
              <w:t>2707,1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городского округа г. Магадан применяется коэффициент 1,7</w:t>
            </w:r>
          </w:p>
          <w:p w:rsidR="00D11E89" w:rsidRDefault="00D11E89">
            <w:pPr>
              <w:pStyle w:val="ConsPlusNormal"/>
            </w:pPr>
          </w:p>
          <w:p w:rsidR="00D11E89" w:rsidRDefault="00D11E89">
            <w:pPr>
              <w:pStyle w:val="ConsPlusNormal"/>
            </w:pPr>
            <w:r>
              <w:t>К ставкам в отношении Сусуманского, Ягоднинского, Омсукчанского, Ольского, Хасынского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5486,96</w:t>
            </w:r>
          </w:p>
          <w:p w:rsidR="00D11E89" w:rsidRDefault="00D11E89">
            <w:pPr>
              <w:pStyle w:val="ConsPlusNormal"/>
              <w:jc w:val="center"/>
            </w:pPr>
            <w:r>
              <w:t>8343,86</w:t>
            </w:r>
          </w:p>
          <w:p w:rsidR="00D11E89" w:rsidRDefault="00D11E89">
            <w:pPr>
              <w:pStyle w:val="ConsPlusNormal"/>
              <w:jc w:val="center"/>
            </w:pPr>
            <w:r>
              <w:t>5309,34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Химкинский, Мытищинский, Балашихинский, Люберецкий, Ленинский, Одинцовский, Красногорский - 1,75</w:t>
            </w:r>
          </w:p>
          <w:p w:rsidR="00D11E89" w:rsidRDefault="00D11E89">
            <w:pPr>
              <w:pStyle w:val="ConsPlusNormal"/>
              <w:ind w:left="283"/>
            </w:pPr>
            <w:r>
              <w:t>Домодедовский, Истринский, Наро-Фоминский (северо-восточнее р. Нары), Ногинский, Подольский, Пушкинский, Раменский, Солнечногорский, Щелковский - 1,5</w:t>
            </w:r>
          </w:p>
          <w:p w:rsidR="00D11E89" w:rsidRDefault="00D11E89">
            <w:pPr>
              <w:pStyle w:val="ConsPlusNormal"/>
              <w:ind w:left="283"/>
            </w:pPr>
            <w:r>
              <w:t>Волоколамский, Воскресенский, Дмитровский, Егорьевский (западнее р. Цны), Каширский, Клинский, Коломенский, Можайский, Наро-Фоминский (западнее р. Нары), Озерский, Орехово-Зуевский, Павлово-Посадский, Рузский, Сергиево-Посадский, Серпуховский, Ступинский, Чеховский - 1,25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2895,42</w:t>
            </w:r>
          </w:p>
          <w:p w:rsidR="00D11E89" w:rsidRDefault="00D11E89">
            <w:pPr>
              <w:pStyle w:val="ConsPlusNormal"/>
              <w:jc w:val="center"/>
            </w:pPr>
            <w:r>
              <w:t>2771,3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2901,84</w:t>
            </w:r>
          </w:p>
          <w:p w:rsidR="00D11E89" w:rsidRDefault="00D11E89">
            <w:pPr>
              <w:pStyle w:val="ConsPlusNormal"/>
              <w:jc w:val="center"/>
            </w:pPr>
            <w:r>
              <w:t>4119,5</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2450,3</w:t>
            </w:r>
          </w:p>
          <w:p w:rsidR="00D11E89" w:rsidRDefault="00D11E89">
            <w:pPr>
              <w:pStyle w:val="ConsPlusNormal"/>
              <w:jc w:val="center"/>
            </w:pPr>
            <w:r>
              <w:t>3635,86</w:t>
            </w:r>
          </w:p>
          <w:p w:rsidR="00D11E89" w:rsidRDefault="00D11E89">
            <w:pPr>
              <w:pStyle w:val="ConsPlusNormal"/>
              <w:jc w:val="center"/>
            </w:pPr>
            <w:r>
              <w:t>2309,06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3124,4</w:t>
            </w:r>
          </w:p>
          <w:p w:rsidR="00D11E89" w:rsidRDefault="00D11E89">
            <w:pPr>
              <w:pStyle w:val="ConsPlusNormal"/>
              <w:jc w:val="center"/>
            </w:pPr>
            <w:r>
              <w:t>2996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Новосибирский - 1,3</w:t>
            </w:r>
          </w:p>
          <w:p w:rsidR="00D11E89" w:rsidRDefault="00D11E89">
            <w:pPr>
              <w:pStyle w:val="ConsPlusNormal"/>
              <w:ind w:left="283"/>
            </w:pPr>
            <w:r>
              <w:t>Ордынский, Искитимский - 1,2</w:t>
            </w:r>
          </w:p>
          <w:p w:rsidR="00D11E89" w:rsidRDefault="00D11E89">
            <w:pPr>
              <w:pStyle w:val="ConsPlusNormal"/>
              <w:ind w:left="283"/>
            </w:pPr>
            <w:r>
              <w:t>Московский, Болотнинский, Сузунский и зона Приобских боров Колыванского - 1,1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3132,96</w:t>
            </w:r>
          </w:p>
          <w:p w:rsidR="00D11E89" w:rsidRDefault="00D11E89">
            <w:pPr>
              <w:pStyle w:val="ConsPlusNormal"/>
              <w:jc w:val="center"/>
            </w:pPr>
            <w:r>
              <w:t>3002,42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Омского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2247</w:t>
            </w:r>
          </w:p>
          <w:p w:rsidR="00D11E89" w:rsidRDefault="00D11E89">
            <w:pPr>
              <w:pStyle w:val="ConsPlusNormal"/>
              <w:jc w:val="center"/>
            </w:pPr>
            <w:r>
              <w:t>3871,26</w:t>
            </w:r>
          </w:p>
          <w:p w:rsidR="00D11E89" w:rsidRDefault="00D11E89">
            <w:pPr>
              <w:pStyle w:val="ConsPlusNormal"/>
              <w:jc w:val="center"/>
            </w:pPr>
            <w:r>
              <w:t>2107,9</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2959,62</w:t>
            </w:r>
          </w:p>
          <w:p w:rsidR="00D11E89" w:rsidRDefault="00D11E89">
            <w:pPr>
              <w:pStyle w:val="ConsPlusNormal"/>
              <w:jc w:val="center"/>
            </w:pPr>
            <w:r>
              <w:t>5343,58</w:t>
            </w:r>
          </w:p>
          <w:p w:rsidR="00D11E89" w:rsidRDefault="00D11E89">
            <w:pPr>
              <w:pStyle w:val="ConsPlusNormal"/>
              <w:jc w:val="center"/>
            </w:pPr>
            <w:r>
              <w:t>2807,68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Знаменский, Новодеревеньковский - 3</w:t>
            </w:r>
          </w:p>
          <w:p w:rsidR="00D11E89" w:rsidRDefault="00D11E89">
            <w:pPr>
              <w:pStyle w:val="ConsPlusNormal"/>
              <w:ind w:left="283"/>
            </w:pPr>
            <w:r>
              <w:t>Мценский, Орловский, Урицкий, Кромский, Дмитровский, Ливенский, Новосильский, Малоархангельский - 2</w:t>
            </w:r>
          </w:p>
          <w:p w:rsidR="00D11E89" w:rsidRDefault="00D11E89">
            <w:pPr>
              <w:pStyle w:val="ConsPlusNormal"/>
              <w:ind w:left="283"/>
            </w:pPr>
            <w:r>
              <w:t>Болховский, Шаблыкинский, Сосковский, Троснянский, Глазуновский, Свердловский, Залегощенский, Покровский, Должанский, Колпнянский, Краснозоренский, Корсаковский, Верховский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3334,12</w:t>
            </w:r>
          </w:p>
          <w:p w:rsidR="00D11E89" w:rsidRDefault="00D11E89">
            <w:pPr>
              <w:pStyle w:val="ConsPlusNormal"/>
              <w:jc w:val="center"/>
            </w:pPr>
            <w:r>
              <w:t>4416,96</w:t>
            </w:r>
          </w:p>
          <w:p w:rsidR="00D11E89" w:rsidRDefault="00D11E89">
            <w:pPr>
              <w:pStyle w:val="ConsPlusNormal"/>
              <w:jc w:val="center"/>
            </w:pPr>
            <w:r>
              <w:t>3197,16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2450,3</w:t>
            </w:r>
          </w:p>
          <w:p w:rsidR="00D11E89" w:rsidRDefault="00D11E89">
            <w:pPr>
              <w:pStyle w:val="ConsPlusNormal"/>
              <w:jc w:val="center"/>
            </w:pPr>
            <w:r>
              <w:t>3635,86</w:t>
            </w:r>
          </w:p>
          <w:p w:rsidR="00D11E89" w:rsidRDefault="00D11E89">
            <w:pPr>
              <w:pStyle w:val="ConsPlusNormal"/>
              <w:jc w:val="center"/>
            </w:pPr>
            <w:r>
              <w:t>2309,06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3862,7</w:t>
            </w:r>
          </w:p>
          <w:p w:rsidR="00D11E89" w:rsidRDefault="00D11E89">
            <w:pPr>
              <w:pStyle w:val="ConsPlusNormal"/>
              <w:jc w:val="center"/>
            </w:pPr>
            <w:r>
              <w:t>6120,4</w:t>
            </w:r>
          </w:p>
          <w:p w:rsidR="00D11E89" w:rsidRDefault="00D11E89">
            <w:pPr>
              <w:pStyle w:val="ConsPlusNormal"/>
              <w:jc w:val="center"/>
            </w:pPr>
            <w:r>
              <w:t>3090,16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2942,5</w:t>
            </w:r>
          </w:p>
          <w:p w:rsidR="00D11E89" w:rsidRDefault="00D11E89">
            <w:pPr>
              <w:pStyle w:val="ConsPlusNormal"/>
              <w:jc w:val="center"/>
            </w:pPr>
            <w:r>
              <w:t>4536,8</w:t>
            </w:r>
          </w:p>
          <w:p w:rsidR="00D11E89" w:rsidRDefault="00D11E89">
            <w:pPr>
              <w:pStyle w:val="ConsPlusNormal"/>
              <w:jc w:val="center"/>
            </w:pPr>
            <w:r>
              <w:t>2794,84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Захаровский, Михайловский, Рыбновский, Рязанский, Старожиловский, Пронский - 1,7</w:t>
            </w:r>
          </w:p>
          <w:p w:rsidR="00D11E89" w:rsidRDefault="00D11E89">
            <w:pPr>
              <w:pStyle w:val="ConsPlusNormal"/>
              <w:ind w:left="283"/>
            </w:pPr>
            <w:r>
              <w:t>Милославский, Новодеревенский, Ряжский, Скопинский, Ухоловский, Кораблинский, Сапожковский, Путятинский, Спасский, Шиловский, Сараевский, Шацкий - 1,5</w:t>
            </w:r>
          </w:p>
          <w:p w:rsidR="00D11E89" w:rsidRDefault="00D11E89">
            <w:pPr>
              <w:pStyle w:val="ConsPlusNormal"/>
              <w:ind w:left="283"/>
            </w:pPr>
            <w:r>
              <w:t>Касимовский, Кадомский, Пителенский, Сасовский, Чучковский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2912,54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5822,94</w:t>
            </w:r>
          </w:p>
          <w:p w:rsidR="00D11E89" w:rsidRDefault="00D11E89">
            <w:pPr>
              <w:pStyle w:val="ConsPlusNormal"/>
              <w:jc w:val="center"/>
            </w:pPr>
            <w:r>
              <w:t>2916,82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2970,32</w:t>
            </w:r>
          </w:p>
          <w:p w:rsidR="00D11E89" w:rsidRDefault="00D11E89">
            <w:pPr>
              <w:pStyle w:val="ConsPlusNormal"/>
              <w:jc w:val="center"/>
            </w:pPr>
            <w:r>
              <w:t>2865,46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Южно-Сахалинского муниципального района применяется коэффициент 3,5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2086,5</w:t>
            </w:r>
          </w:p>
          <w:p w:rsidR="00D11E89" w:rsidRDefault="00D11E89">
            <w:pPr>
              <w:pStyle w:val="ConsPlusNormal"/>
              <w:jc w:val="center"/>
            </w:pPr>
            <w:r>
              <w:t>1988,06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Каменского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2386,1</w:t>
            </w:r>
          </w:p>
          <w:p w:rsidR="00D11E89" w:rsidRDefault="00D11E89">
            <w:pPr>
              <w:pStyle w:val="ConsPlusNormal"/>
              <w:jc w:val="center"/>
            </w:pPr>
            <w:r>
              <w:t>4530,38</w:t>
            </w:r>
          </w:p>
          <w:p w:rsidR="00D11E89" w:rsidRDefault="00D11E89">
            <w:pPr>
              <w:pStyle w:val="ConsPlusNormal"/>
              <w:jc w:val="center"/>
            </w:pPr>
            <w:r>
              <w:t>2259,84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- 1,7</w:t>
            </w:r>
          </w:p>
          <w:p w:rsidR="00D11E89" w:rsidRDefault="00D11E89">
            <w:pPr>
              <w:pStyle w:val="ConsPlusNormal"/>
              <w:ind w:left="283"/>
            </w:pPr>
            <w:r>
              <w:t>Гагаринский, Вяземский, Сафоновский, Рославльский, Руднянский, Кардымовский, Новодугинский, Ярцевский, Дорогобужский - 1,4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3685,08</w:t>
            </w:r>
          </w:p>
          <w:p w:rsidR="00D11E89" w:rsidRDefault="00D11E89">
            <w:pPr>
              <w:pStyle w:val="ConsPlusNormal"/>
              <w:jc w:val="center"/>
            </w:pPr>
            <w:r>
              <w:t>5615,36</w:t>
            </w:r>
          </w:p>
          <w:p w:rsidR="00D11E89" w:rsidRDefault="00D11E89">
            <w:pPr>
              <w:pStyle w:val="ConsPlusNormal"/>
              <w:jc w:val="center"/>
            </w:pPr>
            <w:r>
              <w:t>3518,16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lastRenderedPageBreak/>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lastRenderedPageBreak/>
              <w:t>2615,08</w:t>
            </w:r>
          </w:p>
          <w:p w:rsidR="00D11E89" w:rsidRDefault="00D11E89">
            <w:pPr>
              <w:pStyle w:val="ConsPlusNormal"/>
              <w:jc w:val="center"/>
            </w:pPr>
            <w:r>
              <w:lastRenderedPageBreak/>
              <w:t>5037,56</w:t>
            </w:r>
          </w:p>
          <w:p w:rsidR="00D11E89" w:rsidRDefault="00D11E89">
            <w:pPr>
              <w:pStyle w:val="ConsPlusNormal"/>
              <w:jc w:val="center"/>
            </w:pPr>
            <w:r>
              <w:t>2433,18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lastRenderedPageBreak/>
              <w:t>К ставкам применяются коэффициенты в отношении следующих муниципальных районов:</w:t>
            </w:r>
          </w:p>
          <w:p w:rsidR="00D11E89" w:rsidRDefault="00D11E89">
            <w:pPr>
              <w:pStyle w:val="ConsPlusNormal"/>
              <w:ind w:left="283"/>
            </w:pPr>
            <w:r>
              <w:t>Селигерский, Калининский, Конаковский - 2,5</w:t>
            </w:r>
          </w:p>
          <w:p w:rsidR="00D11E89" w:rsidRDefault="00D11E89">
            <w:pPr>
              <w:pStyle w:val="ConsPlusNormal"/>
              <w:ind w:left="283"/>
            </w:pPr>
            <w:r>
              <w:t>Бологовский, Вышневолоцкий, Калязинский, Максатихинский, Пеновский, Селижаровский, Весьегонский, Зубцовский, Кашинский, Кимрский, Рамешковский, Торжокский - 2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2360,42</w:t>
            </w:r>
          </w:p>
          <w:p w:rsidR="00D11E89" w:rsidRDefault="00D11E89">
            <w:pPr>
              <w:pStyle w:val="ConsPlusNormal"/>
              <w:jc w:val="center"/>
            </w:pPr>
            <w:r>
              <w:t>2279,1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Томского муниципального района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3132,96</w:t>
            </w:r>
          </w:p>
          <w:p w:rsidR="00D11E89" w:rsidRDefault="00D11E89">
            <w:pPr>
              <w:pStyle w:val="ConsPlusNormal"/>
              <w:jc w:val="center"/>
            </w:pPr>
            <w:r>
              <w:t>5174,52</w:t>
            </w:r>
          </w:p>
          <w:p w:rsidR="00D11E89" w:rsidRDefault="00D11E89">
            <w:pPr>
              <w:pStyle w:val="ConsPlusNormal"/>
              <w:jc w:val="center"/>
            </w:pPr>
            <w:r>
              <w:t>2938,22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Алексинский, Заокский, Ленинский, Дубинский, Щекинский, Ясногорский - 1,7</w:t>
            </w:r>
          </w:p>
          <w:p w:rsidR="00D11E89" w:rsidRDefault="00D11E89">
            <w:pPr>
              <w:pStyle w:val="ConsPlusNormal"/>
              <w:ind w:left="283"/>
            </w:pPr>
            <w:r>
              <w:t>Новомосковский, Веневский, Киреевский, Узловский, Кимовский, Одоевский, Белевский, Арсеньевский, Суворовский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2970,32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Тюменского, Ялуторовского, Заводоуковского, Исетского, Упоровского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3212,14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2178,52</w:t>
            </w:r>
          </w:p>
          <w:p w:rsidR="00D11E89" w:rsidRDefault="00D11E89">
            <w:pPr>
              <w:pStyle w:val="ConsPlusNormal"/>
              <w:jc w:val="center"/>
            </w:pPr>
            <w:r>
              <w:t>3819,9</w:t>
            </w:r>
          </w:p>
          <w:p w:rsidR="00D11E89" w:rsidRDefault="00D11E89">
            <w:pPr>
              <w:pStyle w:val="ConsPlusNormal"/>
              <w:jc w:val="center"/>
            </w:pPr>
            <w:r>
              <w:t>2463,14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Утратила силу. - </w:t>
            </w:r>
            <w:hyperlink r:id="rId598"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2366,84</w:t>
            </w:r>
          </w:p>
          <w:p w:rsidR="00D11E89" w:rsidRDefault="00D11E89">
            <w:pPr>
              <w:pStyle w:val="ConsPlusNormal"/>
              <w:jc w:val="center"/>
            </w:pPr>
            <w:r>
              <w:t>4397,7</w:t>
            </w:r>
          </w:p>
          <w:p w:rsidR="00D11E89" w:rsidRDefault="00D11E89">
            <w:pPr>
              <w:pStyle w:val="ConsPlusNormal"/>
              <w:jc w:val="center"/>
            </w:pPr>
            <w:r>
              <w:t>2247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 xml:space="preserve">К ставкам в отношении Борисоглебского, Брейтовского, Большесельского, Гаврилов-Ямского, Даниловского, Любимского, Некоузского, Некрасовского, Мышкинского, Переславского, </w:t>
            </w:r>
            <w:r>
              <w:lastRenderedPageBreak/>
              <w:t>Первомайского, Пошехонского, Ростовского, Рыбинского, Тутаевского, Угличского, Ярославского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5574,7</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Биробиджанского, Смидовического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599"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600"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60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2249,14</w:t>
            </w:r>
          </w:p>
          <w:p w:rsidR="00D11E89" w:rsidRDefault="00D11E89">
            <w:pPr>
              <w:pStyle w:val="ConsPlusNormal"/>
              <w:jc w:val="center"/>
            </w:pPr>
            <w:r>
              <w:t>2157,12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2711,38</w:t>
            </w:r>
          </w:p>
          <w:p w:rsidR="00D11E89" w:rsidRDefault="00D11E89">
            <w:pPr>
              <w:pStyle w:val="ConsPlusNormal"/>
              <w:jc w:val="center"/>
            </w:pPr>
            <w:r>
              <w:t>2670,72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single" w:sz="4" w:space="0" w:color="auto"/>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single" w:sz="4" w:space="0" w:color="auto"/>
              <w:right w:val="nil"/>
            </w:tcBorders>
          </w:tcPr>
          <w:p w:rsidR="00D11E89" w:rsidRDefault="00D11E89">
            <w:pPr>
              <w:pStyle w:val="ConsPlusNormal"/>
              <w:jc w:val="center"/>
            </w:pPr>
            <w:r>
              <w:t>2229,88</w:t>
            </w:r>
          </w:p>
          <w:p w:rsidR="00D11E89" w:rsidRDefault="00D11E89">
            <w:pPr>
              <w:pStyle w:val="ConsPlusNormal"/>
              <w:jc w:val="center"/>
            </w:pPr>
            <w:r>
              <w:t>2176,38</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602"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r>
        <w:t>Примечания: 1. К ставкам в отношении эксплуатационных лесов применяется поправочный коэффициент 2.</w:t>
      </w:r>
    </w:p>
    <w:p w:rsidR="00D11E89" w:rsidRDefault="00D11E89">
      <w:pPr>
        <w:pStyle w:val="ConsPlusNormal"/>
        <w:spacing w:before="220"/>
        <w:ind w:firstLine="540"/>
        <w:jc w:val="both"/>
      </w:pPr>
      <w:r>
        <w:t>2. К ставкам в отношении защитных лесов, расположенных на особо охраняемых природных территориях, применяется поправочный коэффициент 6.</w:t>
      </w:r>
    </w:p>
    <w:p w:rsidR="00D11E89" w:rsidRDefault="00D11E89">
      <w:pPr>
        <w:pStyle w:val="ConsPlusNormal"/>
        <w:spacing w:before="220"/>
        <w:ind w:firstLine="540"/>
        <w:jc w:val="both"/>
      </w:pPr>
      <w:r>
        <w:t>3. К ставкам в отношении защитных лесов, расположенных в водоохранных зонах, применяется поправочный коэффициент 4.</w:t>
      </w:r>
    </w:p>
    <w:p w:rsidR="00D11E89" w:rsidRDefault="00D11E89">
      <w:pPr>
        <w:pStyle w:val="ConsPlusNormal"/>
        <w:spacing w:before="220"/>
        <w:ind w:firstLine="540"/>
        <w:jc w:val="both"/>
      </w:pPr>
      <w:r>
        <w:lastRenderedPageBreak/>
        <w:t>4. К ставкам в отношении защитных лесов, выполняющих функции защиты природных и иных объектов, применяются следующие поправочные коэффициенты:</w:t>
      </w:r>
    </w:p>
    <w:p w:rsidR="00D11E89" w:rsidRDefault="00D11E89">
      <w:pPr>
        <w:pStyle w:val="ConsPlusNormal"/>
        <w:spacing w:before="220"/>
        <w:ind w:firstLine="540"/>
        <w:jc w:val="both"/>
      </w:pPr>
      <w:r>
        <w:t>а) в отношении лесов, расположенных в 1-м и 2-м поясах зон санитарной охраны источников питьевого и хозяйственно-бытового водоснабжения, - 6;</w:t>
      </w:r>
    </w:p>
    <w:p w:rsidR="00D11E89" w:rsidRDefault="00D11E89">
      <w:pPr>
        <w:pStyle w:val="ConsPlusNormal"/>
        <w:spacing w:before="220"/>
        <w:ind w:firstLine="540"/>
        <w:jc w:val="both"/>
      </w:pPr>
      <w:r>
        <w:t>б) в отношении защитных полос лесов, расположенных вдоль железнодорожных путей общего пользования, федеральных автомобильных дорог общего пользования, дорог, находящихся в собственности субъектов Российской Федерации, - 4,5;</w:t>
      </w:r>
    </w:p>
    <w:p w:rsidR="00D11E89" w:rsidRDefault="00D11E89">
      <w:pPr>
        <w:pStyle w:val="ConsPlusNormal"/>
        <w:spacing w:before="220"/>
        <w:ind w:firstLine="540"/>
        <w:jc w:val="both"/>
      </w:pPr>
      <w:r>
        <w:t>в) в отношении зеленых зон:</w:t>
      </w:r>
    </w:p>
    <w:p w:rsidR="00D11E89" w:rsidRDefault="00D11E89">
      <w:pPr>
        <w:pStyle w:val="ConsPlusNormal"/>
        <w:spacing w:before="220"/>
        <w:ind w:firstLine="540"/>
        <w:jc w:val="both"/>
      </w:pPr>
      <w:r>
        <w:t>городов численностью свыше 1 млн. человек - 6;</w:t>
      </w:r>
    </w:p>
    <w:p w:rsidR="00D11E89" w:rsidRDefault="00D11E89">
      <w:pPr>
        <w:pStyle w:val="ConsPlusNormal"/>
        <w:spacing w:before="220"/>
        <w:ind w:firstLine="540"/>
        <w:jc w:val="both"/>
      </w:pPr>
      <w:r>
        <w:t>городов численностью от 250 тыс. до 1 млн. человек - 5;</w:t>
      </w:r>
    </w:p>
    <w:p w:rsidR="00D11E89" w:rsidRDefault="00D11E89">
      <w:pPr>
        <w:pStyle w:val="ConsPlusNormal"/>
        <w:spacing w:before="220"/>
        <w:ind w:firstLine="540"/>
        <w:jc w:val="both"/>
      </w:pPr>
      <w:r>
        <w:t>городов численностью от 50 тыс. до 250 тыс. человек - 4;</w:t>
      </w:r>
    </w:p>
    <w:p w:rsidR="00D11E89" w:rsidRDefault="00D11E89">
      <w:pPr>
        <w:pStyle w:val="ConsPlusNormal"/>
        <w:spacing w:before="220"/>
        <w:ind w:firstLine="540"/>
        <w:jc w:val="both"/>
      </w:pPr>
      <w:r>
        <w:t>городов и населенных пунктов численностью до 50 тыс. человек - 3,5;</w:t>
      </w:r>
    </w:p>
    <w:p w:rsidR="00D11E89" w:rsidRDefault="00D11E89">
      <w:pPr>
        <w:pStyle w:val="ConsPlusNormal"/>
        <w:spacing w:before="220"/>
        <w:ind w:firstLine="540"/>
        <w:jc w:val="both"/>
      </w:pPr>
      <w:r>
        <w:t>сельских поселений - 3;</w:t>
      </w:r>
    </w:p>
    <w:p w:rsidR="00D11E89" w:rsidRDefault="00D11E89">
      <w:pPr>
        <w:pStyle w:val="ConsPlusNormal"/>
        <w:spacing w:before="220"/>
        <w:ind w:firstLine="540"/>
        <w:jc w:val="both"/>
      </w:pPr>
      <w:r>
        <w:t>г) в отношении лесопарков, городских лесов:</w:t>
      </w:r>
    </w:p>
    <w:p w:rsidR="00D11E89" w:rsidRDefault="00D11E89">
      <w:pPr>
        <w:pStyle w:val="ConsPlusNormal"/>
        <w:spacing w:before="220"/>
        <w:ind w:firstLine="540"/>
        <w:jc w:val="both"/>
      </w:pPr>
      <w:r>
        <w:t>городов численностью свыше 1 млн. человек - 10;</w:t>
      </w:r>
    </w:p>
    <w:p w:rsidR="00D11E89" w:rsidRDefault="00D11E89">
      <w:pPr>
        <w:pStyle w:val="ConsPlusNormal"/>
        <w:spacing w:before="220"/>
        <w:ind w:firstLine="540"/>
        <w:jc w:val="both"/>
      </w:pPr>
      <w:r>
        <w:t>городов численностью от 250 тыс. до 1 млн. человек - 8;</w:t>
      </w:r>
    </w:p>
    <w:p w:rsidR="00D11E89" w:rsidRDefault="00D11E89">
      <w:pPr>
        <w:pStyle w:val="ConsPlusNormal"/>
        <w:spacing w:before="220"/>
        <w:ind w:firstLine="540"/>
        <w:jc w:val="both"/>
      </w:pPr>
      <w:r>
        <w:t>городов численностью от 50 тыс. до 250 тыс. человек - 6;</w:t>
      </w:r>
    </w:p>
    <w:p w:rsidR="00D11E89" w:rsidRDefault="00D11E89">
      <w:pPr>
        <w:pStyle w:val="ConsPlusNormal"/>
        <w:spacing w:before="220"/>
        <w:ind w:firstLine="540"/>
        <w:jc w:val="both"/>
      </w:pPr>
      <w:r>
        <w:t>городов и населенных пунктов численностью до 50 тыс. человек - 5;</w:t>
      </w:r>
    </w:p>
    <w:p w:rsidR="00D11E89" w:rsidRDefault="00D11E89">
      <w:pPr>
        <w:pStyle w:val="ConsPlusNormal"/>
        <w:spacing w:before="220"/>
        <w:ind w:firstLine="540"/>
        <w:jc w:val="both"/>
      </w:pPr>
      <w:r>
        <w:t>сельских поселений - 4;</w:t>
      </w:r>
    </w:p>
    <w:p w:rsidR="00D11E89" w:rsidRDefault="00D11E89">
      <w:pPr>
        <w:pStyle w:val="ConsPlusNormal"/>
        <w:spacing w:before="220"/>
        <w:ind w:firstLine="540"/>
        <w:jc w:val="both"/>
      </w:pPr>
      <w:r>
        <w:t>д) в отношении лесов, расположенных в 1, 2 и 3-й зонах округов санитарной (горно-санитарной) охраны лечебно-оздоровительных местностей и курортов, - 5.</w:t>
      </w:r>
    </w:p>
    <w:p w:rsidR="00D11E89" w:rsidRDefault="00D11E89">
      <w:pPr>
        <w:pStyle w:val="ConsPlusNormal"/>
        <w:spacing w:before="220"/>
        <w:ind w:firstLine="540"/>
        <w:jc w:val="both"/>
      </w:pPr>
      <w:r>
        <w:t>5. К ставкам в отношении защитных ценных лесов применяются следующие поправочные коэффициенты:</w:t>
      </w:r>
    </w:p>
    <w:p w:rsidR="00D11E89" w:rsidRDefault="00D11E89">
      <w:pPr>
        <w:pStyle w:val="ConsPlusNormal"/>
        <w:spacing w:before="220"/>
        <w:ind w:firstLine="540"/>
        <w:jc w:val="both"/>
      </w:pPr>
      <w:r>
        <w:t>а) в отношении государственных защитных лесных полос - 4,5;</w:t>
      </w:r>
    </w:p>
    <w:p w:rsidR="00D11E89" w:rsidRDefault="00D11E89">
      <w:pPr>
        <w:pStyle w:val="ConsPlusNormal"/>
        <w:spacing w:before="220"/>
        <w:ind w:firstLine="540"/>
        <w:jc w:val="both"/>
      </w:pPr>
      <w:r>
        <w:t>б) в отношении противоэрозионных лесов - 4,5;</w:t>
      </w:r>
    </w:p>
    <w:p w:rsidR="00D11E89" w:rsidRDefault="00D11E89">
      <w:pPr>
        <w:pStyle w:val="ConsPlusNormal"/>
        <w:spacing w:before="220"/>
        <w:ind w:firstLine="540"/>
        <w:jc w:val="both"/>
      </w:pPr>
      <w:r>
        <w:t>в) в отношении лесов, расположенных в пустынных, полупустынных, лесостепных, лесотундровых зонах, степях, горах, - 4;</w:t>
      </w:r>
    </w:p>
    <w:p w:rsidR="00D11E89" w:rsidRDefault="00D11E89">
      <w:pPr>
        <w:pStyle w:val="ConsPlusNormal"/>
        <w:spacing w:before="220"/>
        <w:ind w:firstLine="540"/>
        <w:jc w:val="both"/>
      </w:pPr>
      <w:r>
        <w:t>г) в отношении лесов, имеющих научное или историческое значение, - 4;</w:t>
      </w:r>
    </w:p>
    <w:p w:rsidR="00D11E89" w:rsidRDefault="00D11E89">
      <w:pPr>
        <w:pStyle w:val="ConsPlusNormal"/>
        <w:spacing w:before="220"/>
        <w:ind w:firstLine="540"/>
        <w:jc w:val="both"/>
      </w:pPr>
      <w:r>
        <w:t>д) в отношении орехово-промысловых зон - 3,5;</w:t>
      </w:r>
    </w:p>
    <w:p w:rsidR="00D11E89" w:rsidRDefault="00D11E89">
      <w:pPr>
        <w:pStyle w:val="ConsPlusNormal"/>
        <w:spacing w:before="220"/>
        <w:ind w:firstLine="540"/>
        <w:jc w:val="both"/>
      </w:pPr>
      <w:r>
        <w:t>е) в отношении лесных плодовых насаждений - 3,5;</w:t>
      </w:r>
    </w:p>
    <w:p w:rsidR="00D11E89" w:rsidRDefault="00D11E89">
      <w:pPr>
        <w:pStyle w:val="ConsPlusNormal"/>
        <w:spacing w:before="220"/>
        <w:ind w:firstLine="540"/>
        <w:jc w:val="both"/>
      </w:pPr>
      <w:r>
        <w:t>ж) в отношении ленточных боров - 4;</w:t>
      </w:r>
    </w:p>
    <w:p w:rsidR="00D11E89" w:rsidRDefault="00D11E89">
      <w:pPr>
        <w:pStyle w:val="ConsPlusNormal"/>
        <w:spacing w:before="220"/>
        <w:ind w:firstLine="540"/>
        <w:jc w:val="both"/>
      </w:pPr>
      <w:r>
        <w:t>з) в отношении запретных полос лесов, расположенных вдоль водных объектов, - 4;</w:t>
      </w:r>
    </w:p>
    <w:p w:rsidR="00D11E89" w:rsidRDefault="00D11E89">
      <w:pPr>
        <w:pStyle w:val="ConsPlusNormal"/>
        <w:jc w:val="both"/>
      </w:pPr>
      <w:r>
        <w:t xml:space="preserve">(пп. "з" введен </w:t>
      </w:r>
      <w:hyperlink r:id="rId603" w:history="1">
        <w:r>
          <w:rPr>
            <w:color w:val="0000FF"/>
          </w:rPr>
          <w:t>Постановлением</w:t>
        </w:r>
      </w:hyperlink>
      <w:r>
        <w:t xml:space="preserve"> Правительства РФ от 14.02.2012 N 117)</w:t>
      </w:r>
    </w:p>
    <w:p w:rsidR="00D11E89" w:rsidRDefault="00D11E89">
      <w:pPr>
        <w:pStyle w:val="ConsPlusNormal"/>
        <w:spacing w:before="220"/>
        <w:ind w:firstLine="540"/>
        <w:jc w:val="both"/>
      </w:pPr>
      <w:r>
        <w:lastRenderedPageBreak/>
        <w:t>и) в отношении нерестоохранных полос лесов - 4.</w:t>
      </w:r>
    </w:p>
    <w:p w:rsidR="00D11E89" w:rsidRDefault="00D11E89">
      <w:pPr>
        <w:pStyle w:val="ConsPlusNormal"/>
        <w:jc w:val="both"/>
      </w:pPr>
      <w:r>
        <w:t xml:space="preserve">(пп. "и" введен </w:t>
      </w:r>
      <w:hyperlink r:id="rId604" w:history="1">
        <w:r>
          <w:rPr>
            <w:color w:val="0000FF"/>
          </w:rPr>
          <w:t>Постановлением</w:t>
        </w:r>
      </w:hyperlink>
      <w:r>
        <w:t xml:space="preserve"> Правительства РФ от 14.02.2012 N 117)</w:t>
      </w:r>
    </w:p>
    <w:p w:rsidR="00D11E89" w:rsidRDefault="00D11E89">
      <w:pPr>
        <w:pStyle w:val="ConsPlusNormal"/>
        <w:spacing w:before="220"/>
        <w:ind w:firstLine="540"/>
        <w:jc w:val="both"/>
      </w:pPr>
      <w:r>
        <w:t>6. К ставкам в отношении особо защитных участков защитных лесов применяется поправочный коэффициент 6.</w:t>
      </w:r>
    </w:p>
    <w:p w:rsidR="00D11E89" w:rsidRDefault="00D11E89">
      <w:pPr>
        <w:pStyle w:val="ConsPlusNormal"/>
        <w:spacing w:before="220"/>
        <w:ind w:firstLine="540"/>
        <w:jc w:val="both"/>
      </w:pPr>
      <w:r>
        <w:t>7. Если для одного и того же лесного участка может быть установлено несколько поправочных коэффициентов, то в расчетах используется наибольший из них.</w:t>
      </w:r>
    </w:p>
    <w:p w:rsidR="00D11E89" w:rsidRDefault="00D11E89">
      <w:pPr>
        <w:pStyle w:val="ConsPlusNormal"/>
        <w:spacing w:before="220"/>
        <w:ind w:firstLine="540"/>
        <w:jc w:val="both"/>
      </w:pPr>
      <w:r>
        <w:t>Для лесных участков с крутизной склона свыше 20 градусов коэффициент удваивается.</w:t>
      </w:r>
    </w:p>
    <w:p w:rsidR="00D11E89" w:rsidRDefault="00D11E89">
      <w:pPr>
        <w:pStyle w:val="ConsPlusNormal"/>
        <w:spacing w:before="220"/>
        <w:ind w:firstLine="540"/>
        <w:jc w:val="both"/>
      </w:pPr>
      <w:r>
        <w:t>8. При использовании лесных участков, находящихся в федеральной собственности, занятых постоянными лесосеменными участками, лесосеменными и маточными плантациями и лесными культурами (лесными насаждениями, созданными посевом или посадкой), применяется наибольший размер ставки платы, установленной для субъекта Российской Федерации (муниципального образования).</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не покрытых лесной растительностью, но предназначенных для ее восстановления (гари, вырубки, прогалины, пустыри и иные), ставка платы определяется исходя из породы лесных насаждений, обеспечивающей наибольшую продуктивность леса и устойчивость лесных насаждений на этом лесном участке к вредителям и болезням леса, с коэффициентом 0,9.</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на которых в силу естественно-географических условий не могут произрастать древесные породы лесных насаждений, или занятых рединами, применяется наименьший размер ставки платы, установленной для субъекта Российской Федерации (муниципального образования), с коэффициентом 0,75.</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занятых просеками, дорогами, болотами, каменистыми россыпями, применяется наименьший размер ставки платы, установленной для субъекта Российской Федерации (муниципального образования), с коэффициентом 0,5.</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16</w:t>
      </w:r>
    </w:p>
    <w:p w:rsidR="00D11E89" w:rsidRDefault="00D11E89">
      <w:pPr>
        <w:pStyle w:val="ConsPlusNormal"/>
        <w:jc w:val="right"/>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строительстве,</w:t>
      </w:r>
    </w:p>
    <w:p w:rsidR="00D11E89" w:rsidRDefault="00D11E89">
      <w:pPr>
        <w:pStyle w:val="ConsPlusTitle"/>
        <w:jc w:val="center"/>
      </w:pPr>
      <w:r>
        <w:t>реконструкции и эксплуатации линейных объектов</w:t>
      </w:r>
    </w:p>
    <w:p w:rsidR="00D11E89" w:rsidRDefault="00D11E89">
      <w:pPr>
        <w:pStyle w:val="ConsPlusNormal"/>
        <w:jc w:val="center"/>
      </w:pPr>
      <w:r>
        <w:t xml:space="preserve">(в ред. </w:t>
      </w:r>
      <w:hyperlink r:id="rId605" w:history="1">
        <w:r>
          <w:rPr>
            <w:color w:val="0000FF"/>
          </w:rPr>
          <w:t>Постановления</w:t>
        </w:r>
      </w:hyperlink>
      <w:r>
        <w:t xml:space="preserve"> Правительства РФ от 30.12.2011 N 1214)</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D11E89">
        <w:tc>
          <w:tcPr>
            <w:tcW w:w="6690" w:type="dxa"/>
            <w:tcBorders>
              <w:top w:val="single" w:sz="4" w:space="0" w:color="auto"/>
              <w:bottom w:val="single" w:sz="4" w:space="0" w:color="auto"/>
            </w:tcBorders>
          </w:tcPr>
          <w:p w:rsidR="00D11E89" w:rsidRDefault="00D11E89">
            <w:pPr>
              <w:pStyle w:val="ConsPlusNormal"/>
              <w:jc w:val="center"/>
            </w:pPr>
            <w:r>
              <w:t>Группы основных и неосновных древесных пород лесных насаждений по субъектам Российской Федерации, муниципальным образованиям</w:t>
            </w:r>
          </w:p>
        </w:tc>
        <w:tc>
          <w:tcPr>
            <w:tcW w:w="2381"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single" w:sz="4" w:space="0" w:color="auto"/>
              <w:left w:val="nil"/>
              <w:bottom w:val="nil"/>
              <w:right w:val="nil"/>
            </w:tcBorders>
          </w:tcPr>
          <w:p w:rsidR="00D11E89" w:rsidRDefault="00D11E89">
            <w:pPr>
              <w:pStyle w:val="ConsPlusNormal"/>
              <w:jc w:val="center"/>
              <w:outlineLvl w:val="2"/>
            </w:pPr>
            <w:r>
              <w:t>Республика Адыгея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Алтай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3165,06</w:t>
            </w:r>
          </w:p>
          <w:p w:rsidR="00D11E89" w:rsidRDefault="00D11E89">
            <w:pPr>
              <w:pStyle w:val="ConsPlusNormal"/>
              <w:jc w:val="center"/>
            </w:pPr>
            <w:r>
              <w:t>3025,96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Башкортостан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2150,7</w:t>
            </w:r>
          </w:p>
          <w:p w:rsidR="00D11E89" w:rsidRDefault="00D11E89">
            <w:pPr>
              <w:pStyle w:val="ConsPlusNormal"/>
              <w:jc w:val="center"/>
            </w:pPr>
            <w:r>
              <w:t>4369,88</w:t>
            </w:r>
          </w:p>
          <w:p w:rsidR="00D11E89" w:rsidRDefault="00D11E89">
            <w:pPr>
              <w:pStyle w:val="ConsPlusNormal"/>
              <w:jc w:val="center"/>
            </w:pPr>
            <w:r>
              <w:t>2035,14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Бурятия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2880,44</w:t>
            </w:r>
          </w:p>
          <w:p w:rsidR="00D11E89" w:rsidRDefault="00D11E89">
            <w:pPr>
              <w:pStyle w:val="ConsPlusNormal"/>
              <w:jc w:val="center"/>
            </w:pPr>
            <w:r>
              <w:t>2782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606"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Дагестан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Ингушетия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Кабардино-Балкарская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Калмыкия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3272,06</w:t>
            </w:r>
          </w:p>
          <w:p w:rsidR="00D11E89" w:rsidRDefault="00D11E89">
            <w:pPr>
              <w:pStyle w:val="ConsPlusNormal"/>
              <w:jc w:val="center"/>
            </w:pPr>
            <w:r>
              <w:t>2084,36</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2605,45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607"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Карачаево-Черкесская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Карелия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2886,86</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lastRenderedPageBreak/>
              <w:t>Костомукшский городской округ - 0,7</w:t>
            </w:r>
          </w:p>
          <w:p w:rsidR="00D11E89" w:rsidRDefault="00D11E89">
            <w:pPr>
              <w:pStyle w:val="ConsPlusNormal"/>
              <w:ind w:left="283"/>
            </w:pPr>
            <w:r>
              <w:t>городской округ г. Петрозаводска - 1,7</w:t>
            </w:r>
          </w:p>
          <w:p w:rsidR="00D11E89" w:rsidRDefault="00D11E89">
            <w:pPr>
              <w:pStyle w:val="ConsPlusNormal"/>
              <w:ind w:left="283"/>
            </w:pPr>
            <w:r>
              <w:t>городской округ г. Сортавала - 1,4</w:t>
            </w:r>
          </w:p>
          <w:p w:rsidR="00D11E89" w:rsidRDefault="00D11E89">
            <w:pPr>
              <w:pStyle w:val="ConsPlusNormal"/>
              <w:ind w:left="283"/>
            </w:pPr>
            <w:r>
              <w:t>Кондопожский, Прионежский, Питкярантский районы - 1,4</w:t>
            </w:r>
          </w:p>
          <w:p w:rsidR="00D11E89" w:rsidRDefault="00D11E89">
            <w:pPr>
              <w:pStyle w:val="ConsPlusNormal"/>
              <w:ind w:left="283"/>
            </w:pPr>
            <w:r>
              <w:t>Лахденпохский район - 1,7</w:t>
            </w:r>
          </w:p>
          <w:p w:rsidR="00D11E89" w:rsidRDefault="00D11E89">
            <w:pPr>
              <w:pStyle w:val="ConsPlusNormal"/>
              <w:ind w:left="283"/>
            </w:pPr>
            <w:r>
              <w:t>Беломорский, Калевальский, Кемский, Лоухский, Муезерский, Сегежский районы - 0,7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Республика Коми</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3473,22</w:t>
            </w:r>
          </w:p>
          <w:p w:rsidR="00D11E89" w:rsidRDefault="00D11E89">
            <w:pPr>
              <w:pStyle w:val="ConsPlusNormal"/>
              <w:jc w:val="center"/>
            </w:pPr>
            <w:r>
              <w:t>3349,1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образований:</w:t>
            </w:r>
          </w:p>
          <w:p w:rsidR="00D11E89" w:rsidRDefault="00D11E89">
            <w:pPr>
              <w:pStyle w:val="ConsPlusNormal"/>
              <w:ind w:left="283"/>
            </w:pPr>
            <w:r>
              <w:t>городской округ "Сыктывкар" - 1,7</w:t>
            </w:r>
          </w:p>
          <w:p w:rsidR="00D11E89" w:rsidRDefault="00D11E89">
            <w:pPr>
              <w:pStyle w:val="ConsPlusNormal"/>
              <w:ind w:left="283"/>
            </w:pPr>
            <w:r>
              <w:t>городской округ "Ухта" - 1,5</w:t>
            </w:r>
          </w:p>
          <w:p w:rsidR="00D11E89" w:rsidRDefault="00D11E89">
            <w:pPr>
              <w:pStyle w:val="ConsPlusNormal"/>
              <w:ind w:left="283"/>
            </w:pPr>
            <w:r>
              <w:t>Сыктывдинский район - 1,5</w:t>
            </w:r>
          </w:p>
          <w:p w:rsidR="00D11E89" w:rsidRDefault="00D11E89">
            <w:pPr>
              <w:pStyle w:val="ConsPlusNormal"/>
              <w:ind w:left="283"/>
            </w:pPr>
            <w:r>
              <w:t>Печорский, Удорский, Княжпогостский, Усть-Вымский, Корткеросский, Усть-Куломский, Сысольский, Прилузский, Троицко-Печорский районы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Крым</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(введено </w:t>
            </w:r>
            <w:hyperlink r:id="rId608"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4457,62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6976,4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Марий Эл</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2807,68</w:t>
            </w:r>
          </w:p>
          <w:p w:rsidR="00D11E89" w:rsidRDefault="00D11E89">
            <w:pPr>
              <w:pStyle w:val="ConsPlusNormal"/>
              <w:jc w:val="center"/>
            </w:pPr>
            <w:r>
              <w:t>4562,48</w:t>
            </w:r>
          </w:p>
          <w:p w:rsidR="00D11E89" w:rsidRDefault="00D11E89">
            <w:pPr>
              <w:pStyle w:val="ConsPlusNormal"/>
              <w:jc w:val="center"/>
            </w:pPr>
            <w:r>
              <w:t>2304,78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Волжский, Медведевский, Новоторъяльский, Сернурский - 3</w:t>
            </w:r>
          </w:p>
          <w:p w:rsidR="00D11E89" w:rsidRDefault="00D11E89">
            <w:pPr>
              <w:pStyle w:val="ConsPlusNormal"/>
              <w:ind w:left="283"/>
            </w:pPr>
            <w:r>
              <w:t>Горномарийский, Куженерский, Параньгинский, Советский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Мордовия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3284,9</w:t>
            </w:r>
          </w:p>
          <w:p w:rsidR="00D11E89" w:rsidRDefault="00D11E89">
            <w:pPr>
              <w:pStyle w:val="ConsPlusNormal"/>
              <w:jc w:val="center"/>
            </w:pPr>
            <w:r>
              <w:t>4705,86</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Саха (Якутия)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3650,84</w:t>
            </w:r>
          </w:p>
          <w:p w:rsidR="00D11E89" w:rsidRDefault="00D11E89">
            <w:pPr>
              <w:pStyle w:val="ConsPlusNormal"/>
              <w:jc w:val="center"/>
            </w:pPr>
            <w:r>
              <w:t>3588,78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Усть-Алданского, Амгинского, Ленского, Мирнинского, Олекминского, Сунтарского, Алданского, Усть-Майского, Вилюйского, Верхне-Вилюйского, Горного, Мегино-Кангаласского, Намского, Нюрбинского, Таттинского, Хангаласского, Чурапчинского, Якутского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Северная Осетия - Алания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vAlign w:val="center"/>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vAlign w:val="center"/>
          </w:tcPr>
          <w:p w:rsidR="00D11E89" w:rsidRDefault="00D11E89">
            <w:pPr>
              <w:pStyle w:val="ConsPlusNormal"/>
              <w:jc w:val="center"/>
            </w:pPr>
            <w:r>
              <w:t>4066</w:t>
            </w:r>
          </w:p>
          <w:p w:rsidR="00D11E89" w:rsidRDefault="00D11E89">
            <w:pPr>
              <w:pStyle w:val="ConsPlusNormal"/>
              <w:jc w:val="center"/>
            </w:pPr>
            <w:r>
              <w:t>6627,58</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Татарстан</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3526,72</w:t>
            </w:r>
          </w:p>
          <w:p w:rsidR="00D11E89" w:rsidRDefault="00D11E89">
            <w:pPr>
              <w:pStyle w:val="ConsPlusNormal"/>
              <w:jc w:val="center"/>
            </w:pPr>
            <w:r>
              <w:t>4746,52</w:t>
            </w:r>
          </w:p>
          <w:p w:rsidR="00D11E89" w:rsidRDefault="00D11E89">
            <w:pPr>
              <w:pStyle w:val="ConsPlusNormal"/>
              <w:jc w:val="center"/>
            </w:pPr>
            <w:r>
              <w:t>3165,06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Тыва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2850,48</w:t>
            </w:r>
          </w:p>
          <w:p w:rsidR="00D11E89" w:rsidRDefault="00D11E89">
            <w:pPr>
              <w:pStyle w:val="ConsPlusNormal"/>
              <w:jc w:val="center"/>
            </w:pPr>
            <w:r>
              <w:t>2758,46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Удмуртская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2745,62</w:t>
            </w:r>
          </w:p>
          <w:p w:rsidR="00D11E89" w:rsidRDefault="00D11E89">
            <w:pPr>
              <w:pStyle w:val="ConsPlusNormal"/>
              <w:jc w:val="center"/>
            </w:pPr>
            <w:r>
              <w:t>4562,48</w:t>
            </w:r>
          </w:p>
          <w:p w:rsidR="00D11E89" w:rsidRDefault="00D11E89">
            <w:pPr>
              <w:pStyle w:val="ConsPlusNormal"/>
              <w:jc w:val="center"/>
            </w:pPr>
            <w:r>
              <w:t>2621,5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Алнашский, Воткинский, Глазовский, Завьяловский, Каракулинский, Сарапульский - 1,3</w:t>
            </w:r>
          </w:p>
          <w:p w:rsidR="00D11E89" w:rsidRDefault="00D11E89">
            <w:pPr>
              <w:pStyle w:val="ConsPlusNormal"/>
              <w:ind w:left="283"/>
            </w:pPr>
            <w:r>
              <w:t>Игринский, Камбарский, Киясовский, Малопургинский, Можгинский, Увинский, Шарканский, Юкаменский, Якшур-Бодьинский, Ярский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Республика Хакасия</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2856,9</w:t>
            </w:r>
          </w:p>
          <w:p w:rsidR="00D11E89" w:rsidRDefault="00D11E89">
            <w:pPr>
              <w:pStyle w:val="ConsPlusNormal"/>
              <w:jc w:val="center"/>
            </w:pPr>
            <w:r>
              <w:t>2762,74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Алтайского, Бийского, Усть-Абаканского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Чеченская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4066</w:t>
            </w:r>
          </w:p>
          <w:p w:rsidR="00D11E89" w:rsidRDefault="00D11E89">
            <w:pPr>
              <w:pStyle w:val="ConsPlusNormal"/>
              <w:jc w:val="center"/>
            </w:pPr>
            <w:r>
              <w:t>6475,64</w:t>
            </w:r>
          </w:p>
          <w:p w:rsidR="00D11E89" w:rsidRDefault="00D11E89">
            <w:pPr>
              <w:pStyle w:val="ConsPlusNormal"/>
              <w:jc w:val="center"/>
            </w:pPr>
            <w:r>
              <w:t>3242,1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Чувашская Республика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2867,6</w:t>
            </w:r>
          </w:p>
          <w:p w:rsidR="00D11E89" w:rsidRDefault="00D11E89">
            <w:pPr>
              <w:pStyle w:val="ConsPlusNormal"/>
              <w:jc w:val="center"/>
            </w:pPr>
            <w:r>
              <w:t>4155,88</w:t>
            </w:r>
          </w:p>
          <w:p w:rsidR="00D11E89" w:rsidRDefault="00D11E89">
            <w:pPr>
              <w:pStyle w:val="ConsPlusNormal"/>
              <w:jc w:val="center"/>
            </w:pPr>
            <w:r>
              <w:t>2225,6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Алтайский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3128,68</w:t>
            </w:r>
          </w:p>
          <w:p w:rsidR="00D11E89" w:rsidRDefault="00D11E89">
            <w:pPr>
              <w:pStyle w:val="ConsPlusNormal"/>
              <w:jc w:val="center"/>
            </w:pPr>
            <w:r>
              <w:t>3000,28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- 1,3</w:t>
            </w:r>
          </w:p>
          <w:p w:rsidR="00D11E89" w:rsidRDefault="00D11E89">
            <w:pPr>
              <w:pStyle w:val="ConsPlusNormal"/>
              <w:ind w:left="283"/>
            </w:pPr>
            <w:r>
              <w:t>Алтайский, Бийский, Калманский, Павловский, Первомайский, Тальменский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Забайкальский край</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 </w:t>
            </w:r>
            <w:hyperlink r:id="rId609"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tc>
        <w:tc>
          <w:tcPr>
            <w:tcW w:w="2381" w:type="dxa"/>
            <w:tcBorders>
              <w:top w:val="nil"/>
              <w:left w:val="nil"/>
              <w:bottom w:val="nil"/>
              <w:right w:val="nil"/>
            </w:tcBorders>
          </w:tcPr>
          <w:p w:rsidR="00D11E89" w:rsidRDefault="00D11E89">
            <w:pPr>
              <w:pStyle w:val="ConsPlusNormal"/>
              <w:jc w:val="center"/>
            </w:pPr>
            <w:r>
              <w:t>2197,78</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2125,02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5367,12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610"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Камчатский край</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pPr>
            <w:r>
              <w:t xml:space="preserve">(введен </w:t>
            </w:r>
            <w:hyperlink r:id="rId611"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2788,42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Елизовского муниципального района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tc>
        <w:tc>
          <w:tcPr>
            <w:tcW w:w="2381" w:type="dxa"/>
            <w:tcBorders>
              <w:top w:val="nil"/>
              <w:left w:val="nil"/>
              <w:bottom w:val="nil"/>
              <w:right w:val="nil"/>
            </w:tcBorders>
          </w:tcPr>
          <w:p w:rsidR="00D11E89" w:rsidRDefault="00D11E89">
            <w:pPr>
              <w:pStyle w:val="ConsPlusNormal"/>
              <w:jc w:val="center"/>
            </w:pPr>
            <w:r>
              <w:t>2869,74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612" w:history="1">
              <w:r>
                <w:rPr>
                  <w:color w:val="0000FF"/>
                </w:rPr>
                <w:t>Постановлением</w:t>
              </w:r>
            </w:hyperlink>
            <w:r>
              <w:t xml:space="preserve"> Правительства РФ от 06.01.2020 N 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Краснодарский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4457,62</w:t>
            </w:r>
          </w:p>
          <w:p w:rsidR="00D11E89" w:rsidRDefault="00D11E89">
            <w:pPr>
              <w:pStyle w:val="ConsPlusNormal"/>
              <w:jc w:val="center"/>
            </w:pPr>
            <w:r>
              <w:t>6976,4</w:t>
            </w:r>
          </w:p>
          <w:p w:rsidR="00D11E89" w:rsidRDefault="00D11E89">
            <w:pPr>
              <w:pStyle w:val="ConsPlusNormal"/>
              <w:jc w:val="center"/>
            </w:pPr>
            <w:r>
              <w:t>3749,28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Красноярский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2837,64</w:t>
            </w:r>
          </w:p>
          <w:p w:rsidR="00D11E89" w:rsidRDefault="00D11E89">
            <w:pPr>
              <w:pStyle w:val="ConsPlusNormal"/>
              <w:jc w:val="center"/>
            </w:pPr>
            <w:r>
              <w:t>2749,9</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Березовский, Емельяновский - 1,5</w:t>
            </w:r>
          </w:p>
          <w:p w:rsidR="00D11E89" w:rsidRDefault="00D11E89">
            <w:pPr>
              <w:pStyle w:val="ConsPlusNormal"/>
              <w:ind w:left="283"/>
            </w:pPr>
            <w:r>
              <w:t>Ачинский, Канский, Минусинский, Назаровский, Рыбинский, Шаротовский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Пермский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2321,9</w:t>
            </w:r>
          </w:p>
          <w:p w:rsidR="00D11E89" w:rsidRDefault="00D11E89">
            <w:pPr>
              <w:pStyle w:val="ConsPlusNormal"/>
              <w:jc w:val="center"/>
            </w:pPr>
            <w:r>
              <w:t>2212,76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Приморский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2978,88</w:t>
            </w:r>
          </w:p>
          <w:p w:rsidR="00D11E89" w:rsidRDefault="00D11E89">
            <w:pPr>
              <w:pStyle w:val="ConsPlusNormal"/>
              <w:jc w:val="center"/>
            </w:pPr>
            <w:r>
              <w:t>3233,54</w:t>
            </w:r>
          </w:p>
          <w:p w:rsidR="00D11E89" w:rsidRDefault="00D11E89">
            <w:pPr>
              <w:pStyle w:val="ConsPlusNormal"/>
              <w:jc w:val="center"/>
            </w:pPr>
            <w:r>
              <w:t>5598,24</w:t>
            </w:r>
          </w:p>
          <w:p w:rsidR="00D11E89" w:rsidRDefault="00D11E89">
            <w:pPr>
              <w:pStyle w:val="ConsPlusNormal"/>
              <w:jc w:val="center"/>
            </w:pPr>
            <w:r>
              <w:t>2871,88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таких муниципальных образований, как Артемовский, Владивостокский, Находкинский, Уссурийский городские округа, Надеждинский, Хасанский, Шкатовский, Партизанский районы,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Ставропольский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3931,18</w:t>
            </w:r>
          </w:p>
          <w:p w:rsidR="00D11E89" w:rsidRDefault="00D11E89">
            <w:pPr>
              <w:pStyle w:val="ConsPlusNormal"/>
              <w:jc w:val="center"/>
            </w:pPr>
            <w:r>
              <w:t>7042,74</w:t>
            </w:r>
          </w:p>
          <w:p w:rsidR="00D11E89" w:rsidRDefault="00D11E89">
            <w:pPr>
              <w:pStyle w:val="ConsPlusNormal"/>
              <w:jc w:val="center"/>
            </w:pPr>
            <w:r>
              <w:t>3141,52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lastRenderedPageBreak/>
              <w:t>К ставкам в отношении Георгиевского, Минераловодского, Предгорного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Хабаровский край</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5638,9</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Хабаровского, Лазовского, Вяземского, Бикинского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Амурская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2906,12</w:t>
            </w:r>
          </w:p>
          <w:p w:rsidR="00D11E89" w:rsidRDefault="00D11E89">
            <w:pPr>
              <w:pStyle w:val="ConsPlusNormal"/>
              <w:jc w:val="center"/>
            </w:pPr>
            <w:r>
              <w:t>5367,12</w:t>
            </w:r>
          </w:p>
          <w:p w:rsidR="00D11E89" w:rsidRDefault="00D11E89">
            <w:pPr>
              <w:pStyle w:val="ConsPlusNormal"/>
              <w:jc w:val="center"/>
            </w:pPr>
            <w:r>
              <w:t>2816,24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Архангельская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Астраханская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3871,26</w:t>
            </w:r>
          </w:p>
          <w:p w:rsidR="00D11E89" w:rsidRDefault="00D11E89">
            <w:pPr>
              <w:pStyle w:val="ConsPlusNormal"/>
              <w:jc w:val="center"/>
            </w:pPr>
            <w:r>
              <w:t>2324,04</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tc>
        <w:tc>
          <w:tcPr>
            <w:tcW w:w="2381" w:type="dxa"/>
            <w:tcBorders>
              <w:top w:val="nil"/>
              <w:left w:val="nil"/>
              <w:bottom w:val="nil"/>
              <w:right w:val="nil"/>
            </w:tcBorders>
          </w:tcPr>
          <w:p w:rsidR="00D11E89" w:rsidRDefault="00D11E89">
            <w:pPr>
              <w:pStyle w:val="ConsPlusNormal"/>
              <w:jc w:val="center"/>
            </w:pPr>
            <w:r>
              <w:t>3183,93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(введено </w:t>
            </w:r>
            <w:hyperlink r:id="rId613"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Белгородская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Брянская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2531,62</w:t>
            </w:r>
          </w:p>
          <w:p w:rsidR="00D11E89" w:rsidRDefault="00D11E89">
            <w:pPr>
              <w:pStyle w:val="ConsPlusNormal"/>
              <w:jc w:val="center"/>
            </w:pPr>
            <w:r>
              <w:t>4714,42</w:t>
            </w:r>
          </w:p>
          <w:p w:rsidR="00D11E89" w:rsidRDefault="00D11E89">
            <w:pPr>
              <w:pStyle w:val="ConsPlusNormal"/>
              <w:jc w:val="center"/>
            </w:pPr>
            <w:r>
              <w:t>2368,98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Брянского, Выгоничского, Трубчевского, Суземского, Навлинского, Дятьковского, Суражского, Унечского, Стародубского, Погарского, Брасовского, Жуковского, Карачевского, Почепского, Севского муниципальных районов применяется коэффициент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Владимирская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2354</w:t>
            </w:r>
          </w:p>
          <w:p w:rsidR="00D11E89" w:rsidRDefault="00D11E89">
            <w:pPr>
              <w:pStyle w:val="ConsPlusNormal"/>
              <w:jc w:val="center"/>
            </w:pPr>
            <w:r>
              <w:t>4070,28</w:t>
            </w:r>
          </w:p>
          <w:p w:rsidR="00D11E89" w:rsidRDefault="00D11E89">
            <w:pPr>
              <w:pStyle w:val="ConsPlusNormal"/>
              <w:jc w:val="center"/>
            </w:pPr>
            <w:r>
              <w:t>2236,3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Александровский, Киржачский, Кольчугинский, Юрьев-Польский, Суздальский, Петушинский, Собинский, Камешковский - 2</w:t>
            </w:r>
          </w:p>
          <w:p w:rsidR="00D11E89" w:rsidRDefault="00D11E89">
            <w:pPr>
              <w:pStyle w:val="ConsPlusNormal"/>
              <w:ind w:left="283"/>
            </w:pPr>
            <w:r>
              <w:lastRenderedPageBreak/>
              <w:t>Ковровский, Вязниковский, Гороховецкий, Судогодский, Селивановский, Муромский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Волгоградская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3062,34</w:t>
            </w:r>
          </w:p>
          <w:p w:rsidR="00D11E89" w:rsidRDefault="00D11E89">
            <w:pPr>
              <w:pStyle w:val="ConsPlusNormal"/>
              <w:jc w:val="center"/>
            </w:pPr>
            <w:r>
              <w:t>5825,08</w:t>
            </w:r>
          </w:p>
          <w:p w:rsidR="00D11E89" w:rsidRDefault="00D11E89">
            <w:pPr>
              <w:pStyle w:val="ConsPlusNormal"/>
              <w:jc w:val="center"/>
            </w:pPr>
            <w:r>
              <w:t>2232,02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Вологодская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2375,4</w:t>
            </w:r>
          </w:p>
          <w:p w:rsidR="00D11E89" w:rsidRDefault="00D11E89">
            <w:pPr>
              <w:pStyle w:val="ConsPlusNormal"/>
              <w:jc w:val="center"/>
            </w:pPr>
            <w:r>
              <w:t>2253,42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Вытегорского, Вашкинского, Кирилловского, Бабаевского, Белозерского, Чагодощенского, Череповецкого, Кадуйского, Устюжинского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Воронежская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Ивановская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2431,04</w:t>
            </w:r>
          </w:p>
          <w:p w:rsidR="00D11E89" w:rsidRDefault="00D11E89">
            <w:pPr>
              <w:pStyle w:val="ConsPlusNormal"/>
              <w:jc w:val="center"/>
            </w:pPr>
            <w:r>
              <w:t>4215,8</w:t>
            </w:r>
          </w:p>
          <w:p w:rsidR="00D11E89" w:rsidRDefault="00D11E89">
            <w:pPr>
              <w:pStyle w:val="ConsPlusNormal"/>
              <w:jc w:val="center"/>
            </w:pPr>
            <w:r>
              <w:t>2294,08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Вичугского, Верхне-Ландеховского, Ивановского, Кинешемского (правобережье), Комсомольского, Лежневского, Лухского, Приволжского, Родниковского, Тейковского, Фурмановского, Шуйского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Иркутская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2861,18</w:t>
            </w:r>
          </w:p>
          <w:p w:rsidR="00D11E89" w:rsidRDefault="00D11E89">
            <w:pPr>
              <w:pStyle w:val="ConsPlusNormal"/>
              <w:jc w:val="center"/>
            </w:pPr>
            <w:r>
              <w:t>2767,02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Калининградская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4714,42</w:t>
            </w:r>
          </w:p>
          <w:p w:rsidR="00D11E89" w:rsidRDefault="00D11E89">
            <w:pPr>
              <w:pStyle w:val="ConsPlusNormal"/>
              <w:jc w:val="center"/>
            </w:pPr>
            <w:r>
              <w:t>7682,6</w:t>
            </w:r>
          </w:p>
          <w:p w:rsidR="00D11E89" w:rsidRDefault="00D11E89">
            <w:pPr>
              <w:pStyle w:val="ConsPlusNormal"/>
              <w:jc w:val="center"/>
            </w:pPr>
            <w:r>
              <w:t>4504,7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Калужская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2503,8</w:t>
            </w:r>
          </w:p>
          <w:p w:rsidR="00D11E89" w:rsidRDefault="00D11E89">
            <w:pPr>
              <w:pStyle w:val="ConsPlusNormal"/>
              <w:jc w:val="center"/>
            </w:pPr>
            <w:r>
              <w:t>4153,74</w:t>
            </w:r>
          </w:p>
          <w:p w:rsidR="00D11E89" w:rsidRDefault="00D11E89">
            <w:pPr>
              <w:pStyle w:val="ConsPlusNormal"/>
              <w:jc w:val="center"/>
            </w:pPr>
            <w:r>
              <w:t>2336,88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Пригородной зоны, Бабынинского, Жиздринского, Козельского, Перемышльского, Ульяновского, Хвастовичского, Малоярославецкого, Тарусского, Ферзиковского муниципальных районов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Камчатская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Утратила силу. - </w:t>
            </w:r>
            <w:hyperlink r:id="rId614"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Кемеровская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3070,9</w:t>
            </w:r>
          </w:p>
          <w:p w:rsidR="00D11E89" w:rsidRDefault="00D11E89">
            <w:pPr>
              <w:pStyle w:val="ConsPlusNormal"/>
              <w:jc w:val="center"/>
            </w:pPr>
            <w:r>
              <w:t>2955,34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Кемеровского, Новокузнецкого муниципальных районов применяется коэффициент 1,15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Кировская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3383,34</w:t>
            </w:r>
          </w:p>
          <w:p w:rsidR="00D11E89" w:rsidRDefault="00D11E89">
            <w:pPr>
              <w:pStyle w:val="ConsPlusNormal"/>
              <w:jc w:val="center"/>
            </w:pPr>
            <w:r>
              <w:t>4770,06</w:t>
            </w:r>
          </w:p>
          <w:p w:rsidR="00D11E89" w:rsidRDefault="00D11E89">
            <w:pPr>
              <w:pStyle w:val="ConsPlusNormal"/>
              <w:jc w:val="center"/>
            </w:pPr>
            <w:r>
              <w:t>2585,12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Костромская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2351,86</w:t>
            </w:r>
          </w:p>
          <w:p w:rsidR="00D11E89" w:rsidRDefault="00D11E89">
            <w:pPr>
              <w:pStyle w:val="ConsPlusNormal"/>
              <w:jc w:val="center"/>
            </w:pPr>
            <w:r>
              <w:t>2234,16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Буйский, Галичский, Сусанинский, Судиславский, Островский, Кадыйский, Антроповский, Чухломский, Нейский, Макарьевский, Мантуровский, Шарьинский, Поназыревский - 1,25</w:t>
            </w:r>
          </w:p>
          <w:p w:rsidR="00D11E89" w:rsidRDefault="00D11E89">
            <w:pPr>
              <w:pStyle w:val="ConsPlusNormal"/>
              <w:ind w:left="283"/>
            </w:pPr>
            <w:r>
              <w:t>Костромской, Нерехтский, Красносельский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Курганская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2157,12</w:t>
            </w:r>
          </w:p>
          <w:p w:rsidR="00D11E89" w:rsidRDefault="00D11E89">
            <w:pPr>
              <w:pStyle w:val="ConsPlusNormal"/>
              <w:jc w:val="center"/>
            </w:pPr>
            <w:r>
              <w:t>2448,16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Альменевского, Звериноголовского, Кетовского, Лебяжевского, Макушинского, Мишкинского, Половинского, Петуховского, Сафакулевского, Частоозерского, Шумихинского, Притобольного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Курская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3631,58</w:t>
            </w:r>
          </w:p>
          <w:p w:rsidR="00D11E89" w:rsidRDefault="00D11E89">
            <w:pPr>
              <w:pStyle w:val="ConsPlusNormal"/>
              <w:jc w:val="center"/>
            </w:pPr>
            <w:r>
              <w:t>4372,02</w:t>
            </w:r>
          </w:p>
          <w:p w:rsidR="00D11E89" w:rsidRDefault="00D11E89">
            <w:pPr>
              <w:pStyle w:val="ConsPlusNormal"/>
              <w:jc w:val="center"/>
            </w:pPr>
            <w:r>
              <w:t>3477,5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Ленинградская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4643,8</w:t>
            </w:r>
          </w:p>
          <w:p w:rsidR="00D11E89" w:rsidRDefault="00D11E89">
            <w:pPr>
              <w:pStyle w:val="ConsPlusNormal"/>
              <w:jc w:val="center"/>
            </w:pPr>
            <w:r>
              <w:t>7237,48</w:t>
            </w:r>
          </w:p>
          <w:p w:rsidR="00D11E89" w:rsidRDefault="00D11E89">
            <w:pPr>
              <w:pStyle w:val="ConsPlusNormal"/>
              <w:jc w:val="center"/>
            </w:pPr>
            <w:r>
              <w:t>4451,2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Всеволожский, Выборгский, Приозерский - 3</w:t>
            </w:r>
          </w:p>
          <w:p w:rsidR="00D11E89" w:rsidRDefault="00D11E89">
            <w:pPr>
              <w:pStyle w:val="ConsPlusNormal"/>
              <w:ind w:left="283"/>
            </w:pPr>
            <w:r>
              <w:t>Волосовский, Гатчинский, Кингисеппский, Кировский, Ломоносовский, Лужский, Сланцевский, Тосненский - 2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Липецкая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3648,7</w:t>
            </w:r>
          </w:p>
          <w:p w:rsidR="00D11E89" w:rsidRDefault="00D11E89">
            <w:pPr>
              <w:pStyle w:val="ConsPlusNormal"/>
              <w:jc w:val="center"/>
            </w:pPr>
            <w:r>
              <w:t>5491,24</w:t>
            </w:r>
          </w:p>
          <w:p w:rsidR="00D11E89" w:rsidRDefault="00D11E89">
            <w:pPr>
              <w:pStyle w:val="ConsPlusNormal"/>
              <w:jc w:val="center"/>
            </w:pPr>
            <w:r>
              <w:t>3490,34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Магаданская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2760,6</w:t>
            </w:r>
          </w:p>
          <w:p w:rsidR="00D11E89" w:rsidRDefault="00D11E89">
            <w:pPr>
              <w:pStyle w:val="ConsPlusNormal"/>
              <w:jc w:val="center"/>
            </w:pPr>
            <w:r>
              <w:t>2707,1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городского округа г. Магадан применяется коэффициент 1,7</w:t>
            </w:r>
          </w:p>
          <w:p w:rsidR="00D11E89" w:rsidRDefault="00D11E89">
            <w:pPr>
              <w:pStyle w:val="ConsPlusNormal"/>
            </w:pPr>
          </w:p>
          <w:p w:rsidR="00D11E89" w:rsidRDefault="00D11E89">
            <w:pPr>
              <w:pStyle w:val="ConsPlusNormal"/>
            </w:pPr>
            <w:r>
              <w:t>К ставкам в отношении Сусуманского, Ягоднинского, Омсукчанского, Ольского, Хасынского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Московская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5486,96</w:t>
            </w:r>
          </w:p>
          <w:p w:rsidR="00D11E89" w:rsidRDefault="00D11E89">
            <w:pPr>
              <w:pStyle w:val="ConsPlusNormal"/>
              <w:jc w:val="center"/>
            </w:pPr>
            <w:r>
              <w:t>8343,86</w:t>
            </w:r>
          </w:p>
          <w:p w:rsidR="00D11E89" w:rsidRDefault="00D11E89">
            <w:pPr>
              <w:pStyle w:val="ConsPlusNormal"/>
              <w:jc w:val="center"/>
            </w:pPr>
            <w:r>
              <w:t>5309,34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Химкинский, Мытищинский, Балашихинский, Люберецкий, Ленинский, Одинцовский, Красногорский - 1,75</w:t>
            </w:r>
          </w:p>
          <w:p w:rsidR="00D11E89" w:rsidRDefault="00D11E89">
            <w:pPr>
              <w:pStyle w:val="ConsPlusNormal"/>
              <w:ind w:left="283"/>
            </w:pPr>
            <w:r>
              <w:t>Домодедовский, Истринский, Наро-Фоминский (северо-восточнее р. Нары), Ногинский, Подольский, Пушкинский, Раменский, Солнечногорский, Щелковский - 1,5</w:t>
            </w:r>
          </w:p>
          <w:p w:rsidR="00D11E89" w:rsidRDefault="00D11E89">
            <w:pPr>
              <w:pStyle w:val="ConsPlusNormal"/>
              <w:ind w:left="283"/>
            </w:pPr>
            <w:r>
              <w:t>Волоколамский, Воскресенский, Дмитровский, Егорьевский (западнее р. Цны), Каширский, Клинский, Коломенский, Можайский, Наро-Фоминский (западнее р. Нары), Озерский, Орехово-Зуевский, Павлово-Посадский, Рузский, Сергиево-Посадский, Серпуховский, Ступинский, Чеховский - 1,25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Мурманская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2895,42</w:t>
            </w:r>
          </w:p>
          <w:p w:rsidR="00D11E89" w:rsidRDefault="00D11E89">
            <w:pPr>
              <w:pStyle w:val="ConsPlusNormal"/>
              <w:jc w:val="center"/>
            </w:pPr>
            <w:r>
              <w:t>2771,3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Нижегородская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2901,84</w:t>
            </w:r>
          </w:p>
          <w:p w:rsidR="00D11E89" w:rsidRDefault="00D11E89">
            <w:pPr>
              <w:pStyle w:val="ConsPlusNormal"/>
              <w:jc w:val="center"/>
            </w:pPr>
            <w:r>
              <w:t>4119,5</w:t>
            </w:r>
          </w:p>
          <w:p w:rsidR="00D11E89" w:rsidRDefault="00D11E89">
            <w:pPr>
              <w:pStyle w:val="ConsPlusNormal"/>
              <w:jc w:val="center"/>
            </w:pPr>
            <w:r>
              <w:t>2764,88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Новгородская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2450,3</w:t>
            </w:r>
          </w:p>
          <w:p w:rsidR="00D11E89" w:rsidRDefault="00D11E89">
            <w:pPr>
              <w:pStyle w:val="ConsPlusNormal"/>
              <w:jc w:val="center"/>
            </w:pPr>
            <w:r>
              <w:t>3635,86</w:t>
            </w:r>
          </w:p>
          <w:p w:rsidR="00D11E89" w:rsidRDefault="00D11E89">
            <w:pPr>
              <w:pStyle w:val="ConsPlusNormal"/>
              <w:jc w:val="center"/>
            </w:pPr>
            <w:r>
              <w:t>2309,06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Новосибирская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3124,4</w:t>
            </w:r>
          </w:p>
          <w:p w:rsidR="00D11E89" w:rsidRDefault="00D11E89">
            <w:pPr>
              <w:pStyle w:val="ConsPlusNormal"/>
              <w:jc w:val="center"/>
            </w:pPr>
            <w:r>
              <w:t>2996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Новосибирский - 1,3</w:t>
            </w:r>
          </w:p>
          <w:p w:rsidR="00D11E89" w:rsidRDefault="00D11E89">
            <w:pPr>
              <w:pStyle w:val="ConsPlusNormal"/>
              <w:ind w:left="283"/>
            </w:pPr>
            <w:r>
              <w:t>Ордынский, Искитимский - 1,2</w:t>
            </w:r>
          </w:p>
          <w:p w:rsidR="00D11E89" w:rsidRDefault="00D11E89">
            <w:pPr>
              <w:pStyle w:val="ConsPlusNormal"/>
              <w:ind w:left="283"/>
            </w:pPr>
            <w:r>
              <w:t>Московский, Болотнинский, Сузунский и зона Приобских боров Колыванского - 1,1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3132,96</w:t>
            </w:r>
          </w:p>
          <w:p w:rsidR="00D11E89" w:rsidRDefault="00D11E89">
            <w:pPr>
              <w:pStyle w:val="ConsPlusNormal"/>
              <w:jc w:val="center"/>
            </w:pPr>
            <w:r>
              <w:t>3002,42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Омского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lastRenderedPageBreak/>
              <w:t>Оренбургская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2247</w:t>
            </w:r>
          </w:p>
          <w:p w:rsidR="00D11E89" w:rsidRDefault="00D11E89">
            <w:pPr>
              <w:pStyle w:val="ConsPlusNormal"/>
              <w:jc w:val="center"/>
            </w:pPr>
            <w:r>
              <w:t>3871,26</w:t>
            </w:r>
          </w:p>
          <w:p w:rsidR="00D11E89" w:rsidRDefault="00D11E89">
            <w:pPr>
              <w:pStyle w:val="ConsPlusNormal"/>
              <w:jc w:val="center"/>
            </w:pPr>
            <w:r>
              <w:t>2107,9</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Орловская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2959,62</w:t>
            </w:r>
          </w:p>
          <w:p w:rsidR="00D11E89" w:rsidRDefault="00D11E89">
            <w:pPr>
              <w:pStyle w:val="ConsPlusNormal"/>
              <w:jc w:val="center"/>
            </w:pPr>
            <w:r>
              <w:t>5343,58</w:t>
            </w:r>
          </w:p>
          <w:p w:rsidR="00D11E89" w:rsidRDefault="00D11E89">
            <w:pPr>
              <w:pStyle w:val="ConsPlusNormal"/>
              <w:jc w:val="center"/>
            </w:pPr>
            <w:r>
              <w:t>2807,68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Знаменский, Новодеревеньковский - 3</w:t>
            </w:r>
          </w:p>
          <w:p w:rsidR="00D11E89" w:rsidRDefault="00D11E89">
            <w:pPr>
              <w:pStyle w:val="ConsPlusNormal"/>
              <w:ind w:left="283"/>
            </w:pPr>
            <w:r>
              <w:t>Мценский, Орловский, Урицкий, Кромский, Дмитровский, Ливенский, Новосильский, Малоархангельский - 2</w:t>
            </w:r>
          </w:p>
          <w:p w:rsidR="00D11E89" w:rsidRDefault="00D11E89">
            <w:pPr>
              <w:pStyle w:val="ConsPlusNormal"/>
              <w:ind w:left="283"/>
            </w:pPr>
            <w:r>
              <w:t>Болховский, Шаблыкинский, Сосковский, Троснянский, Глазуновский, Свердловский, Залегощенский, Покровский, Должанский, Колпнянский, Краснозоренский, Корсаковский, Верховский - 1,5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Пензенская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3334,12</w:t>
            </w:r>
          </w:p>
          <w:p w:rsidR="00D11E89" w:rsidRDefault="00D11E89">
            <w:pPr>
              <w:pStyle w:val="ConsPlusNormal"/>
              <w:jc w:val="center"/>
            </w:pPr>
            <w:r>
              <w:t>4416,96</w:t>
            </w:r>
          </w:p>
          <w:p w:rsidR="00D11E89" w:rsidRDefault="00D11E89">
            <w:pPr>
              <w:pStyle w:val="ConsPlusNormal"/>
              <w:jc w:val="center"/>
            </w:pPr>
            <w:r>
              <w:t>3197,16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Псковская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2450,3</w:t>
            </w:r>
          </w:p>
          <w:p w:rsidR="00D11E89" w:rsidRDefault="00D11E89">
            <w:pPr>
              <w:pStyle w:val="ConsPlusNormal"/>
              <w:jc w:val="center"/>
            </w:pPr>
            <w:r>
              <w:t>3635,86</w:t>
            </w:r>
          </w:p>
          <w:p w:rsidR="00D11E89" w:rsidRDefault="00D11E89">
            <w:pPr>
              <w:pStyle w:val="ConsPlusNormal"/>
              <w:jc w:val="center"/>
            </w:pPr>
            <w:r>
              <w:t>2309,06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Ростовская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3862,7</w:t>
            </w:r>
          </w:p>
          <w:p w:rsidR="00D11E89" w:rsidRDefault="00D11E89">
            <w:pPr>
              <w:pStyle w:val="ConsPlusNormal"/>
              <w:jc w:val="center"/>
            </w:pPr>
            <w:r>
              <w:t>6120,4</w:t>
            </w:r>
          </w:p>
          <w:p w:rsidR="00D11E89" w:rsidRDefault="00D11E89">
            <w:pPr>
              <w:pStyle w:val="ConsPlusNormal"/>
              <w:jc w:val="center"/>
            </w:pPr>
            <w:r>
              <w:t>3090,16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Рязанская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2942,5</w:t>
            </w:r>
          </w:p>
          <w:p w:rsidR="00D11E89" w:rsidRDefault="00D11E89">
            <w:pPr>
              <w:pStyle w:val="ConsPlusNormal"/>
              <w:jc w:val="center"/>
            </w:pPr>
            <w:r>
              <w:t>4536,8</w:t>
            </w:r>
          </w:p>
          <w:p w:rsidR="00D11E89" w:rsidRDefault="00D11E89">
            <w:pPr>
              <w:pStyle w:val="ConsPlusNormal"/>
              <w:jc w:val="center"/>
            </w:pPr>
            <w:r>
              <w:t>2794,84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Захаровский, Михайловский, Рыбновский, Рязанский, Старожиловский, Пронский - 1,7</w:t>
            </w:r>
          </w:p>
          <w:p w:rsidR="00D11E89" w:rsidRDefault="00D11E89">
            <w:pPr>
              <w:pStyle w:val="ConsPlusNormal"/>
              <w:ind w:left="283"/>
            </w:pPr>
            <w:r>
              <w:t>Милославский, Новодеревенский, Ряжский, Скопинский, Ухоловский, Кораблинский, Сапожковский, Путятинский, Спасский, Шиловский, Сараевский, Шацкий - 1,5</w:t>
            </w:r>
          </w:p>
          <w:p w:rsidR="00D11E89" w:rsidRDefault="00D11E89">
            <w:pPr>
              <w:pStyle w:val="ConsPlusNormal"/>
              <w:ind w:left="283"/>
            </w:pPr>
            <w:r>
              <w:t>Касимовский, Кадомский, Пителенский, Сасовский, Чучковский - 1,2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Самарская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2912,54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Саратовская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5822,94</w:t>
            </w:r>
          </w:p>
          <w:p w:rsidR="00D11E89" w:rsidRDefault="00D11E89">
            <w:pPr>
              <w:pStyle w:val="ConsPlusNormal"/>
              <w:jc w:val="center"/>
            </w:pPr>
            <w:r>
              <w:t>2916,82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outlineLvl w:val="2"/>
            </w:pPr>
            <w:r>
              <w:t>Сахалинская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2970,32</w:t>
            </w:r>
          </w:p>
          <w:p w:rsidR="00D11E89" w:rsidRDefault="00D11E89">
            <w:pPr>
              <w:pStyle w:val="ConsPlusNormal"/>
              <w:jc w:val="center"/>
            </w:pPr>
            <w:r>
              <w:t>2865,46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Южно-Сахалинского муниципального района применяется коэффициент 3,5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Свердловская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2086,5</w:t>
            </w:r>
          </w:p>
          <w:p w:rsidR="00D11E89" w:rsidRDefault="00D11E89">
            <w:pPr>
              <w:pStyle w:val="ConsPlusNormal"/>
              <w:jc w:val="center"/>
            </w:pPr>
            <w:r>
              <w:t>1988,06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Каменского муниципального района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Смоленская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2386,1</w:t>
            </w:r>
          </w:p>
          <w:p w:rsidR="00D11E89" w:rsidRDefault="00D11E89">
            <w:pPr>
              <w:pStyle w:val="ConsPlusNormal"/>
              <w:jc w:val="center"/>
            </w:pPr>
            <w:r>
              <w:t>4530,38</w:t>
            </w:r>
          </w:p>
          <w:p w:rsidR="00D11E89" w:rsidRDefault="00D11E89">
            <w:pPr>
              <w:pStyle w:val="ConsPlusNormal"/>
              <w:jc w:val="center"/>
            </w:pPr>
            <w:r>
              <w:t>2259,84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Смоленский - 1,7</w:t>
            </w:r>
          </w:p>
          <w:p w:rsidR="00D11E89" w:rsidRDefault="00D11E89">
            <w:pPr>
              <w:pStyle w:val="ConsPlusNormal"/>
              <w:ind w:left="283"/>
            </w:pPr>
            <w:r>
              <w:t>Гагаринский, Вяземский, Сафоновский, Рославльский, Руднянский, Кардымовский, Новодугинский, Ярцевский, Дорогобужский - 1,4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Тамбовская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3685,08</w:t>
            </w:r>
          </w:p>
          <w:p w:rsidR="00D11E89" w:rsidRDefault="00D11E89">
            <w:pPr>
              <w:pStyle w:val="ConsPlusNormal"/>
              <w:jc w:val="center"/>
            </w:pPr>
            <w:r>
              <w:t>5615,36</w:t>
            </w:r>
          </w:p>
          <w:p w:rsidR="00D11E89" w:rsidRDefault="00D11E89">
            <w:pPr>
              <w:pStyle w:val="ConsPlusNormal"/>
              <w:jc w:val="center"/>
            </w:pPr>
            <w:r>
              <w:t>3518,16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Тверская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2615,08</w:t>
            </w:r>
          </w:p>
          <w:p w:rsidR="00D11E89" w:rsidRDefault="00D11E89">
            <w:pPr>
              <w:pStyle w:val="ConsPlusNormal"/>
              <w:jc w:val="center"/>
            </w:pPr>
            <w:r>
              <w:t>5037,56</w:t>
            </w:r>
          </w:p>
          <w:p w:rsidR="00D11E89" w:rsidRDefault="00D11E89">
            <w:pPr>
              <w:pStyle w:val="ConsPlusNormal"/>
              <w:jc w:val="center"/>
            </w:pPr>
            <w:r>
              <w:t>2433,18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применяются коэффициенты в отношении следующих муниципальных районов:</w:t>
            </w:r>
          </w:p>
          <w:p w:rsidR="00D11E89" w:rsidRDefault="00D11E89">
            <w:pPr>
              <w:pStyle w:val="ConsPlusNormal"/>
              <w:ind w:left="283"/>
            </w:pPr>
            <w:r>
              <w:t>Селигерский, Калининский, Конаковский - 2,5</w:t>
            </w:r>
          </w:p>
          <w:p w:rsidR="00D11E89" w:rsidRDefault="00D11E89">
            <w:pPr>
              <w:pStyle w:val="ConsPlusNormal"/>
              <w:ind w:left="283"/>
            </w:pPr>
            <w:r>
              <w:t>Бологовский, Вышневолоцкий, Калязинский, Максатихинский, Пеновский, Селижаровский, Весьегонский, Зубцовский, Кашинский, Кимрский, Рамешковский, Торжокский - 2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Томская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2360,42</w:t>
            </w:r>
          </w:p>
          <w:p w:rsidR="00D11E89" w:rsidRDefault="00D11E89">
            <w:pPr>
              <w:pStyle w:val="ConsPlusNormal"/>
              <w:jc w:val="center"/>
            </w:pPr>
            <w:r>
              <w:t>2279,1</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Томского муниципального района применяется коэффициент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Тульская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lastRenderedPageBreak/>
              <w:t>Мягколиственные</w:t>
            </w:r>
          </w:p>
        </w:tc>
        <w:tc>
          <w:tcPr>
            <w:tcW w:w="2381" w:type="dxa"/>
            <w:tcBorders>
              <w:top w:val="nil"/>
              <w:left w:val="nil"/>
              <w:bottom w:val="nil"/>
              <w:right w:val="nil"/>
            </w:tcBorders>
          </w:tcPr>
          <w:p w:rsidR="00D11E89" w:rsidRDefault="00D11E89">
            <w:pPr>
              <w:pStyle w:val="ConsPlusNormal"/>
              <w:jc w:val="center"/>
            </w:pPr>
            <w:r>
              <w:lastRenderedPageBreak/>
              <w:t>3132,96</w:t>
            </w:r>
          </w:p>
          <w:p w:rsidR="00D11E89" w:rsidRDefault="00D11E89">
            <w:pPr>
              <w:pStyle w:val="ConsPlusNormal"/>
              <w:jc w:val="center"/>
            </w:pPr>
            <w:r>
              <w:t>5174,52</w:t>
            </w:r>
          </w:p>
          <w:p w:rsidR="00D11E89" w:rsidRDefault="00D11E89">
            <w:pPr>
              <w:pStyle w:val="ConsPlusNormal"/>
              <w:jc w:val="center"/>
            </w:pPr>
            <w:r>
              <w:lastRenderedPageBreak/>
              <w:t>2938,22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lastRenderedPageBreak/>
              <w:t>К ставкам применяются коэффициенты в отношении следующих муниципальных районов:</w:t>
            </w:r>
          </w:p>
          <w:p w:rsidR="00D11E89" w:rsidRDefault="00D11E89">
            <w:pPr>
              <w:pStyle w:val="ConsPlusNormal"/>
              <w:ind w:left="283"/>
            </w:pPr>
            <w:r>
              <w:t>Алексинский, Заокский, Ленинский, Дубинский, Щекинский, Ясногорский - 1,7</w:t>
            </w:r>
          </w:p>
          <w:p w:rsidR="00D11E89" w:rsidRDefault="00D11E89">
            <w:pPr>
              <w:pStyle w:val="ConsPlusNormal"/>
              <w:ind w:left="283"/>
            </w:pPr>
            <w:r>
              <w:t>Новомосковский, Веневский, Киреевский, Узловский, Кимовский, Одоевский, Белевский, Арсеньевский, Суворовский - 1,3</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Тюменская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3090,16</w:t>
            </w:r>
          </w:p>
          <w:p w:rsidR="00D11E89" w:rsidRDefault="00D11E89">
            <w:pPr>
              <w:pStyle w:val="ConsPlusNormal"/>
              <w:jc w:val="center"/>
            </w:pPr>
            <w:r>
              <w:t>2970,32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Тюменского, Ялуторовского, Заводоуковского, Исетского, Упоровского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Ульяновская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3355,52</w:t>
            </w:r>
          </w:p>
          <w:p w:rsidR="00D11E89" w:rsidRDefault="00D11E89">
            <w:pPr>
              <w:pStyle w:val="ConsPlusNormal"/>
              <w:jc w:val="center"/>
            </w:pPr>
            <w:r>
              <w:t>4042,46</w:t>
            </w:r>
          </w:p>
          <w:p w:rsidR="00D11E89" w:rsidRDefault="00D11E89">
            <w:pPr>
              <w:pStyle w:val="ConsPlusNormal"/>
              <w:jc w:val="center"/>
            </w:pPr>
            <w:r>
              <w:t>3212,14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Челябинская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2178,52</w:t>
            </w:r>
          </w:p>
          <w:p w:rsidR="00D11E89" w:rsidRDefault="00D11E89">
            <w:pPr>
              <w:pStyle w:val="ConsPlusNormal"/>
              <w:jc w:val="center"/>
            </w:pPr>
            <w:r>
              <w:t>3819,9</w:t>
            </w:r>
          </w:p>
          <w:p w:rsidR="00D11E89" w:rsidRDefault="00D11E89">
            <w:pPr>
              <w:pStyle w:val="ConsPlusNormal"/>
              <w:jc w:val="center"/>
            </w:pPr>
            <w:r>
              <w:t>2463,14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Читинская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Утратила силу. - </w:t>
            </w:r>
            <w:hyperlink r:id="rId615"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Ярославская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2366,84</w:t>
            </w:r>
          </w:p>
          <w:p w:rsidR="00D11E89" w:rsidRDefault="00D11E89">
            <w:pPr>
              <w:pStyle w:val="ConsPlusNormal"/>
              <w:jc w:val="center"/>
            </w:pPr>
            <w:r>
              <w:t>4397,7</w:t>
            </w:r>
          </w:p>
          <w:p w:rsidR="00D11E89" w:rsidRDefault="00D11E89">
            <w:pPr>
              <w:pStyle w:val="ConsPlusNormal"/>
              <w:jc w:val="center"/>
            </w:pPr>
            <w:r>
              <w:t>2247</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Борисоглебского, Брейтовского, Большесельского, Гаврилов-Ямского, Даниловского, Любимского, Некоузского, Некрасовского, Мышкинского, Переславского, Первомайского, Пошехонского, Ростовского, Рыбинского, Тутаевского, Угличского, Ярославского муниципальных районов применяется коэффициент 1,5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Еврейская автономная область</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 (кроме кедра)</w:t>
            </w:r>
          </w:p>
          <w:p w:rsidR="00D11E89" w:rsidRDefault="00D11E89">
            <w:pPr>
              <w:pStyle w:val="ConsPlusNormal"/>
            </w:pPr>
            <w:r>
              <w:t>Кедр</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2931,8</w:t>
            </w:r>
          </w:p>
          <w:p w:rsidR="00D11E89" w:rsidRDefault="00D11E89">
            <w:pPr>
              <w:pStyle w:val="ConsPlusNormal"/>
              <w:jc w:val="center"/>
            </w:pPr>
            <w:r>
              <w:t>3173,62</w:t>
            </w:r>
          </w:p>
          <w:p w:rsidR="00D11E89" w:rsidRDefault="00D11E89">
            <w:pPr>
              <w:pStyle w:val="ConsPlusNormal"/>
              <w:jc w:val="center"/>
            </w:pPr>
            <w:r>
              <w:t>5574,7</w:t>
            </w:r>
          </w:p>
          <w:p w:rsidR="00D11E89" w:rsidRDefault="00D11E89">
            <w:pPr>
              <w:pStyle w:val="ConsPlusNormal"/>
              <w:jc w:val="center"/>
            </w:pPr>
            <w:r>
              <w:t>2835,5</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pPr>
            <w:r>
              <w:t>К ставкам в отношении Биробиджанского, Смидовического муниципальных районов применяется коэффициент 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Агинский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616"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lastRenderedPageBreak/>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3402,6</w:t>
            </w:r>
          </w:p>
          <w:p w:rsidR="00D11E89" w:rsidRDefault="00D11E89">
            <w:pPr>
              <w:pStyle w:val="ConsPlusNormal"/>
              <w:jc w:val="center"/>
            </w:pPr>
            <w:r>
              <w:t>3295,6</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Корякский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61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Усть-Ордынский Бурятский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both"/>
            </w:pPr>
            <w:r>
              <w:t xml:space="preserve">Утратил силу. - </w:t>
            </w:r>
            <w:hyperlink r:id="rId618"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Ханты-Мансийский автономный округ - Югра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vAlign w:val="center"/>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vAlign w:val="center"/>
          </w:tcPr>
          <w:p w:rsidR="00D11E89" w:rsidRDefault="00D11E89">
            <w:pPr>
              <w:pStyle w:val="ConsPlusNormal"/>
              <w:jc w:val="center"/>
            </w:pPr>
            <w:r>
              <w:t>2249,14</w:t>
            </w:r>
          </w:p>
          <w:p w:rsidR="00D11E89" w:rsidRDefault="00D11E89">
            <w:pPr>
              <w:pStyle w:val="ConsPlusNormal"/>
              <w:jc w:val="center"/>
            </w:pPr>
            <w:r>
              <w:t>2157,12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Чукотский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2711,38</w:t>
            </w:r>
          </w:p>
          <w:p w:rsidR="00D11E89" w:rsidRDefault="00D11E89">
            <w:pPr>
              <w:pStyle w:val="ConsPlusNormal"/>
              <w:jc w:val="center"/>
            </w:pPr>
            <w:r>
              <w:t>2670,72</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Ямало-Ненецкий автономный округ</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nil"/>
              <w:right w:val="nil"/>
            </w:tcBorders>
          </w:tcPr>
          <w:p w:rsidR="00D11E89" w:rsidRDefault="00D11E89">
            <w:pPr>
              <w:pStyle w:val="ConsPlusNormal"/>
            </w:pPr>
            <w:r>
              <w:t>Хвойные</w:t>
            </w:r>
          </w:p>
          <w:p w:rsidR="00D11E89" w:rsidRDefault="00D11E89">
            <w:pPr>
              <w:pStyle w:val="ConsPlusNormal"/>
            </w:pPr>
            <w:r>
              <w:t>Мягколиственные</w:t>
            </w:r>
          </w:p>
        </w:tc>
        <w:tc>
          <w:tcPr>
            <w:tcW w:w="2381" w:type="dxa"/>
            <w:tcBorders>
              <w:top w:val="nil"/>
              <w:left w:val="nil"/>
              <w:bottom w:val="nil"/>
              <w:right w:val="nil"/>
            </w:tcBorders>
          </w:tcPr>
          <w:p w:rsidR="00D11E89" w:rsidRDefault="00D11E89">
            <w:pPr>
              <w:pStyle w:val="ConsPlusNormal"/>
              <w:jc w:val="center"/>
            </w:pPr>
            <w:r>
              <w:t>2229,88</w:t>
            </w:r>
          </w:p>
          <w:p w:rsidR="00D11E89" w:rsidRDefault="00D11E89">
            <w:pPr>
              <w:pStyle w:val="ConsPlusNormal"/>
              <w:jc w:val="center"/>
            </w:pPr>
            <w:r>
              <w:t>2176,38</w:t>
            </w:r>
          </w:p>
        </w:tc>
      </w:tr>
      <w:tr w:rsidR="00D11E89">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D11E89" w:rsidRDefault="00D11E89">
            <w:pPr>
              <w:pStyle w:val="ConsPlusNormal"/>
              <w:jc w:val="center"/>
              <w:outlineLvl w:val="2"/>
            </w:pPr>
            <w:r>
              <w:t>г. Москва</w:t>
            </w:r>
          </w:p>
        </w:tc>
      </w:tr>
      <w:tr w:rsidR="00D11E89">
        <w:tblPrEx>
          <w:tblBorders>
            <w:left w:val="none" w:sz="0" w:space="0" w:color="auto"/>
            <w:right w:val="none" w:sz="0" w:space="0" w:color="auto"/>
            <w:insideH w:val="none" w:sz="0" w:space="0" w:color="auto"/>
            <w:insideV w:val="none" w:sz="0" w:space="0" w:color="auto"/>
          </w:tblBorders>
        </w:tblPrEx>
        <w:tc>
          <w:tcPr>
            <w:tcW w:w="6690" w:type="dxa"/>
            <w:tcBorders>
              <w:top w:val="nil"/>
              <w:left w:val="nil"/>
              <w:bottom w:val="single" w:sz="4" w:space="0" w:color="auto"/>
              <w:right w:val="nil"/>
            </w:tcBorders>
          </w:tcPr>
          <w:p w:rsidR="00D11E89" w:rsidRDefault="00D11E89">
            <w:pPr>
              <w:pStyle w:val="ConsPlusNormal"/>
            </w:pPr>
            <w:r>
              <w:t>Хвойные</w:t>
            </w:r>
          </w:p>
          <w:p w:rsidR="00D11E89" w:rsidRDefault="00D11E89">
            <w:pPr>
              <w:pStyle w:val="ConsPlusNormal"/>
            </w:pPr>
            <w:r>
              <w:t>Твердолиственные</w:t>
            </w:r>
          </w:p>
          <w:p w:rsidR="00D11E89" w:rsidRDefault="00D11E89">
            <w:pPr>
              <w:pStyle w:val="ConsPlusNormal"/>
            </w:pPr>
            <w:r>
              <w:t>Мягколиственные</w:t>
            </w:r>
          </w:p>
        </w:tc>
        <w:tc>
          <w:tcPr>
            <w:tcW w:w="2381" w:type="dxa"/>
            <w:tcBorders>
              <w:top w:val="nil"/>
              <w:left w:val="nil"/>
              <w:bottom w:val="single" w:sz="4" w:space="0" w:color="auto"/>
              <w:right w:val="nil"/>
            </w:tcBorders>
          </w:tcPr>
          <w:p w:rsidR="00D11E89" w:rsidRDefault="00D11E89">
            <w:pPr>
              <w:pStyle w:val="ConsPlusNormal"/>
              <w:jc w:val="center"/>
            </w:pPr>
            <w:r>
              <w:t>5486,96</w:t>
            </w:r>
          </w:p>
          <w:p w:rsidR="00D11E89" w:rsidRDefault="00D11E89">
            <w:pPr>
              <w:pStyle w:val="ConsPlusNormal"/>
              <w:jc w:val="center"/>
            </w:pPr>
            <w:r>
              <w:t>8343,86</w:t>
            </w:r>
          </w:p>
          <w:p w:rsidR="00D11E89" w:rsidRDefault="00D11E89">
            <w:pPr>
              <w:pStyle w:val="ConsPlusNormal"/>
              <w:jc w:val="center"/>
            </w:pPr>
            <w:r>
              <w:t>5309,34</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619"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r>
        <w:t>Примечания: 1. К ставкам в отношении эксплуатационных лесов применяется поправочный коэффициент 2.</w:t>
      </w:r>
    </w:p>
    <w:p w:rsidR="00D11E89" w:rsidRDefault="00D11E89">
      <w:pPr>
        <w:pStyle w:val="ConsPlusNormal"/>
        <w:spacing w:before="220"/>
        <w:ind w:firstLine="540"/>
        <w:jc w:val="both"/>
      </w:pPr>
      <w:r>
        <w:t>2. К ставкам в отношении защитных лесов, расположенных на особо охраняемых природных территориях, применяется поправочный коэффициент 6.</w:t>
      </w:r>
    </w:p>
    <w:p w:rsidR="00D11E89" w:rsidRDefault="00D11E89">
      <w:pPr>
        <w:pStyle w:val="ConsPlusNormal"/>
        <w:spacing w:before="220"/>
        <w:ind w:firstLine="540"/>
        <w:jc w:val="both"/>
      </w:pPr>
      <w:r>
        <w:t>3. К ставкам в отношении защитных лесов, расположенных в водоохранных зонах, применяется поправочный коэффициент 4.</w:t>
      </w:r>
    </w:p>
    <w:p w:rsidR="00D11E89" w:rsidRDefault="00D11E89">
      <w:pPr>
        <w:pStyle w:val="ConsPlusNormal"/>
        <w:spacing w:before="220"/>
        <w:ind w:firstLine="540"/>
        <w:jc w:val="both"/>
      </w:pPr>
      <w:r>
        <w:t>4. К ставкам в отношении защитных лесов, выполняющих функции защиты природных и иных объектов, применяются следующие поправочные коэффициенты:</w:t>
      </w:r>
    </w:p>
    <w:p w:rsidR="00D11E89" w:rsidRDefault="00D11E89">
      <w:pPr>
        <w:pStyle w:val="ConsPlusNormal"/>
        <w:spacing w:before="220"/>
        <w:ind w:firstLine="540"/>
        <w:jc w:val="both"/>
      </w:pPr>
      <w:r>
        <w:t>а) в отношении лесов, расположенных в 1-м и 2-м поясах зон санитарной охраны источников питьевого и хозяйственно-бытового водоснабжения, - 6;</w:t>
      </w:r>
    </w:p>
    <w:p w:rsidR="00D11E89" w:rsidRDefault="00D11E89">
      <w:pPr>
        <w:pStyle w:val="ConsPlusNormal"/>
        <w:spacing w:before="220"/>
        <w:ind w:firstLine="540"/>
        <w:jc w:val="both"/>
      </w:pPr>
      <w:r>
        <w:t>б) в отношении защитных полос лесов, расположенных вдоль железнодорожных путей общего пользования, федеральных автомобильных дорог общего пользования, дорог, находящихся в собственности субъектов Российской Федерации, - 4,5;</w:t>
      </w:r>
    </w:p>
    <w:p w:rsidR="00D11E89" w:rsidRDefault="00D11E89">
      <w:pPr>
        <w:pStyle w:val="ConsPlusNormal"/>
        <w:spacing w:before="220"/>
        <w:ind w:firstLine="540"/>
        <w:jc w:val="both"/>
      </w:pPr>
      <w:r>
        <w:t>в) в отношении зеленых зон:</w:t>
      </w:r>
    </w:p>
    <w:p w:rsidR="00D11E89" w:rsidRDefault="00D11E89">
      <w:pPr>
        <w:pStyle w:val="ConsPlusNormal"/>
        <w:spacing w:before="220"/>
        <w:ind w:firstLine="540"/>
        <w:jc w:val="both"/>
      </w:pPr>
      <w:r>
        <w:lastRenderedPageBreak/>
        <w:t>городов численностью свыше 1 млн. человек - 6;</w:t>
      </w:r>
    </w:p>
    <w:p w:rsidR="00D11E89" w:rsidRDefault="00D11E89">
      <w:pPr>
        <w:pStyle w:val="ConsPlusNormal"/>
        <w:spacing w:before="220"/>
        <w:ind w:firstLine="540"/>
        <w:jc w:val="both"/>
      </w:pPr>
      <w:r>
        <w:t>городов численностью от 250 тыс. до 1 млн. человек - 5;</w:t>
      </w:r>
    </w:p>
    <w:p w:rsidR="00D11E89" w:rsidRDefault="00D11E89">
      <w:pPr>
        <w:pStyle w:val="ConsPlusNormal"/>
        <w:spacing w:before="220"/>
        <w:ind w:firstLine="540"/>
        <w:jc w:val="both"/>
      </w:pPr>
      <w:r>
        <w:t>городов численностью от 50 тыс. до 250 тыс. человек - 4;</w:t>
      </w:r>
    </w:p>
    <w:p w:rsidR="00D11E89" w:rsidRDefault="00D11E89">
      <w:pPr>
        <w:pStyle w:val="ConsPlusNormal"/>
        <w:spacing w:before="220"/>
        <w:ind w:firstLine="540"/>
        <w:jc w:val="both"/>
      </w:pPr>
      <w:r>
        <w:t>городов и населенных пунктов численностью до 50 тыс. человек - 3,5;</w:t>
      </w:r>
    </w:p>
    <w:p w:rsidR="00D11E89" w:rsidRDefault="00D11E89">
      <w:pPr>
        <w:pStyle w:val="ConsPlusNormal"/>
        <w:spacing w:before="220"/>
        <w:ind w:firstLine="540"/>
        <w:jc w:val="both"/>
      </w:pPr>
      <w:r>
        <w:t>сельских поселений - 3;</w:t>
      </w:r>
    </w:p>
    <w:p w:rsidR="00D11E89" w:rsidRDefault="00D11E89">
      <w:pPr>
        <w:pStyle w:val="ConsPlusNormal"/>
        <w:spacing w:before="220"/>
        <w:ind w:firstLine="540"/>
        <w:jc w:val="both"/>
      </w:pPr>
      <w:r>
        <w:t>г) в отношении лесопарков, городских лесов:</w:t>
      </w:r>
    </w:p>
    <w:p w:rsidR="00D11E89" w:rsidRDefault="00D11E89">
      <w:pPr>
        <w:pStyle w:val="ConsPlusNormal"/>
        <w:spacing w:before="220"/>
        <w:ind w:firstLine="540"/>
        <w:jc w:val="both"/>
      </w:pPr>
      <w:r>
        <w:t>городов численностью свыше 1 млн. человек - 10;</w:t>
      </w:r>
    </w:p>
    <w:p w:rsidR="00D11E89" w:rsidRDefault="00D11E89">
      <w:pPr>
        <w:pStyle w:val="ConsPlusNormal"/>
        <w:spacing w:before="220"/>
        <w:ind w:firstLine="540"/>
        <w:jc w:val="both"/>
      </w:pPr>
      <w:r>
        <w:t>городов численностью от 250 тыс. до 1 млн. человек - 8;</w:t>
      </w:r>
    </w:p>
    <w:p w:rsidR="00D11E89" w:rsidRDefault="00D11E89">
      <w:pPr>
        <w:pStyle w:val="ConsPlusNormal"/>
        <w:spacing w:before="220"/>
        <w:ind w:firstLine="540"/>
        <w:jc w:val="both"/>
      </w:pPr>
      <w:r>
        <w:t>городов численностью от 50 тыс. до 250 тыс. человек - 6;</w:t>
      </w:r>
    </w:p>
    <w:p w:rsidR="00D11E89" w:rsidRDefault="00D11E89">
      <w:pPr>
        <w:pStyle w:val="ConsPlusNormal"/>
        <w:spacing w:before="220"/>
        <w:ind w:firstLine="540"/>
        <w:jc w:val="both"/>
      </w:pPr>
      <w:r>
        <w:t>городов и населенных пунктов численностью до 50 тыс. человек - 5;</w:t>
      </w:r>
    </w:p>
    <w:p w:rsidR="00D11E89" w:rsidRDefault="00D11E89">
      <w:pPr>
        <w:pStyle w:val="ConsPlusNormal"/>
        <w:spacing w:before="220"/>
        <w:ind w:firstLine="540"/>
        <w:jc w:val="both"/>
      </w:pPr>
      <w:r>
        <w:t>сельских поселений - 4;</w:t>
      </w:r>
    </w:p>
    <w:p w:rsidR="00D11E89" w:rsidRDefault="00D11E89">
      <w:pPr>
        <w:pStyle w:val="ConsPlusNormal"/>
        <w:spacing w:before="220"/>
        <w:ind w:firstLine="540"/>
        <w:jc w:val="both"/>
      </w:pPr>
      <w:r>
        <w:t>д) в отношении лесов, расположенных в 1, 2 и 3-й зонах округов санитарной (горно-санитарной) охраны лечебно-оздоровительных местностей и курортов, - 5.</w:t>
      </w:r>
    </w:p>
    <w:p w:rsidR="00D11E89" w:rsidRDefault="00D11E89">
      <w:pPr>
        <w:pStyle w:val="ConsPlusNormal"/>
        <w:spacing w:before="220"/>
        <w:ind w:firstLine="540"/>
        <w:jc w:val="both"/>
      </w:pPr>
      <w:r>
        <w:t>5. К ставкам в отношении защитных ценных лесов применяются следующие поправочные коэффициенты:</w:t>
      </w:r>
    </w:p>
    <w:p w:rsidR="00D11E89" w:rsidRDefault="00D11E89">
      <w:pPr>
        <w:pStyle w:val="ConsPlusNormal"/>
        <w:spacing w:before="220"/>
        <w:ind w:firstLine="540"/>
        <w:jc w:val="both"/>
      </w:pPr>
      <w:r>
        <w:t>а) в отношении государственных защитных лесных полос - 4,5;</w:t>
      </w:r>
    </w:p>
    <w:p w:rsidR="00D11E89" w:rsidRDefault="00D11E89">
      <w:pPr>
        <w:pStyle w:val="ConsPlusNormal"/>
        <w:spacing w:before="220"/>
        <w:ind w:firstLine="540"/>
        <w:jc w:val="both"/>
      </w:pPr>
      <w:r>
        <w:t>б) в отношении противоэрозионных лесов - 4,5;</w:t>
      </w:r>
    </w:p>
    <w:p w:rsidR="00D11E89" w:rsidRDefault="00D11E89">
      <w:pPr>
        <w:pStyle w:val="ConsPlusNormal"/>
        <w:spacing w:before="220"/>
        <w:ind w:firstLine="540"/>
        <w:jc w:val="both"/>
      </w:pPr>
      <w:r>
        <w:t>в) в отношении лесов, расположенных в пустынных, полупустынных, лесостепных, лесотундровых зонах, степях, горах, - 4;</w:t>
      </w:r>
    </w:p>
    <w:p w:rsidR="00D11E89" w:rsidRDefault="00D11E89">
      <w:pPr>
        <w:pStyle w:val="ConsPlusNormal"/>
        <w:spacing w:before="220"/>
        <w:ind w:firstLine="540"/>
        <w:jc w:val="both"/>
      </w:pPr>
      <w:r>
        <w:t>г) в отношении лесов, имеющих научное или историческое значение, - 4;</w:t>
      </w:r>
    </w:p>
    <w:p w:rsidR="00D11E89" w:rsidRDefault="00D11E89">
      <w:pPr>
        <w:pStyle w:val="ConsPlusNormal"/>
        <w:spacing w:before="220"/>
        <w:ind w:firstLine="540"/>
        <w:jc w:val="both"/>
      </w:pPr>
      <w:r>
        <w:t>д) в отношении орехово-промысловых зон - 3,5;</w:t>
      </w:r>
    </w:p>
    <w:p w:rsidR="00D11E89" w:rsidRDefault="00D11E89">
      <w:pPr>
        <w:pStyle w:val="ConsPlusNormal"/>
        <w:spacing w:before="220"/>
        <w:ind w:firstLine="540"/>
        <w:jc w:val="both"/>
      </w:pPr>
      <w:r>
        <w:t>е) в отношении лесных плодовых насаждений - 3,5;</w:t>
      </w:r>
    </w:p>
    <w:p w:rsidR="00D11E89" w:rsidRDefault="00D11E89">
      <w:pPr>
        <w:pStyle w:val="ConsPlusNormal"/>
        <w:spacing w:before="220"/>
        <w:ind w:firstLine="540"/>
        <w:jc w:val="both"/>
      </w:pPr>
      <w:r>
        <w:t>ж) в отношении ленточных боров - 4;</w:t>
      </w:r>
    </w:p>
    <w:p w:rsidR="00D11E89" w:rsidRDefault="00D11E89">
      <w:pPr>
        <w:pStyle w:val="ConsPlusNormal"/>
        <w:spacing w:before="220"/>
        <w:ind w:firstLine="540"/>
        <w:jc w:val="both"/>
      </w:pPr>
      <w:r>
        <w:t>з) в отношении запретных полос лесов, расположенных вдоль водных объектов, - 4;</w:t>
      </w:r>
    </w:p>
    <w:p w:rsidR="00D11E89" w:rsidRDefault="00D11E89">
      <w:pPr>
        <w:pStyle w:val="ConsPlusNormal"/>
        <w:jc w:val="both"/>
      </w:pPr>
      <w:r>
        <w:t xml:space="preserve">(пп. "з" введен </w:t>
      </w:r>
      <w:hyperlink r:id="rId620" w:history="1">
        <w:r>
          <w:rPr>
            <w:color w:val="0000FF"/>
          </w:rPr>
          <w:t>Постановлением</w:t>
        </w:r>
      </w:hyperlink>
      <w:r>
        <w:t xml:space="preserve"> Правительства РФ от 14.02.2012 N 117)</w:t>
      </w:r>
    </w:p>
    <w:p w:rsidR="00D11E89" w:rsidRDefault="00D11E89">
      <w:pPr>
        <w:pStyle w:val="ConsPlusNormal"/>
        <w:spacing w:before="220"/>
        <w:ind w:firstLine="540"/>
        <w:jc w:val="both"/>
      </w:pPr>
      <w:r>
        <w:t>и) в отношении нерестоохранных полос лесов - 4.</w:t>
      </w:r>
    </w:p>
    <w:p w:rsidR="00D11E89" w:rsidRDefault="00D11E89">
      <w:pPr>
        <w:pStyle w:val="ConsPlusNormal"/>
        <w:jc w:val="both"/>
      </w:pPr>
      <w:r>
        <w:t xml:space="preserve">(пп. "и" введен </w:t>
      </w:r>
      <w:hyperlink r:id="rId621" w:history="1">
        <w:r>
          <w:rPr>
            <w:color w:val="0000FF"/>
          </w:rPr>
          <w:t>Постановлением</w:t>
        </w:r>
      </w:hyperlink>
      <w:r>
        <w:t xml:space="preserve"> Правительства РФ от 19.08.2017 N 989)</w:t>
      </w:r>
    </w:p>
    <w:p w:rsidR="00D11E89" w:rsidRDefault="00D11E89">
      <w:pPr>
        <w:pStyle w:val="ConsPlusNormal"/>
        <w:spacing w:before="220"/>
        <w:ind w:firstLine="540"/>
        <w:jc w:val="both"/>
      </w:pPr>
      <w:r>
        <w:t>6. К ставкам в отношении особо защитных участков защитных лесов применяется поправочный коэффициент 6.</w:t>
      </w:r>
    </w:p>
    <w:p w:rsidR="00D11E89" w:rsidRDefault="00D11E89">
      <w:pPr>
        <w:pStyle w:val="ConsPlusNormal"/>
        <w:spacing w:before="220"/>
        <w:ind w:firstLine="540"/>
        <w:jc w:val="both"/>
      </w:pPr>
      <w:r>
        <w:t>7. Если для одного и того же лесного участка может быть установлено несколько поправочных коэффициентов, то в расчетах используется наибольший из них.</w:t>
      </w:r>
    </w:p>
    <w:p w:rsidR="00D11E89" w:rsidRDefault="00D11E89">
      <w:pPr>
        <w:pStyle w:val="ConsPlusNormal"/>
        <w:spacing w:before="220"/>
        <w:ind w:firstLine="540"/>
        <w:jc w:val="both"/>
      </w:pPr>
      <w:r>
        <w:t>Для лесных участков с крутизной склона свыше 20 градусов коэффициент удваивается.</w:t>
      </w:r>
    </w:p>
    <w:p w:rsidR="00D11E89" w:rsidRDefault="00D11E89">
      <w:pPr>
        <w:pStyle w:val="ConsPlusNormal"/>
        <w:spacing w:before="220"/>
        <w:ind w:firstLine="540"/>
        <w:jc w:val="both"/>
      </w:pPr>
      <w:r>
        <w:t xml:space="preserve">8. При использовании лесных участков, находящихся в федеральной собственности, занятых </w:t>
      </w:r>
      <w:r>
        <w:lastRenderedPageBreak/>
        <w:t>постоянными лесосеменными участками, лесосеменными и маточными плантациями и лесными культурами (лесными насаждениями, созданными посевом или посадкой), применяется наибольший размер ставки платы, установленной для субъекта Российской Федерации (муниципального образования).</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не покрытых лесной растительностью, но предназначенных для ее восстановления (гари, вырубки, прогалины, пустыри и иные), ставка платы определяется исходя из породы лесных насаждений, обеспечивающей наибольшую продуктивность леса и устойчивость лесных насаждений на этом лесном участке к вредителям и болезням леса, с коэффициентом 0,9.</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на которых в силу естественно-географических условий не могут произрастать древесные породы лесных насаждений, или занятых рединами, применяется наименьший размер ставки платы, установленной для субъекта Российской Федерации (муниципального образования), с коэффициентом 0,75.</w:t>
      </w:r>
    </w:p>
    <w:p w:rsidR="00D11E89" w:rsidRDefault="00D11E89">
      <w:pPr>
        <w:pStyle w:val="ConsPlusNormal"/>
        <w:spacing w:before="220"/>
        <w:ind w:firstLine="540"/>
        <w:jc w:val="both"/>
      </w:pPr>
      <w:r>
        <w:t>При использовании лесных участков, находящихся в федеральной собственности, занятых просеками, дорогами, болотами, каменистыми россыпями, применяется наименьший размер ставки платы, установленной для субъекта Российской Федерации (муниципального образования), с коэффициентом 0,5.</w:t>
      </w:r>
    </w:p>
    <w:p w:rsidR="00D11E89" w:rsidRDefault="00D11E89">
      <w:pPr>
        <w:pStyle w:val="ConsPlusNormal"/>
        <w:spacing w:before="220"/>
        <w:ind w:firstLine="540"/>
        <w:jc w:val="both"/>
      </w:pPr>
      <w:r>
        <w:t>9. К ставкам в отношении лесных участков, находящихся в федеральной собственности, при эксплуатации линейных объектов применяется поправочный коэффициент 0,1.</w:t>
      </w:r>
    </w:p>
    <w:p w:rsidR="00D11E89" w:rsidRDefault="00D11E89">
      <w:pPr>
        <w:pStyle w:val="ConsPlusNormal"/>
        <w:jc w:val="both"/>
      </w:pPr>
      <w:r>
        <w:t xml:space="preserve">(п. 9 введен </w:t>
      </w:r>
      <w:hyperlink r:id="rId622" w:history="1">
        <w:r>
          <w:rPr>
            <w:color w:val="0000FF"/>
          </w:rPr>
          <w:t>Постановлением</w:t>
        </w:r>
      </w:hyperlink>
      <w:r>
        <w:t xml:space="preserve"> Правительства РФ от 25.02.2011 N 109, в ред. </w:t>
      </w:r>
      <w:hyperlink r:id="rId623" w:history="1">
        <w:r>
          <w:rPr>
            <w:color w:val="0000FF"/>
          </w:rPr>
          <w:t>Постановления</w:t>
        </w:r>
      </w:hyperlink>
      <w:r>
        <w:t xml:space="preserve"> Правительства РФ от 14.02.2012 N 117)</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17</w:t>
      </w:r>
    </w:p>
    <w:p w:rsidR="00D11E89" w:rsidRDefault="00D11E89">
      <w:pPr>
        <w:pStyle w:val="ConsPlusNormal"/>
        <w:ind w:firstLine="540"/>
        <w:jc w:val="both"/>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переработке древесины</w:t>
      </w:r>
    </w:p>
    <w:p w:rsidR="00D11E89" w:rsidRDefault="00D11E89">
      <w:pPr>
        <w:pStyle w:val="ConsPlusTitle"/>
        <w:jc w:val="center"/>
      </w:pPr>
      <w:r>
        <w:t>и иных лесных ресурсов</w:t>
      </w:r>
    </w:p>
    <w:p w:rsidR="00D11E89" w:rsidRDefault="00D11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D11E89">
        <w:tc>
          <w:tcPr>
            <w:tcW w:w="5669" w:type="dxa"/>
            <w:tcBorders>
              <w:top w:val="single" w:sz="4" w:space="0" w:color="auto"/>
              <w:bottom w:val="single" w:sz="4" w:space="0" w:color="auto"/>
            </w:tcBorders>
          </w:tcPr>
          <w:p w:rsidR="00D11E89" w:rsidRDefault="00D11E89">
            <w:pPr>
              <w:pStyle w:val="ConsPlusNormal"/>
              <w:jc w:val="center"/>
            </w:pPr>
            <w:r>
              <w:t>Субъекты Российской Федерации</w:t>
            </w:r>
          </w:p>
        </w:tc>
        <w:tc>
          <w:tcPr>
            <w:tcW w:w="3345" w:type="dxa"/>
            <w:tcBorders>
              <w:top w:val="single" w:sz="4" w:space="0" w:color="auto"/>
              <w:bottom w:val="single" w:sz="4" w:space="0" w:color="auto"/>
            </w:tcBorders>
          </w:tcPr>
          <w:p w:rsidR="00D11E89" w:rsidRDefault="00D11E89">
            <w:pPr>
              <w:pStyle w:val="ConsPlusNormal"/>
              <w:jc w:val="center"/>
            </w:pPr>
            <w:r>
              <w:t>Ставка платы, рублей за гектар в год</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single" w:sz="4" w:space="0" w:color="auto"/>
              <w:left w:val="nil"/>
              <w:bottom w:val="nil"/>
              <w:right w:val="nil"/>
            </w:tcBorders>
          </w:tcPr>
          <w:p w:rsidR="00D11E89" w:rsidRDefault="00D11E89">
            <w:pPr>
              <w:pStyle w:val="ConsPlusNormal"/>
            </w:pPr>
            <w:r>
              <w:t>Республика Адыгея</w:t>
            </w:r>
          </w:p>
          <w:p w:rsidR="00D11E89" w:rsidRDefault="00D11E89">
            <w:pPr>
              <w:pStyle w:val="ConsPlusNormal"/>
            </w:pPr>
          </w:p>
          <w:p w:rsidR="00D11E89" w:rsidRDefault="00D11E89">
            <w:pPr>
              <w:pStyle w:val="ConsPlusNormal"/>
            </w:pPr>
            <w:r>
              <w:t>Республика Алтай</w:t>
            </w:r>
          </w:p>
          <w:p w:rsidR="00D11E89" w:rsidRDefault="00D11E89">
            <w:pPr>
              <w:pStyle w:val="ConsPlusNormal"/>
            </w:pPr>
          </w:p>
          <w:p w:rsidR="00D11E89" w:rsidRDefault="00D11E89">
            <w:pPr>
              <w:pStyle w:val="ConsPlusNormal"/>
            </w:pPr>
            <w:r>
              <w:t>Республика Башкортостан</w:t>
            </w:r>
          </w:p>
          <w:p w:rsidR="00D11E89" w:rsidRDefault="00D11E89">
            <w:pPr>
              <w:pStyle w:val="ConsPlusNormal"/>
            </w:pPr>
          </w:p>
          <w:p w:rsidR="00D11E89" w:rsidRDefault="00D11E89">
            <w:pPr>
              <w:pStyle w:val="ConsPlusNormal"/>
            </w:pPr>
            <w:r>
              <w:t>Республика Бурятия</w:t>
            </w:r>
          </w:p>
          <w:p w:rsidR="00D11E89" w:rsidRDefault="00D11E89">
            <w:pPr>
              <w:pStyle w:val="ConsPlusNormal"/>
            </w:pPr>
          </w:p>
          <w:p w:rsidR="00D11E89" w:rsidRDefault="00D11E89">
            <w:pPr>
              <w:pStyle w:val="ConsPlusNormal"/>
            </w:pPr>
            <w:r>
              <w:t>Республика Дагестан</w:t>
            </w:r>
          </w:p>
          <w:p w:rsidR="00D11E89" w:rsidRDefault="00D11E89">
            <w:pPr>
              <w:pStyle w:val="ConsPlusNormal"/>
            </w:pPr>
          </w:p>
          <w:p w:rsidR="00D11E89" w:rsidRDefault="00D11E89">
            <w:pPr>
              <w:pStyle w:val="ConsPlusNormal"/>
            </w:pPr>
            <w:r>
              <w:t>Республика Ингушетия</w:t>
            </w:r>
          </w:p>
          <w:p w:rsidR="00D11E89" w:rsidRDefault="00D11E89">
            <w:pPr>
              <w:pStyle w:val="ConsPlusNormal"/>
            </w:pPr>
          </w:p>
          <w:p w:rsidR="00D11E89" w:rsidRDefault="00D11E89">
            <w:pPr>
              <w:pStyle w:val="ConsPlusNormal"/>
            </w:pPr>
            <w:r>
              <w:t>Кабардино-Балкарская Республика</w:t>
            </w:r>
          </w:p>
          <w:p w:rsidR="00D11E89" w:rsidRDefault="00D11E89">
            <w:pPr>
              <w:pStyle w:val="ConsPlusNormal"/>
            </w:pPr>
          </w:p>
          <w:p w:rsidR="00D11E89" w:rsidRDefault="00D11E89">
            <w:pPr>
              <w:pStyle w:val="ConsPlusNormal"/>
            </w:pPr>
            <w:r>
              <w:t>Республика Калмыкия</w:t>
            </w:r>
          </w:p>
          <w:p w:rsidR="00D11E89" w:rsidRDefault="00D11E89">
            <w:pPr>
              <w:pStyle w:val="ConsPlusNormal"/>
            </w:pPr>
          </w:p>
          <w:p w:rsidR="00D11E89" w:rsidRDefault="00D11E89">
            <w:pPr>
              <w:pStyle w:val="ConsPlusNormal"/>
            </w:pPr>
            <w:r>
              <w:t>Карачаево-Черкесская Республика</w:t>
            </w:r>
          </w:p>
          <w:p w:rsidR="00D11E89" w:rsidRDefault="00D11E89">
            <w:pPr>
              <w:pStyle w:val="ConsPlusNormal"/>
            </w:pPr>
          </w:p>
          <w:p w:rsidR="00D11E89" w:rsidRDefault="00D11E89">
            <w:pPr>
              <w:pStyle w:val="ConsPlusNormal"/>
            </w:pPr>
            <w:r>
              <w:t>Республика Карелия</w:t>
            </w:r>
          </w:p>
          <w:p w:rsidR="00D11E89" w:rsidRDefault="00D11E89">
            <w:pPr>
              <w:pStyle w:val="ConsPlusNormal"/>
            </w:pPr>
          </w:p>
          <w:p w:rsidR="00D11E89" w:rsidRDefault="00D11E89">
            <w:pPr>
              <w:pStyle w:val="ConsPlusNormal"/>
            </w:pPr>
            <w:r>
              <w:t>Республика Коми</w:t>
            </w:r>
          </w:p>
        </w:tc>
        <w:tc>
          <w:tcPr>
            <w:tcW w:w="3345" w:type="dxa"/>
            <w:tcBorders>
              <w:top w:val="single" w:sz="4" w:space="0" w:color="auto"/>
              <w:left w:val="nil"/>
              <w:bottom w:val="nil"/>
              <w:right w:val="nil"/>
            </w:tcBorders>
          </w:tcPr>
          <w:p w:rsidR="00D11E89" w:rsidRDefault="00D11E89">
            <w:pPr>
              <w:pStyle w:val="ConsPlusNormal"/>
              <w:jc w:val="center"/>
            </w:pPr>
            <w:r>
              <w:lastRenderedPageBreak/>
              <w:t>866,7</w:t>
            </w:r>
          </w:p>
          <w:p w:rsidR="00D11E89" w:rsidRDefault="00D11E89">
            <w:pPr>
              <w:pStyle w:val="ConsPlusNormal"/>
              <w:jc w:val="center"/>
            </w:pPr>
          </w:p>
          <w:p w:rsidR="00D11E89" w:rsidRDefault="00D11E89">
            <w:pPr>
              <w:pStyle w:val="ConsPlusNormal"/>
              <w:jc w:val="center"/>
            </w:pPr>
            <w:r>
              <w:t>42800</w:t>
            </w:r>
          </w:p>
          <w:p w:rsidR="00D11E89" w:rsidRDefault="00D11E89">
            <w:pPr>
              <w:pStyle w:val="ConsPlusNormal"/>
              <w:jc w:val="center"/>
            </w:pPr>
          </w:p>
          <w:p w:rsidR="00D11E89" w:rsidRDefault="00D11E89">
            <w:pPr>
              <w:pStyle w:val="ConsPlusNormal"/>
              <w:jc w:val="center"/>
            </w:pPr>
            <w:r>
              <w:t>32100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642</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535</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2140</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D11E89" w:rsidRDefault="00D11E89">
            <w:pPr>
              <w:pStyle w:val="ConsPlusNormal"/>
              <w:jc w:val="both"/>
            </w:pPr>
            <w:r>
              <w:lastRenderedPageBreak/>
              <w:t>Республика Крым</w:t>
            </w:r>
          </w:p>
        </w:tc>
        <w:tc>
          <w:tcPr>
            <w:tcW w:w="3345" w:type="dxa"/>
            <w:tcBorders>
              <w:top w:val="nil"/>
              <w:left w:val="nil"/>
              <w:bottom w:val="nil"/>
              <w:right w:val="nil"/>
            </w:tcBorders>
          </w:tcPr>
          <w:p w:rsidR="00D11E89" w:rsidRDefault="00D11E89">
            <w:pPr>
              <w:pStyle w:val="ConsPlusNormal"/>
              <w:jc w:val="center"/>
            </w:pPr>
            <w:r>
              <w:t>3210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(введено </w:t>
            </w:r>
            <w:hyperlink r:id="rId624" w:history="1">
              <w:r>
                <w:rPr>
                  <w:color w:val="0000FF"/>
                </w:rPr>
                <w:t>Постановлением</w:t>
              </w:r>
            </w:hyperlink>
            <w:r>
              <w:t xml:space="preserve"> Правительства РФ от 19.08.2017 N 989)</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D11E89" w:rsidRDefault="00D11E89">
            <w:pPr>
              <w:pStyle w:val="ConsPlusNormal"/>
            </w:pPr>
            <w:r>
              <w:t>Республика Марий Эл</w:t>
            </w:r>
          </w:p>
          <w:p w:rsidR="00D11E89" w:rsidRDefault="00D11E89">
            <w:pPr>
              <w:pStyle w:val="ConsPlusNormal"/>
            </w:pPr>
          </w:p>
          <w:p w:rsidR="00D11E89" w:rsidRDefault="00D11E89">
            <w:pPr>
              <w:pStyle w:val="ConsPlusNormal"/>
            </w:pPr>
            <w:r>
              <w:t>Республика Мордовия</w:t>
            </w:r>
          </w:p>
          <w:p w:rsidR="00D11E89" w:rsidRDefault="00D11E89">
            <w:pPr>
              <w:pStyle w:val="ConsPlusNormal"/>
            </w:pPr>
          </w:p>
          <w:p w:rsidR="00D11E89" w:rsidRDefault="00D11E89">
            <w:pPr>
              <w:pStyle w:val="ConsPlusNormal"/>
            </w:pPr>
            <w:r>
              <w:t>Республика Саха (Якутия)</w:t>
            </w:r>
          </w:p>
          <w:p w:rsidR="00D11E89" w:rsidRDefault="00D11E89">
            <w:pPr>
              <w:pStyle w:val="ConsPlusNormal"/>
            </w:pPr>
          </w:p>
          <w:p w:rsidR="00D11E89" w:rsidRDefault="00D11E89">
            <w:pPr>
              <w:pStyle w:val="ConsPlusNormal"/>
            </w:pPr>
            <w:r>
              <w:t>Республика Северная Осетия - Алания</w:t>
            </w:r>
          </w:p>
          <w:p w:rsidR="00D11E89" w:rsidRDefault="00D11E89">
            <w:pPr>
              <w:pStyle w:val="ConsPlusNormal"/>
            </w:pPr>
          </w:p>
          <w:p w:rsidR="00D11E89" w:rsidRDefault="00D11E89">
            <w:pPr>
              <w:pStyle w:val="ConsPlusNormal"/>
            </w:pPr>
            <w:r>
              <w:t>Республика Татарстан</w:t>
            </w:r>
          </w:p>
          <w:p w:rsidR="00D11E89" w:rsidRDefault="00D11E89">
            <w:pPr>
              <w:pStyle w:val="ConsPlusNormal"/>
            </w:pPr>
          </w:p>
          <w:p w:rsidR="00D11E89" w:rsidRDefault="00D11E89">
            <w:pPr>
              <w:pStyle w:val="ConsPlusNormal"/>
            </w:pPr>
            <w:r>
              <w:t>Республика Тыва</w:t>
            </w:r>
          </w:p>
          <w:p w:rsidR="00D11E89" w:rsidRDefault="00D11E89">
            <w:pPr>
              <w:pStyle w:val="ConsPlusNormal"/>
            </w:pPr>
          </w:p>
          <w:p w:rsidR="00D11E89" w:rsidRDefault="00D11E89">
            <w:pPr>
              <w:pStyle w:val="ConsPlusNormal"/>
            </w:pPr>
            <w:r>
              <w:t>Удмуртская Республика</w:t>
            </w:r>
          </w:p>
          <w:p w:rsidR="00D11E89" w:rsidRDefault="00D11E89">
            <w:pPr>
              <w:pStyle w:val="ConsPlusNormal"/>
            </w:pPr>
          </w:p>
          <w:p w:rsidR="00D11E89" w:rsidRDefault="00D11E89">
            <w:pPr>
              <w:pStyle w:val="ConsPlusNormal"/>
            </w:pPr>
            <w:r>
              <w:t>Республика Хакасия</w:t>
            </w:r>
          </w:p>
          <w:p w:rsidR="00D11E89" w:rsidRDefault="00D11E89">
            <w:pPr>
              <w:pStyle w:val="ConsPlusNormal"/>
            </w:pPr>
          </w:p>
          <w:p w:rsidR="00D11E89" w:rsidRDefault="00D11E89">
            <w:pPr>
              <w:pStyle w:val="ConsPlusNormal"/>
            </w:pPr>
            <w:r>
              <w:t>Чеченская Республика</w:t>
            </w:r>
          </w:p>
          <w:p w:rsidR="00D11E89" w:rsidRDefault="00D11E89">
            <w:pPr>
              <w:pStyle w:val="ConsPlusNormal"/>
            </w:pPr>
          </w:p>
          <w:p w:rsidR="00D11E89" w:rsidRDefault="00D11E89">
            <w:pPr>
              <w:pStyle w:val="ConsPlusNormal"/>
            </w:pPr>
            <w:r>
              <w:t>Чувашская Республика</w:t>
            </w:r>
          </w:p>
          <w:p w:rsidR="00D11E89" w:rsidRDefault="00D11E89">
            <w:pPr>
              <w:pStyle w:val="ConsPlusNormal"/>
            </w:pPr>
          </w:p>
          <w:p w:rsidR="00D11E89" w:rsidRDefault="00D11E89">
            <w:pPr>
              <w:pStyle w:val="ConsPlusNormal"/>
            </w:pPr>
            <w:r>
              <w:t>Алтайский край</w:t>
            </w:r>
          </w:p>
        </w:tc>
        <w:tc>
          <w:tcPr>
            <w:tcW w:w="3345" w:type="dxa"/>
            <w:tcBorders>
              <w:top w:val="nil"/>
              <w:left w:val="nil"/>
              <w:bottom w:val="nil"/>
              <w:right w:val="nil"/>
            </w:tcBorders>
          </w:tcPr>
          <w:p w:rsidR="00D11E89" w:rsidRDefault="00D11E89">
            <w:pPr>
              <w:pStyle w:val="ConsPlusNormal"/>
              <w:jc w:val="center"/>
            </w:pPr>
            <w:r>
              <w:t>1819</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3210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6955</w:t>
            </w:r>
          </w:p>
          <w:p w:rsidR="00D11E89" w:rsidRDefault="00D11E89">
            <w:pPr>
              <w:pStyle w:val="ConsPlusNormal"/>
              <w:jc w:val="center"/>
            </w:pPr>
          </w:p>
          <w:p w:rsidR="00D11E89" w:rsidRDefault="00D11E89">
            <w:pPr>
              <w:pStyle w:val="ConsPlusNormal"/>
              <w:jc w:val="center"/>
            </w:pPr>
            <w:r>
              <w:t>21400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21400</w:t>
            </w:r>
          </w:p>
          <w:p w:rsidR="00D11E89" w:rsidRDefault="00D11E89">
            <w:pPr>
              <w:pStyle w:val="ConsPlusNormal"/>
              <w:jc w:val="center"/>
            </w:pPr>
          </w:p>
          <w:p w:rsidR="00D11E89" w:rsidRDefault="00D11E89">
            <w:pPr>
              <w:pStyle w:val="ConsPlusNormal"/>
              <w:jc w:val="center"/>
            </w:pPr>
            <w:r>
              <w:t>32100</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D11E89" w:rsidRDefault="00D11E89">
            <w:pPr>
              <w:pStyle w:val="ConsPlusNormal"/>
            </w:pPr>
            <w:r>
              <w:t>Забайкальский край</w:t>
            </w:r>
          </w:p>
        </w:tc>
        <w:tc>
          <w:tcPr>
            <w:tcW w:w="3345" w:type="dxa"/>
            <w:tcBorders>
              <w:top w:val="nil"/>
              <w:left w:val="nil"/>
              <w:bottom w:val="nil"/>
              <w:right w:val="nil"/>
            </w:tcBorders>
          </w:tcPr>
          <w:p w:rsidR="00D11E89" w:rsidRDefault="00D11E89">
            <w:pPr>
              <w:pStyle w:val="ConsPlusNormal"/>
              <w:jc w:val="center"/>
            </w:pPr>
            <w:r>
              <w:t>2140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 </w:t>
            </w:r>
            <w:hyperlink r:id="rId625"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tcPr>
          <w:p w:rsidR="00D11E89" w:rsidRDefault="00D11E89">
            <w:pPr>
              <w:pStyle w:val="ConsPlusNormal"/>
            </w:pPr>
            <w:r>
              <w:t>Камчатский край</w:t>
            </w:r>
          </w:p>
        </w:tc>
        <w:tc>
          <w:tcPr>
            <w:tcW w:w="3345" w:type="dxa"/>
            <w:tcBorders>
              <w:top w:val="nil"/>
              <w:left w:val="nil"/>
              <w:bottom w:val="nil"/>
              <w:right w:val="nil"/>
            </w:tcBorders>
          </w:tcPr>
          <w:p w:rsidR="00D11E89" w:rsidRDefault="00D11E89">
            <w:pPr>
              <w:pStyle w:val="ConsPlusNormal"/>
              <w:jc w:val="center"/>
            </w:pPr>
            <w:r>
              <w:t>2140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(введен </w:t>
            </w:r>
            <w:hyperlink r:id="rId626" w:history="1">
              <w:r>
                <w:rPr>
                  <w:color w:val="0000FF"/>
                </w:rPr>
                <w:t>Постановлением</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vAlign w:val="center"/>
          </w:tcPr>
          <w:p w:rsidR="00D11E89" w:rsidRDefault="00D11E89">
            <w:pPr>
              <w:pStyle w:val="ConsPlusNormal"/>
            </w:pPr>
            <w:r>
              <w:t>Краснодарский край</w:t>
            </w:r>
          </w:p>
          <w:p w:rsidR="00D11E89" w:rsidRDefault="00D11E89">
            <w:pPr>
              <w:pStyle w:val="ConsPlusNormal"/>
            </w:pPr>
          </w:p>
          <w:p w:rsidR="00D11E89" w:rsidRDefault="00D11E89">
            <w:pPr>
              <w:pStyle w:val="ConsPlusNormal"/>
            </w:pPr>
            <w:r>
              <w:t>Красноярский край</w:t>
            </w:r>
          </w:p>
          <w:p w:rsidR="00D11E89" w:rsidRDefault="00D11E89">
            <w:pPr>
              <w:pStyle w:val="ConsPlusNormal"/>
            </w:pPr>
          </w:p>
          <w:p w:rsidR="00D11E89" w:rsidRDefault="00D11E89">
            <w:pPr>
              <w:pStyle w:val="ConsPlusNormal"/>
            </w:pPr>
            <w:r>
              <w:t>Пермский край</w:t>
            </w:r>
          </w:p>
          <w:p w:rsidR="00D11E89" w:rsidRDefault="00D11E89">
            <w:pPr>
              <w:pStyle w:val="ConsPlusNormal"/>
            </w:pPr>
          </w:p>
          <w:p w:rsidR="00D11E89" w:rsidRDefault="00D11E89">
            <w:pPr>
              <w:pStyle w:val="ConsPlusNormal"/>
            </w:pPr>
            <w:r>
              <w:t>Приморский край</w:t>
            </w:r>
          </w:p>
          <w:p w:rsidR="00D11E89" w:rsidRDefault="00D11E89">
            <w:pPr>
              <w:pStyle w:val="ConsPlusNormal"/>
            </w:pPr>
          </w:p>
          <w:p w:rsidR="00D11E89" w:rsidRDefault="00D11E89">
            <w:pPr>
              <w:pStyle w:val="ConsPlusNormal"/>
            </w:pPr>
            <w:r>
              <w:t>Ставропольский край</w:t>
            </w:r>
          </w:p>
          <w:p w:rsidR="00D11E89" w:rsidRDefault="00D11E89">
            <w:pPr>
              <w:pStyle w:val="ConsPlusNormal"/>
            </w:pPr>
          </w:p>
          <w:p w:rsidR="00D11E89" w:rsidRDefault="00D11E89">
            <w:pPr>
              <w:pStyle w:val="ConsPlusNormal"/>
            </w:pPr>
            <w:r>
              <w:t>Хабаровский край</w:t>
            </w:r>
          </w:p>
          <w:p w:rsidR="00D11E89" w:rsidRDefault="00D11E89">
            <w:pPr>
              <w:pStyle w:val="ConsPlusNormal"/>
            </w:pPr>
          </w:p>
          <w:p w:rsidR="00D11E89" w:rsidRDefault="00D11E89">
            <w:pPr>
              <w:pStyle w:val="ConsPlusNormal"/>
            </w:pPr>
            <w:r>
              <w:t>Амурская область</w:t>
            </w:r>
          </w:p>
          <w:p w:rsidR="00D11E89" w:rsidRDefault="00D11E89">
            <w:pPr>
              <w:pStyle w:val="ConsPlusNormal"/>
            </w:pPr>
          </w:p>
          <w:p w:rsidR="00D11E89" w:rsidRDefault="00D11E89">
            <w:pPr>
              <w:pStyle w:val="ConsPlusNormal"/>
            </w:pPr>
            <w:r>
              <w:lastRenderedPageBreak/>
              <w:t>Архангельская область</w:t>
            </w:r>
          </w:p>
          <w:p w:rsidR="00D11E89" w:rsidRDefault="00D11E89">
            <w:pPr>
              <w:pStyle w:val="ConsPlusNormal"/>
            </w:pPr>
          </w:p>
          <w:p w:rsidR="00D11E89" w:rsidRDefault="00D11E89">
            <w:pPr>
              <w:pStyle w:val="ConsPlusNormal"/>
            </w:pPr>
            <w:r>
              <w:t>Астраханская область</w:t>
            </w:r>
          </w:p>
          <w:p w:rsidR="00D11E89" w:rsidRDefault="00D11E89">
            <w:pPr>
              <w:pStyle w:val="ConsPlusNormal"/>
            </w:pPr>
          </w:p>
          <w:p w:rsidR="00D11E89" w:rsidRDefault="00D11E89">
            <w:pPr>
              <w:pStyle w:val="ConsPlusNormal"/>
            </w:pPr>
            <w:r>
              <w:t>Белгородская область</w:t>
            </w:r>
          </w:p>
          <w:p w:rsidR="00D11E89" w:rsidRDefault="00D11E89">
            <w:pPr>
              <w:pStyle w:val="ConsPlusNormal"/>
            </w:pPr>
          </w:p>
          <w:p w:rsidR="00D11E89" w:rsidRDefault="00D11E89">
            <w:pPr>
              <w:pStyle w:val="ConsPlusNormal"/>
            </w:pPr>
            <w:r>
              <w:t>Брянская область</w:t>
            </w:r>
          </w:p>
          <w:p w:rsidR="00D11E89" w:rsidRDefault="00D11E89">
            <w:pPr>
              <w:pStyle w:val="ConsPlusNormal"/>
            </w:pPr>
          </w:p>
          <w:p w:rsidR="00D11E89" w:rsidRDefault="00D11E89">
            <w:pPr>
              <w:pStyle w:val="ConsPlusNormal"/>
            </w:pPr>
            <w:r>
              <w:t>Владимирская область</w:t>
            </w:r>
          </w:p>
          <w:p w:rsidR="00D11E89" w:rsidRDefault="00D11E89">
            <w:pPr>
              <w:pStyle w:val="ConsPlusNormal"/>
            </w:pPr>
          </w:p>
          <w:p w:rsidR="00D11E89" w:rsidRDefault="00D11E89">
            <w:pPr>
              <w:pStyle w:val="ConsPlusNormal"/>
            </w:pPr>
            <w:r>
              <w:t>Волгоградская область</w:t>
            </w:r>
          </w:p>
          <w:p w:rsidR="00D11E89" w:rsidRDefault="00D11E89">
            <w:pPr>
              <w:pStyle w:val="ConsPlusNormal"/>
            </w:pPr>
          </w:p>
          <w:p w:rsidR="00D11E89" w:rsidRDefault="00D11E89">
            <w:pPr>
              <w:pStyle w:val="ConsPlusNormal"/>
            </w:pPr>
            <w:r>
              <w:t>Вологодская область</w:t>
            </w:r>
          </w:p>
          <w:p w:rsidR="00D11E89" w:rsidRDefault="00D11E89">
            <w:pPr>
              <w:pStyle w:val="ConsPlusNormal"/>
            </w:pPr>
          </w:p>
          <w:p w:rsidR="00D11E89" w:rsidRDefault="00D11E89">
            <w:pPr>
              <w:pStyle w:val="ConsPlusNormal"/>
            </w:pPr>
            <w:r>
              <w:t>Воронежская область</w:t>
            </w:r>
          </w:p>
          <w:p w:rsidR="00D11E89" w:rsidRDefault="00D11E89">
            <w:pPr>
              <w:pStyle w:val="ConsPlusNormal"/>
            </w:pPr>
          </w:p>
          <w:p w:rsidR="00D11E89" w:rsidRDefault="00D11E89">
            <w:pPr>
              <w:pStyle w:val="ConsPlusNormal"/>
            </w:pPr>
            <w:r>
              <w:t>Ивановская область</w:t>
            </w:r>
          </w:p>
          <w:p w:rsidR="00D11E89" w:rsidRDefault="00D11E89">
            <w:pPr>
              <w:pStyle w:val="ConsPlusNormal"/>
            </w:pPr>
          </w:p>
          <w:p w:rsidR="00D11E89" w:rsidRDefault="00D11E89">
            <w:pPr>
              <w:pStyle w:val="ConsPlusNormal"/>
            </w:pPr>
            <w:r>
              <w:t>Иркутская область</w:t>
            </w:r>
          </w:p>
          <w:p w:rsidR="00D11E89" w:rsidRDefault="00D11E89">
            <w:pPr>
              <w:pStyle w:val="ConsPlusNormal"/>
            </w:pPr>
          </w:p>
          <w:p w:rsidR="00D11E89" w:rsidRDefault="00D11E89">
            <w:pPr>
              <w:pStyle w:val="ConsPlusNormal"/>
            </w:pPr>
            <w:r>
              <w:t>Калининградская область</w:t>
            </w:r>
          </w:p>
          <w:p w:rsidR="00D11E89" w:rsidRDefault="00D11E89">
            <w:pPr>
              <w:pStyle w:val="ConsPlusNormal"/>
            </w:pPr>
          </w:p>
          <w:p w:rsidR="00D11E89" w:rsidRDefault="00D11E89">
            <w:pPr>
              <w:pStyle w:val="ConsPlusNormal"/>
            </w:pPr>
            <w:r>
              <w:t>Калужская область</w:t>
            </w:r>
          </w:p>
        </w:tc>
        <w:tc>
          <w:tcPr>
            <w:tcW w:w="3345" w:type="dxa"/>
            <w:tcBorders>
              <w:top w:val="nil"/>
              <w:left w:val="nil"/>
              <w:bottom w:val="nil"/>
              <w:right w:val="nil"/>
            </w:tcBorders>
            <w:vAlign w:val="center"/>
          </w:tcPr>
          <w:p w:rsidR="00D11E89" w:rsidRDefault="00D11E89">
            <w:pPr>
              <w:pStyle w:val="ConsPlusNormal"/>
              <w:jc w:val="center"/>
            </w:pPr>
            <w:r>
              <w:lastRenderedPageBreak/>
              <w:t>3210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lastRenderedPageBreak/>
              <w:t>2675</w:t>
            </w:r>
          </w:p>
          <w:p w:rsidR="00D11E89" w:rsidRDefault="00D11E89">
            <w:pPr>
              <w:pStyle w:val="ConsPlusNormal"/>
              <w:jc w:val="center"/>
            </w:pPr>
          </w:p>
          <w:p w:rsidR="00D11E89" w:rsidRDefault="00D11E89">
            <w:pPr>
              <w:pStyle w:val="ConsPlusNormal"/>
              <w:jc w:val="center"/>
            </w:pPr>
            <w:r>
              <w:t>11770</w:t>
            </w:r>
          </w:p>
          <w:p w:rsidR="00D11E89" w:rsidRDefault="00D11E89">
            <w:pPr>
              <w:pStyle w:val="ConsPlusNormal"/>
              <w:jc w:val="center"/>
            </w:pPr>
          </w:p>
          <w:p w:rsidR="00D11E89" w:rsidRDefault="00D11E89">
            <w:pPr>
              <w:pStyle w:val="ConsPlusNormal"/>
              <w:jc w:val="center"/>
            </w:pPr>
            <w:r>
              <w:t>26750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32100</w:t>
            </w:r>
          </w:p>
          <w:p w:rsidR="00D11E89" w:rsidRDefault="00D11E89">
            <w:pPr>
              <w:pStyle w:val="ConsPlusNormal"/>
              <w:jc w:val="center"/>
            </w:pPr>
          </w:p>
          <w:p w:rsidR="00D11E89" w:rsidRDefault="00D11E89">
            <w:pPr>
              <w:pStyle w:val="ConsPlusNormal"/>
              <w:jc w:val="center"/>
            </w:pPr>
            <w:r>
              <w:t>8560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12947</w:t>
            </w:r>
          </w:p>
          <w:p w:rsidR="00D11E89" w:rsidRDefault="00D11E89">
            <w:pPr>
              <w:pStyle w:val="ConsPlusNormal"/>
              <w:jc w:val="center"/>
            </w:pPr>
          </w:p>
          <w:p w:rsidR="00D11E89" w:rsidRDefault="00D11E89">
            <w:pPr>
              <w:pStyle w:val="ConsPlusNormal"/>
              <w:jc w:val="center"/>
            </w:pPr>
            <w:r>
              <w:t>16050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3210</w:t>
            </w:r>
          </w:p>
          <w:p w:rsidR="00D11E89" w:rsidRDefault="00D11E89">
            <w:pPr>
              <w:pStyle w:val="ConsPlusNormal"/>
              <w:jc w:val="center"/>
            </w:pPr>
          </w:p>
          <w:p w:rsidR="00D11E89" w:rsidRDefault="00D11E89">
            <w:pPr>
              <w:pStyle w:val="ConsPlusNormal"/>
              <w:jc w:val="center"/>
            </w:pPr>
            <w:r>
              <w:t>53500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627"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vAlign w:val="center"/>
          </w:tcPr>
          <w:p w:rsidR="00D11E89" w:rsidRDefault="00D11E89">
            <w:pPr>
              <w:pStyle w:val="ConsPlusNormal"/>
            </w:pPr>
            <w:r>
              <w:t>Кемеровская область</w:t>
            </w:r>
          </w:p>
          <w:p w:rsidR="00D11E89" w:rsidRDefault="00D11E89">
            <w:pPr>
              <w:pStyle w:val="ConsPlusNormal"/>
            </w:pPr>
          </w:p>
          <w:p w:rsidR="00D11E89" w:rsidRDefault="00D11E89">
            <w:pPr>
              <w:pStyle w:val="ConsPlusNormal"/>
            </w:pPr>
            <w:r>
              <w:t>Кировская область</w:t>
            </w:r>
          </w:p>
          <w:p w:rsidR="00D11E89" w:rsidRDefault="00D11E89">
            <w:pPr>
              <w:pStyle w:val="ConsPlusNormal"/>
            </w:pPr>
          </w:p>
          <w:p w:rsidR="00D11E89" w:rsidRDefault="00D11E89">
            <w:pPr>
              <w:pStyle w:val="ConsPlusNormal"/>
            </w:pPr>
            <w:r>
              <w:t>Костромская область</w:t>
            </w:r>
          </w:p>
          <w:p w:rsidR="00D11E89" w:rsidRDefault="00D11E89">
            <w:pPr>
              <w:pStyle w:val="ConsPlusNormal"/>
            </w:pPr>
          </w:p>
          <w:p w:rsidR="00D11E89" w:rsidRDefault="00D11E89">
            <w:pPr>
              <w:pStyle w:val="ConsPlusNormal"/>
            </w:pPr>
            <w:r>
              <w:t>Курганская область</w:t>
            </w:r>
          </w:p>
          <w:p w:rsidR="00D11E89" w:rsidRDefault="00D11E89">
            <w:pPr>
              <w:pStyle w:val="ConsPlusNormal"/>
            </w:pPr>
          </w:p>
          <w:p w:rsidR="00D11E89" w:rsidRDefault="00D11E89">
            <w:pPr>
              <w:pStyle w:val="ConsPlusNormal"/>
            </w:pPr>
            <w:r>
              <w:t>Курская область</w:t>
            </w:r>
          </w:p>
          <w:p w:rsidR="00D11E89" w:rsidRDefault="00D11E89">
            <w:pPr>
              <w:pStyle w:val="ConsPlusNormal"/>
            </w:pPr>
          </w:p>
          <w:p w:rsidR="00D11E89" w:rsidRDefault="00D11E89">
            <w:pPr>
              <w:pStyle w:val="ConsPlusNormal"/>
            </w:pPr>
            <w:r>
              <w:t>Ленинградская область</w:t>
            </w:r>
          </w:p>
          <w:p w:rsidR="00D11E89" w:rsidRDefault="00D11E89">
            <w:pPr>
              <w:pStyle w:val="ConsPlusNormal"/>
            </w:pPr>
          </w:p>
          <w:p w:rsidR="00D11E89" w:rsidRDefault="00D11E89">
            <w:pPr>
              <w:pStyle w:val="ConsPlusNormal"/>
            </w:pPr>
            <w:r>
              <w:t>Липецкая область</w:t>
            </w:r>
          </w:p>
          <w:p w:rsidR="00D11E89" w:rsidRDefault="00D11E89">
            <w:pPr>
              <w:pStyle w:val="ConsPlusNormal"/>
            </w:pPr>
          </w:p>
          <w:p w:rsidR="00D11E89" w:rsidRDefault="00D11E89">
            <w:pPr>
              <w:pStyle w:val="ConsPlusNormal"/>
            </w:pPr>
            <w:r>
              <w:t>Магаданская область</w:t>
            </w:r>
          </w:p>
          <w:p w:rsidR="00D11E89" w:rsidRDefault="00D11E89">
            <w:pPr>
              <w:pStyle w:val="ConsPlusNormal"/>
            </w:pPr>
          </w:p>
          <w:p w:rsidR="00D11E89" w:rsidRDefault="00D11E89">
            <w:pPr>
              <w:pStyle w:val="ConsPlusNormal"/>
            </w:pPr>
            <w:r>
              <w:t>Московская область</w:t>
            </w:r>
          </w:p>
          <w:p w:rsidR="00D11E89" w:rsidRDefault="00D11E89">
            <w:pPr>
              <w:pStyle w:val="ConsPlusNormal"/>
            </w:pPr>
          </w:p>
          <w:p w:rsidR="00D11E89" w:rsidRDefault="00D11E89">
            <w:pPr>
              <w:pStyle w:val="ConsPlusNormal"/>
            </w:pPr>
            <w:r>
              <w:t>Мурманская область</w:t>
            </w:r>
          </w:p>
          <w:p w:rsidR="00D11E89" w:rsidRDefault="00D11E89">
            <w:pPr>
              <w:pStyle w:val="ConsPlusNormal"/>
            </w:pPr>
          </w:p>
          <w:p w:rsidR="00D11E89" w:rsidRDefault="00D11E89">
            <w:pPr>
              <w:pStyle w:val="ConsPlusNormal"/>
            </w:pPr>
            <w:r>
              <w:t>Нижегородская область</w:t>
            </w:r>
          </w:p>
          <w:p w:rsidR="00D11E89" w:rsidRDefault="00D11E89">
            <w:pPr>
              <w:pStyle w:val="ConsPlusNormal"/>
            </w:pPr>
          </w:p>
          <w:p w:rsidR="00D11E89" w:rsidRDefault="00D11E89">
            <w:pPr>
              <w:pStyle w:val="ConsPlusNormal"/>
            </w:pPr>
            <w:r>
              <w:t>Новгородская область</w:t>
            </w:r>
          </w:p>
          <w:p w:rsidR="00D11E89" w:rsidRDefault="00D11E89">
            <w:pPr>
              <w:pStyle w:val="ConsPlusNormal"/>
            </w:pPr>
          </w:p>
          <w:p w:rsidR="00D11E89" w:rsidRDefault="00D11E89">
            <w:pPr>
              <w:pStyle w:val="ConsPlusNormal"/>
            </w:pPr>
            <w:r>
              <w:t>Новосибирская область</w:t>
            </w:r>
          </w:p>
          <w:p w:rsidR="00D11E89" w:rsidRDefault="00D11E89">
            <w:pPr>
              <w:pStyle w:val="ConsPlusNormal"/>
            </w:pPr>
          </w:p>
          <w:p w:rsidR="00D11E89" w:rsidRDefault="00D11E89">
            <w:pPr>
              <w:pStyle w:val="ConsPlusNormal"/>
            </w:pPr>
            <w:r>
              <w:t>Омская область</w:t>
            </w:r>
          </w:p>
          <w:p w:rsidR="00D11E89" w:rsidRDefault="00D11E89">
            <w:pPr>
              <w:pStyle w:val="ConsPlusNormal"/>
            </w:pPr>
          </w:p>
          <w:p w:rsidR="00D11E89" w:rsidRDefault="00D11E89">
            <w:pPr>
              <w:pStyle w:val="ConsPlusNormal"/>
            </w:pPr>
            <w:r>
              <w:t>Оренбургская область</w:t>
            </w:r>
          </w:p>
          <w:p w:rsidR="00D11E89" w:rsidRDefault="00D11E89">
            <w:pPr>
              <w:pStyle w:val="ConsPlusNormal"/>
            </w:pPr>
          </w:p>
          <w:p w:rsidR="00D11E89" w:rsidRDefault="00D11E89">
            <w:pPr>
              <w:pStyle w:val="ConsPlusNormal"/>
            </w:pPr>
            <w:r>
              <w:t>Орловская область</w:t>
            </w:r>
          </w:p>
          <w:p w:rsidR="00D11E89" w:rsidRDefault="00D11E89">
            <w:pPr>
              <w:pStyle w:val="ConsPlusNormal"/>
            </w:pPr>
          </w:p>
          <w:p w:rsidR="00D11E89" w:rsidRDefault="00D11E89">
            <w:pPr>
              <w:pStyle w:val="ConsPlusNormal"/>
            </w:pPr>
            <w:r>
              <w:t>Пензенская область</w:t>
            </w:r>
          </w:p>
          <w:p w:rsidR="00D11E89" w:rsidRDefault="00D11E89">
            <w:pPr>
              <w:pStyle w:val="ConsPlusNormal"/>
            </w:pPr>
          </w:p>
          <w:p w:rsidR="00D11E89" w:rsidRDefault="00D11E89">
            <w:pPr>
              <w:pStyle w:val="ConsPlusNormal"/>
            </w:pPr>
            <w:r>
              <w:t>Псковская область</w:t>
            </w:r>
          </w:p>
          <w:p w:rsidR="00D11E89" w:rsidRDefault="00D11E89">
            <w:pPr>
              <w:pStyle w:val="ConsPlusNormal"/>
            </w:pPr>
          </w:p>
          <w:p w:rsidR="00D11E89" w:rsidRDefault="00D11E89">
            <w:pPr>
              <w:pStyle w:val="ConsPlusNormal"/>
            </w:pPr>
            <w:r>
              <w:t>Ростовская область</w:t>
            </w:r>
          </w:p>
          <w:p w:rsidR="00D11E89" w:rsidRDefault="00D11E89">
            <w:pPr>
              <w:pStyle w:val="ConsPlusNormal"/>
            </w:pPr>
          </w:p>
          <w:p w:rsidR="00D11E89" w:rsidRDefault="00D11E89">
            <w:pPr>
              <w:pStyle w:val="ConsPlusNormal"/>
            </w:pPr>
            <w:r>
              <w:t>Рязанская область</w:t>
            </w:r>
          </w:p>
          <w:p w:rsidR="00D11E89" w:rsidRDefault="00D11E89">
            <w:pPr>
              <w:pStyle w:val="ConsPlusNormal"/>
            </w:pPr>
          </w:p>
          <w:p w:rsidR="00D11E89" w:rsidRDefault="00D11E89">
            <w:pPr>
              <w:pStyle w:val="ConsPlusNormal"/>
            </w:pPr>
            <w:r>
              <w:t>Самарская область</w:t>
            </w:r>
          </w:p>
          <w:p w:rsidR="00D11E89" w:rsidRDefault="00D11E89">
            <w:pPr>
              <w:pStyle w:val="ConsPlusNormal"/>
            </w:pPr>
          </w:p>
          <w:p w:rsidR="00D11E89" w:rsidRDefault="00D11E89">
            <w:pPr>
              <w:pStyle w:val="ConsPlusNormal"/>
            </w:pPr>
            <w:r>
              <w:t>Саратовская область</w:t>
            </w:r>
          </w:p>
          <w:p w:rsidR="00D11E89" w:rsidRDefault="00D11E89">
            <w:pPr>
              <w:pStyle w:val="ConsPlusNormal"/>
            </w:pPr>
          </w:p>
          <w:p w:rsidR="00D11E89" w:rsidRDefault="00D11E89">
            <w:pPr>
              <w:pStyle w:val="ConsPlusNormal"/>
            </w:pPr>
            <w:r>
              <w:t>Сахалинская область</w:t>
            </w:r>
          </w:p>
          <w:p w:rsidR="00D11E89" w:rsidRDefault="00D11E89">
            <w:pPr>
              <w:pStyle w:val="ConsPlusNormal"/>
            </w:pPr>
          </w:p>
          <w:p w:rsidR="00D11E89" w:rsidRDefault="00D11E89">
            <w:pPr>
              <w:pStyle w:val="ConsPlusNormal"/>
            </w:pPr>
            <w:r>
              <w:t>Свердловская область</w:t>
            </w:r>
          </w:p>
          <w:p w:rsidR="00D11E89" w:rsidRDefault="00D11E89">
            <w:pPr>
              <w:pStyle w:val="ConsPlusNormal"/>
            </w:pPr>
          </w:p>
          <w:p w:rsidR="00D11E89" w:rsidRDefault="00D11E89">
            <w:pPr>
              <w:pStyle w:val="ConsPlusNormal"/>
            </w:pPr>
            <w:r>
              <w:t>Смоленская область</w:t>
            </w:r>
          </w:p>
          <w:p w:rsidR="00D11E89" w:rsidRDefault="00D11E89">
            <w:pPr>
              <w:pStyle w:val="ConsPlusNormal"/>
            </w:pPr>
          </w:p>
          <w:p w:rsidR="00D11E89" w:rsidRDefault="00D11E89">
            <w:pPr>
              <w:pStyle w:val="ConsPlusNormal"/>
            </w:pPr>
            <w:r>
              <w:t>Тамбовская область</w:t>
            </w:r>
          </w:p>
          <w:p w:rsidR="00D11E89" w:rsidRDefault="00D11E89">
            <w:pPr>
              <w:pStyle w:val="ConsPlusNormal"/>
            </w:pPr>
          </w:p>
          <w:p w:rsidR="00D11E89" w:rsidRDefault="00D11E89">
            <w:pPr>
              <w:pStyle w:val="ConsPlusNormal"/>
            </w:pPr>
            <w:r>
              <w:t>Тверская область</w:t>
            </w:r>
          </w:p>
          <w:p w:rsidR="00D11E89" w:rsidRDefault="00D11E89">
            <w:pPr>
              <w:pStyle w:val="ConsPlusNormal"/>
            </w:pPr>
          </w:p>
          <w:p w:rsidR="00D11E89" w:rsidRDefault="00D11E89">
            <w:pPr>
              <w:pStyle w:val="ConsPlusNormal"/>
            </w:pPr>
            <w:r>
              <w:t>Томская область</w:t>
            </w:r>
          </w:p>
          <w:p w:rsidR="00D11E89" w:rsidRDefault="00D11E89">
            <w:pPr>
              <w:pStyle w:val="ConsPlusNormal"/>
            </w:pPr>
          </w:p>
          <w:p w:rsidR="00D11E89" w:rsidRDefault="00D11E89">
            <w:pPr>
              <w:pStyle w:val="ConsPlusNormal"/>
            </w:pPr>
            <w:r>
              <w:t>Тульская область</w:t>
            </w:r>
          </w:p>
          <w:p w:rsidR="00D11E89" w:rsidRDefault="00D11E89">
            <w:pPr>
              <w:pStyle w:val="ConsPlusNormal"/>
            </w:pPr>
          </w:p>
          <w:p w:rsidR="00D11E89" w:rsidRDefault="00D11E89">
            <w:pPr>
              <w:pStyle w:val="ConsPlusNormal"/>
            </w:pPr>
            <w:r>
              <w:t>Тюменская область</w:t>
            </w:r>
          </w:p>
          <w:p w:rsidR="00D11E89" w:rsidRDefault="00D11E89">
            <w:pPr>
              <w:pStyle w:val="ConsPlusNormal"/>
            </w:pPr>
          </w:p>
          <w:p w:rsidR="00D11E89" w:rsidRDefault="00D11E89">
            <w:pPr>
              <w:pStyle w:val="ConsPlusNormal"/>
            </w:pPr>
            <w:r>
              <w:t>Ульяновская область</w:t>
            </w:r>
          </w:p>
          <w:p w:rsidR="00D11E89" w:rsidRDefault="00D11E89">
            <w:pPr>
              <w:pStyle w:val="ConsPlusNormal"/>
            </w:pPr>
          </w:p>
          <w:p w:rsidR="00D11E89" w:rsidRDefault="00D11E89">
            <w:pPr>
              <w:pStyle w:val="ConsPlusNormal"/>
            </w:pPr>
            <w:r>
              <w:t>Челябинская область</w:t>
            </w:r>
          </w:p>
        </w:tc>
        <w:tc>
          <w:tcPr>
            <w:tcW w:w="3345" w:type="dxa"/>
            <w:tcBorders>
              <w:top w:val="nil"/>
              <w:left w:val="nil"/>
              <w:bottom w:val="nil"/>
              <w:right w:val="nil"/>
            </w:tcBorders>
            <w:vAlign w:val="center"/>
          </w:tcPr>
          <w:p w:rsidR="00D11E89" w:rsidRDefault="00D11E89">
            <w:pPr>
              <w:pStyle w:val="ConsPlusNormal"/>
              <w:jc w:val="center"/>
            </w:pPr>
            <w:r>
              <w:lastRenderedPageBreak/>
              <w:t>2140</w:t>
            </w:r>
          </w:p>
          <w:p w:rsidR="00D11E89" w:rsidRDefault="00D11E89">
            <w:pPr>
              <w:pStyle w:val="ConsPlusNormal"/>
              <w:jc w:val="center"/>
            </w:pPr>
          </w:p>
          <w:p w:rsidR="00D11E89" w:rsidRDefault="00D11E89">
            <w:pPr>
              <w:pStyle w:val="ConsPlusNormal"/>
              <w:jc w:val="center"/>
            </w:pPr>
            <w:r>
              <w:t>21400</w:t>
            </w:r>
          </w:p>
          <w:p w:rsidR="00D11E89" w:rsidRDefault="00D11E89">
            <w:pPr>
              <w:pStyle w:val="ConsPlusNormal"/>
              <w:jc w:val="center"/>
            </w:pPr>
          </w:p>
          <w:p w:rsidR="00D11E89" w:rsidRDefault="00D11E89">
            <w:pPr>
              <w:pStyle w:val="ConsPlusNormal"/>
              <w:jc w:val="center"/>
            </w:pPr>
            <w:r>
              <w:t>16050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32100</w:t>
            </w:r>
          </w:p>
          <w:p w:rsidR="00D11E89" w:rsidRDefault="00D11E89">
            <w:pPr>
              <w:pStyle w:val="ConsPlusNormal"/>
              <w:jc w:val="center"/>
            </w:pPr>
          </w:p>
          <w:p w:rsidR="00D11E89" w:rsidRDefault="00D11E89">
            <w:pPr>
              <w:pStyle w:val="ConsPlusNormal"/>
              <w:jc w:val="center"/>
            </w:pPr>
            <w:r>
              <w:t>3210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53500</w:t>
            </w:r>
          </w:p>
          <w:p w:rsidR="00D11E89" w:rsidRDefault="00D11E89">
            <w:pPr>
              <w:pStyle w:val="ConsPlusNormal"/>
              <w:jc w:val="center"/>
            </w:pPr>
          </w:p>
          <w:p w:rsidR="00D11E89" w:rsidRDefault="00D11E89">
            <w:pPr>
              <w:pStyle w:val="ConsPlusNormal"/>
              <w:jc w:val="center"/>
            </w:pPr>
            <w:r>
              <w:t>642</w:t>
            </w:r>
          </w:p>
          <w:p w:rsidR="00D11E89" w:rsidRDefault="00D11E89">
            <w:pPr>
              <w:pStyle w:val="ConsPlusNormal"/>
              <w:jc w:val="center"/>
            </w:pPr>
          </w:p>
          <w:p w:rsidR="00D11E89" w:rsidRDefault="00D11E89">
            <w:pPr>
              <w:pStyle w:val="ConsPlusNormal"/>
              <w:jc w:val="center"/>
            </w:pPr>
            <w:r>
              <w:t>3210</w:t>
            </w:r>
          </w:p>
          <w:p w:rsidR="00D11E89" w:rsidRDefault="00D11E89">
            <w:pPr>
              <w:pStyle w:val="ConsPlusNormal"/>
              <w:jc w:val="center"/>
            </w:pPr>
          </w:p>
          <w:p w:rsidR="00D11E89" w:rsidRDefault="00D11E89">
            <w:pPr>
              <w:pStyle w:val="ConsPlusNormal"/>
              <w:jc w:val="center"/>
            </w:pPr>
            <w:r>
              <w:t>1605</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32100</w:t>
            </w:r>
          </w:p>
          <w:p w:rsidR="00D11E89" w:rsidRDefault="00D11E89">
            <w:pPr>
              <w:pStyle w:val="ConsPlusNormal"/>
              <w:jc w:val="center"/>
            </w:pPr>
          </w:p>
          <w:p w:rsidR="00D11E89" w:rsidRDefault="00D11E89">
            <w:pPr>
              <w:pStyle w:val="ConsPlusNormal"/>
              <w:jc w:val="center"/>
            </w:pPr>
            <w:r>
              <w:t>26750</w:t>
            </w:r>
          </w:p>
          <w:p w:rsidR="00D11E89" w:rsidRDefault="00D11E89">
            <w:pPr>
              <w:pStyle w:val="ConsPlusNormal"/>
              <w:jc w:val="center"/>
            </w:pPr>
          </w:p>
          <w:p w:rsidR="00D11E89" w:rsidRDefault="00D11E89">
            <w:pPr>
              <w:pStyle w:val="ConsPlusNormal"/>
              <w:jc w:val="center"/>
            </w:pPr>
            <w:r>
              <w:t>1819</w:t>
            </w:r>
          </w:p>
          <w:p w:rsidR="00D11E89" w:rsidRDefault="00D11E89">
            <w:pPr>
              <w:pStyle w:val="ConsPlusNormal"/>
              <w:jc w:val="center"/>
            </w:pPr>
          </w:p>
          <w:p w:rsidR="00D11E89" w:rsidRDefault="00D11E89">
            <w:pPr>
              <w:pStyle w:val="ConsPlusNormal"/>
              <w:jc w:val="center"/>
            </w:pPr>
            <w:r>
              <w:t>1605</w:t>
            </w:r>
          </w:p>
          <w:p w:rsidR="00D11E89" w:rsidRDefault="00D11E89">
            <w:pPr>
              <w:pStyle w:val="ConsPlusNormal"/>
              <w:jc w:val="center"/>
            </w:pPr>
          </w:p>
          <w:p w:rsidR="00D11E89" w:rsidRDefault="00D11E89">
            <w:pPr>
              <w:pStyle w:val="ConsPlusNormal"/>
              <w:jc w:val="center"/>
            </w:pPr>
            <w:r>
              <w:t>4280</w:t>
            </w:r>
          </w:p>
          <w:p w:rsidR="00D11E89" w:rsidRDefault="00D11E89">
            <w:pPr>
              <w:pStyle w:val="ConsPlusNormal"/>
              <w:jc w:val="center"/>
            </w:pPr>
          </w:p>
          <w:p w:rsidR="00D11E89" w:rsidRDefault="00D11E89">
            <w:pPr>
              <w:pStyle w:val="ConsPlusNormal"/>
              <w:jc w:val="center"/>
            </w:pPr>
            <w:r>
              <w:t>53500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32100</w:t>
            </w:r>
          </w:p>
          <w:p w:rsidR="00D11E89" w:rsidRDefault="00D11E89">
            <w:pPr>
              <w:pStyle w:val="ConsPlusNormal"/>
              <w:jc w:val="center"/>
            </w:pPr>
          </w:p>
          <w:p w:rsidR="00D11E89" w:rsidRDefault="00D11E89">
            <w:pPr>
              <w:pStyle w:val="ConsPlusNormal"/>
              <w:jc w:val="center"/>
            </w:pPr>
            <w:r>
              <w:t>5350</w:t>
            </w:r>
          </w:p>
          <w:p w:rsidR="00D11E89" w:rsidRDefault="00D11E89">
            <w:pPr>
              <w:pStyle w:val="ConsPlusNormal"/>
              <w:jc w:val="center"/>
            </w:pPr>
          </w:p>
          <w:p w:rsidR="00D11E89" w:rsidRDefault="00D11E89">
            <w:pPr>
              <w:pStyle w:val="ConsPlusNormal"/>
              <w:jc w:val="center"/>
            </w:pPr>
            <w:r>
              <w:t>26750</w:t>
            </w:r>
          </w:p>
          <w:p w:rsidR="00D11E89" w:rsidRDefault="00D11E89">
            <w:pPr>
              <w:pStyle w:val="ConsPlusNormal"/>
              <w:jc w:val="center"/>
            </w:pPr>
          </w:p>
          <w:p w:rsidR="00D11E89" w:rsidRDefault="00D11E89">
            <w:pPr>
              <w:pStyle w:val="ConsPlusNormal"/>
              <w:jc w:val="center"/>
            </w:pPr>
            <w:r>
              <w:t>53500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2140</w:t>
            </w:r>
          </w:p>
          <w:p w:rsidR="00D11E89" w:rsidRDefault="00D11E89">
            <w:pPr>
              <w:pStyle w:val="ConsPlusNormal"/>
              <w:jc w:val="center"/>
            </w:pPr>
          </w:p>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25680</w:t>
            </w:r>
          </w:p>
          <w:p w:rsidR="00D11E89" w:rsidRDefault="00D11E89">
            <w:pPr>
              <w:pStyle w:val="ConsPlusNormal"/>
              <w:jc w:val="center"/>
            </w:pPr>
          </w:p>
          <w:p w:rsidR="00D11E89" w:rsidRDefault="00D11E89">
            <w:pPr>
              <w:pStyle w:val="ConsPlusNormal"/>
              <w:jc w:val="center"/>
            </w:pPr>
            <w:r>
              <w:t>21400</w:t>
            </w:r>
          </w:p>
          <w:p w:rsidR="00D11E89" w:rsidRDefault="00D11E89">
            <w:pPr>
              <w:pStyle w:val="ConsPlusNormal"/>
              <w:jc w:val="center"/>
            </w:pPr>
          </w:p>
          <w:p w:rsidR="00D11E89" w:rsidRDefault="00D11E89">
            <w:pPr>
              <w:pStyle w:val="ConsPlusNormal"/>
              <w:jc w:val="center"/>
            </w:pPr>
            <w:r>
              <w:t>5350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lastRenderedPageBreak/>
              <w:t xml:space="preserve">Позиция исключена. - </w:t>
            </w:r>
            <w:hyperlink r:id="rId628"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vAlign w:val="center"/>
          </w:tcPr>
          <w:p w:rsidR="00D11E89" w:rsidRDefault="00D11E89">
            <w:pPr>
              <w:pStyle w:val="ConsPlusNormal"/>
            </w:pPr>
            <w:r>
              <w:t>Ярославская область</w:t>
            </w:r>
          </w:p>
          <w:p w:rsidR="00D11E89" w:rsidRDefault="00D11E89">
            <w:pPr>
              <w:pStyle w:val="ConsPlusNormal"/>
            </w:pPr>
          </w:p>
          <w:p w:rsidR="00D11E89" w:rsidRDefault="00D11E89">
            <w:pPr>
              <w:pStyle w:val="ConsPlusNormal"/>
            </w:pPr>
            <w:r>
              <w:t>Еврейская автономная область</w:t>
            </w:r>
          </w:p>
        </w:tc>
        <w:tc>
          <w:tcPr>
            <w:tcW w:w="3345" w:type="dxa"/>
            <w:tcBorders>
              <w:top w:val="nil"/>
              <w:left w:val="nil"/>
              <w:bottom w:val="nil"/>
              <w:right w:val="nil"/>
            </w:tcBorders>
            <w:vAlign w:val="center"/>
          </w:tcPr>
          <w:p w:rsidR="00D11E89" w:rsidRDefault="00D11E89">
            <w:pPr>
              <w:pStyle w:val="ConsPlusNormal"/>
              <w:jc w:val="center"/>
            </w:pPr>
            <w:r>
              <w:t>1070</w:t>
            </w:r>
          </w:p>
          <w:p w:rsidR="00D11E89" w:rsidRDefault="00D11E89">
            <w:pPr>
              <w:pStyle w:val="ConsPlusNormal"/>
              <w:jc w:val="center"/>
            </w:pPr>
          </w:p>
          <w:p w:rsidR="00D11E89" w:rsidRDefault="00D11E89">
            <w:pPr>
              <w:pStyle w:val="ConsPlusNormal"/>
              <w:jc w:val="center"/>
            </w:pPr>
            <w:r>
              <w:t>5350</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629"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630"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nil"/>
              <w:right w:val="nil"/>
            </w:tcBorders>
            <w:vAlign w:val="center"/>
          </w:tcPr>
          <w:p w:rsidR="00D11E89" w:rsidRDefault="00D11E89">
            <w:pPr>
              <w:pStyle w:val="ConsPlusNormal"/>
            </w:pPr>
            <w:r>
              <w:t>Ненецкий автономный округ</w:t>
            </w:r>
          </w:p>
        </w:tc>
        <w:tc>
          <w:tcPr>
            <w:tcW w:w="3345" w:type="dxa"/>
            <w:tcBorders>
              <w:top w:val="nil"/>
              <w:left w:val="nil"/>
              <w:bottom w:val="nil"/>
              <w:right w:val="nil"/>
            </w:tcBorders>
            <w:vAlign w:val="center"/>
          </w:tcPr>
          <w:p w:rsidR="00D11E89" w:rsidRDefault="00D11E89">
            <w:pPr>
              <w:pStyle w:val="ConsPlusNormal"/>
              <w:jc w:val="center"/>
            </w:pPr>
            <w:r>
              <w:t>2675</w:t>
            </w:r>
          </w:p>
        </w:tc>
      </w:tr>
      <w:tr w:rsidR="00D11E89">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D11E89" w:rsidRDefault="00D11E89">
            <w:pPr>
              <w:pStyle w:val="ConsPlusNormal"/>
              <w:jc w:val="both"/>
            </w:pPr>
            <w:r>
              <w:t xml:space="preserve">Позиция исключена. - </w:t>
            </w:r>
            <w:hyperlink r:id="rId631" w:history="1">
              <w:r>
                <w:rPr>
                  <w:color w:val="0000FF"/>
                </w:rPr>
                <w:t>Постановление</w:t>
              </w:r>
            </w:hyperlink>
            <w:r>
              <w:t xml:space="preserve"> Правительства РФ от 30.12.2011 N 1214</w:t>
            </w:r>
          </w:p>
        </w:tc>
      </w:tr>
      <w:tr w:rsidR="00D11E89">
        <w:tblPrEx>
          <w:tblBorders>
            <w:left w:val="none" w:sz="0" w:space="0" w:color="auto"/>
            <w:right w:val="none" w:sz="0" w:space="0" w:color="auto"/>
            <w:insideH w:val="none" w:sz="0" w:space="0" w:color="auto"/>
            <w:insideV w:val="none" w:sz="0" w:space="0" w:color="auto"/>
          </w:tblBorders>
        </w:tblPrEx>
        <w:tc>
          <w:tcPr>
            <w:tcW w:w="5669" w:type="dxa"/>
            <w:tcBorders>
              <w:top w:val="nil"/>
              <w:left w:val="nil"/>
              <w:bottom w:val="single" w:sz="4" w:space="0" w:color="auto"/>
              <w:right w:val="nil"/>
            </w:tcBorders>
            <w:vAlign w:val="bottom"/>
          </w:tcPr>
          <w:p w:rsidR="00D11E89" w:rsidRDefault="00D11E89">
            <w:pPr>
              <w:pStyle w:val="ConsPlusNormal"/>
            </w:pPr>
            <w:r>
              <w:t>Ханты-Мансийский автономный округ - Югра</w:t>
            </w:r>
          </w:p>
          <w:p w:rsidR="00D11E89" w:rsidRDefault="00D11E89">
            <w:pPr>
              <w:pStyle w:val="ConsPlusNormal"/>
            </w:pPr>
          </w:p>
          <w:p w:rsidR="00D11E89" w:rsidRDefault="00D11E89">
            <w:pPr>
              <w:pStyle w:val="ConsPlusNormal"/>
            </w:pPr>
            <w:r>
              <w:t>Чукотский автономный округ</w:t>
            </w:r>
          </w:p>
          <w:p w:rsidR="00D11E89" w:rsidRDefault="00D11E89">
            <w:pPr>
              <w:pStyle w:val="ConsPlusNormal"/>
            </w:pPr>
          </w:p>
          <w:p w:rsidR="00D11E89" w:rsidRDefault="00D11E89">
            <w:pPr>
              <w:pStyle w:val="ConsPlusNormal"/>
            </w:pPr>
            <w:r>
              <w:lastRenderedPageBreak/>
              <w:t>Ямало-Ненецкий автономный округ</w:t>
            </w:r>
          </w:p>
        </w:tc>
        <w:tc>
          <w:tcPr>
            <w:tcW w:w="3345" w:type="dxa"/>
            <w:tcBorders>
              <w:top w:val="nil"/>
              <w:left w:val="nil"/>
              <w:bottom w:val="single" w:sz="4" w:space="0" w:color="auto"/>
              <w:right w:val="nil"/>
            </w:tcBorders>
            <w:vAlign w:val="bottom"/>
          </w:tcPr>
          <w:p w:rsidR="00D11E89" w:rsidRDefault="00D11E89">
            <w:pPr>
              <w:pStyle w:val="ConsPlusNormal"/>
              <w:jc w:val="center"/>
            </w:pPr>
            <w:r>
              <w:lastRenderedPageBreak/>
              <w:t>25680</w:t>
            </w:r>
          </w:p>
          <w:p w:rsidR="00D11E89" w:rsidRDefault="00D11E89">
            <w:pPr>
              <w:pStyle w:val="ConsPlusNormal"/>
              <w:jc w:val="center"/>
            </w:pPr>
          </w:p>
          <w:p w:rsidR="00D11E89" w:rsidRDefault="00D11E89">
            <w:pPr>
              <w:pStyle w:val="ConsPlusNormal"/>
              <w:jc w:val="center"/>
            </w:pPr>
            <w:r>
              <w:t>10700</w:t>
            </w:r>
          </w:p>
          <w:p w:rsidR="00D11E89" w:rsidRDefault="00D11E89">
            <w:pPr>
              <w:pStyle w:val="ConsPlusNormal"/>
              <w:jc w:val="center"/>
            </w:pPr>
          </w:p>
          <w:p w:rsidR="00D11E89" w:rsidRDefault="00D11E89">
            <w:pPr>
              <w:pStyle w:val="ConsPlusNormal"/>
              <w:jc w:val="center"/>
            </w:pPr>
            <w:r>
              <w:lastRenderedPageBreak/>
              <w:t>13910</w:t>
            </w:r>
          </w:p>
        </w:tc>
      </w:tr>
    </w:tbl>
    <w:p w:rsidR="00D11E89" w:rsidRDefault="00D11E89">
      <w:pPr>
        <w:pStyle w:val="ConsPlusNormal"/>
        <w:jc w:val="both"/>
      </w:pPr>
    </w:p>
    <w:p w:rsidR="00D11E89" w:rsidRDefault="00D11E89">
      <w:pPr>
        <w:pStyle w:val="ConsPlusNormal"/>
        <w:ind w:firstLine="540"/>
        <w:jc w:val="both"/>
      </w:pPr>
      <w:r>
        <w:t>--------------------------------</w:t>
      </w:r>
    </w:p>
    <w:p w:rsidR="00D11E89" w:rsidRDefault="00D11E89">
      <w:pPr>
        <w:pStyle w:val="ConsPlusNormal"/>
        <w:spacing w:before="220"/>
        <w:ind w:firstLine="540"/>
        <w:jc w:val="both"/>
      </w:pPr>
      <w:r>
        <w:t xml:space="preserve">&lt;*&gt; Сноска исключена. - </w:t>
      </w:r>
      <w:hyperlink r:id="rId632" w:history="1">
        <w:r>
          <w:rPr>
            <w:color w:val="0000FF"/>
          </w:rPr>
          <w:t>Постановление</w:t>
        </w:r>
      </w:hyperlink>
      <w:r>
        <w:t xml:space="preserve"> Правительства РФ от 30.12.2011 N 1214.</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18</w:t>
      </w:r>
    </w:p>
    <w:p w:rsidR="00D11E89" w:rsidRDefault="00D11E89">
      <w:pPr>
        <w:pStyle w:val="ConsPlusNormal"/>
        <w:ind w:firstLine="540"/>
        <w:jc w:val="both"/>
      </w:pPr>
    </w:p>
    <w:p w:rsidR="00D11E89" w:rsidRDefault="00D11E89">
      <w:pPr>
        <w:pStyle w:val="ConsPlusTitle"/>
        <w:jc w:val="center"/>
      </w:pPr>
      <w:r>
        <w:t>СТАВКА</w:t>
      </w:r>
    </w:p>
    <w:p w:rsidR="00D11E89" w:rsidRDefault="00D11E89">
      <w:pPr>
        <w:pStyle w:val="ConsPlusTitle"/>
        <w:jc w:val="center"/>
      </w:pPr>
      <w:r>
        <w:t>платы за единицу площади лесного участка,</w:t>
      </w:r>
    </w:p>
    <w:p w:rsidR="00D11E89" w:rsidRDefault="00D11E89">
      <w:pPr>
        <w:pStyle w:val="ConsPlusTitle"/>
        <w:jc w:val="center"/>
      </w:pPr>
      <w:r>
        <w:t>находящегося в федеральной собственности, при выполнении</w:t>
      </w:r>
    </w:p>
    <w:p w:rsidR="00D11E89" w:rsidRDefault="00D11E89">
      <w:pPr>
        <w:pStyle w:val="ConsPlusTitle"/>
        <w:jc w:val="center"/>
      </w:pPr>
      <w:r>
        <w:t>изыскательских работ</w:t>
      </w:r>
    </w:p>
    <w:p w:rsidR="00D11E89" w:rsidRDefault="00D11E89">
      <w:pPr>
        <w:pStyle w:val="ConsPlusNormal"/>
        <w:jc w:val="center"/>
      </w:pPr>
      <w:r>
        <w:t xml:space="preserve">(введена </w:t>
      </w:r>
      <w:hyperlink r:id="rId633" w:history="1">
        <w:r>
          <w:rPr>
            <w:color w:val="0000FF"/>
          </w:rPr>
          <w:t>Постановлением</w:t>
        </w:r>
      </w:hyperlink>
      <w:r>
        <w:t xml:space="preserve"> Правительства РФ от 02.10.2009 N 781)</w:t>
      </w:r>
    </w:p>
    <w:p w:rsidR="00D11E89" w:rsidRDefault="00D11E89">
      <w:pPr>
        <w:pStyle w:val="ConsPlusNormal"/>
        <w:ind w:firstLine="540"/>
        <w:jc w:val="both"/>
      </w:pPr>
    </w:p>
    <w:p w:rsidR="00D11E89" w:rsidRDefault="00D11E89">
      <w:pPr>
        <w:pStyle w:val="ConsPlusNormal"/>
        <w:ind w:firstLine="540"/>
        <w:jc w:val="both"/>
      </w:pPr>
      <w:r>
        <w:t>Ставка платы за единицу площади лесного участка, находящегося в федеральной собственности, при выполнении изыскательских работ - 80 рублей за гектар в год для всей территории Российской Федерации.</w:t>
      </w: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ind w:firstLine="540"/>
        <w:jc w:val="both"/>
      </w:pPr>
    </w:p>
    <w:p w:rsidR="00D11E89" w:rsidRDefault="00D11E89">
      <w:pPr>
        <w:pStyle w:val="ConsPlusNormal"/>
        <w:jc w:val="right"/>
        <w:outlineLvl w:val="1"/>
      </w:pPr>
      <w:r>
        <w:t>Таблица 19</w:t>
      </w:r>
    </w:p>
    <w:p w:rsidR="00D11E89" w:rsidRDefault="00D11E89">
      <w:pPr>
        <w:pStyle w:val="ConsPlusNormal"/>
        <w:jc w:val="both"/>
      </w:pPr>
    </w:p>
    <w:p w:rsidR="00D11E89" w:rsidRDefault="00D11E89">
      <w:pPr>
        <w:pStyle w:val="ConsPlusTitle"/>
        <w:jc w:val="center"/>
      </w:pPr>
      <w:r>
        <w:t>СТАВКИ</w:t>
      </w:r>
    </w:p>
    <w:p w:rsidR="00D11E89" w:rsidRDefault="00D11E89">
      <w:pPr>
        <w:pStyle w:val="ConsPlusTitle"/>
        <w:jc w:val="center"/>
      </w:pPr>
      <w:r>
        <w:t>платы за единицу площади лесного участка, находящегося</w:t>
      </w:r>
    </w:p>
    <w:p w:rsidR="00D11E89" w:rsidRDefault="00D11E89">
      <w:pPr>
        <w:pStyle w:val="ConsPlusTitle"/>
        <w:jc w:val="center"/>
      </w:pPr>
      <w:r>
        <w:t>в федеральной собственности, при выращивании посадочного</w:t>
      </w:r>
    </w:p>
    <w:p w:rsidR="00D11E89" w:rsidRDefault="00D11E89">
      <w:pPr>
        <w:pStyle w:val="ConsPlusTitle"/>
        <w:jc w:val="center"/>
      </w:pPr>
      <w:r>
        <w:t>материала лесных растений (саженцев, сеянцев)</w:t>
      </w:r>
    </w:p>
    <w:p w:rsidR="00D11E89" w:rsidRDefault="00D11E89">
      <w:pPr>
        <w:pStyle w:val="ConsPlusNormal"/>
        <w:jc w:val="center"/>
      </w:pPr>
      <w:r>
        <w:t xml:space="preserve">(введены </w:t>
      </w:r>
      <w:hyperlink r:id="rId634" w:history="1">
        <w:r>
          <w:rPr>
            <w:color w:val="0000FF"/>
          </w:rPr>
          <w:t>Постановлением</w:t>
        </w:r>
      </w:hyperlink>
      <w:r>
        <w:t xml:space="preserve"> Правительства РФ от 03.02.2014 N 74)</w:t>
      </w:r>
    </w:p>
    <w:p w:rsidR="00D11E89" w:rsidRDefault="00D11E89">
      <w:pPr>
        <w:pStyle w:val="ConsPlusNormal"/>
        <w:jc w:val="both"/>
      </w:pPr>
    </w:p>
    <w:p w:rsidR="00D11E89" w:rsidRDefault="00D11E89">
      <w:pPr>
        <w:sectPr w:rsidR="00D11E89">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00"/>
        <w:gridCol w:w="3199"/>
      </w:tblGrid>
      <w:tr w:rsidR="00D11E89">
        <w:tc>
          <w:tcPr>
            <w:tcW w:w="6500" w:type="dxa"/>
            <w:tcBorders>
              <w:top w:val="single" w:sz="4" w:space="0" w:color="auto"/>
              <w:left w:val="nil"/>
              <w:bottom w:val="single" w:sz="4" w:space="0" w:color="auto"/>
            </w:tcBorders>
          </w:tcPr>
          <w:p w:rsidR="00D11E89" w:rsidRDefault="00D11E89">
            <w:pPr>
              <w:pStyle w:val="ConsPlusNormal"/>
              <w:jc w:val="center"/>
            </w:pPr>
            <w:r>
              <w:lastRenderedPageBreak/>
              <w:t>Субъекты Российской Федерации</w:t>
            </w:r>
          </w:p>
        </w:tc>
        <w:tc>
          <w:tcPr>
            <w:tcW w:w="3199" w:type="dxa"/>
            <w:tcBorders>
              <w:top w:val="single" w:sz="4" w:space="0" w:color="auto"/>
              <w:bottom w:val="single" w:sz="4" w:space="0" w:color="auto"/>
              <w:right w:val="nil"/>
            </w:tcBorders>
          </w:tcPr>
          <w:p w:rsidR="00D11E89" w:rsidRDefault="00D11E89">
            <w:pPr>
              <w:pStyle w:val="ConsPlusNormal"/>
              <w:jc w:val="center"/>
            </w:pPr>
            <w:r>
              <w:t>Ставка платы, рублей за гектар в год</w:t>
            </w:r>
          </w:p>
        </w:tc>
      </w:tr>
      <w:tr w:rsidR="00D11E89">
        <w:tblPrEx>
          <w:tblBorders>
            <w:insideH w:val="none" w:sz="0" w:space="0" w:color="auto"/>
            <w:insideV w:val="none" w:sz="0" w:space="0" w:color="auto"/>
          </w:tblBorders>
        </w:tblPrEx>
        <w:tc>
          <w:tcPr>
            <w:tcW w:w="6500" w:type="dxa"/>
            <w:tcBorders>
              <w:top w:val="single" w:sz="4" w:space="0" w:color="auto"/>
              <w:left w:val="nil"/>
              <w:bottom w:val="nil"/>
              <w:right w:val="nil"/>
            </w:tcBorders>
          </w:tcPr>
          <w:p w:rsidR="00D11E89" w:rsidRDefault="00D11E89">
            <w:pPr>
              <w:pStyle w:val="ConsPlusNormal"/>
            </w:pPr>
            <w:r>
              <w:t>Республика Адыгея</w:t>
            </w:r>
          </w:p>
        </w:tc>
        <w:tc>
          <w:tcPr>
            <w:tcW w:w="3199" w:type="dxa"/>
            <w:tcBorders>
              <w:top w:val="single" w:sz="4" w:space="0" w:color="auto"/>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Алтай</w:t>
            </w:r>
          </w:p>
        </w:tc>
        <w:tc>
          <w:tcPr>
            <w:tcW w:w="3199" w:type="dxa"/>
            <w:tcBorders>
              <w:top w:val="nil"/>
              <w:left w:val="nil"/>
              <w:bottom w:val="nil"/>
              <w:right w:val="nil"/>
            </w:tcBorders>
          </w:tcPr>
          <w:p w:rsidR="00D11E89" w:rsidRDefault="00D11E89">
            <w:pPr>
              <w:pStyle w:val="ConsPlusNormal"/>
              <w:jc w:val="center"/>
            </w:pPr>
            <w:r>
              <w:t>3540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Башкортостан</w:t>
            </w:r>
          </w:p>
        </w:tc>
        <w:tc>
          <w:tcPr>
            <w:tcW w:w="3199" w:type="dxa"/>
            <w:tcBorders>
              <w:top w:val="nil"/>
              <w:left w:val="nil"/>
              <w:bottom w:val="nil"/>
              <w:right w:val="nil"/>
            </w:tcBorders>
          </w:tcPr>
          <w:p w:rsidR="00D11E89" w:rsidRDefault="00D11E89">
            <w:pPr>
              <w:pStyle w:val="ConsPlusNormal"/>
              <w:jc w:val="center"/>
            </w:pPr>
            <w:r>
              <w:t>4230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Бурятия</w:t>
            </w:r>
          </w:p>
        </w:tc>
        <w:tc>
          <w:tcPr>
            <w:tcW w:w="3199" w:type="dxa"/>
            <w:tcBorders>
              <w:top w:val="nil"/>
              <w:left w:val="nil"/>
              <w:bottom w:val="nil"/>
              <w:right w:val="nil"/>
            </w:tcBorders>
          </w:tcPr>
          <w:p w:rsidR="00D11E89" w:rsidRDefault="00D11E89">
            <w:pPr>
              <w:pStyle w:val="ConsPlusNormal"/>
              <w:jc w:val="center"/>
            </w:pPr>
            <w:r>
              <w:t>3360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Дагестан</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Ингушетия</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Кабардино-Балкарская Республика</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Калмыкия</w:t>
            </w:r>
          </w:p>
        </w:tc>
        <w:tc>
          <w:tcPr>
            <w:tcW w:w="3199" w:type="dxa"/>
            <w:tcBorders>
              <w:top w:val="nil"/>
              <w:left w:val="nil"/>
              <w:bottom w:val="nil"/>
              <w:right w:val="nil"/>
            </w:tcBorders>
          </w:tcPr>
          <w:p w:rsidR="00D11E89" w:rsidRDefault="00D11E89">
            <w:pPr>
              <w:pStyle w:val="ConsPlusNormal"/>
              <w:jc w:val="center"/>
            </w:pPr>
            <w:r>
              <w:t>3250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Карачаево-Черкесская Республика</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Карелия</w:t>
            </w:r>
          </w:p>
        </w:tc>
        <w:tc>
          <w:tcPr>
            <w:tcW w:w="3199" w:type="dxa"/>
            <w:tcBorders>
              <w:top w:val="nil"/>
              <w:left w:val="nil"/>
              <w:bottom w:val="nil"/>
              <w:right w:val="nil"/>
            </w:tcBorders>
          </w:tcPr>
          <w:p w:rsidR="00D11E89" w:rsidRDefault="00D11E89">
            <w:pPr>
              <w:pStyle w:val="ConsPlusNormal"/>
              <w:jc w:val="center"/>
            </w:pPr>
            <w:r>
              <w:t>4220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Коми</w:t>
            </w:r>
          </w:p>
        </w:tc>
        <w:tc>
          <w:tcPr>
            <w:tcW w:w="3199" w:type="dxa"/>
            <w:tcBorders>
              <w:top w:val="nil"/>
              <w:left w:val="nil"/>
              <w:bottom w:val="nil"/>
              <w:right w:val="nil"/>
            </w:tcBorders>
          </w:tcPr>
          <w:p w:rsidR="00D11E89" w:rsidRDefault="00D11E89">
            <w:pPr>
              <w:pStyle w:val="ConsPlusNormal"/>
              <w:jc w:val="center"/>
            </w:pPr>
            <w:r>
              <w:t>3680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jc w:val="both"/>
            </w:pPr>
            <w:r>
              <w:t>Республика Крым</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9699" w:type="dxa"/>
            <w:gridSpan w:val="2"/>
            <w:tcBorders>
              <w:top w:val="nil"/>
              <w:left w:val="nil"/>
              <w:bottom w:val="nil"/>
              <w:right w:val="nil"/>
            </w:tcBorders>
          </w:tcPr>
          <w:p w:rsidR="00D11E89" w:rsidRDefault="00D11E89">
            <w:pPr>
              <w:pStyle w:val="ConsPlusNormal"/>
              <w:jc w:val="both"/>
            </w:pPr>
            <w:r>
              <w:t xml:space="preserve">(введено </w:t>
            </w:r>
            <w:hyperlink r:id="rId635" w:history="1">
              <w:r>
                <w:rPr>
                  <w:color w:val="0000FF"/>
                </w:rPr>
                <w:t>Постановлением</w:t>
              </w:r>
            </w:hyperlink>
            <w:r>
              <w:t xml:space="preserve"> Правительства РФ от 19.08.2017 N 989)</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Марий Эл</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Мордовия</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Саха (Якутия)</w:t>
            </w:r>
          </w:p>
        </w:tc>
        <w:tc>
          <w:tcPr>
            <w:tcW w:w="3199" w:type="dxa"/>
            <w:tcBorders>
              <w:top w:val="nil"/>
              <w:left w:val="nil"/>
              <w:bottom w:val="nil"/>
              <w:right w:val="nil"/>
            </w:tcBorders>
          </w:tcPr>
          <w:p w:rsidR="00D11E89" w:rsidRDefault="00D11E89">
            <w:pPr>
              <w:pStyle w:val="ConsPlusNormal"/>
              <w:jc w:val="center"/>
            </w:pPr>
            <w:r>
              <w:t>2190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Северная Осетия - Алания</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Татарстан</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lastRenderedPageBreak/>
              <w:t>Республика Тыва</w:t>
            </w:r>
          </w:p>
        </w:tc>
        <w:tc>
          <w:tcPr>
            <w:tcW w:w="3199" w:type="dxa"/>
            <w:tcBorders>
              <w:top w:val="nil"/>
              <w:left w:val="nil"/>
              <w:bottom w:val="nil"/>
              <w:right w:val="nil"/>
            </w:tcBorders>
          </w:tcPr>
          <w:p w:rsidR="00D11E89" w:rsidRDefault="00D11E89">
            <w:pPr>
              <w:pStyle w:val="ConsPlusNormal"/>
              <w:jc w:val="center"/>
            </w:pPr>
            <w:r>
              <w:t>2850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Удмуртская Республика</w:t>
            </w:r>
          </w:p>
        </w:tc>
        <w:tc>
          <w:tcPr>
            <w:tcW w:w="3199" w:type="dxa"/>
            <w:tcBorders>
              <w:top w:val="nil"/>
              <w:left w:val="nil"/>
              <w:bottom w:val="nil"/>
              <w:right w:val="nil"/>
            </w:tcBorders>
          </w:tcPr>
          <w:p w:rsidR="00D11E89" w:rsidRDefault="00D11E89">
            <w:pPr>
              <w:pStyle w:val="ConsPlusNormal"/>
              <w:jc w:val="center"/>
            </w:pPr>
            <w:r>
              <w:t>4280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Республика Хакасия</w:t>
            </w:r>
          </w:p>
        </w:tc>
        <w:tc>
          <w:tcPr>
            <w:tcW w:w="3199" w:type="dxa"/>
            <w:tcBorders>
              <w:top w:val="nil"/>
              <w:left w:val="nil"/>
              <w:bottom w:val="nil"/>
              <w:right w:val="nil"/>
            </w:tcBorders>
          </w:tcPr>
          <w:p w:rsidR="00D11E89" w:rsidRDefault="00D11E89">
            <w:pPr>
              <w:pStyle w:val="ConsPlusNormal"/>
              <w:jc w:val="center"/>
            </w:pPr>
            <w:r>
              <w:t>3360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Чеченская Республика</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Чувашская Республика</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Алтайский край</w:t>
            </w:r>
          </w:p>
        </w:tc>
        <w:tc>
          <w:tcPr>
            <w:tcW w:w="3199" w:type="dxa"/>
            <w:tcBorders>
              <w:top w:val="nil"/>
              <w:left w:val="nil"/>
              <w:bottom w:val="nil"/>
              <w:right w:val="nil"/>
            </w:tcBorders>
          </w:tcPr>
          <w:p w:rsidR="00D11E89" w:rsidRDefault="00D11E89">
            <w:pPr>
              <w:pStyle w:val="ConsPlusNormal"/>
              <w:jc w:val="center"/>
            </w:pPr>
            <w:r>
              <w:t>3740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Забайкальский край</w:t>
            </w:r>
          </w:p>
        </w:tc>
        <w:tc>
          <w:tcPr>
            <w:tcW w:w="3199" w:type="dxa"/>
            <w:tcBorders>
              <w:top w:val="nil"/>
              <w:left w:val="nil"/>
              <w:bottom w:val="nil"/>
              <w:right w:val="nil"/>
            </w:tcBorders>
          </w:tcPr>
          <w:p w:rsidR="00D11E89" w:rsidRDefault="00D11E89">
            <w:pPr>
              <w:pStyle w:val="ConsPlusNormal"/>
              <w:jc w:val="center"/>
            </w:pPr>
            <w:r>
              <w:t>3070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Камчатский край</w:t>
            </w:r>
          </w:p>
        </w:tc>
        <w:tc>
          <w:tcPr>
            <w:tcW w:w="3199" w:type="dxa"/>
            <w:tcBorders>
              <w:top w:val="nil"/>
              <w:left w:val="nil"/>
              <w:bottom w:val="nil"/>
              <w:right w:val="nil"/>
            </w:tcBorders>
          </w:tcPr>
          <w:p w:rsidR="00D11E89" w:rsidRDefault="00D11E89">
            <w:pPr>
              <w:pStyle w:val="ConsPlusNormal"/>
              <w:jc w:val="center"/>
            </w:pPr>
            <w:r>
              <w:t>1950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Краснодарский край</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Красноярский край</w:t>
            </w:r>
          </w:p>
        </w:tc>
        <w:tc>
          <w:tcPr>
            <w:tcW w:w="3199" w:type="dxa"/>
            <w:tcBorders>
              <w:top w:val="nil"/>
              <w:left w:val="nil"/>
              <w:bottom w:val="nil"/>
              <w:right w:val="nil"/>
            </w:tcBorders>
          </w:tcPr>
          <w:p w:rsidR="00D11E89" w:rsidRDefault="00D11E89">
            <w:pPr>
              <w:pStyle w:val="ConsPlusNormal"/>
              <w:jc w:val="center"/>
            </w:pPr>
            <w:r>
              <w:t>3160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Пермский край</w:t>
            </w:r>
          </w:p>
        </w:tc>
        <w:tc>
          <w:tcPr>
            <w:tcW w:w="3199" w:type="dxa"/>
            <w:tcBorders>
              <w:top w:val="nil"/>
              <w:left w:val="nil"/>
              <w:bottom w:val="nil"/>
              <w:right w:val="nil"/>
            </w:tcBorders>
          </w:tcPr>
          <w:p w:rsidR="00D11E89" w:rsidRDefault="00D11E89">
            <w:pPr>
              <w:pStyle w:val="ConsPlusNormal"/>
              <w:jc w:val="center"/>
            </w:pPr>
            <w:r>
              <w:t>4680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Приморский край</w:t>
            </w:r>
          </w:p>
        </w:tc>
        <w:tc>
          <w:tcPr>
            <w:tcW w:w="3199" w:type="dxa"/>
            <w:tcBorders>
              <w:top w:val="nil"/>
              <w:left w:val="nil"/>
              <w:bottom w:val="nil"/>
              <w:right w:val="nil"/>
            </w:tcBorders>
          </w:tcPr>
          <w:p w:rsidR="00D11E89" w:rsidRDefault="00D11E89">
            <w:pPr>
              <w:pStyle w:val="ConsPlusNormal"/>
              <w:jc w:val="center"/>
            </w:pPr>
            <w:r>
              <w:t>3780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Ставропольский край</w:t>
            </w:r>
          </w:p>
        </w:tc>
        <w:tc>
          <w:tcPr>
            <w:tcW w:w="3199" w:type="dxa"/>
            <w:tcBorders>
              <w:top w:val="nil"/>
              <w:left w:val="nil"/>
              <w:bottom w:val="nil"/>
              <w:right w:val="nil"/>
            </w:tcBorders>
          </w:tcPr>
          <w:p w:rsidR="00D11E89" w:rsidRDefault="00D11E89">
            <w:pPr>
              <w:pStyle w:val="ConsPlusNormal"/>
              <w:jc w:val="center"/>
            </w:pPr>
            <w:r>
              <w:t>3390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Хабаровский край</w:t>
            </w:r>
          </w:p>
        </w:tc>
        <w:tc>
          <w:tcPr>
            <w:tcW w:w="3199" w:type="dxa"/>
            <w:tcBorders>
              <w:top w:val="nil"/>
              <w:left w:val="nil"/>
              <w:bottom w:val="nil"/>
              <w:right w:val="nil"/>
            </w:tcBorders>
          </w:tcPr>
          <w:p w:rsidR="00D11E89" w:rsidRDefault="00D11E89">
            <w:pPr>
              <w:pStyle w:val="ConsPlusNormal"/>
              <w:jc w:val="center"/>
            </w:pPr>
            <w:r>
              <w:t>3780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Амурская область</w:t>
            </w:r>
          </w:p>
        </w:tc>
        <w:tc>
          <w:tcPr>
            <w:tcW w:w="3199" w:type="dxa"/>
            <w:tcBorders>
              <w:top w:val="nil"/>
              <w:left w:val="nil"/>
              <w:bottom w:val="nil"/>
              <w:right w:val="nil"/>
            </w:tcBorders>
          </w:tcPr>
          <w:p w:rsidR="00D11E89" w:rsidRDefault="00D11E89">
            <w:pPr>
              <w:pStyle w:val="ConsPlusNormal"/>
              <w:jc w:val="center"/>
            </w:pPr>
            <w:r>
              <w:t>3780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Архангельская область</w:t>
            </w:r>
          </w:p>
        </w:tc>
        <w:tc>
          <w:tcPr>
            <w:tcW w:w="3199" w:type="dxa"/>
            <w:tcBorders>
              <w:top w:val="nil"/>
              <w:left w:val="nil"/>
              <w:bottom w:val="nil"/>
              <w:right w:val="nil"/>
            </w:tcBorders>
          </w:tcPr>
          <w:p w:rsidR="00D11E89" w:rsidRDefault="00D11E89">
            <w:pPr>
              <w:pStyle w:val="ConsPlusNormal"/>
              <w:jc w:val="center"/>
            </w:pPr>
            <w:r>
              <w:t>3800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Астраханская область</w:t>
            </w:r>
          </w:p>
        </w:tc>
        <w:tc>
          <w:tcPr>
            <w:tcW w:w="3199" w:type="dxa"/>
            <w:tcBorders>
              <w:top w:val="nil"/>
              <w:left w:val="nil"/>
              <w:bottom w:val="nil"/>
              <w:right w:val="nil"/>
            </w:tcBorders>
          </w:tcPr>
          <w:p w:rsidR="00D11E89" w:rsidRDefault="00D11E89">
            <w:pPr>
              <w:pStyle w:val="ConsPlusNormal"/>
              <w:jc w:val="center"/>
            </w:pPr>
            <w:r>
              <w:t>3390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Белгородская область</w:t>
            </w:r>
          </w:p>
        </w:tc>
        <w:tc>
          <w:tcPr>
            <w:tcW w:w="3199" w:type="dxa"/>
            <w:tcBorders>
              <w:top w:val="nil"/>
              <w:left w:val="nil"/>
              <w:bottom w:val="nil"/>
              <w:right w:val="nil"/>
            </w:tcBorders>
          </w:tcPr>
          <w:p w:rsidR="00D11E89" w:rsidRDefault="00D11E89">
            <w:pPr>
              <w:pStyle w:val="ConsPlusNormal"/>
              <w:jc w:val="center"/>
            </w:pPr>
            <w:r>
              <w:t>4050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Брянская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lastRenderedPageBreak/>
              <w:t>Владимирская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Волгоградская область</w:t>
            </w:r>
          </w:p>
        </w:tc>
        <w:tc>
          <w:tcPr>
            <w:tcW w:w="3199" w:type="dxa"/>
            <w:tcBorders>
              <w:top w:val="nil"/>
              <w:left w:val="nil"/>
              <w:bottom w:val="nil"/>
              <w:right w:val="nil"/>
            </w:tcBorders>
          </w:tcPr>
          <w:p w:rsidR="00D11E89" w:rsidRDefault="00D11E89">
            <w:pPr>
              <w:pStyle w:val="ConsPlusNormal"/>
              <w:jc w:val="center"/>
            </w:pPr>
            <w:r>
              <w:t>3390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Вологодская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Воронежская область</w:t>
            </w:r>
          </w:p>
        </w:tc>
        <w:tc>
          <w:tcPr>
            <w:tcW w:w="3199" w:type="dxa"/>
            <w:tcBorders>
              <w:top w:val="nil"/>
              <w:left w:val="nil"/>
              <w:bottom w:val="nil"/>
              <w:right w:val="nil"/>
            </w:tcBorders>
          </w:tcPr>
          <w:p w:rsidR="00D11E89" w:rsidRDefault="00D11E89">
            <w:pPr>
              <w:pStyle w:val="ConsPlusNormal"/>
              <w:jc w:val="center"/>
            </w:pPr>
            <w:r>
              <w:t>4050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Ивановская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Иркутская область</w:t>
            </w:r>
          </w:p>
        </w:tc>
        <w:tc>
          <w:tcPr>
            <w:tcW w:w="3199" w:type="dxa"/>
            <w:tcBorders>
              <w:top w:val="nil"/>
              <w:left w:val="nil"/>
              <w:bottom w:val="nil"/>
              <w:right w:val="nil"/>
            </w:tcBorders>
          </w:tcPr>
          <w:p w:rsidR="00D11E89" w:rsidRDefault="00D11E89">
            <w:pPr>
              <w:pStyle w:val="ConsPlusNormal"/>
              <w:jc w:val="center"/>
            </w:pPr>
            <w:r>
              <w:t>2990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Калининградская область</w:t>
            </w:r>
          </w:p>
        </w:tc>
        <w:tc>
          <w:tcPr>
            <w:tcW w:w="3199" w:type="dxa"/>
            <w:tcBorders>
              <w:top w:val="nil"/>
              <w:left w:val="nil"/>
              <w:bottom w:val="nil"/>
              <w:right w:val="nil"/>
            </w:tcBorders>
          </w:tcPr>
          <w:p w:rsidR="00D11E89" w:rsidRDefault="00D11E89">
            <w:pPr>
              <w:pStyle w:val="ConsPlusNormal"/>
              <w:jc w:val="center"/>
            </w:pPr>
            <w:r>
              <w:t>4950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Калужская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Кемеровская область</w:t>
            </w:r>
          </w:p>
        </w:tc>
        <w:tc>
          <w:tcPr>
            <w:tcW w:w="3199" w:type="dxa"/>
            <w:tcBorders>
              <w:top w:val="nil"/>
              <w:left w:val="nil"/>
              <w:bottom w:val="nil"/>
              <w:right w:val="nil"/>
            </w:tcBorders>
          </w:tcPr>
          <w:p w:rsidR="00D11E89" w:rsidRDefault="00D11E89">
            <w:pPr>
              <w:pStyle w:val="ConsPlusNormal"/>
              <w:jc w:val="center"/>
            </w:pPr>
            <w:r>
              <w:t>3680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Кировская область</w:t>
            </w:r>
          </w:p>
        </w:tc>
        <w:tc>
          <w:tcPr>
            <w:tcW w:w="3199" w:type="dxa"/>
            <w:tcBorders>
              <w:top w:val="nil"/>
              <w:left w:val="nil"/>
              <w:bottom w:val="nil"/>
              <w:right w:val="nil"/>
            </w:tcBorders>
          </w:tcPr>
          <w:p w:rsidR="00D11E89" w:rsidRDefault="00D11E89">
            <w:pPr>
              <w:pStyle w:val="ConsPlusNormal"/>
              <w:jc w:val="center"/>
            </w:pPr>
            <w:r>
              <w:t>4780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Костромская область</w:t>
            </w:r>
          </w:p>
        </w:tc>
        <w:tc>
          <w:tcPr>
            <w:tcW w:w="3199" w:type="dxa"/>
            <w:tcBorders>
              <w:top w:val="nil"/>
              <w:left w:val="nil"/>
              <w:bottom w:val="nil"/>
              <w:right w:val="nil"/>
            </w:tcBorders>
          </w:tcPr>
          <w:p w:rsidR="00D11E89" w:rsidRDefault="00D11E89">
            <w:pPr>
              <w:pStyle w:val="ConsPlusNormal"/>
              <w:jc w:val="center"/>
            </w:pPr>
            <w:r>
              <w:t>4680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Курганская область</w:t>
            </w:r>
          </w:p>
        </w:tc>
        <w:tc>
          <w:tcPr>
            <w:tcW w:w="3199" w:type="dxa"/>
            <w:tcBorders>
              <w:top w:val="nil"/>
              <w:left w:val="nil"/>
              <w:bottom w:val="nil"/>
              <w:right w:val="nil"/>
            </w:tcBorders>
          </w:tcPr>
          <w:p w:rsidR="00D11E89" w:rsidRDefault="00D11E89">
            <w:pPr>
              <w:pStyle w:val="ConsPlusNormal"/>
              <w:jc w:val="center"/>
            </w:pPr>
            <w:r>
              <w:t>3830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Курская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Ленинградская область</w:t>
            </w:r>
          </w:p>
        </w:tc>
        <w:tc>
          <w:tcPr>
            <w:tcW w:w="3199" w:type="dxa"/>
            <w:tcBorders>
              <w:top w:val="nil"/>
              <w:left w:val="nil"/>
              <w:bottom w:val="nil"/>
              <w:right w:val="nil"/>
            </w:tcBorders>
          </w:tcPr>
          <w:p w:rsidR="00D11E89" w:rsidRDefault="00D11E89">
            <w:pPr>
              <w:pStyle w:val="ConsPlusNormal"/>
              <w:jc w:val="center"/>
            </w:pPr>
            <w:r>
              <w:t>4500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Липецкая область</w:t>
            </w:r>
          </w:p>
        </w:tc>
        <w:tc>
          <w:tcPr>
            <w:tcW w:w="3199" w:type="dxa"/>
            <w:tcBorders>
              <w:top w:val="nil"/>
              <w:left w:val="nil"/>
              <w:bottom w:val="nil"/>
              <w:right w:val="nil"/>
            </w:tcBorders>
          </w:tcPr>
          <w:p w:rsidR="00D11E89" w:rsidRDefault="00D11E89">
            <w:pPr>
              <w:pStyle w:val="ConsPlusNormal"/>
              <w:jc w:val="center"/>
            </w:pPr>
            <w:r>
              <w:t>4500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Магаданская область</w:t>
            </w:r>
          </w:p>
        </w:tc>
        <w:tc>
          <w:tcPr>
            <w:tcW w:w="3199" w:type="dxa"/>
            <w:tcBorders>
              <w:top w:val="nil"/>
              <w:left w:val="nil"/>
              <w:bottom w:val="nil"/>
              <w:right w:val="nil"/>
            </w:tcBorders>
          </w:tcPr>
          <w:p w:rsidR="00D11E89" w:rsidRDefault="00D11E89">
            <w:pPr>
              <w:pStyle w:val="ConsPlusNormal"/>
              <w:jc w:val="center"/>
            </w:pPr>
            <w:r>
              <w:t>2190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Московская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Мурманская область</w:t>
            </w:r>
          </w:p>
        </w:tc>
        <w:tc>
          <w:tcPr>
            <w:tcW w:w="3199" w:type="dxa"/>
            <w:tcBorders>
              <w:top w:val="nil"/>
              <w:left w:val="nil"/>
              <w:bottom w:val="nil"/>
              <w:right w:val="nil"/>
            </w:tcBorders>
          </w:tcPr>
          <w:p w:rsidR="00D11E89" w:rsidRDefault="00D11E89">
            <w:pPr>
              <w:pStyle w:val="ConsPlusNormal"/>
              <w:jc w:val="center"/>
            </w:pPr>
            <w:r>
              <w:t>2920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Нижегородская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lastRenderedPageBreak/>
              <w:t>Новгородская область</w:t>
            </w:r>
          </w:p>
        </w:tc>
        <w:tc>
          <w:tcPr>
            <w:tcW w:w="3199" w:type="dxa"/>
            <w:tcBorders>
              <w:top w:val="nil"/>
              <w:left w:val="nil"/>
              <w:bottom w:val="nil"/>
              <w:right w:val="nil"/>
            </w:tcBorders>
          </w:tcPr>
          <w:p w:rsidR="00D11E89" w:rsidRDefault="00D11E89">
            <w:pPr>
              <w:pStyle w:val="ConsPlusNormal"/>
              <w:jc w:val="center"/>
            </w:pPr>
            <w:r>
              <w:t>4950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Новосибирская область</w:t>
            </w:r>
          </w:p>
        </w:tc>
        <w:tc>
          <w:tcPr>
            <w:tcW w:w="3199" w:type="dxa"/>
            <w:tcBorders>
              <w:top w:val="nil"/>
              <w:left w:val="nil"/>
              <w:bottom w:val="nil"/>
              <w:right w:val="nil"/>
            </w:tcBorders>
          </w:tcPr>
          <w:p w:rsidR="00D11E89" w:rsidRDefault="00D11E89">
            <w:pPr>
              <w:pStyle w:val="ConsPlusNormal"/>
              <w:jc w:val="center"/>
            </w:pPr>
            <w:r>
              <w:t>3720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Омская область</w:t>
            </w:r>
          </w:p>
        </w:tc>
        <w:tc>
          <w:tcPr>
            <w:tcW w:w="3199" w:type="dxa"/>
            <w:tcBorders>
              <w:top w:val="nil"/>
              <w:left w:val="nil"/>
              <w:bottom w:val="nil"/>
              <w:right w:val="nil"/>
            </w:tcBorders>
          </w:tcPr>
          <w:p w:rsidR="00D11E89" w:rsidRDefault="00D11E89">
            <w:pPr>
              <w:pStyle w:val="ConsPlusNormal"/>
              <w:jc w:val="center"/>
            </w:pPr>
            <w:r>
              <w:t>3380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Оренбургская область</w:t>
            </w:r>
          </w:p>
        </w:tc>
        <w:tc>
          <w:tcPr>
            <w:tcW w:w="3199" w:type="dxa"/>
            <w:tcBorders>
              <w:top w:val="nil"/>
              <w:left w:val="nil"/>
              <w:bottom w:val="nil"/>
              <w:right w:val="nil"/>
            </w:tcBorders>
          </w:tcPr>
          <w:p w:rsidR="00D11E89" w:rsidRDefault="00D11E89">
            <w:pPr>
              <w:pStyle w:val="ConsPlusNormal"/>
              <w:jc w:val="center"/>
            </w:pPr>
            <w:r>
              <w:t>3730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Орловская область</w:t>
            </w:r>
          </w:p>
        </w:tc>
        <w:tc>
          <w:tcPr>
            <w:tcW w:w="3199" w:type="dxa"/>
            <w:tcBorders>
              <w:top w:val="nil"/>
              <w:left w:val="nil"/>
              <w:bottom w:val="nil"/>
              <w:right w:val="nil"/>
            </w:tcBorders>
          </w:tcPr>
          <w:p w:rsidR="00D11E89" w:rsidRDefault="00D11E89">
            <w:pPr>
              <w:pStyle w:val="ConsPlusNormal"/>
              <w:jc w:val="center"/>
            </w:pPr>
            <w:r>
              <w:t>4500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Пензенская область</w:t>
            </w:r>
          </w:p>
        </w:tc>
        <w:tc>
          <w:tcPr>
            <w:tcW w:w="3199" w:type="dxa"/>
            <w:tcBorders>
              <w:top w:val="nil"/>
              <w:left w:val="nil"/>
              <w:bottom w:val="nil"/>
              <w:right w:val="nil"/>
            </w:tcBorders>
          </w:tcPr>
          <w:p w:rsidR="00D11E89" w:rsidRDefault="00D11E89">
            <w:pPr>
              <w:pStyle w:val="ConsPlusNormal"/>
              <w:jc w:val="center"/>
            </w:pPr>
            <w:r>
              <w:t>4390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Псковская область</w:t>
            </w:r>
          </w:p>
        </w:tc>
        <w:tc>
          <w:tcPr>
            <w:tcW w:w="3199" w:type="dxa"/>
            <w:tcBorders>
              <w:top w:val="nil"/>
              <w:left w:val="nil"/>
              <w:bottom w:val="nil"/>
              <w:right w:val="nil"/>
            </w:tcBorders>
          </w:tcPr>
          <w:p w:rsidR="00D11E89" w:rsidRDefault="00D11E89">
            <w:pPr>
              <w:pStyle w:val="ConsPlusNormal"/>
              <w:jc w:val="center"/>
            </w:pPr>
            <w:r>
              <w:t>4950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Ростовская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Рязанская область</w:t>
            </w:r>
          </w:p>
        </w:tc>
        <w:tc>
          <w:tcPr>
            <w:tcW w:w="3199" w:type="dxa"/>
            <w:tcBorders>
              <w:top w:val="nil"/>
              <w:left w:val="nil"/>
              <w:bottom w:val="nil"/>
              <w:right w:val="nil"/>
            </w:tcBorders>
          </w:tcPr>
          <w:p w:rsidR="00D11E89" w:rsidRDefault="00D11E89">
            <w:pPr>
              <w:pStyle w:val="ConsPlusNormal"/>
              <w:jc w:val="center"/>
            </w:pPr>
            <w:r>
              <w:t>4500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Самарская область</w:t>
            </w:r>
          </w:p>
        </w:tc>
        <w:tc>
          <w:tcPr>
            <w:tcW w:w="3199" w:type="dxa"/>
            <w:tcBorders>
              <w:top w:val="nil"/>
              <w:left w:val="nil"/>
              <w:bottom w:val="nil"/>
              <w:right w:val="nil"/>
            </w:tcBorders>
          </w:tcPr>
          <w:p w:rsidR="00D11E89" w:rsidRDefault="00D11E89">
            <w:pPr>
              <w:pStyle w:val="ConsPlusNormal"/>
              <w:jc w:val="center"/>
            </w:pPr>
            <w:r>
              <w:t>4050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Саратовская область</w:t>
            </w:r>
          </w:p>
        </w:tc>
        <w:tc>
          <w:tcPr>
            <w:tcW w:w="3199" w:type="dxa"/>
            <w:tcBorders>
              <w:top w:val="nil"/>
              <w:left w:val="nil"/>
              <w:bottom w:val="nil"/>
              <w:right w:val="nil"/>
            </w:tcBorders>
          </w:tcPr>
          <w:p w:rsidR="00D11E89" w:rsidRDefault="00D11E89">
            <w:pPr>
              <w:pStyle w:val="ConsPlusNormal"/>
              <w:jc w:val="center"/>
            </w:pPr>
            <w:r>
              <w:t>3730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Сахалинская область</w:t>
            </w:r>
          </w:p>
        </w:tc>
        <w:tc>
          <w:tcPr>
            <w:tcW w:w="3199" w:type="dxa"/>
            <w:tcBorders>
              <w:top w:val="nil"/>
              <w:left w:val="nil"/>
              <w:bottom w:val="nil"/>
              <w:right w:val="nil"/>
            </w:tcBorders>
          </w:tcPr>
          <w:p w:rsidR="00D11E89" w:rsidRDefault="00D11E89">
            <w:pPr>
              <w:pStyle w:val="ConsPlusNormal"/>
              <w:jc w:val="center"/>
            </w:pPr>
            <w:r>
              <w:t>3700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Свердловская область</w:t>
            </w:r>
          </w:p>
        </w:tc>
        <w:tc>
          <w:tcPr>
            <w:tcW w:w="3199" w:type="dxa"/>
            <w:tcBorders>
              <w:top w:val="nil"/>
              <w:left w:val="nil"/>
              <w:bottom w:val="nil"/>
              <w:right w:val="nil"/>
            </w:tcBorders>
          </w:tcPr>
          <w:p w:rsidR="00D11E89" w:rsidRDefault="00D11E89">
            <w:pPr>
              <w:pStyle w:val="ConsPlusNormal"/>
              <w:jc w:val="center"/>
            </w:pPr>
            <w:r>
              <w:t>3830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Смоленская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Тамбовская область</w:t>
            </w:r>
          </w:p>
        </w:tc>
        <w:tc>
          <w:tcPr>
            <w:tcW w:w="3199" w:type="dxa"/>
            <w:tcBorders>
              <w:top w:val="nil"/>
              <w:left w:val="nil"/>
              <w:bottom w:val="nil"/>
              <w:right w:val="nil"/>
            </w:tcBorders>
          </w:tcPr>
          <w:p w:rsidR="00D11E89" w:rsidRDefault="00D11E89">
            <w:pPr>
              <w:pStyle w:val="ConsPlusNormal"/>
              <w:jc w:val="center"/>
            </w:pPr>
            <w:r>
              <w:t>4050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Тверская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Томская область</w:t>
            </w:r>
          </w:p>
        </w:tc>
        <w:tc>
          <w:tcPr>
            <w:tcW w:w="3199" w:type="dxa"/>
            <w:tcBorders>
              <w:top w:val="nil"/>
              <w:left w:val="nil"/>
              <w:bottom w:val="nil"/>
              <w:right w:val="nil"/>
            </w:tcBorders>
          </w:tcPr>
          <w:p w:rsidR="00D11E89" w:rsidRDefault="00D11E89">
            <w:pPr>
              <w:pStyle w:val="ConsPlusNormal"/>
              <w:jc w:val="center"/>
            </w:pPr>
            <w:r>
              <w:t>3260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Тульская область</w:t>
            </w:r>
          </w:p>
        </w:tc>
        <w:tc>
          <w:tcPr>
            <w:tcW w:w="3199" w:type="dxa"/>
            <w:tcBorders>
              <w:top w:val="nil"/>
              <w:left w:val="nil"/>
              <w:bottom w:val="nil"/>
              <w:right w:val="nil"/>
            </w:tcBorders>
          </w:tcPr>
          <w:p w:rsidR="00D11E89" w:rsidRDefault="00D11E89">
            <w:pPr>
              <w:pStyle w:val="ConsPlusNormal"/>
              <w:jc w:val="center"/>
            </w:pPr>
            <w:r>
              <w:t>4500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Тюменская область</w:t>
            </w:r>
          </w:p>
        </w:tc>
        <w:tc>
          <w:tcPr>
            <w:tcW w:w="3199" w:type="dxa"/>
            <w:tcBorders>
              <w:top w:val="nil"/>
              <w:left w:val="nil"/>
              <w:bottom w:val="nil"/>
              <w:right w:val="nil"/>
            </w:tcBorders>
          </w:tcPr>
          <w:p w:rsidR="00D11E89" w:rsidRDefault="00D11E89">
            <w:pPr>
              <w:pStyle w:val="ConsPlusNormal"/>
              <w:jc w:val="center"/>
            </w:pPr>
            <w:r>
              <w:t>3520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lastRenderedPageBreak/>
              <w:t>Ульяновская область</w:t>
            </w:r>
          </w:p>
        </w:tc>
        <w:tc>
          <w:tcPr>
            <w:tcW w:w="3199" w:type="dxa"/>
            <w:tcBorders>
              <w:top w:val="nil"/>
              <w:left w:val="nil"/>
              <w:bottom w:val="nil"/>
              <w:right w:val="nil"/>
            </w:tcBorders>
          </w:tcPr>
          <w:p w:rsidR="00D11E89" w:rsidRDefault="00D11E89">
            <w:pPr>
              <w:pStyle w:val="ConsPlusNormal"/>
              <w:jc w:val="center"/>
            </w:pPr>
            <w:r>
              <w:t>4050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Челябинская область</w:t>
            </w:r>
          </w:p>
        </w:tc>
        <w:tc>
          <w:tcPr>
            <w:tcW w:w="3199" w:type="dxa"/>
            <w:tcBorders>
              <w:top w:val="nil"/>
              <w:left w:val="nil"/>
              <w:bottom w:val="nil"/>
              <w:right w:val="nil"/>
            </w:tcBorders>
          </w:tcPr>
          <w:p w:rsidR="00D11E89" w:rsidRDefault="00D11E89">
            <w:pPr>
              <w:pStyle w:val="ConsPlusNormal"/>
              <w:jc w:val="center"/>
            </w:pPr>
            <w:r>
              <w:t>3830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Ярославская область</w:t>
            </w:r>
          </w:p>
        </w:tc>
        <w:tc>
          <w:tcPr>
            <w:tcW w:w="3199" w:type="dxa"/>
            <w:tcBorders>
              <w:top w:val="nil"/>
              <w:left w:val="nil"/>
              <w:bottom w:val="nil"/>
              <w:right w:val="nil"/>
            </w:tcBorders>
          </w:tcPr>
          <w:p w:rsidR="00D11E89" w:rsidRDefault="00D11E89">
            <w:pPr>
              <w:pStyle w:val="ConsPlusNormal"/>
              <w:jc w:val="center"/>
            </w:pPr>
            <w:r>
              <w:t>4830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Еврейская автономная область</w:t>
            </w:r>
          </w:p>
        </w:tc>
        <w:tc>
          <w:tcPr>
            <w:tcW w:w="3199" w:type="dxa"/>
            <w:tcBorders>
              <w:top w:val="nil"/>
              <w:left w:val="nil"/>
              <w:bottom w:val="nil"/>
              <w:right w:val="nil"/>
            </w:tcBorders>
          </w:tcPr>
          <w:p w:rsidR="00D11E89" w:rsidRDefault="00D11E89">
            <w:pPr>
              <w:pStyle w:val="ConsPlusNormal"/>
              <w:jc w:val="center"/>
            </w:pPr>
            <w:r>
              <w:t>3700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Ненецкий автономный округ</w:t>
            </w:r>
          </w:p>
        </w:tc>
        <w:tc>
          <w:tcPr>
            <w:tcW w:w="3199" w:type="dxa"/>
            <w:tcBorders>
              <w:top w:val="nil"/>
              <w:left w:val="nil"/>
              <w:bottom w:val="nil"/>
              <w:right w:val="nil"/>
            </w:tcBorders>
          </w:tcPr>
          <w:p w:rsidR="00D11E89" w:rsidRDefault="00D11E89">
            <w:pPr>
              <w:pStyle w:val="ConsPlusNormal"/>
              <w:jc w:val="center"/>
            </w:pPr>
            <w:r>
              <w:t>1210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Ханты-Мансийский автономный округ - Югра</w:t>
            </w:r>
          </w:p>
        </w:tc>
        <w:tc>
          <w:tcPr>
            <w:tcW w:w="3199" w:type="dxa"/>
            <w:tcBorders>
              <w:top w:val="nil"/>
              <w:left w:val="nil"/>
              <w:bottom w:val="nil"/>
              <w:right w:val="nil"/>
            </w:tcBorders>
          </w:tcPr>
          <w:p w:rsidR="00D11E89" w:rsidRDefault="00D11E89">
            <w:pPr>
              <w:pStyle w:val="ConsPlusNormal"/>
              <w:jc w:val="center"/>
            </w:pPr>
            <w:r>
              <w:t>2460</w:t>
            </w:r>
          </w:p>
        </w:tc>
      </w:tr>
      <w:tr w:rsidR="00D11E89">
        <w:tblPrEx>
          <w:tblBorders>
            <w:insideH w:val="none" w:sz="0" w:space="0" w:color="auto"/>
            <w:insideV w:val="none" w:sz="0" w:space="0" w:color="auto"/>
          </w:tblBorders>
        </w:tblPrEx>
        <w:tc>
          <w:tcPr>
            <w:tcW w:w="6500" w:type="dxa"/>
            <w:tcBorders>
              <w:top w:val="nil"/>
              <w:left w:val="nil"/>
              <w:bottom w:val="nil"/>
              <w:right w:val="nil"/>
            </w:tcBorders>
          </w:tcPr>
          <w:p w:rsidR="00D11E89" w:rsidRDefault="00D11E89">
            <w:pPr>
              <w:pStyle w:val="ConsPlusNormal"/>
            </w:pPr>
            <w:r>
              <w:t>Чукотский автономный округ</w:t>
            </w:r>
          </w:p>
        </w:tc>
        <w:tc>
          <w:tcPr>
            <w:tcW w:w="3199" w:type="dxa"/>
            <w:tcBorders>
              <w:top w:val="nil"/>
              <w:left w:val="nil"/>
              <w:bottom w:val="nil"/>
              <w:right w:val="nil"/>
            </w:tcBorders>
          </w:tcPr>
          <w:p w:rsidR="00D11E89" w:rsidRDefault="00D11E89">
            <w:pPr>
              <w:pStyle w:val="ConsPlusNormal"/>
              <w:jc w:val="center"/>
            </w:pPr>
            <w:r>
              <w:t>640</w:t>
            </w:r>
          </w:p>
        </w:tc>
      </w:tr>
      <w:tr w:rsidR="00D11E89">
        <w:tblPrEx>
          <w:tblBorders>
            <w:insideH w:val="none" w:sz="0" w:space="0" w:color="auto"/>
            <w:insideV w:val="none" w:sz="0" w:space="0" w:color="auto"/>
          </w:tblBorders>
        </w:tblPrEx>
        <w:tc>
          <w:tcPr>
            <w:tcW w:w="6500" w:type="dxa"/>
            <w:tcBorders>
              <w:top w:val="nil"/>
              <w:left w:val="nil"/>
              <w:bottom w:val="single" w:sz="4" w:space="0" w:color="auto"/>
              <w:right w:val="nil"/>
            </w:tcBorders>
          </w:tcPr>
          <w:p w:rsidR="00D11E89" w:rsidRDefault="00D11E89">
            <w:pPr>
              <w:pStyle w:val="ConsPlusNormal"/>
            </w:pPr>
            <w:r>
              <w:t>Ямало-Ненецкий автономный округ</w:t>
            </w:r>
          </w:p>
        </w:tc>
        <w:tc>
          <w:tcPr>
            <w:tcW w:w="3199" w:type="dxa"/>
            <w:tcBorders>
              <w:top w:val="nil"/>
              <w:left w:val="nil"/>
              <w:bottom w:val="single" w:sz="4" w:space="0" w:color="auto"/>
              <w:right w:val="nil"/>
            </w:tcBorders>
          </w:tcPr>
          <w:p w:rsidR="00D11E89" w:rsidRDefault="00D11E89">
            <w:pPr>
              <w:pStyle w:val="ConsPlusNormal"/>
              <w:jc w:val="center"/>
            </w:pPr>
            <w:r>
              <w:t>900</w:t>
            </w:r>
          </w:p>
        </w:tc>
      </w:tr>
    </w:tbl>
    <w:p w:rsidR="00D11E89" w:rsidRDefault="00D11E89">
      <w:pPr>
        <w:pStyle w:val="ConsPlusNormal"/>
        <w:jc w:val="both"/>
      </w:pPr>
    </w:p>
    <w:p w:rsidR="00D11E89" w:rsidRDefault="00D11E89">
      <w:pPr>
        <w:pStyle w:val="ConsPlusNormal"/>
        <w:jc w:val="both"/>
      </w:pPr>
    </w:p>
    <w:p w:rsidR="00D11E89" w:rsidRDefault="00D11E89">
      <w:pPr>
        <w:pStyle w:val="ConsPlusNormal"/>
        <w:pBdr>
          <w:top w:val="single" w:sz="6" w:space="0" w:color="auto"/>
        </w:pBdr>
        <w:spacing w:before="100" w:after="100"/>
        <w:jc w:val="both"/>
        <w:rPr>
          <w:sz w:val="2"/>
          <w:szCs w:val="2"/>
        </w:rPr>
      </w:pPr>
    </w:p>
    <w:p w:rsidR="000878CE" w:rsidRDefault="000878CE">
      <w:bookmarkStart w:id="10" w:name="_GoBack"/>
      <w:bookmarkEnd w:id="10"/>
    </w:p>
    <w:sectPr w:rsidR="000878CE" w:rsidSect="00585AC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89"/>
    <w:rsid w:val="000878CE"/>
    <w:rsid w:val="00D11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1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1E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1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1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1E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E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1E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1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1E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1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1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1E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E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1E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ED2532D475557D4967245D035F26A210478AE4FA26E5A80C49898802501E56E7B34B1AF12D042C60786B10A4F3848683D762F467C4C921ZCx9I" TargetMode="External"/><Relationship Id="rId299" Type="http://schemas.openxmlformats.org/officeDocument/2006/relationships/hyperlink" Target="consultantplus://offline/ref=5EED2532D475557D4967245D035F26A213458EE2F721E5A80C49898802501E56E7B34B1AF12D052C6B786B10A4F3848683D762F467C4C921ZCx9I" TargetMode="External"/><Relationship Id="rId21" Type="http://schemas.openxmlformats.org/officeDocument/2006/relationships/hyperlink" Target="consultantplus://offline/ref=5EED2532D475557D4967245D035F26A211448AEEF025E5A80C49898802501E56E7B34B1AF12D052C67786B10A4F3848683D762F467C4C921ZCx9I" TargetMode="External"/><Relationship Id="rId63" Type="http://schemas.openxmlformats.org/officeDocument/2006/relationships/hyperlink" Target="consultantplus://offline/ref=5EED2532D475557D4967245D035F26A210478AE4FA26E5A80C49898802501E56E7B34B1AF12D052E65786B10A4F3848683D762F467C4C921ZCx9I" TargetMode="External"/><Relationship Id="rId159" Type="http://schemas.openxmlformats.org/officeDocument/2006/relationships/hyperlink" Target="consultantplus://offline/ref=5EED2532D475557D4967245D035F26A210478AE4FA26E5A80C49898802501E56E7B34B1AF12D042961786B10A4F3848683D762F467C4C921ZCx9I" TargetMode="External"/><Relationship Id="rId324" Type="http://schemas.openxmlformats.org/officeDocument/2006/relationships/hyperlink" Target="consultantplus://offline/ref=5EED2532D475557D4967245D035F26A213458EE2F721E5A80C49898802501E56E7B34B1AF12D052C6B786B10A4F3848683D762F467C4C921ZCx9I" TargetMode="External"/><Relationship Id="rId366" Type="http://schemas.openxmlformats.org/officeDocument/2006/relationships/hyperlink" Target="consultantplus://offline/ref=5EED2532D475557D4967245D035F26A210478AE4FA26E5A80C49898802501E56E7B34B1AF12D072B66786B10A4F3848683D762F467C4C921ZCx9I" TargetMode="External"/><Relationship Id="rId531" Type="http://schemas.openxmlformats.org/officeDocument/2006/relationships/hyperlink" Target="consultantplus://offline/ref=5EED2532D475557D4967245D035F26A211418BE0FB26E5A80C49898802501E56E7B34B1AF12D072467786B10A4F3848683D762F467C4C921ZCx9I" TargetMode="External"/><Relationship Id="rId573" Type="http://schemas.openxmlformats.org/officeDocument/2006/relationships/hyperlink" Target="consultantplus://offline/ref=24F809B073C361D7E9EB4C19D2BF3D3B0CC3FE6321D69A87BEF68A3052018B791205514840CFC3B72F41F7DD1751680963844F3C9E107DF6aEx7I" TargetMode="External"/><Relationship Id="rId629" Type="http://schemas.openxmlformats.org/officeDocument/2006/relationships/hyperlink" Target="consultantplus://offline/ref=24F809B073C361D7E9EB4C19D2BF3D3B0DC0FA6428D49A87BEF68A3052018B791205514840CFC2B02E41F7DD1751680963844F3C9E107DF6aEx7I" TargetMode="External"/><Relationship Id="rId170" Type="http://schemas.openxmlformats.org/officeDocument/2006/relationships/hyperlink" Target="consultantplus://offline/ref=5EED2532D475557D4967245D035F26A210478AE4FA26E5A80C49898802501E56E7B34B1AF12D042A6A786B10A4F3848683D762F467C4C921ZCx9I" TargetMode="External"/><Relationship Id="rId226" Type="http://schemas.openxmlformats.org/officeDocument/2006/relationships/hyperlink" Target="consultantplus://offline/ref=5EED2532D475557D4967245D035F26A211448EE3F324E5A80C49898802501E56E7B34B1AF12D05286A786B10A4F3848683D762F467C4C921ZCx9I" TargetMode="External"/><Relationship Id="rId433" Type="http://schemas.openxmlformats.org/officeDocument/2006/relationships/hyperlink" Target="consultantplus://offline/ref=5EED2532D475557D4967245D035F26A211418BE0FB26E5A80C49898802501E56E7B34B1AF12D042964786B10A4F3848683D762F467C4C921ZCx9I" TargetMode="External"/><Relationship Id="rId268" Type="http://schemas.openxmlformats.org/officeDocument/2006/relationships/hyperlink" Target="consultantplus://offline/ref=5EED2532D475557D4967245D035F26A213458EE2F721E5A80C49898802501E56E7B34B1AF12D052C6B786B10A4F3848683D762F467C4C921ZCx9I" TargetMode="External"/><Relationship Id="rId475" Type="http://schemas.openxmlformats.org/officeDocument/2006/relationships/hyperlink" Target="consultantplus://offline/ref=5EED2532D475557D4967245D035F26A211448AEEF025E5A80C49898802501E56E7B34B1AF12D042462786B10A4F3848683D762F467C4C921ZCx9I" TargetMode="External"/><Relationship Id="rId32" Type="http://schemas.openxmlformats.org/officeDocument/2006/relationships/hyperlink" Target="consultantplus://offline/ref=5EED2532D475557D4967245D035F26A211408DE7F325E5A80C49898802501E56E7B34B1AF12D072F67786B10A4F3848683D762F467C4C921ZCx9I" TargetMode="External"/><Relationship Id="rId74" Type="http://schemas.openxmlformats.org/officeDocument/2006/relationships/hyperlink" Target="consultantplus://offline/ref=5EED2532D475557D4967245D035F26A210478AE4FA26E5A80C49898802501E56E7B34B1AF12D052863786B10A4F3848683D762F467C4C921ZCx9I" TargetMode="External"/><Relationship Id="rId128" Type="http://schemas.openxmlformats.org/officeDocument/2006/relationships/hyperlink" Target="consultantplus://offline/ref=5EED2532D475557D4967245D035F26A210478AE4FA26E5A80C49898802501E56E7B34B1AF12D042D65786B10A4F3848683D762F467C4C921ZCx9I" TargetMode="External"/><Relationship Id="rId335" Type="http://schemas.openxmlformats.org/officeDocument/2006/relationships/hyperlink" Target="consultantplus://offline/ref=5EED2532D475557D4967245D035F26A211448EE3F324E5A80C49898802501E56E7B34B1AF12D042960786B10A4F3848683D762F467C4C921ZCx9I" TargetMode="External"/><Relationship Id="rId377" Type="http://schemas.openxmlformats.org/officeDocument/2006/relationships/hyperlink" Target="consultantplus://offline/ref=5EED2532D475557D4967245D035F26A211448AEEF025E5A80C49898802501E56E7B34B1AF12D052966786B10A4F3848683D762F467C4C921ZCx9I" TargetMode="External"/><Relationship Id="rId500" Type="http://schemas.openxmlformats.org/officeDocument/2006/relationships/hyperlink" Target="consultantplus://offline/ref=5EED2532D475557D4967245D035F26A211448AEEF025E5A80C49898802501E56E7B34B1AF12D072D64786B10A4F3848683D762F467C4C921ZCx9I" TargetMode="External"/><Relationship Id="rId542" Type="http://schemas.openxmlformats.org/officeDocument/2006/relationships/hyperlink" Target="consultantplus://offline/ref=5EED2532D475557D4967245D035F26A211448EE3F324E5A80C49898802501E56E7B34B1AF12D042564786B10A4F3848683D762F467C4C921ZCx9I" TargetMode="External"/><Relationship Id="rId584" Type="http://schemas.openxmlformats.org/officeDocument/2006/relationships/hyperlink" Target="consultantplus://offline/ref=24F809B073C361D7E9EB4C19D2BF3D3B0DC0FA6428D49A87BEF68A3052018B791205514840CFC2B42F41F7DD1751680963844F3C9E107DF6aEx7I"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5EED2532D475557D4967245D035F26A210478AE4FA26E5A80C49898802501E56E7B34B1AF12D042460786B10A4F3848683D762F467C4C921ZCx9I" TargetMode="External"/><Relationship Id="rId237" Type="http://schemas.openxmlformats.org/officeDocument/2006/relationships/hyperlink" Target="consultantplus://offline/ref=5EED2532D475557D4967245D035F26A211448EE3F324E5A80C49898802501E56E7B34B1AF12D052463786B10A4F3848683D762F467C4C921ZCx9I" TargetMode="External"/><Relationship Id="rId402" Type="http://schemas.openxmlformats.org/officeDocument/2006/relationships/hyperlink" Target="consultantplus://offline/ref=5EED2532D475557D4967245D035F26A211448AEEF025E5A80C49898802501E56E7B34B1AF12D052466786B10A4F3848683D762F467C4C921ZCx9I" TargetMode="External"/><Relationship Id="rId279" Type="http://schemas.openxmlformats.org/officeDocument/2006/relationships/hyperlink" Target="consultantplus://offline/ref=5EED2532D475557D4967245D035F26A213458EE2F721E5A80C49898802501E56E7B34B1AF12D052C6B786B10A4F3848683D762F467C4C921ZCx9I" TargetMode="External"/><Relationship Id="rId444" Type="http://schemas.openxmlformats.org/officeDocument/2006/relationships/hyperlink" Target="consultantplus://offline/ref=5EED2532D475557D4967245D035F26A211418BE0FB26E5A80C49898802501E56E7B34B1AF12D042B63786B10A4F3848683D762F467C4C921ZCx9I" TargetMode="External"/><Relationship Id="rId486" Type="http://schemas.openxmlformats.org/officeDocument/2006/relationships/hyperlink" Target="consultantplus://offline/ref=5EED2532D475557D4967245D035F26A211418BE0FB26E5A80C49898802501E56E7B34B1AF12D072F63786B10A4F3848683D762F467C4C921ZCx9I" TargetMode="External"/><Relationship Id="rId43" Type="http://schemas.openxmlformats.org/officeDocument/2006/relationships/hyperlink" Target="consultantplus://offline/ref=5EED2532D475557D4967245D035F26A2134488E7F222E5A80C49898802501E56E7B34B1AF12D052C67786B10A4F3848683D762F467C4C921ZCx9I" TargetMode="External"/><Relationship Id="rId139" Type="http://schemas.openxmlformats.org/officeDocument/2006/relationships/hyperlink" Target="consultantplus://offline/ref=5EED2532D475557D4967245D035F26A210478AE4FA26E5A80C49898802501E56E7B34B1AF12D042F60786B10A4F3848683D762F467C4C921ZCx9I" TargetMode="External"/><Relationship Id="rId290" Type="http://schemas.openxmlformats.org/officeDocument/2006/relationships/hyperlink" Target="consultantplus://offline/ref=5EED2532D475557D4967245D035F26A213458EE2F721E5A80C49898802501E56E7B34B1AF12D052C6B786B10A4F3848683D762F467C4C921ZCx9I" TargetMode="External"/><Relationship Id="rId304" Type="http://schemas.openxmlformats.org/officeDocument/2006/relationships/hyperlink" Target="consultantplus://offline/ref=5EED2532D475557D4967245D035F26A213458EE2F721E5A80C49898802501E56E7B34B1AF12D052C6B786B10A4F3848683D762F467C4C921ZCx9I" TargetMode="External"/><Relationship Id="rId346" Type="http://schemas.openxmlformats.org/officeDocument/2006/relationships/hyperlink" Target="consultantplus://offline/ref=5EED2532D475557D4967245D035F26A213478FE4F721E5A80C49898802501E56E7B34B1AF12D052D62786B10A4F3848683D762F467C4C921ZCx9I" TargetMode="External"/><Relationship Id="rId388" Type="http://schemas.openxmlformats.org/officeDocument/2006/relationships/hyperlink" Target="consultantplus://offline/ref=5EED2532D475557D4967245D035F26A211448AEEF025E5A80C49898802501E56E7B34B1AF12D052A6B786B10A4F3848683D762F467C4C921ZCx9I" TargetMode="External"/><Relationship Id="rId511" Type="http://schemas.openxmlformats.org/officeDocument/2006/relationships/hyperlink" Target="consultantplus://offline/ref=5EED2532D475557D4967245D035F26A211448AEEF025E5A80C49898802501E56E7B34B1AF12D072F63786B10A4F3848683D762F467C4C921ZCx9I" TargetMode="External"/><Relationship Id="rId553" Type="http://schemas.openxmlformats.org/officeDocument/2006/relationships/hyperlink" Target="consultantplus://offline/ref=5EED2532D475557D4967245D035F26A211448EE3F324E5A80C49898802501E56E7B34B1AF12D04256B786B10A4F3848683D762F467C4C921ZCx9I" TargetMode="External"/><Relationship Id="rId609" Type="http://schemas.openxmlformats.org/officeDocument/2006/relationships/hyperlink" Target="consultantplus://offline/ref=24F809B073C361D7E9EB4C19D2BF3D3B0DC0FA6428D49A87BEF68A3052018B791205514840CFC2B22F41F7DD1751680963844F3C9E107DF6aEx7I" TargetMode="External"/><Relationship Id="rId85" Type="http://schemas.openxmlformats.org/officeDocument/2006/relationships/hyperlink" Target="consultantplus://offline/ref=5EED2532D475557D4967245D035F26A210478AE4FA26E5A80C49898802501E56E7B34B1AF12D052964786B10A4F3848683D762F467C4C921ZCx9I" TargetMode="External"/><Relationship Id="rId150" Type="http://schemas.openxmlformats.org/officeDocument/2006/relationships/hyperlink" Target="consultantplus://offline/ref=5EED2532D475557D4967245D035F26A210478AE4FA26E5A80C49898802501E56E7B34B1AF12D042866786B10A4F3848683D762F467C4C921ZCx9I" TargetMode="External"/><Relationship Id="rId192" Type="http://schemas.openxmlformats.org/officeDocument/2006/relationships/hyperlink" Target="consultantplus://offline/ref=5EED2532D475557D4967245D035F26A210478AE4FA26E5A80C49898802501E56E7B34B1AF12D042565786B10A4F3848683D762F467C4C921ZCx9I" TargetMode="External"/><Relationship Id="rId206" Type="http://schemas.openxmlformats.org/officeDocument/2006/relationships/hyperlink" Target="consultantplus://offline/ref=5EED2532D475557D4967245D035F26A211448EE3F324E5A80C49898802501E56E7B34B1AF12D052D62786B10A4F3848683D762F467C4C921ZCx9I" TargetMode="External"/><Relationship Id="rId413" Type="http://schemas.openxmlformats.org/officeDocument/2006/relationships/hyperlink" Target="consultantplus://offline/ref=5EED2532D475557D4967245D035F26A211448AEEF025E5A80C49898802501E56E7B34B1AF12D052564786B10A4F3848683D762F467C4C921ZCx9I" TargetMode="External"/><Relationship Id="rId595" Type="http://schemas.openxmlformats.org/officeDocument/2006/relationships/hyperlink" Target="consultantplus://offline/ref=24F809B073C361D7E9EB4C19D2BF3D3B0DC5FF6720D69A87BEF68A3052018B791205514840CFC3B72241F7DD1751680963844F3C9E107DF6aEx7I" TargetMode="External"/><Relationship Id="rId248" Type="http://schemas.openxmlformats.org/officeDocument/2006/relationships/hyperlink" Target="consultantplus://offline/ref=5EED2532D475557D4967245D035F26A213458EE2F721E5A80C49898802501E56E7B34B1AF12D052C6B786B10A4F3848683D762F467C4C921ZCx9I" TargetMode="External"/><Relationship Id="rId455" Type="http://schemas.openxmlformats.org/officeDocument/2006/relationships/hyperlink" Target="consultantplus://offline/ref=5EED2532D475557D4967245D035F26A211418BE0FB26E5A80C49898802501E56E7B34B1AF12D042464786B10A4F3848683D762F467C4C921ZCx9I" TargetMode="External"/><Relationship Id="rId497" Type="http://schemas.openxmlformats.org/officeDocument/2006/relationships/hyperlink" Target="consultantplus://offline/ref=5EED2532D475557D4967245D035F26A211418BE0FB26E5A80C49898802501E56E7B34B1AF12D072864786B10A4F3848683D762F467C4C921ZCx9I" TargetMode="External"/><Relationship Id="rId620" Type="http://schemas.openxmlformats.org/officeDocument/2006/relationships/hyperlink" Target="consultantplus://offline/ref=24F809B073C361D7E9EB4C19D2BF3D3B0FC3FB632CD19A87BEF68A3052018B791205514840CFC0B42D41F7DD1751680963844F3C9E107DF6aEx7I" TargetMode="External"/><Relationship Id="rId12" Type="http://schemas.openxmlformats.org/officeDocument/2006/relationships/hyperlink" Target="consultantplus://offline/ref=5EED2532D475557D4967245D035F26A21B468FE3F629B8A20410858A055F4141E0FA471BF12D052969276E05B5AB89859EC964EC7BC6CBZ2x2I" TargetMode="External"/><Relationship Id="rId108" Type="http://schemas.openxmlformats.org/officeDocument/2006/relationships/hyperlink" Target="consultantplus://offline/ref=5EED2532D475557D4967245D035F26A210478AE4FA26E5A80C49898802501E56E7B34B1AF12D05246B786B10A4F3848683D762F467C4C921ZCx9I" TargetMode="External"/><Relationship Id="rId315" Type="http://schemas.openxmlformats.org/officeDocument/2006/relationships/hyperlink" Target="consultantplus://offline/ref=5EED2532D475557D4967245D035F26A213458EE2F721E5A80C49898802501E56E7B34B1AF12D052C6B786B10A4F3848683D762F467C4C921ZCx9I" TargetMode="External"/><Relationship Id="rId357" Type="http://schemas.openxmlformats.org/officeDocument/2006/relationships/hyperlink" Target="consultantplus://offline/ref=5EED2532D475557D4967245D035F26A211418BE0FB26E5A80C49898802501E56E7B34B1AF12D052A64786B10A4F3848683D762F467C4C921ZCx9I" TargetMode="External"/><Relationship Id="rId522" Type="http://schemas.openxmlformats.org/officeDocument/2006/relationships/hyperlink" Target="consultantplus://offline/ref=5EED2532D475557D4967245D035F26A213478FE4F721E5A80C49898802501E56E7B34B1AF12D052E6B786B10A4F3848683D762F467C4C921ZCx9I" TargetMode="External"/><Relationship Id="rId54" Type="http://schemas.openxmlformats.org/officeDocument/2006/relationships/hyperlink" Target="consultantplus://offline/ref=5EED2532D475557D4967245D035F26A210478AE4FA26E5A80C49898802501E56E7B34B1AF12D052D66786B10A4F3848683D762F467C4C921ZCx9I" TargetMode="External"/><Relationship Id="rId96" Type="http://schemas.openxmlformats.org/officeDocument/2006/relationships/hyperlink" Target="consultantplus://offline/ref=5EED2532D475557D4967245D035F26A210478AE4FA26E5A80C49898802501E56E7B34B1AF12D052B61786B10A4F3848683D762F467C4C921ZCx9I" TargetMode="External"/><Relationship Id="rId161" Type="http://schemas.openxmlformats.org/officeDocument/2006/relationships/hyperlink" Target="consultantplus://offline/ref=5EED2532D475557D4967245D035F26A210478AE4FA26E5A80C49898802501E56E7B34B1AF12D042964786B10A4F3848683D762F467C4C921ZCx9I" TargetMode="External"/><Relationship Id="rId217" Type="http://schemas.openxmlformats.org/officeDocument/2006/relationships/hyperlink" Target="consultantplus://offline/ref=5EED2532D475557D4967245D035F26A211448EE3F324E5A80C49898802501E56E7B34B1AF12D052F63786B10A4F3848683D762F467C4C921ZCx9I" TargetMode="External"/><Relationship Id="rId399" Type="http://schemas.openxmlformats.org/officeDocument/2006/relationships/hyperlink" Target="consultantplus://offline/ref=5EED2532D475557D4967245D035F26A213478FE4F721E5A80C49898802501E56E7B34B1AF12D052D65786B10A4F3848683D762F467C4C921ZCx9I" TargetMode="External"/><Relationship Id="rId564" Type="http://schemas.openxmlformats.org/officeDocument/2006/relationships/hyperlink" Target="consultantplus://offline/ref=24F809B073C361D7E9EB4C19D2BF3D3B0DC0FA6428D49A87BEF68A3052018B791205514840CFC2B62F41F7DD1751680963844F3C9E107DF6aEx7I" TargetMode="External"/><Relationship Id="rId259" Type="http://schemas.openxmlformats.org/officeDocument/2006/relationships/hyperlink" Target="consultantplus://offline/ref=5EED2532D475557D4967245D035F26A213458EE2F721E5A80C49898802501E56E7B34B1AF12D052C6B786B10A4F3848683D762F467C4C921ZCx9I" TargetMode="External"/><Relationship Id="rId424" Type="http://schemas.openxmlformats.org/officeDocument/2006/relationships/hyperlink" Target="consultantplus://offline/ref=5EED2532D475557D4967245D035F26A211448AEEF025E5A80C49898802501E56E7B34B1AF12D042C6A786B10A4F3848683D762F467C4C921ZCx9I" TargetMode="External"/><Relationship Id="rId466" Type="http://schemas.openxmlformats.org/officeDocument/2006/relationships/hyperlink" Target="consultantplus://offline/ref=5EED2532D475557D4967245D035F26A213478FE4F721E5A80C49898802501E56E7B34B1AF12D052E67786B10A4F3848683D762F467C4C921ZCx9I" TargetMode="External"/><Relationship Id="rId631" Type="http://schemas.openxmlformats.org/officeDocument/2006/relationships/hyperlink" Target="consultantplus://offline/ref=24F809B073C361D7E9EB4C19D2BF3D3B0DC0FA6428D49A87BEF68A3052018B791205514840CFC2B02C41F7DD1751680963844F3C9E107DF6aEx7I" TargetMode="External"/><Relationship Id="rId23" Type="http://schemas.openxmlformats.org/officeDocument/2006/relationships/hyperlink" Target="consultantplus://offline/ref=5EED2532D475557D4967245D035F26A2114481E1FA27E5A80C49898802501E56E7B34B1AF12D052C67786B10A4F3848683D762F467C4C921ZCx9I" TargetMode="External"/><Relationship Id="rId119" Type="http://schemas.openxmlformats.org/officeDocument/2006/relationships/hyperlink" Target="consultantplus://offline/ref=5EED2532D475557D4967245D035F26A210478AE4FA26E5A80C49898802501E56E7B34B1AF12D042C66786B10A4F3848683D762F467C4C921ZCx9I" TargetMode="External"/><Relationship Id="rId270" Type="http://schemas.openxmlformats.org/officeDocument/2006/relationships/hyperlink" Target="consultantplus://offline/ref=5EED2532D475557D4967245D035F26A213458EE2F721E5A80C49898802501E56E7B34B1AF12D052C6B786B10A4F3848683D762F467C4C921ZCx9I" TargetMode="External"/><Relationship Id="rId326" Type="http://schemas.openxmlformats.org/officeDocument/2006/relationships/hyperlink" Target="consultantplus://offline/ref=5EED2532D475557D4967245D035F26A211448EE3F324E5A80C49898802501E56E7B34B1AF12D042E63786B10A4F3848683D762F467C4C921ZCx9I" TargetMode="External"/><Relationship Id="rId533" Type="http://schemas.openxmlformats.org/officeDocument/2006/relationships/hyperlink" Target="consultantplus://offline/ref=5EED2532D475557D4967245D035F26A211448AEEF025E5A80C49898802501E56E7B34B1AF12D072960786B10A4F3848683D762F467C4C921ZCx9I" TargetMode="External"/><Relationship Id="rId65" Type="http://schemas.openxmlformats.org/officeDocument/2006/relationships/hyperlink" Target="consultantplus://offline/ref=5EED2532D475557D4967245D035F26A210478AE4FA26E5A80C49898802501E56E7B34B1AF12D052E6B786B10A4F3848683D762F467C4C921ZCx9I" TargetMode="External"/><Relationship Id="rId130" Type="http://schemas.openxmlformats.org/officeDocument/2006/relationships/hyperlink" Target="consultantplus://offline/ref=5EED2532D475557D4967245D035F26A210478AE4FA26E5A80C49898802501E56E7B34B1AF12D042E62786B10A4F3848683D762F467C4C921ZCx9I" TargetMode="External"/><Relationship Id="rId368" Type="http://schemas.openxmlformats.org/officeDocument/2006/relationships/hyperlink" Target="consultantplus://offline/ref=5EED2532D475557D4967245D035F26A211418BE0FB26E5A80C49898802501E56E7B34B1AF12D052B6A786B10A4F3848683D762F467C4C921ZCx9I" TargetMode="External"/><Relationship Id="rId575" Type="http://schemas.openxmlformats.org/officeDocument/2006/relationships/hyperlink" Target="consultantplus://offline/ref=24F809B073C361D7E9EB4C19D2BF3D3B0DC5FF6720D69A87BEF68A3052018B791205514840CFC2BE2F41F7DD1751680963844F3C9E107DF6aEx7I" TargetMode="External"/><Relationship Id="rId172" Type="http://schemas.openxmlformats.org/officeDocument/2006/relationships/hyperlink" Target="consultantplus://offline/ref=5EED2532D475557D4967245D035F26A210478AE4FA26E5A80C49898802501E56E7B34B1AF12D042B62786B10A4F3848683D762F467C4C921ZCx9I" TargetMode="External"/><Relationship Id="rId228" Type="http://schemas.openxmlformats.org/officeDocument/2006/relationships/hyperlink" Target="consultantplus://offline/ref=5EED2532D475557D4967245D035F26A210478AE4FA26E5A80C49898802501E56E7B34B1AF12D072E61786B10A4F3848683D762F467C4C921ZCx9I" TargetMode="External"/><Relationship Id="rId435" Type="http://schemas.openxmlformats.org/officeDocument/2006/relationships/hyperlink" Target="consultantplus://offline/ref=5EED2532D475557D4967245D035F26A211418BE0FB26E5A80C49898802501E56E7B34B1AF12D04296B786B10A4F3848683D762F467C4C921ZCx9I" TargetMode="External"/><Relationship Id="rId477" Type="http://schemas.openxmlformats.org/officeDocument/2006/relationships/hyperlink" Target="consultantplus://offline/ref=5EED2532D475557D4967245D035F26A211448AEEF025E5A80C49898802501E56E7B34B1AF12D042461786B10A4F3848683D762F467C4C921ZCx9I" TargetMode="External"/><Relationship Id="rId600" Type="http://schemas.openxmlformats.org/officeDocument/2006/relationships/hyperlink" Target="consultantplus://offline/ref=24F809B073C361D7E9EB4C19D2BF3D3B0DC0FA6428D49A87BEF68A3052018B791205514840CFC2B32341F7DD1751680963844F3C9E107DF6aEx7I" TargetMode="External"/><Relationship Id="rId281" Type="http://schemas.openxmlformats.org/officeDocument/2006/relationships/hyperlink" Target="consultantplus://offline/ref=5EED2532D475557D4967245D035F26A213458EE2F721E5A80C49898802501E56E7B34B1AF12D052C6B786B10A4F3848683D762F467C4C921ZCx9I" TargetMode="External"/><Relationship Id="rId337" Type="http://schemas.openxmlformats.org/officeDocument/2006/relationships/hyperlink" Target="consultantplus://offline/ref=5EED2532D475557D4967245D035F26A211448AEEF025E5A80C49898802501E56E7B34B1AF12D052C6B786B10A4F3848683D762F467C4C921ZCx9I" TargetMode="External"/><Relationship Id="rId502" Type="http://schemas.openxmlformats.org/officeDocument/2006/relationships/hyperlink" Target="consultantplus://offline/ref=5EED2532D475557D4967245D035F26A211448AEEF025E5A80C49898802501E56E7B34B1AF12D072D6B786B10A4F3848683D762F467C4C921ZCx9I" TargetMode="External"/><Relationship Id="rId34" Type="http://schemas.openxmlformats.org/officeDocument/2006/relationships/hyperlink" Target="consultantplus://offline/ref=5EED2532D475557D4967245D035F26A2144589E6F629B8A20410858A055F4153E0A24B1BF233052A7C713F43ZEx1I" TargetMode="External"/><Relationship Id="rId76" Type="http://schemas.openxmlformats.org/officeDocument/2006/relationships/hyperlink" Target="consultantplus://offline/ref=5EED2532D475557D4967245D035F26A210478AE4FA26E5A80C49898802501E56E7B34B1AF12D052866786B10A4F3848683D762F467C4C921ZCx9I" TargetMode="External"/><Relationship Id="rId141" Type="http://schemas.openxmlformats.org/officeDocument/2006/relationships/hyperlink" Target="consultantplus://offline/ref=5EED2532D475557D4967245D035F26A210478AE4FA26E5A80C49898802501E56E7B34B1AF12D042F66786B10A4F3848683D762F467C4C921ZCx9I" TargetMode="External"/><Relationship Id="rId379" Type="http://schemas.openxmlformats.org/officeDocument/2006/relationships/hyperlink" Target="consultantplus://offline/ref=5EED2532D475557D4967245D035F26A211448AEEF025E5A80C49898802501E56E7B34B1AF12D052965786B10A4F3848683D762F467C4C921ZCx9I" TargetMode="External"/><Relationship Id="rId544" Type="http://schemas.openxmlformats.org/officeDocument/2006/relationships/hyperlink" Target="consultantplus://offline/ref=5EED2532D475557D4967245D035F26A211448EE3F324E5A80C49898802501E56E7B34B1AF12D04256A786B10A4F3848683D762F467C4C921ZCx9I" TargetMode="External"/><Relationship Id="rId586" Type="http://schemas.openxmlformats.org/officeDocument/2006/relationships/hyperlink" Target="consultantplus://offline/ref=24F809B073C361D7E9EB4C19D2BF3D3B0FC3FB632CD19A87BEF68A3052018B791205514840CFC0B42F41F7DD1751680963844F3C9E107DF6aEx7I" TargetMode="External"/><Relationship Id="rId7" Type="http://schemas.openxmlformats.org/officeDocument/2006/relationships/hyperlink" Target="consultantplus://offline/ref=5EED2532D475557D4967245D035F26A2174081E1F129B8A20410858A055F4141E0FA471BF12D052969276E05B5AB89859EC964EC7BC6CBZ2x2I" TargetMode="External"/><Relationship Id="rId183" Type="http://schemas.openxmlformats.org/officeDocument/2006/relationships/hyperlink" Target="consultantplus://offline/ref=5EED2532D475557D4967245D035F26A210478AE4FA26E5A80C49898802501E56E7B34B1AF12D042467786B10A4F3848683D762F467C4C921ZCx9I" TargetMode="External"/><Relationship Id="rId239" Type="http://schemas.openxmlformats.org/officeDocument/2006/relationships/hyperlink" Target="consultantplus://offline/ref=5EED2532D475557D4967245D035F26A213458EE2F721E5A80C49898802501E56E7B34B1AF12D052C6B786B10A4F3848683D762F467C4C921ZCx9I" TargetMode="External"/><Relationship Id="rId390" Type="http://schemas.openxmlformats.org/officeDocument/2006/relationships/hyperlink" Target="consultantplus://offline/ref=5EED2532D475557D4967245D035F26A211448AEEF025E5A80C49898802501E56E7B34B1AF12D052B60786B10A4F3848683D762F467C4C921ZCx9I" TargetMode="External"/><Relationship Id="rId404" Type="http://schemas.openxmlformats.org/officeDocument/2006/relationships/hyperlink" Target="consultantplus://offline/ref=5EED2532D475557D4967245D035F26A213478FE4F721E5A80C49898802501E56E7B34B1AF12D052D6A786B10A4F3848683D762F467C4C921ZCx9I" TargetMode="External"/><Relationship Id="rId446" Type="http://schemas.openxmlformats.org/officeDocument/2006/relationships/hyperlink" Target="consultantplus://offline/ref=5EED2532D475557D4967245D035F26A211418BE0FB26E5A80C49898802501E56E7B34B1AF12D042B66786B10A4F3848683D762F467C4C921ZCx9I" TargetMode="External"/><Relationship Id="rId611" Type="http://schemas.openxmlformats.org/officeDocument/2006/relationships/hyperlink" Target="consultantplus://offline/ref=24F809B073C361D7E9EB4C19D2BF3D3B0DC0FA6428D49A87BEF68A3052018B791205514840CFC2B22341F7DD1751680963844F3C9E107DF6aEx7I" TargetMode="External"/><Relationship Id="rId250" Type="http://schemas.openxmlformats.org/officeDocument/2006/relationships/hyperlink" Target="consultantplus://offline/ref=5EED2532D475557D4967245D035F26A210478AE4FA26E5A80C49898802501E56E7B34B1AF12D072E64786B10A4F3848683D762F467C4C921ZCx9I" TargetMode="External"/><Relationship Id="rId292" Type="http://schemas.openxmlformats.org/officeDocument/2006/relationships/hyperlink" Target="consultantplus://offline/ref=5EED2532D475557D4967245D035F26A213458EE2F721E5A80C49898802501E56E7B34B1AF12D052C6B786B10A4F3848683D762F467C4C921ZCx9I" TargetMode="External"/><Relationship Id="rId306" Type="http://schemas.openxmlformats.org/officeDocument/2006/relationships/hyperlink" Target="consultantplus://offline/ref=5EED2532D475557D4967245D035F26A213458EE2F721E5A80C49898802501E56E7B34B1AF12D052C6B786B10A4F3848683D762F467C4C921ZCx9I" TargetMode="External"/><Relationship Id="rId488" Type="http://schemas.openxmlformats.org/officeDocument/2006/relationships/hyperlink" Target="consultantplus://offline/ref=5EED2532D475557D4967245D035F26A211418BE0FB26E5A80C49898802501E56E7B34B1AF12D072F66786B10A4F3848683D762F467C4C921ZCx9I" TargetMode="External"/><Relationship Id="rId45" Type="http://schemas.openxmlformats.org/officeDocument/2006/relationships/hyperlink" Target="consultantplus://offline/ref=5EED2532D475557D4967245D035F26A213478FE4F721E5A80C49898802501E56E7B34B1AF12D052C67786B10A4F3848683D762F467C4C921ZCx9I" TargetMode="External"/><Relationship Id="rId87" Type="http://schemas.openxmlformats.org/officeDocument/2006/relationships/hyperlink" Target="consultantplus://offline/ref=5EED2532D475557D4967245D035F26A210478AE4FA26E5A80C49898802501E56E7B34B1AF12D05296B786B10A4F3848683D762F467C4C921ZCx9I" TargetMode="External"/><Relationship Id="rId110" Type="http://schemas.openxmlformats.org/officeDocument/2006/relationships/hyperlink" Target="consultantplus://offline/ref=5EED2532D475557D4967245D035F26A210478AE4FA26E5A80C49898802501E56E7B34B1AF12D052560786B10A4F3848683D762F467C4C921ZCx9I" TargetMode="External"/><Relationship Id="rId348" Type="http://schemas.openxmlformats.org/officeDocument/2006/relationships/hyperlink" Target="consultantplus://offline/ref=5EED2532D475557D4967245D035F26A211418BE0FB26E5A80C49898802501E56E7B34B1AF12D052966786B10A4F3848683D762F467C4C921ZCx9I" TargetMode="External"/><Relationship Id="rId513" Type="http://schemas.openxmlformats.org/officeDocument/2006/relationships/hyperlink" Target="consultantplus://offline/ref=5EED2532D475557D4967245D035F26A211448AEEF025E5A80C49898802501E56E7B34B1AF12D072F66786B10A4F3848683D762F467C4C921ZCx9I" TargetMode="External"/><Relationship Id="rId555" Type="http://schemas.openxmlformats.org/officeDocument/2006/relationships/hyperlink" Target="consultantplus://offline/ref=5EED2532D475557D4967245D035F26A211448EE3F324E5A80C49898802501E56E7B34B1AF12D072C66786B10A4F3848683D762F467C4C921ZCx9I" TargetMode="External"/><Relationship Id="rId597" Type="http://schemas.openxmlformats.org/officeDocument/2006/relationships/hyperlink" Target="consultantplus://offline/ref=24F809B073C361D7E9EB4C19D2BF3D3B0DC0FA6428D49A87BEF68A3052018B791205514840CFC2B32341F7DD1751680963844F3C9E107DF6aEx7I" TargetMode="External"/><Relationship Id="rId152" Type="http://schemas.openxmlformats.org/officeDocument/2006/relationships/hyperlink" Target="consultantplus://offline/ref=5EED2532D475557D4967245D035F26A210478AE4FA26E5A80C49898802501E56E7B34B1AF12D042864786B10A4F3848683D762F467C4C921ZCx9I" TargetMode="External"/><Relationship Id="rId194" Type="http://schemas.openxmlformats.org/officeDocument/2006/relationships/hyperlink" Target="consultantplus://offline/ref=5EED2532D475557D4967245D035F26A210478AE4FA26E5A80C49898802501E56E7B34B1AF12D04256A786B10A4F3848683D762F467C4C921ZCx9I" TargetMode="External"/><Relationship Id="rId208" Type="http://schemas.openxmlformats.org/officeDocument/2006/relationships/hyperlink" Target="consultantplus://offline/ref=5EED2532D475557D4967245D035F26A211448EE3F324E5A80C49898802501E56E7B34B1AF12D052D63786B10A4F3848683D762F467C4C921ZCx9I" TargetMode="External"/><Relationship Id="rId415" Type="http://schemas.openxmlformats.org/officeDocument/2006/relationships/hyperlink" Target="consultantplus://offline/ref=5EED2532D475557D4967245D035F26A213478FE4F721E5A80C49898802501E56E7B34B1AF12D052E63786B10A4F3848683D762F467C4C921ZCx9I" TargetMode="External"/><Relationship Id="rId457" Type="http://schemas.openxmlformats.org/officeDocument/2006/relationships/hyperlink" Target="consultantplus://offline/ref=5EED2532D475557D4967245D035F26A211418BE0FB26E5A80C49898802501E56E7B34B1AF12D04246B786B10A4F3848683D762F467C4C921ZCx9I" TargetMode="External"/><Relationship Id="rId622" Type="http://schemas.openxmlformats.org/officeDocument/2006/relationships/hyperlink" Target="consultantplus://offline/ref=24F809B073C361D7E9EB4C19D2BF3D3B0FC0FC6029D29A87BEF68A3052018B791205514840CFC0B72F41F7DD1751680963844F3C9E107DF6aEx7I" TargetMode="External"/><Relationship Id="rId261" Type="http://schemas.openxmlformats.org/officeDocument/2006/relationships/hyperlink" Target="consultantplus://offline/ref=5EED2532D475557D4967245D035F26A213458EE2F721E5A80C49898802501E56E7B34B1AF12D052C6B786B10A4F3848683D762F467C4C921ZCx9I" TargetMode="External"/><Relationship Id="rId499" Type="http://schemas.openxmlformats.org/officeDocument/2006/relationships/hyperlink" Target="consultantplus://offline/ref=5EED2532D475557D4967245D035F26A211418BE0FB26E5A80C49898802501E56E7B34B1AF12D07286B786B10A4F3848683D762F467C4C921ZCx9I" TargetMode="External"/><Relationship Id="rId14" Type="http://schemas.openxmlformats.org/officeDocument/2006/relationships/hyperlink" Target="consultantplus://offline/ref=5EED2532D475557D4967245D035F26A2104C88EEF326E5A80C49898802501E56E7B34B1AF12D052C6B786B10A4F3848683D762F467C4C921ZCx9I" TargetMode="External"/><Relationship Id="rId56" Type="http://schemas.openxmlformats.org/officeDocument/2006/relationships/hyperlink" Target="consultantplus://offline/ref=5EED2532D475557D4967245D035F26A210478AE4FA26E5A80C49898802501E56E7B34B1AF12D052D65786B10A4F3848683D762F467C4C921ZCx9I" TargetMode="External"/><Relationship Id="rId317" Type="http://schemas.openxmlformats.org/officeDocument/2006/relationships/hyperlink" Target="consultantplus://offline/ref=5EED2532D475557D4967245D035F26A213458EE2F721E5A80C49898802501E56E7B34B1AF12D052C6B786B10A4F3848683D762F467C4C921ZCx9I" TargetMode="External"/><Relationship Id="rId359" Type="http://schemas.openxmlformats.org/officeDocument/2006/relationships/hyperlink" Target="consultantplus://offline/ref=5EED2532D475557D4967245D035F26A211418BE0FB26E5A80C49898802501E56E7B34B1AF12D052A6B786B10A4F3848683D762F467C4C921ZCx9I" TargetMode="External"/><Relationship Id="rId524" Type="http://schemas.openxmlformats.org/officeDocument/2006/relationships/hyperlink" Target="consultantplus://offline/ref=5EED2532D475557D4967245D035F26A211418BE0FB26E5A80C49898802501E56E7B34B1AF12D072B6B786B10A4F3848683D762F467C4C921ZCx9I" TargetMode="External"/><Relationship Id="rId566" Type="http://schemas.openxmlformats.org/officeDocument/2006/relationships/hyperlink" Target="consultantplus://offline/ref=24F809B073C361D7E9EB4C19D2BF3D3B0DC0FA6428D49A87BEF68A3052018B791205514840CFC2B62D41F7DD1751680963844F3C9E107DF6aEx7I" TargetMode="External"/><Relationship Id="rId98" Type="http://schemas.openxmlformats.org/officeDocument/2006/relationships/hyperlink" Target="consultantplus://offline/ref=5EED2532D475557D4967245D035F26A210478AE4FA26E5A80C49898802501E56E7B34B1AF12D052B64786B10A4F3848683D762F467C4C921ZCx9I" TargetMode="External"/><Relationship Id="rId121" Type="http://schemas.openxmlformats.org/officeDocument/2006/relationships/hyperlink" Target="consultantplus://offline/ref=5EED2532D475557D4967245D035F26A210478AE4FA26E5A80C49898802501E56E7B34B1AF12D042C65786B10A4F3848683D762F467C4C921ZCx9I" TargetMode="External"/><Relationship Id="rId163" Type="http://schemas.openxmlformats.org/officeDocument/2006/relationships/hyperlink" Target="consultantplus://offline/ref=5EED2532D475557D4967245D035F26A210478AE4FA26E5A80C49898802501E56E7B34B1AF12D04296A786B10A4F3848683D762F467C4C921ZCx9I" TargetMode="External"/><Relationship Id="rId219" Type="http://schemas.openxmlformats.org/officeDocument/2006/relationships/hyperlink" Target="consultantplus://offline/ref=5EED2532D475557D4967245D035F26A211448EE3F324E5A80C49898802501E56E7B34B1AF12D052F64786B10A4F3848683D762F467C4C921ZCx9I" TargetMode="External"/><Relationship Id="rId370" Type="http://schemas.openxmlformats.org/officeDocument/2006/relationships/hyperlink" Target="consultantplus://offline/ref=5EED2532D475557D4967245D035F26A211448AEEF025E5A80C49898802501E56E7B34B1AF12D052867786B10A4F3848683D762F467C4C921ZCx9I" TargetMode="External"/><Relationship Id="rId426" Type="http://schemas.openxmlformats.org/officeDocument/2006/relationships/hyperlink" Target="consultantplus://offline/ref=5EED2532D475557D4967245D035F26A211448AEEF025E5A80C49898802501E56E7B34B1AF12D042D63786B10A4F3848683D762F467C4C921ZCx9I" TargetMode="External"/><Relationship Id="rId633" Type="http://schemas.openxmlformats.org/officeDocument/2006/relationships/hyperlink" Target="consultantplus://offline/ref=24F809B073C361D7E9EB4C19D2BF3D3B07C3FE6221D9C78DB6AF8632550ED46E154C5D4940CFC0B2211EF2C80609650A7E9A492482127FaFx5I" TargetMode="External"/><Relationship Id="rId230" Type="http://schemas.openxmlformats.org/officeDocument/2006/relationships/hyperlink" Target="consultantplus://offline/ref=5EED2532D475557D4967245D035F26A211448EE2F422E5A80C49898802501E56E7B34B1AF12D052D63786B10A4F3848683D762F467C4C921ZCx9I" TargetMode="External"/><Relationship Id="rId468" Type="http://schemas.openxmlformats.org/officeDocument/2006/relationships/hyperlink" Target="consultantplus://offline/ref=5EED2532D475557D4967245D035F26A211418BE0FB26E5A80C49898802501E56E7B34B1AF12D072C66786B10A4F3848683D762F467C4C921ZCx9I" TargetMode="External"/><Relationship Id="rId25" Type="http://schemas.openxmlformats.org/officeDocument/2006/relationships/hyperlink" Target="consultantplus://offline/ref=5EED2532D475557D4967245D035F26A211418BE0FB26E5A80C49898802501E56E7B34B1AF12D052C67786B10A4F3848683D762F467C4C921ZCx9I" TargetMode="External"/><Relationship Id="rId67" Type="http://schemas.openxmlformats.org/officeDocument/2006/relationships/hyperlink" Target="consultantplus://offline/ref=5EED2532D475557D4967245D035F26A210478AE4FA26E5A80C49898802501E56E7B34B1AF12D052F60786B10A4F3848683D762F467C4C921ZCx9I" TargetMode="External"/><Relationship Id="rId272" Type="http://schemas.openxmlformats.org/officeDocument/2006/relationships/hyperlink" Target="consultantplus://offline/ref=5EED2532D475557D4967245D035F26A213458EE2F721E5A80C49898802501E56E7B34B1AF12D052C6B786B10A4F3848683D762F467C4C921ZCx9I" TargetMode="External"/><Relationship Id="rId328" Type="http://schemas.openxmlformats.org/officeDocument/2006/relationships/hyperlink" Target="consultantplus://offline/ref=5EED2532D475557D4967245D035F26A211448EE3F324E5A80C49898802501E56E7B34B1AF12D042E60786B10A4F3848683D762F467C4C921ZCx9I" TargetMode="External"/><Relationship Id="rId535" Type="http://schemas.openxmlformats.org/officeDocument/2006/relationships/hyperlink" Target="consultantplus://offline/ref=5EED2532D475557D4967245D035F26A211448EE3F324E5A80C49898802501E56E7B34B1AF12D042460786B10A4F3848683D762F467C4C921ZCx9I" TargetMode="External"/><Relationship Id="rId577" Type="http://schemas.openxmlformats.org/officeDocument/2006/relationships/hyperlink" Target="consultantplus://offline/ref=24F809B073C361D7E9EB4C19D2BF3D3B0DC5FF6720D69A87BEF68A3052018B791205514840CFC2BE2241F7DD1751680963844F3C9E107DF6aEx7I" TargetMode="External"/><Relationship Id="rId132" Type="http://schemas.openxmlformats.org/officeDocument/2006/relationships/hyperlink" Target="consultantplus://offline/ref=5EED2532D475557D4967245D035F26A210478AE4FA26E5A80C49898802501E56E7B34B1AF12D042E60786B10A4F3848683D762F467C4C921ZCx9I" TargetMode="External"/><Relationship Id="rId174" Type="http://schemas.openxmlformats.org/officeDocument/2006/relationships/hyperlink" Target="consultantplus://offline/ref=5EED2532D475557D4967245D035F26A210478AE4FA26E5A80C49898802501E56E7B34B1AF12D042B61786B10A4F3848683D762F467C4C921ZCx9I" TargetMode="External"/><Relationship Id="rId381" Type="http://schemas.openxmlformats.org/officeDocument/2006/relationships/hyperlink" Target="consultantplus://offline/ref=5EED2532D475557D4967245D035F26A213478FE4F721E5A80C49898802501E56E7B34B1AF12D052D67786B10A4F3848683D762F467C4C921ZCx9I" TargetMode="External"/><Relationship Id="rId602" Type="http://schemas.openxmlformats.org/officeDocument/2006/relationships/hyperlink" Target="consultantplus://offline/ref=24F809B073C361D7E9EB4C19D2BF3D3B0DC0FA6428D49A87BEF68A3052018B791205514840CFC2B22A41F7DD1751680963844F3C9E107DF6aEx7I" TargetMode="External"/><Relationship Id="rId241" Type="http://schemas.openxmlformats.org/officeDocument/2006/relationships/hyperlink" Target="consultantplus://offline/ref=5EED2532D475557D4967245D035F26A213458EE2F721E5A80C49898802501E56E7B34B1AF12D052C6B786B10A4F3848683D762F467C4C921ZCx9I" TargetMode="External"/><Relationship Id="rId437" Type="http://schemas.openxmlformats.org/officeDocument/2006/relationships/hyperlink" Target="consultantplus://offline/ref=5EED2532D475557D4967245D035F26A211418BE0FB26E5A80C49898802501E56E7B34B1AF12D042A60786B10A4F3848683D762F467C4C921ZCx9I" TargetMode="External"/><Relationship Id="rId479" Type="http://schemas.openxmlformats.org/officeDocument/2006/relationships/hyperlink" Target="consultantplus://offline/ref=5EED2532D475557D4967245D035F26A211448AEEF025E5A80C49898802501E56E7B34B1AF12D042464786B10A4F3848683D762F467C4C921ZCx9I" TargetMode="External"/><Relationship Id="rId36" Type="http://schemas.openxmlformats.org/officeDocument/2006/relationships/hyperlink" Target="consultantplus://offline/ref=5EED2532D475557D4967245D035F26A2174C80E0F229B8A20410858A055F4153E0A24B1BF233052A7C713F43ZEx1I" TargetMode="External"/><Relationship Id="rId283" Type="http://schemas.openxmlformats.org/officeDocument/2006/relationships/hyperlink" Target="consultantplus://offline/ref=5EED2532D475557D4967245D035F26A211448EE3F324E5A80C49898802501E56E7B34B1AF12D042D65786B10A4F3848683D762F467C4C921ZCx9I" TargetMode="External"/><Relationship Id="rId339" Type="http://schemas.openxmlformats.org/officeDocument/2006/relationships/hyperlink" Target="consultantplus://offline/ref=5EED2532D475557D4967245D035F26A211448AEEF025E5A80C49898802501E56E7B34B1AF12D052D60786B10A4F3848683D762F467C4C921ZCx9I" TargetMode="External"/><Relationship Id="rId490" Type="http://schemas.openxmlformats.org/officeDocument/2006/relationships/hyperlink" Target="consultantplus://offline/ref=5EED2532D475557D4967245D035F26A211418BE0FB26E5A80C49898802501E56E7B34B1AF12D072F65786B10A4F3848683D762F467C4C921ZCx9I" TargetMode="External"/><Relationship Id="rId504" Type="http://schemas.openxmlformats.org/officeDocument/2006/relationships/hyperlink" Target="consultantplus://offline/ref=5EED2532D475557D4967245D035F26A213478FE4F721E5A80C49898802501E56E7B34B1AF12D052E65786B10A4F3848683D762F467C4C921ZCx9I" TargetMode="External"/><Relationship Id="rId546" Type="http://schemas.openxmlformats.org/officeDocument/2006/relationships/hyperlink" Target="consultantplus://offline/ref=5EED2532D475557D4967245D035F26A211448EE3F324E5A80C49898802501E56E7B34B1AF12D04256A786B10A4F3848683D762F467C4C921ZCx9I" TargetMode="External"/><Relationship Id="rId78" Type="http://schemas.openxmlformats.org/officeDocument/2006/relationships/hyperlink" Target="consultantplus://offline/ref=5EED2532D475557D4967245D035F26A210478AE4FA26E5A80C49898802501E56E7B34B1AF12D052865786B10A4F3848683D762F467C4C921ZCx9I" TargetMode="External"/><Relationship Id="rId101" Type="http://schemas.openxmlformats.org/officeDocument/2006/relationships/hyperlink" Target="consultantplus://offline/ref=5EED2532D475557D4967245D035F26A210478AE4FA26E5A80C49898802501E56E7B34B1AF12D052462786B10A4F3848683D762F467C4C921ZCx9I" TargetMode="External"/><Relationship Id="rId143" Type="http://schemas.openxmlformats.org/officeDocument/2006/relationships/hyperlink" Target="consultantplus://offline/ref=5EED2532D475557D4967245D035F26A210478AE4FA26E5A80C49898802501E56E7B34B1AF12D042F65786B10A4F3848683D762F467C4C921ZCx9I" TargetMode="External"/><Relationship Id="rId185" Type="http://schemas.openxmlformats.org/officeDocument/2006/relationships/hyperlink" Target="consultantplus://offline/ref=5EED2532D475557D4967245D035F26A210478AE4FA26E5A80C49898802501E56E7B34B1AF12D04246A786B10A4F3848683D762F467C4C921ZCx9I" TargetMode="External"/><Relationship Id="rId350" Type="http://schemas.openxmlformats.org/officeDocument/2006/relationships/hyperlink" Target="consultantplus://offline/ref=5EED2532D475557D4967245D035F26A211418BE0FB26E5A80C49898802501E56E7B34B1AF12D052965786B10A4F3848683D762F467C4C921ZCx9I" TargetMode="External"/><Relationship Id="rId406" Type="http://schemas.openxmlformats.org/officeDocument/2006/relationships/hyperlink" Target="consultantplus://offline/ref=5EED2532D475557D4967245D035F26A211418BE0FB26E5A80C49898802501E56E7B34B1AF12D042E61786B10A4F3848683D762F467C4C921ZCx9I" TargetMode="External"/><Relationship Id="rId588" Type="http://schemas.openxmlformats.org/officeDocument/2006/relationships/hyperlink" Target="consultantplus://offline/ref=24F809B073C361D7E9EB4C19D2BF3D3B07C2FB642DD9C78DB6AF8632550ED46E154C5D4940CFC0B0211EF2C80609650A7E9A492482127FaFx5I" TargetMode="External"/><Relationship Id="rId9" Type="http://schemas.openxmlformats.org/officeDocument/2006/relationships/hyperlink" Target="consultantplus://offline/ref=5EED2532D475557D4967245D035F26A21A408CE2FB29B8A20410858A055F4141E0FA471BF12D052969276E05B5AB89859EC964EC7BC6CBZ2x2I" TargetMode="External"/><Relationship Id="rId210" Type="http://schemas.openxmlformats.org/officeDocument/2006/relationships/hyperlink" Target="consultantplus://offline/ref=5EED2532D475557D4967245D035F26A210478AE4FA26E5A80C49898802501E56E7B34B1AF12D072E62786B10A4F3848683D762F467C4C921ZCx9I" TargetMode="External"/><Relationship Id="rId392" Type="http://schemas.openxmlformats.org/officeDocument/2006/relationships/hyperlink" Target="consultantplus://offline/ref=5EED2532D475557D4967245D035F26A211448AEEF025E5A80C49898802501E56E7B34B1AF12D052B67786B10A4F3848683D762F467C4C921ZCx9I" TargetMode="External"/><Relationship Id="rId448" Type="http://schemas.openxmlformats.org/officeDocument/2006/relationships/hyperlink" Target="consultantplus://offline/ref=5EED2532D475557D4967245D035F26A211448AEEF025E5A80C49898802501E56E7B34B1AF12D042863786B10A4F3848683D762F467C4C921ZCx9I" TargetMode="External"/><Relationship Id="rId613" Type="http://schemas.openxmlformats.org/officeDocument/2006/relationships/hyperlink" Target="consultantplus://offline/ref=24F809B073C361D7E9EB4C19D2BF3D3B0DC0FA6428D49A87BEF68A3052018B791205514840CFC2B12941F7DD1751680963844F3C9E107DF6aEx7I" TargetMode="External"/><Relationship Id="rId252" Type="http://schemas.openxmlformats.org/officeDocument/2006/relationships/hyperlink" Target="consultantplus://offline/ref=5EED2532D475557D4967245D035F26A213458EE2F721E5A80C49898802501E56E7B34B1AF12D052C6B786B10A4F3848683D762F467C4C921ZCx9I" TargetMode="External"/><Relationship Id="rId294" Type="http://schemas.openxmlformats.org/officeDocument/2006/relationships/hyperlink" Target="consultantplus://offline/ref=5EED2532D475557D4967245D035F26A213458EE2F721E5A80C49898802501E56E7B34B1AF12D052C6B786B10A4F3848683D762F467C4C921ZCx9I" TargetMode="External"/><Relationship Id="rId308" Type="http://schemas.openxmlformats.org/officeDocument/2006/relationships/hyperlink" Target="consultantplus://offline/ref=5EED2532D475557D4967245D035F26A213458EE2F721E5A80C49898802501E56E7B34B1AF12D052C6B786B10A4F3848683D762F467C4C921ZCx9I" TargetMode="External"/><Relationship Id="rId515" Type="http://schemas.openxmlformats.org/officeDocument/2006/relationships/hyperlink" Target="consultantplus://offline/ref=5EED2532D475557D4967245D035F26A211448EE3F324E5A80C49898802501E56E7B34B1AF12D042461786B10A4F3848683D762F467C4C921ZCx9I" TargetMode="External"/><Relationship Id="rId47" Type="http://schemas.openxmlformats.org/officeDocument/2006/relationships/hyperlink" Target="consultantplus://offline/ref=5EED2532D475557D4967245D035F26A210478AE4FA26E5A80C49898802501E56E7B34B1AF12D052D62786B10A4F3848683D762F467C4C921ZCx9I" TargetMode="External"/><Relationship Id="rId89" Type="http://schemas.openxmlformats.org/officeDocument/2006/relationships/hyperlink" Target="consultantplus://offline/ref=5EED2532D475557D4967245D035F26A210478AE4FA26E5A80C49898802501E56E7B34B1AF12D052A60786B10A4F3848683D762F467C4C921ZCx9I" TargetMode="External"/><Relationship Id="rId112" Type="http://schemas.openxmlformats.org/officeDocument/2006/relationships/hyperlink" Target="consultantplus://offline/ref=5EED2532D475557D4967245D035F26A210478AE4FA26E5A80C49898802501E56E7B34B1AF12D052567786B10A4F3848683D762F467C4C921ZCx9I" TargetMode="External"/><Relationship Id="rId154" Type="http://schemas.openxmlformats.org/officeDocument/2006/relationships/hyperlink" Target="consultantplus://offline/ref=5EED2532D475557D4967245D035F26A210478AE4FA26E5A80C49898802501E56E7B34B1AF12D04286A786B10A4F3848683D762F467C4C921ZCx9I" TargetMode="External"/><Relationship Id="rId361" Type="http://schemas.openxmlformats.org/officeDocument/2006/relationships/hyperlink" Target="consultantplus://offline/ref=5EED2532D475557D4967245D035F26A211448AEEF025E5A80C49898802501E56E7B34B1AF12D052F64786B10A4F3848683D762F467C4C921ZCx9I" TargetMode="External"/><Relationship Id="rId557" Type="http://schemas.openxmlformats.org/officeDocument/2006/relationships/hyperlink" Target="consultantplus://offline/ref=5EED2532D475557D4967245D035F26A211448EE3F324E5A80C49898802501E56E7B34B1AF12D072C64786B10A4F3848683D762F467C4C921ZCx9I" TargetMode="External"/><Relationship Id="rId599" Type="http://schemas.openxmlformats.org/officeDocument/2006/relationships/hyperlink" Target="consultantplus://offline/ref=24F809B073C361D7E9EB4C19D2BF3D3B0DC0FA6428D49A87BEF68A3052018B791205514840CFC2B32341F7DD1751680963844F3C9E107DF6aEx7I" TargetMode="External"/><Relationship Id="rId196" Type="http://schemas.openxmlformats.org/officeDocument/2006/relationships/hyperlink" Target="consultantplus://offline/ref=5EED2532D475557D4967245D035F26A210478AE4FA26E5A80C49898802501E56E7B34B1AF12D072C60786B10A4F3848683D762F467C4C921ZCx9I" TargetMode="External"/><Relationship Id="rId417" Type="http://schemas.openxmlformats.org/officeDocument/2006/relationships/hyperlink" Target="consultantplus://offline/ref=5EED2532D475557D4967245D035F26A211418BE0FB26E5A80C49898802501E56E7B34B1AF12D042F67786B10A4F3848683D762F467C4C921ZCx9I" TargetMode="External"/><Relationship Id="rId459" Type="http://schemas.openxmlformats.org/officeDocument/2006/relationships/hyperlink" Target="consultantplus://offline/ref=5EED2532D475557D4967245D035F26A211418BE0FB26E5A80C49898802501E56E7B34B1AF12D042560786B10A4F3848683D762F467C4C921ZCx9I" TargetMode="External"/><Relationship Id="rId624" Type="http://schemas.openxmlformats.org/officeDocument/2006/relationships/hyperlink" Target="consultantplus://offline/ref=24F809B073C361D7E9EB4C19D2BF3D3B0CC3FE6321D69A87BEF68A3052018B791205514840CFC3B42841F7DD1751680963844F3C9E107DF6aEx7I" TargetMode="External"/><Relationship Id="rId16" Type="http://schemas.openxmlformats.org/officeDocument/2006/relationships/hyperlink" Target="consultantplus://offline/ref=5EED2532D475557D4967245D035F26A213478FE4F721E5A80C49898802501E56E7B34B1AF12D052C67786B10A4F3848683D762F467C4C921ZCx9I" TargetMode="External"/><Relationship Id="rId221" Type="http://schemas.openxmlformats.org/officeDocument/2006/relationships/hyperlink" Target="consultantplus://offline/ref=5EED2532D475557D4967245D035F26A211448EE3F324E5A80C49898802501E56E7B34B1AF12D052861786B10A4F3848683D762F467C4C921ZCx9I" TargetMode="External"/><Relationship Id="rId263" Type="http://schemas.openxmlformats.org/officeDocument/2006/relationships/hyperlink" Target="consultantplus://offline/ref=5EED2532D475557D4967245D035F26A211448EE3F324E5A80C49898802501E56E7B34B1AF12D042C63786B10A4F3848683D762F467C4C921ZCx9I" TargetMode="External"/><Relationship Id="rId319" Type="http://schemas.openxmlformats.org/officeDocument/2006/relationships/hyperlink" Target="consultantplus://offline/ref=5EED2532D475557D4967245D035F26A211448EE3F324E5A80C49898802501E56E7B34B1AF12D042D6B786B10A4F3848683D762F467C4C921ZCx9I" TargetMode="External"/><Relationship Id="rId470" Type="http://schemas.openxmlformats.org/officeDocument/2006/relationships/hyperlink" Target="consultantplus://offline/ref=5EED2532D475557D4967245D035F26A211418BE0FB26E5A80C49898802501E56E7B34B1AF12D072C65786B10A4F3848683D762F467C4C921ZCx9I" TargetMode="External"/><Relationship Id="rId526" Type="http://schemas.openxmlformats.org/officeDocument/2006/relationships/hyperlink" Target="consultantplus://offline/ref=5EED2532D475557D4967245D035F26A213478FE4F721E5A80C49898802501E56E7B34B1AF12D052F62786B10A4F3848683D762F467C4C921ZCx9I" TargetMode="External"/><Relationship Id="rId58" Type="http://schemas.openxmlformats.org/officeDocument/2006/relationships/hyperlink" Target="consultantplus://offline/ref=5EED2532D475557D4967245D035F26A210478AE4FA26E5A80C49898802501E56E7B34B1AF12D052E62786B10A4F3848683D762F467C4C921ZCx9I" TargetMode="External"/><Relationship Id="rId123" Type="http://schemas.openxmlformats.org/officeDocument/2006/relationships/hyperlink" Target="consultantplus://offline/ref=5EED2532D475557D4967245D035F26A210478AE4FA26E5A80C49898802501E56E7B34B1AF12D042D62786B10A4F3848683D762F467C4C921ZCx9I" TargetMode="External"/><Relationship Id="rId330" Type="http://schemas.openxmlformats.org/officeDocument/2006/relationships/hyperlink" Target="consultantplus://offline/ref=5EED2532D475557D4967245D035F26A211448EE3F324E5A80C49898802501E56E7B34B1AF12D042863786B10A4F3848683D762F467C4C921ZCx9I" TargetMode="External"/><Relationship Id="rId568" Type="http://schemas.openxmlformats.org/officeDocument/2006/relationships/hyperlink" Target="consultantplus://offline/ref=24F809B073C361D7E9EB4C19D2BF3D3B0DC0FA6428D49A87BEF68A3052018B791205514840CFC2B62341F7DD1751680963844F3C9E107DF6aEx7I" TargetMode="External"/><Relationship Id="rId165" Type="http://schemas.openxmlformats.org/officeDocument/2006/relationships/hyperlink" Target="consultantplus://offline/ref=5EED2532D475557D4967245D035F26A210478AE4FA26E5A80C49898802501E56E7B34B1AF12D042A63786B10A4F3848683D762F467C4C921ZCx9I" TargetMode="External"/><Relationship Id="rId372" Type="http://schemas.openxmlformats.org/officeDocument/2006/relationships/hyperlink" Target="consultantplus://offline/ref=5EED2532D475557D4967245D035F26A211448AEEF025E5A80C49898802501E56E7B34B1AF12D05286A786B10A4F3848683D762F467C4C921ZCx9I" TargetMode="External"/><Relationship Id="rId428" Type="http://schemas.openxmlformats.org/officeDocument/2006/relationships/hyperlink" Target="consultantplus://offline/ref=5EED2532D475557D4967245D035F26A211448AEEF025E5A80C49898802501E56E7B34B1AF12D042D66786B10A4F3848683D762F467C4C921ZCx9I" TargetMode="External"/><Relationship Id="rId635" Type="http://schemas.openxmlformats.org/officeDocument/2006/relationships/hyperlink" Target="consultantplus://offline/ref=24F809B073C361D7E9EB4C19D2BF3D3B0CC3FE6321D69A87BEF68A3052018B791205514840CFC3B42F41F7DD1751680963844F3C9E107DF6aEx7I" TargetMode="External"/><Relationship Id="rId232" Type="http://schemas.openxmlformats.org/officeDocument/2006/relationships/hyperlink" Target="consultantplus://offline/ref=5EED2532D475557D4967245D035F26A211448EE3F324E5A80C49898802501E56E7B34B1AF12D052B63786B10A4F3848683D762F467C4C921ZCx9I" TargetMode="External"/><Relationship Id="rId274" Type="http://schemas.openxmlformats.org/officeDocument/2006/relationships/hyperlink" Target="consultantplus://offline/ref=5EED2532D475557D4967245D035F26A213458EE2F721E5A80C49898802501E56E7B34B1AF12D052C6B786B10A4F3848683D762F467C4C921ZCx9I" TargetMode="External"/><Relationship Id="rId481" Type="http://schemas.openxmlformats.org/officeDocument/2006/relationships/hyperlink" Target="consultantplus://offline/ref=5EED2532D475557D4967245D035F26A211448AEEF025E5A80C49898802501E56E7B34B1AF12D04246B786B10A4F3848683D762F467C4C921ZCx9I" TargetMode="External"/><Relationship Id="rId27" Type="http://schemas.openxmlformats.org/officeDocument/2006/relationships/hyperlink" Target="consultantplus://offline/ref=5EED2532D475557D4967245D035F26A2114D8AE2F120E5A80C49898802501E56E7B34B1AF12D012D64786B10A4F3848683D762F467C4C921ZCx9I" TargetMode="External"/><Relationship Id="rId69" Type="http://schemas.openxmlformats.org/officeDocument/2006/relationships/hyperlink" Target="consultantplus://offline/ref=5EED2532D475557D4967245D035F26A210478AE4FA26E5A80C49898802501E56E7B34B1AF12D052F67786B10A4F3848683D762F467C4C921ZCx9I" TargetMode="External"/><Relationship Id="rId134" Type="http://schemas.openxmlformats.org/officeDocument/2006/relationships/hyperlink" Target="consultantplus://offline/ref=5EED2532D475557D4967245D035F26A210478AE4FA26E5A80C49898802501E56E7B34B1AF12D042E67786B10A4F3848683D762F467C4C921ZCx9I" TargetMode="External"/><Relationship Id="rId537" Type="http://schemas.openxmlformats.org/officeDocument/2006/relationships/hyperlink" Target="consultantplus://offline/ref=5EED2532D475557D4967245D035F26A21A408CE2FB29B8A20410858A055F4141E0FA471BF12D052969276E05B5AB89859EC964EC7BC6CBZ2x2I" TargetMode="External"/><Relationship Id="rId579" Type="http://schemas.openxmlformats.org/officeDocument/2006/relationships/hyperlink" Target="consultantplus://offline/ref=24F809B073C361D7E9EB4C19D2BF3D3B0DC0FA6428D49A87BEF68A3052018B791205514840CFC2B42E41F7DD1751680963844F3C9E107DF6aEx7I" TargetMode="External"/><Relationship Id="rId80" Type="http://schemas.openxmlformats.org/officeDocument/2006/relationships/hyperlink" Target="consultantplus://offline/ref=5EED2532D475557D4967245D035F26A210478AE4FA26E5A80C49898802501E56E7B34B1AF12D05286B786B10A4F3848683D762F467C4C921ZCx9I" TargetMode="External"/><Relationship Id="rId176" Type="http://schemas.openxmlformats.org/officeDocument/2006/relationships/hyperlink" Target="consultantplus://offline/ref=5EED2532D475557D4967245D035F26A210478AE4FA26E5A80C49898802501E56E7B34B1AF12D042B64786B10A4F3848683D762F467C4C921ZCx9I" TargetMode="External"/><Relationship Id="rId341" Type="http://schemas.openxmlformats.org/officeDocument/2006/relationships/hyperlink" Target="consultantplus://offline/ref=5EED2532D475557D4967245D035F26A211448AEEF025E5A80C49898802501E56E7B34B1AF12D052D67786B10A4F3848683D762F467C4C921ZCx9I" TargetMode="External"/><Relationship Id="rId383" Type="http://schemas.openxmlformats.org/officeDocument/2006/relationships/hyperlink" Target="consultantplus://offline/ref=5EED2532D475557D4967245D035F26A211418BE0FB26E5A80C49898802501E56E7B34B1AF12D052564786B10A4F3848683D762F467C4C921ZCx9I" TargetMode="External"/><Relationship Id="rId439" Type="http://schemas.openxmlformats.org/officeDocument/2006/relationships/hyperlink" Target="consultantplus://offline/ref=5EED2532D475557D4967245D035F26A211418BE0FB26E5A80C49898802501E56E7B34B1AF12D042A67786B10A4F3848683D762F467C4C921ZCx9I" TargetMode="External"/><Relationship Id="rId590" Type="http://schemas.openxmlformats.org/officeDocument/2006/relationships/hyperlink" Target="consultantplus://offline/ref=24F809B073C361D7E9EB4C19D2BF3D3B0DC0FA6428D49A87BEF68A3052018B791205514840CFC2B42D41F7DD1751680963844F3C9E107DF6aEx7I" TargetMode="External"/><Relationship Id="rId604" Type="http://schemas.openxmlformats.org/officeDocument/2006/relationships/hyperlink" Target="consultantplus://offline/ref=24F809B073C361D7E9EB4C19D2BF3D3B0FC3FB632CD19A87BEF68A3052018B791205514840CFC0B42F41F7DD1751680963844F3C9E107DF6aEx7I" TargetMode="External"/><Relationship Id="rId201" Type="http://schemas.openxmlformats.org/officeDocument/2006/relationships/hyperlink" Target="consultantplus://offline/ref=5EED2532D475557D4967245D035F26A210478AE4FA26E5A80C49898802501E56E7B34B1AF12D072C6B786B10A4F3848683D762F467C4C921ZCx9I" TargetMode="External"/><Relationship Id="rId243" Type="http://schemas.openxmlformats.org/officeDocument/2006/relationships/hyperlink" Target="consultantplus://offline/ref=5EED2532D475557D4967245D035F26A213458EE2F721E5A80C49898802501E56E7B34B1AF12D052C6B786B10A4F3848683D762F467C4C921ZCx9I" TargetMode="External"/><Relationship Id="rId285" Type="http://schemas.openxmlformats.org/officeDocument/2006/relationships/hyperlink" Target="consultantplus://offline/ref=5EED2532D475557D4967245D035F26A213458EE2F721E5A80C49898802501E56E7B34B1AF12D052C6B786B10A4F3848683D762F467C4C921ZCx9I" TargetMode="External"/><Relationship Id="rId450" Type="http://schemas.openxmlformats.org/officeDocument/2006/relationships/hyperlink" Target="consultantplus://offline/ref=5EED2532D475557D4967245D035F26A211448AEEF025E5A80C49898802501E56E7B34B1AF12D042866786B10A4F3848683D762F467C4C921ZCx9I" TargetMode="External"/><Relationship Id="rId506" Type="http://schemas.openxmlformats.org/officeDocument/2006/relationships/hyperlink" Target="consultantplus://offline/ref=5EED2532D475557D4967245D035F26A211418BE0FB26E5A80C49898802501E56E7B34B1AF12D07296A786B10A4F3848683D762F467C4C921ZCx9I" TargetMode="External"/><Relationship Id="rId38" Type="http://schemas.openxmlformats.org/officeDocument/2006/relationships/hyperlink" Target="consultantplus://offline/ref=5EED2532D475557D4967245D035F26A213458EE2F721E5A80C49898802501E56E7B34B1AF12D052C6B786B10A4F3848683D762F467C4C921ZCx9I" TargetMode="External"/><Relationship Id="rId103" Type="http://schemas.openxmlformats.org/officeDocument/2006/relationships/hyperlink" Target="consultantplus://offline/ref=5EED2532D475557D4967245D035F26A210478AE4FA26E5A80C49898802501E56E7B34B1AF12D052461786B10A4F3848683D762F467C4C921ZCx9I" TargetMode="External"/><Relationship Id="rId310" Type="http://schemas.openxmlformats.org/officeDocument/2006/relationships/hyperlink" Target="consultantplus://offline/ref=5EED2532D475557D4967245D035F26A213458EE2F721E5A80C49898802501E56E7B34B1AF12D052C6B786B10A4F3848683D762F467C4C921ZCx9I" TargetMode="External"/><Relationship Id="rId492" Type="http://schemas.openxmlformats.org/officeDocument/2006/relationships/hyperlink" Target="consultantplus://offline/ref=5EED2532D475557D4967245D035F26A211418BE0FB26E5A80C49898802501E56E7B34B1AF12D072862786B10A4F3848683D762F467C4C921ZCx9I" TargetMode="External"/><Relationship Id="rId548" Type="http://schemas.openxmlformats.org/officeDocument/2006/relationships/hyperlink" Target="consultantplus://offline/ref=5EED2532D475557D4967245D035F26A210478AE4FA26E5A80C49898802501E56E7B34B1AF12D072565786B10A4F3848683D762F467C4C921ZCx9I" TargetMode="External"/><Relationship Id="rId70" Type="http://schemas.openxmlformats.org/officeDocument/2006/relationships/hyperlink" Target="consultantplus://offline/ref=5EED2532D475557D4967245D035F26A210478AE4FA26E5A80C49898802501E56E7B34B1AF12D052F64786B10A4F3848683D762F467C4C921ZCx9I" TargetMode="External"/><Relationship Id="rId91" Type="http://schemas.openxmlformats.org/officeDocument/2006/relationships/hyperlink" Target="consultantplus://offline/ref=5EED2532D475557D4967245D035F26A210478AE4FA26E5A80C49898802501E56E7B34B1AF12D052A67786B10A4F3848683D762F467C4C921ZCx9I" TargetMode="External"/><Relationship Id="rId145" Type="http://schemas.openxmlformats.org/officeDocument/2006/relationships/hyperlink" Target="consultantplus://offline/ref=5EED2532D475557D4967245D035F26A211418BE0FB26E5A80C49898802501E56E7B34B1AF12D052D62786B10A4F3848683D762F467C4C921ZCx9I" TargetMode="External"/><Relationship Id="rId166" Type="http://schemas.openxmlformats.org/officeDocument/2006/relationships/hyperlink" Target="consultantplus://offline/ref=5EED2532D475557D4967245D035F26A210478AE4FA26E5A80C49898802501E56E7B34B1AF12D042A60786B10A4F3848683D762F467C4C921ZCx9I" TargetMode="External"/><Relationship Id="rId187" Type="http://schemas.openxmlformats.org/officeDocument/2006/relationships/hyperlink" Target="consultantplus://offline/ref=5EED2532D475557D4967245D035F26A210478AE4FA26E5A80C49898802501E56E7B34B1AF12D042562786B10A4F3848683D762F467C4C921ZCx9I" TargetMode="External"/><Relationship Id="rId331" Type="http://schemas.openxmlformats.org/officeDocument/2006/relationships/hyperlink" Target="consultantplus://offline/ref=5EED2532D475557D4967245D035F26A211448EE3F324E5A80C49898802501E56E7B34B1AF12D042963786B10A4F3848683D762F467C4C921ZCx9I" TargetMode="External"/><Relationship Id="rId352" Type="http://schemas.openxmlformats.org/officeDocument/2006/relationships/hyperlink" Target="consultantplus://offline/ref=5EED2532D475557D4967245D035F26A211418BE0FB26E5A80C49898802501E56E7B34B1AF12D052A62786B10A4F3848683D762F467C4C921ZCx9I" TargetMode="External"/><Relationship Id="rId373" Type="http://schemas.openxmlformats.org/officeDocument/2006/relationships/hyperlink" Target="consultantplus://offline/ref=5EED2532D475557D4967245D035F26A211418BE0FB26E5A80C49898802501E56E7B34B1AF12D052466786B10A4F3848683D762F467C4C921ZCx9I" TargetMode="External"/><Relationship Id="rId394" Type="http://schemas.openxmlformats.org/officeDocument/2006/relationships/hyperlink" Target="consultantplus://offline/ref=5EED2532D475557D4967245D035F26A211448EE3F324E5A80C49898802501E56E7B34B1AF12D042A60786B10A4F3848683D762F467C4C921ZCx9I" TargetMode="External"/><Relationship Id="rId408" Type="http://schemas.openxmlformats.org/officeDocument/2006/relationships/hyperlink" Target="consultantplus://offline/ref=5EED2532D475557D4967245D035F26A211448AEEF025E5A80C49898802501E56E7B34B1AF12D052562786B10A4F3848683D762F467C4C921ZCx9I" TargetMode="External"/><Relationship Id="rId429" Type="http://schemas.openxmlformats.org/officeDocument/2006/relationships/hyperlink" Target="consultantplus://offline/ref=5EED2532D475557D4967245D035F26A211418BE0FB26E5A80C49898802501E56E7B34B1AF12D042962786B10A4F3848683D762F467C4C921ZCx9I" TargetMode="External"/><Relationship Id="rId580" Type="http://schemas.openxmlformats.org/officeDocument/2006/relationships/hyperlink" Target="consultantplus://offline/ref=24F809B073C361D7E9EB4C19D2BF3D3B0DC0FA6428D49A87BEF68A3052018B791205514840CFC2B42E41F7DD1751680963844F3C9E107DF6aEx7I" TargetMode="External"/><Relationship Id="rId615" Type="http://schemas.openxmlformats.org/officeDocument/2006/relationships/hyperlink" Target="consultantplus://offline/ref=24F809B073C361D7E9EB4C19D2BF3D3B0DC0FA6428D49A87BEF68A3052018B791205514840CFC2B12F41F7DD1751680963844F3C9E107DF6aEx7I" TargetMode="External"/><Relationship Id="rId636"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5EED2532D475557D4967245D035F26A211448EE3F324E5A80C49898802501E56E7B34B1AF12D052D64786B10A4F3848683D762F467C4C921ZCx9I" TargetMode="External"/><Relationship Id="rId233" Type="http://schemas.openxmlformats.org/officeDocument/2006/relationships/hyperlink" Target="consultantplus://offline/ref=5EED2532D475557D4967245D035F26A211448EE3F324E5A80C49898802501E56E7B34B1AF12D052B60786B10A4F3848683D762F467C4C921ZCx9I" TargetMode="External"/><Relationship Id="rId254" Type="http://schemas.openxmlformats.org/officeDocument/2006/relationships/hyperlink" Target="consultantplus://offline/ref=5EED2532D475557D4967245D035F26A213458EE2F721E5A80C49898802501E56E7B34B1AF12D052C6B786B10A4F3848683D762F467C4C921ZCx9I" TargetMode="External"/><Relationship Id="rId440" Type="http://schemas.openxmlformats.org/officeDocument/2006/relationships/hyperlink" Target="consultantplus://offline/ref=5EED2532D475557D4967245D035F26A213478FE4F721E5A80C49898802501E56E7B34B1AF12D052E66786B10A4F3848683D762F467C4C921ZCx9I" TargetMode="External"/><Relationship Id="rId28" Type="http://schemas.openxmlformats.org/officeDocument/2006/relationships/hyperlink" Target="consultantplus://offline/ref=5EED2532D475557D4967245D035F26A211408DE7F325E5A80C49898802501E56E7B34B1AF12D072E66786B10A4F3848683D762F467C4C921ZCx9I" TargetMode="External"/><Relationship Id="rId49" Type="http://schemas.openxmlformats.org/officeDocument/2006/relationships/hyperlink" Target="consultantplus://offline/ref=5EED2532D475557D4967245D035F26A211448EE2F422E5A80C49898802501E56E7B34B1AF12D052C67786B10A4F3848683D762F467C4C921ZCx9I" TargetMode="External"/><Relationship Id="rId114" Type="http://schemas.openxmlformats.org/officeDocument/2006/relationships/hyperlink" Target="consultantplus://offline/ref=5EED2532D475557D4967245D035F26A210478AE4FA26E5A80C49898802501E56E7B34B1AF12D05256A786B10A4F3848683D762F467C4C921ZCx9I" TargetMode="External"/><Relationship Id="rId275" Type="http://schemas.openxmlformats.org/officeDocument/2006/relationships/hyperlink" Target="consultantplus://offline/ref=5EED2532D475557D4967245D035F26A213458EE2F721E5A80C49898802501E56E7B34B1AF12D052C6B786B10A4F3848683D762F467C4C921ZCx9I" TargetMode="External"/><Relationship Id="rId296" Type="http://schemas.openxmlformats.org/officeDocument/2006/relationships/hyperlink" Target="consultantplus://offline/ref=5EED2532D475557D4967245D035F26A213458EE2F721E5A80C49898802501E56E7B34B1AF12D052C6B786B10A4F3848683D762F467C4C921ZCx9I" TargetMode="External"/><Relationship Id="rId300" Type="http://schemas.openxmlformats.org/officeDocument/2006/relationships/hyperlink" Target="consultantplus://offline/ref=5EED2532D475557D4967245D035F26A213458EE2F721E5A80C49898802501E56E7B34B1AF12D052C6B786B10A4F3848683D762F467C4C921ZCx9I" TargetMode="External"/><Relationship Id="rId461" Type="http://schemas.openxmlformats.org/officeDocument/2006/relationships/hyperlink" Target="consultantplus://offline/ref=5EED2532D475557D4967245D035F26A211418BE0FB26E5A80C49898802501E56E7B34B1AF12D042567786B10A4F3848683D762F467C4C921ZCx9I" TargetMode="External"/><Relationship Id="rId482" Type="http://schemas.openxmlformats.org/officeDocument/2006/relationships/hyperlink" Target="consultantplus://offline/ref=5EED2532D475557D4967245D035F26A211418BE0FB26E5A80C49898802501E56E7B34B1AF12D072E67786B10A4F3848683D762F467C4C921ZCx9I" TargetMode="External"/><Relationship Id="rId517" Type="http://schemas.openxmlformats.org/officeDocument/2006/relationships/hyperlink" Target="consultantplus://offline/ref=5EED2532D475557D4967245D035F26A211418BE0FB26E5A80C49898802501E56E7B34B1AF12D072B61786B10A4F3848683D762F467C4C921ZCx9I" TargetMode="External"/><Relationship Id="rId538" Type="http://schemas.openxmlformats.org/officeDocument/2006/relationships/hyperlink" Target="consultantplus://offline/ref=5EED2532D475557D4967245D035F26A210478AE4FA26E5A80C49898802501E56E7B34B1AF12D072562786B10A4F3848683D762F467C4C921ZCx9I" TargetMode="External"/><Relationship Id="rId559" Type="http://schemas.openxmlformats.org/officeDocument/2006/relationships/hyperlink" Target="consultantplus://offline/ref=5EED2532D475557D4967245D035F26A211448EE3F324E5A80C49898802501E56E7B34B1AF12D072C6A786B10A4F3848683D762F467C4C921ZCx9I" TargetMode="External"/><Relationship Id="rId60" Type="http://schemas.openxmlformats.org/officeDocument/2006/relationships/hyperlink" Target="consultantplus://offline/ref=5EED2532D475557D4967245D035F26A210478AE4FA26E5A80C49898802501E56E7B34B1AF12D052E61786B10A4F3848683D762F467C4C921ZCx9I" TargetMode="External"/><Relationship Id="rId81" Type="http://schemas.openxmlformats.org/officeDocument/2006/relationships/hyperlink" Target="consultantplus://offline/ref=5EED2532D475557D4967245D035F26A210478AE4FA26E5A80C49898802501E56E7B34B1AF12D052963786B10A4F3848683D762F467C4C921ZCx9I" TargetMode="External"/><Relationship Id="rId135" Type="http://schemas.openxmlformats.org/officeDocument/2006/relationships/hyperlink" Target="consultantplus://offline/ref=5EED2532D475557D4967245D035F26A210478AE4FA26E5A80C49898802501E56E7B34B1AF12D042E64786B10A4F3848683D762F467C4C921ZCx9I" TargetMode="External"/><Relationship Id="rId156" Type="http://schemas.openxmlformats.org/officeDocument/2006/relationships/hyperlink" Target="consultantplus://offline/ref=5EED2532D475557D4967245D035F26A210478AE4FA26E5A80C49898802501E56E7B34B1AF12D042962786B10A4F3848683D762F467C4C921ZCx9I" TargetMode="External"/><Relationship Id="rId177" Type="http://schemas.openxmlformats.org/officeDocument/2006/relationships/hyperlink" Target="consultantplus://offline/ref=5EED2532D475557D4967245D035F26A210478AE4FA26E5A80C49898802501E56E7B34B1AF12D042B65786B10A4F3848683D762F467C4C921ZCx9I" TargetMode="External"/><Relationship Id="rId198" Type="http://schemas.openxmlformats.org/officeDocument/2006/relationships/hyperlink" Target="consultantplus://offline/ref=5EED2532D475557D4967245D035F26A211418BE0FB26E5A80C49898802501E56E7B34B1AF12D052860786B10A4F3848683D762F467C4C921ZCx9I" TargetMode="External"/><Relationship Id="rId321" Type="http://schemas.openxmlformats.org/officeDocument/2006/relationships/hyperlink" Target="consultantplus://offline/ref=5EED2532D475557D4967245D035F26A211448EE3F324E5A80C49898802501E56E7B34B1AF12D042D6B786B10A4F3848683D762F467C4C921ZCx9I" TargetMode="External"/><Relationship Id="rId342" Type="http://schemas.openxmlformats.org/officeDocument/2006/relationships/hyperlink" Target="consultantplus://offline/ref=5EED2532D475557D4967245D035F26A211418BE0FB26E5A80C49898802501E56E7B34B1AF12D052963786B10A4F3848683D762F467C4C921ZCx9I" TargetMode="External"/><Relationship Id="rId363" Type="http://schemas.openxmlformats.org/officeDocument/2006/relationships/hyperlink" Target="consultantplus://offline/ref=5EED2532D475557D4967245D035F26A21A4380E7F129B8A20410858A055F4141E0FA471BF12D052969276E05B5AB89859EC964EC7BC6CBZ2x2I" TargetMode="External"/><Relationship Id="rId384" Type="http://schemas.openxmlformats.org/officeDocument/2006/relationships/hyperlink" Target="consultantplus://offline/ref=5EED2532D475557D4967245D035F26A211448AEEF025E5A80C49898802501E56E7B34B1AF12D052A61786B10A4F3848683D762F467C4C921ZCx9I" TargetMode="External"/><Relationship Id="rId419" Type="http://schemas.openxmlformats.org/officeDocument/2006/relationships/hyperlink" Target="consultantplus://offline/ref=5EED2532D475557D4967245D035F26A211448AEEF025E5A80C49898802501E56E7B34B1AF12D042C60786B10A4F3848683D762F467C4C921ZCx9I" TargetMode="External"/><Relationship Id="rId570" Type="http://schemas.openxmlformats.org/officeDocument/2006/relationships/hyperlink" Target="consultantplus://offline/ref=24F809B073C361D7E9EB4C19D2BF3D3B07C2FB642DD9C78DB6AF8632550ED46E154C5D4940CFC0B2211EF2C80609650A7E9A492482127FaFx5I" TargetMode="External"/><Relationship Id="rId591" Type="http://schemas.openxmlformats.org/officeDocument/2006/relationships/hyperlink" Target="consultantplus://offline/ref=24F809B073C361D7E9EB4C19D2BF3D3B0CC3FE6321D69A87BEF68A3052018B791205514840CFC3B62941F7DD1751680963844F3C9E107DF6aEx7I" TargetMode="External"/><Relationship Id="rId605" Type="http://schemas.openxmlformats.org/officeDocument/2006/relationships/hyperlink" Target="consultantplus://offline/ref=24F809B073C361D7E9EB4C19D2BF3D3B0DC0FA6428D49A87BEF68A3052018B791205514840CFC2B22841F7DD1751680963844F3C9E107DF6aEx7I" TargetMode="External"/><Relationship Id="rId626" Type="http://schemas.openxmlformats.org/officeDocument/2006/relationships/hyperlink" Target="consultantplus://offline/ref=24F809B073C361D7E9EB4C19D2BF3D3B0DC0FA6428D49A87BEF68A3052018B791205514840CFC2B02A41F7DD1751680963844F3C9E107DF6aEx7I" TargetMode="External"/><Relationship Id="rId202" Type="http://schemas.openxmlformats.org/officeDocument/2006/relationships/hyperlink" Target="consultantplus://offline/ref=5EED2532D475557D4967245D035F26A210478AE4FA26E5A80C49898802501E56E7B34B1AF12D072D63786B10A4F3848683D762F467C4C921ZCx9I" TargetMode="External"/><Relationship Id="rId223" Type="http://schemas.openxmlformats.org/officeDocument/2006/relationships/hyperlink" Target="consultantplus://offline/ref=5EED2532D475557D4967245D035F26A211448EE3F324E5A80C49898802501E56E7B34B1AF12D052867786B10A4F3848683D762F467C4C921ZCx9I" TargetMode="External"/><Relationship Id="rId244" Type="http://schemas.openxmlformats.org/officeDocument/2006/relationships/hyperlink" Target="consultantplus://offline/ref=5EED2532D475557D4967245D035F26A213458EE2F721E5A80C49898802501E56E7B34B1AF12D052C6B786B10A4F3848683D762F467C4C921ZCx9I" TargetMode="External"/><Relationship Id="rId430" Type="http://schemas.openxmlformats.org/officeDocument/2006/relationships/hyperlink" Target="consultantplus://offline/ref=5EED2532D475557D4967245D035F26A211448AEEF025E5A80C49898802501E56E7B34B1AF12D042D65786B10A4F3848683D762F467C4C921ZCx9I" TargetMode="External"/><Relationship Id="rId18" Type="http://schemas.openxmlformats.org/officeDocument/2006/relationships/hyperlink" Target="consultantplus://offline/ref=5EED2532D475557D4967245D035F26A2104C88EEF324E5A80C49898802501E56E7B34B1AF12D052C6B786B10A4F3848683D762F467C4C921ZCx9I" TargetMode="External"/><Relationship Id="rId39" Type="http://schemas.openxmlformats.org/officeDocument/2006/relationships/hyperlink" Target="consultantplus://offline/ref=5EED2532D475557D4967245D035F26A21A408CE2FB29B8A20410858A055F4141E0FA471BF12D052969276E05B5AB89859EC964EC7BC6CBZ2x2I" TargetMode="External"/><Relationship Id="rId265" Type="http://schemas.openxmlformats.org/officeDocument/2006/relationships/hyperlink" Target="consultantplus://offline/ref=5EED2532D475557D4967245D035F26A213458EE2F721E5A80C49898802501E56E7B34B1AF12D052C6B786B10A4F3848683D762F467C4C921ZCx9I" TargetMode="External"/><Relationship Id="rId286" Type="http://schemas.openxmlformats.org/officeDocument/2006/relationships/hyperlink" Target="consultantplus://offline/ref=5EED2532D475557D4967245D035F26A213458EE2F721E5A80C49898802501E56E7B34B1AF12D052C6B786B10A4F3848683D762F467C4C921ZCx9I" TargetMode="External"/><Relationship Id="rId451" Type="http://schemas.openxmlformats.org/officeDocument/2006/relationships/hyperlink" Target="consultantplus://offline/ref=5EED2532D475557D4967245D035F26A211418BE0FB26E5A80C49898802501E56E7B34B1AF12D042462786B10A4F3848683D762F467C4C921ZCx9I" TargetMode="External"/><Relationship Id="rId472" Type="http://schemas.openxmlformats.org/officeDocument/2006/relationships/hyperlink" Target="consultantplus://offline/ref=5EED2532D475557D4967245D035F26A211418BE0FB26E5A80C49898802501E56E7B34B1AF12D072D62786B10A4F3848683D762F467C4C921ZCx9I" TargetMode="External"/><Relationship Id="rId493" Type="http://schemas.openxmlformats.org/officeDocument/2006/relationships/hyperlink" Target="consultantplus://offline/ref=5EED2532D475557D4967245D035F26A213478FE4F721E5A80C49898802501E56E7B34B1AF12D052E64786B10A4F3848683D762F467C4C921ZCx9I" TargetMode="External"/><Relationship Id="rId507" Type="http://schemas.openxmlformats.org/officeDocument/2006/relationships/hyperlink" Target="consultantplus://offline/ref=5EED2532D475557D4967245D035F26A211448AEEF025E5A80C49898802501E56E7B34B1AF12D072E67786B10A4F3848683D762F467C4C921ZCx9I" TargetMode="External"/><Relationship Id="rId528" Type="http://schemas.openxmlformats.org/officeDocument/2006/relationships/hyperlink" Target="consultantplus://offline/ref=5EED2532D475557D4967245D035F26A211418BE0FB26E5A80C49898802501E56E7B34B1AF12D072460786B10A4F3848683D762F467C4C921ZCx9I" TargetMode="External"/><Relationship Id="rId549" Type="http://schemas.openxmlformats.org/officeDocument/2006/relationships/hyperlink" Target="consultantplus://offline/ref=5EED2532D475557D4967245D035F26A210478AE4FA26E5A80C49898802501E56E7B34B1AF12D072565786B10A4F3848683D762F467C4C921ZCx9I" TargetMode="External"/><Relationship Id="rId50" Type="http://schemas.openxmlformats.org/officeDocument/2006/relationships/hyperlink" Target="consultantplus://offline/ref=5EED2532D475557D4967245D035F26A2114481E1FA27E5A80C49898802501E56E7B34B1AF12D052C67786B10A4F3848683D762F467C4C921ZCx9I" TargetMode="External"/><Relationship Id="rId104" Type="http://schemas.openxmlformats.org/officeDocument/2006/relationships/hyperlink" Target="consultantplus://offline/ref=5EED2532D475557D4967245D035F26A210478AE4FA26E5A80C49898802501E56E7B34B1AF12D052466786B10A4F3848683D762F467C4C921ZCx9I" TargetMode="External"/><Relationship Id="rId125" Type="http://schemas.openxmlformats.org/officeDocument/2006/relationships/hyperlink" Target="consultantplus://offline/ref=5EED2532D475557D4967245D035F26A210478AE4FA26E5A80C49898802501E56E7B34B1AF12D042D61786B10A4F3848683D762F467C4C921ZCx9I" TargetMode="External"/><Relationship Id="rId146" Type="http://schemas.openxmlformats.org/officeDocument/2006/relationships/hyperlink" Target="consultantplus://offline/ref=5EED2532D475557D4967245D035F26A210478AE4FA26E5A80C49898802501E56E7B34B1AF12D042862786B10A4F3848683D762F467C4C921ZCx9I" TargetMode="External"/><Relationship Id="rId167" Type="http://schemas.openxmlformats.org/officeDocument/2006/relationships/hyperlink" Target="consultantplus://offline/ref=5EED2532D475557D4967245D035F26A210478AE4FA26E5A80C49898802501E56E7B34B1AF12D042A66786B10A4F3848683D762F467C4C921ZCx9I" TargetMode="External"/><Relationship Id="rId188" Type="http://schemas.openxmlformats.org/officeDocument/2006/relationships/hyperlink" Target="consultantplus://offline/ref=5EED2532D475557D4967245D035F26A210478AE4FA26E5A80C49898802501E56E7B34B1AF12D042560786B10A4F3848683D762F467C4C921ZCx9I" TargetMode="External"/><Relationship Id="rId311" Type="http://schemas.openxmlformats.org/officeDocument/2006/relationships/hyperlink" Target="consultantplus://offline/ref=5EED2532D475557D4967245D035F26A213458EE2F721E5A80C49898802501E56E7B34B1AF12D052C6B786B10A4F3848683D762F467C4C921ZCx9I" TargetMode="External"/><Relationship Id="rId332" Type="http://schemas.openxmlformats.org/officeDocument/2006/relationships/hyperlink" Target="consultantplus://offline/ref=5EED2532D475557D4967245D035F26A211448EE3F324E5A80C49898802501E56E7B34B1AF12D042961786B10A4F3848683D762F467C4C921ZCx9I" TargetMode="External"/><Relationship Id="rId353" Type="http://schemas.openxmlformats.org/officeDocument/2006/relationships/hyperlink" Target="consultantplus://offline/ref=5EED2532D475557D4967245D035F26A211448AEEF025E5A80C49898802501E56E7B34B1AF12D052E65786B10A4F3848683D762F467C4C921ZCx9I" TargetMode="External"/><Relationship Id="rId374" Type="http://schemas.openxmlformats.org/officeDocument/2006/relationships/hyperlink" Target="consultantplus://offline/ref=5EED2532D475557D4967245D035F26A213478FE4F721E5A80C49898802501E56E7B34B1AF12D052D66786B10A4F3848683D762F467C4C921ZCx9I" TargetMode="External"/><Relationship Id="rId395" Type="http://schemas.openxmlformats.org/officeDocument/2006/relationships/hyperlink" Target="consultantplus://offline/ref=5EED2532D475557D4967245D035F26A213478FE4F721E5A80C49898802501E56E7B34B1AF12D052D64786B10A4F3848683D762F467C4C921ZCx9I" TargetMode="External"/><Relationship Id="rId409" Type="http://schemas.openxmlformats.org/officeDocument/2006/relationships/hyperlink" Target="consultantplus://offline/ref=5EED2532D475557D4967245D035F26A211418BE0FB26E5A80C49898802501E56E7B34B1AF12D042E64786B10A4F3848683D762F467C4C921ZCx9I" TargetMode="External"/><Relationship Id="rId560" Type="http://schemas.openxmlformats.org/officeDocument/2006/relationships/hyperlink" Target="consultantplus://offline/ref=5EED2532D475557D4967245D035F26A211448EE3F324E5A80C49898802501E56E7B34B1AF12D072C6B786B10A4F3848683D762F467C4C921ZCx9I" TargetMode="External"/><Relationship Id="rId581" Type="http://schemas.openxmlformats.org/officeDocument/2006/relationships/hyperlink" Target="consultantplus://offline/ref=24F809B073C361D7E9EB4C19D2BF3D3B0DC0FA6428D49A87BEF68A3052018B791205514840CFC2B42E41F7DD1751680963844F3C9E107DF6aEx7I" TargetMode="External"/><Relationship Id="rId71" Type="http://schemas.openxmlformats.org/officeDocument/2006/relationships/hyperlink" Target="consultantplus://offline/ref=5EED2532D475557D4967245D035F26A210478AE4FA26E5A80C49898802501E56E7B34B1AF12D052F65786B10A4F3848683D762F467C4C921ZCx9I" TargetMode="External"/><Relationship Id="rId92" Type="http://schemas.openxmlformats.org/officeDocument/2006/relationships/hyperlink" Target="consultantplus://offline/ref=5EED2532D475557D4967245D035F26A210478AE4FA26E5A80C49898802501E56E7B34B1AF12D052A65786B10A4F3848683D762F467C4C921ZCx9I" TargetMode="External"/><Relationship Id="rId213" Type="http://schemas.openxmlformats.org/officeDocument/2006/relationships/hyperlink" Target="consultantplus://offline/ref=5EED2532D475557D4967245D035F26A211448EE3F324E5A80C49898802501E56E7B34B1AF12D052D65786B10A4F3848683D762F467C4C921ZCx9I" TargetMode="External"/><Relationship Id="rId234" Type="http://schemas.openxmlformats.org/officeDocument/2006/relationships/hyperlink" Target="consultantplus://offline/ref=5EED2532D475557D4967245D035F26A211448EE3F324E5A80C49898802501E56E7B34B1AF12D052B61786B10A4F3848683D762F467C4C921ZCx9I" TargetMode="External"/><Relationship Id="rId420" Type="http://schemas.openxmlformats.org/officeDocument/2006/relationships/hyperlink" Target="consultantplus://offline/ref=5EED2532D475557D4967245D035F26A211418BE0FB26E5A80C49898802501E56E7B34B1AF12D042F6A786B10A4F3848683D762F467C4C921ZCx9I" TargetMode="External"/><Relationship Id="rId616" Type="http://schemas.openxmlformats.org/officeDocument/2006/relationships/hyperlink" Target="consultantplus://offline/ref=24F809B073C361D7E9EB4C19D2BF3D3B0DC0FA6428D49A87BEF68A3052018B791205514840CFC2B12F41F7DD1751680963844F3C9E107DF6aEx7I" TargetMode="External"/><Relationship Id="rId637"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5EED2532D475557D4967245D035F26A210478AE4FA26E5A80C49898802501E56E7B34B1AF12D052C6B786B10A4F3848683D762F467C4C921ZCx9I" TargetMode="External"/><Relationship Id="rId255" Type="http://schemas.openxmlformats.org/officeDocument/2006/relationships/hyperlink" Target="consultantplus://offline/ref=5EED2532D475557D4967245D035F26A213458EE2F721E5A80C49898802501E56E7B34B1AF12D052C6B786B10A4F3848683D762F467C4C921ZCx9I" TargetMode="External"/><Relationship Id="rId276" Type="http://schemas.openxmlformats.org/officeDocument/2006/relationships/hyperlink" Target="consultantplus://offline/ref=5EED2532D475557D4967245D035F26A213458EE2F721E5A80C49898802501E56E7B34B1AF12D052C6B786B10A4F3848683D762F467C4C921ZCx9I" TargetMode="External"/><Relationship Id="rId297" Type="http://schemas.openxmlformats.org/officeDocument/2006/relationships/hyperlink" Target="consultantplus://offline/ref=5EED2532D475557D4967245D035F26A213458EE2F721E5A80C49898802501E56E7B34B1AF12D052C6B786B10A4F3848683D762F467C4C921ZCx9I" TargetMode="External"/><Relationship Id="rId441" Type="http://schemas.openxmlformats.org/officeDocument/2006/relationships/hyperlink" Target="consultantplus://offline/ref=5EED2532D475557D4967245D035F26A211448AEEF025E5A80C49898802501E56E7B34B1AF12D042F60786B10A4F3848683D762F467C4C921ZCx9I" TargetMode="External"/><Relationship Id="rId462" Type="http://schemas.openxmlformats.org/officeDocument/2006/relationships/hyperlink" Target="consultantplus://offline/ref=5EED2532D475557D4967245D035F26A211448AEEF025E5A80C49898802501E56E7B34B1AF12D042A60786B10A4F3848683D762F467C4C921ZCx9I" TargetMode="External"/><Relationship Id="rId483" Type="http://schemas.openxmlformats.org/officeDocument/2006/relationships/hyperlink" Target="consultantplus://offline/ref=5EED2532D475557D4967245D035F26A211448AEEF025E5A80C49898802501E56E7B34B1AF12D042560786B10A4F3848683D762F467C4C921ZCx9I" TargetMode="External"/><Relationship Id="rId518" Type="http://schemas.openxmlformats.org/officeDocument/2006/relationships/hyperlink" Target="consultantplus://offline/ref=5EED2532D475557D4967245D035F26A213478FE4F721E5A80C49898802501E56E7B34B1AF12D052E6A786B10A4F3848683D762F467C4C921ZCx9I" TargetMode="External"/><Relationship Id="rId539" Type="http://schemas.openxmlformats.org/officeDocument/2006/relationships/hyperlink" Target="consultantplus://offline/ref=5EED2532D475557D4967245D035F26A211448EE3F324E5A80C49898802501E56E7B34B1AF12D042467786B10A4F3848683D762F467C4C921ZCx9I" TargetMode="External"/><Relationship Id="rId40" Type="http://schemas.openxmlformats.org/officeDocument/2006/relationships/hyperlink" Target="consultantplus://offline/ref=5EED2532D475557D4967245D035F26A21A4380E7F129B8A20410858A055F4141E0FA471BF12D052969276E05B5AB89859EC964EC7BC6CBZ2x2I" TargetMode="External"/><Relationship Id="rId115" Type="http://schemas.openxmlformats.org/officeDocument/2006/relationships/hyperlink" Target="consultantplus://offline/ref=5EED2532D475557D4967245D035F26A210478AE4FA26E5A80C49898802501E56E7B34B1AF12D05256B786B10A4F3848683D762F467C4C921ZCx9I" TargetMode="External"/><Relationship Id="rId136" Type="http://schemas.openxmlformats.org/officeDocument/2006/relationships/hyperlink" Target="consultantplus://offline/ref=5EED2532D475557D4967245D035F26A210478AE4FA26E5A80C49898802501E56E7B34B1AF12D042E6A786B10A4F3848683D762F467C4C921ZCx9I" TargetMode="External"/><Relationship Id="rId157" Type="http://schemas.openxmlformats.org/officeDocument/2006/relationships/hyperlink" Target="consultantplus://offline/ref=5EED2532D475557D4967245D035F26A211418BE0FB26E5A80C49898802501E56E7B34B1AF12D052F66786B10A4F3848683D762F467C4C921ZCx9I" TargetMode="External"/><Relationship Id="rId178" Type="http://schemas.openxmlformats.org/officeDocument/2006/relationships/hyperlink" Target="consultantplus://offline/ref=5EED2532D475557D4967245D035F26A210478AE4FA26E5A80C49898802501E56E7B34B1AF12D042B6A786B10A4F3848683D762F467C4C921ZCx9I" TargetMode="External"/><Relationship Id="rId301" Type="http://schemas.openxmlformats.org/officeDocument/2006/relationships/hyperlink" Target="consultantplus://offline/ref=5EED2532D475557D4967245D035F26A213458EE2F721E5A80C49898802501E56E7B34B1AF12D052C6B786B10A4F3848683D762F467C4C921ZCx9I" TargetMode="External"/><Relationship Id="rId322" Type="http://schemas.openxmlformats.org/officeDocument/2006/relationships/hyperlink" Target="consultantplus://offline/ref=5EED2532D475557D4967245D035F26A213458EE2F721E5A80C49898802501E56E7B34B1AF12D052C6B786B10A4F3848683D762F467C4C921ZCx9I" TargetMode="External"/><Relationship Id="rId343" Type="http://schemas.openxmlformats.org/officeDocument/2006/relationships/hyperlink" Target="consultantplus://offline/ref=5EED2532D475557D4967245D035F26A211448EE3F324E5A80C49898802501E56E7B34B1AF12D042964786B10A4F3848683D762F467C4C921ZCx9I" TargetMode="External"/><Relationship Id="rId364" Type="http://schemas.openxmlformats.org/officeDocument/2006/relationships/hyperlink" Target="consultantplus://offline/ref=5EED2532D475557D4967245D035F26A211448AEEF025E5A80C49898802501E56E7B34B1AF12D052F6B786B10A4F3848683D762F467C4C921ZCx9I" TargetMode="External"/><Relationship Id="rId550" Type="http://schemas.openxmlformats.org/officeDocument/2006/relationships/hyperlink" Target="consultantplus://offline/ref=5EED2532D475557D4967245D035F26A210478AE4FA26E5A80C49898802501E56E7B34B1AF12D07256A786B10A4F3848683D762F467C4C921ZCx9I" TargetMode="External"/><Relationship Id="rId61" Type="http://schemas.openxmlformats.org/officeDocument/2006/relationships/hyperlink" Target="consultantplus://offline/ref=5EED2532D475557D4967245D035F26A210478AE4FA26E5A80C49898802501E56E7B34B1AF12D052E66786B10A4F3848683D762F467C4C921ZCx9I" TargetMode="External"/><Relationship Id="rId82" Type="http://schemas.openxmlformats.org/officeDocument/2006/relationships/hyperlink" Target="consultantplus://offline/ref=5EED2532D475557D4967245D035F26A210478AE4FA26E5A80C49898802501E56E7B34B1AF12D052960786B10A4F3848683D762F467C4C921ZCx9I" TargetMode="External"/><Relationship Id="rId199" Type="http://schemas.openxmlformats.org/officeDocument/2006/relationships/hyperlink" Target="consultantplus://offline/ref=5EED2532D475557D4967245D035F26A2174081E1F129B8A20410858A055F4141E0FA471BF12D052569276E05B5AB89859EC964EC7BC6CBZ2x2I" TargetMode="External"/><Relationship Id="rId203" Type="http://schemas.openxmlformats.org/officeDocument/2006/relationships/hyperlink" Target="consultantplus://offline/ref=5EED2532D475557D4967245D035F26A210478AE4FA26E5A80C49898802501E56E7B34B1AF12D072D61786B10A4F3848683D762F467C4C921ZCx9I" TargetMode="External"/><Relationship Id="rId385" Type="http://schemas.openxmlformats.org/officeDocument/2006/relationships/hyperlink" Target="consultantplus://offline/ref=5EED2532D475557D4967245D035F26A211418BE0FB26E5A80C49898802501E56E7B34B1AF12D05256B786B10A4F3848683D762F467C4C921ZCx9I" TargetMode="External"/><Relationship Id="rId571" Type="http://schemas.openxmlformats.org/officeDocument/2006/relationships/hyperlink" Target="consultantplus://offline/ref=24F809B073C361D7E9EB4C19D2BF3D3B0DC5FF6720D69A87BEF68A3052018B791205514840CFC2BE2841F7DD1751680963844F3C9E107DF6aEx7I" TargetMode="External"/><Relationship Id="rId592" Type="http://schemas.openxmlformats.org/officeDocument/2006/relationships/hyperlink" Target="consultantplus://offline/ref=24F809B073C361D7E9EB4C19D2BF3D3B0DC0FA6428D49A87BEF68A3052018B791205514840CFC2B42341F7DD1751680963844F3C9E107DF6aEx7I" TargetMode="External"/><Relationship Id="rId606" Type="http://schemas.openxmlformats.org/officeDocument/2006/relationships/hyperlink" Target="consultantplus://offline/ref=24F809B073C361D7E9EB4C19D2BF3D3B0DC5FF6720D69A87BEF68A3052018B791205514840CFC3B62841F7DD1751680963844F3C9E107DF6aEx7I" TargetMode="External"/><Relationship Id="rId627" Type="http://schemas.openxmlformats.org/officeDocument/2006/relationships/hyperlink" Target="consultantplus://offline/ref=24F809B073C361D7E9EB4C19D2BF3D3B0DC0FA6428D49A87BEF68A3052018B791205514840CFC2B02841F7DD1751680963844F3C9E107DF6aEx7I" TargetMode="External"/><Relationship Id="rId19" Type="http://schemas.openxmlformats.org/officeDocument/2006/relationships/hyperlink" Target="consultantplus://offline/ref=5EED2532D475557D4967245D035F26A210478AE4FA26E5A80C49898802501E56E7B34B1AF12D052C67786B10A4F3848683D762F467C4C921ZCx9I" TargetMode="External"/><Relationship Id="rId224" Type="http://schemas.openxmlformats.org/officeDocument/2006/relationships/hyperlink" Target="consultantplus://offline/ref=5EED2532D475557D4967245D035F26A211448EE3F324E5A80C49898802501E56E7B34B1AF12D052864786B10A4F3848683D762F467C4C921ZCx9I" TargetMode="External"/><Relationship Id="rId245" Type="http://schemas.openxmlformats.org/officeDocument/2006/relationships/hyperlink" Target="consultantplus://offline/ref=5EED2532D475557D4967245D035F26A213458EE2F721E5A80C49898802501E56E7B34B1AF12D052C6B786B10A4F3848683D762F467C4C921ZCx9I" TargetMode="External"/><Relationship Id="rId266" Type="http://schemas.openxmlformats.org/officeDocument/2006/relationships/hyperlink" Target="consultantplus://offline/ref=5EED2532D475557D4967245D035F26A213458EE2F721E5A80C49898802501E56E7B34B1AF12D052C6B786B10A4F3848683D762F467C4C921ZCx9I" TargetMode="External"/><Relationship Id="rId287" Type="http://schemas.openxmlformats.org/officeDocument/2006/relationships/hyperlink" Target="consultantplus://offline/ref=5EED2532D475557D4967245D035F26A213458EE2F721E5A80C49898802501E56E7B34B1AF12D052C6B786B10A4F3848683D762F467C4C921ZCx9I" TargetMode="External"/><Relationship Id="rId410" Type="http://schemas.openxmlformats.org/officeDocument/2006/relationships/hyperlink" Target="consultantplus://offline/ref=5EED2532D475557D4967245D035F26A213478FE4F721E5A80C49898802501E56E7B34B1AF12D052E62786B10A4F3848683D762F467C4C921ZCx9I" TargetMode="External"/><Relationship Id="rId431" Type="http://schemas.openxmlformats.org/officeDocument/2006/relationships/hyperlink" Target="consultantplus://offline/ref=5EED2532D475557D4967245D035F26A211418BE0FB26E5A80C49898802501E56E7B34B1AF12D042961786B10A4F3848683D762F467C4C921ZCx9I" TargetMode="External"/><Relationship Id="rId452" Type="http://schemas.openxmlformats.org/officeDocument/2006/relationships/hyperlink" Target="consultantplus://offline/ref=5EED2532D475557D4967245D035F26A211448AEEF025E5A80C49898802501E56E7B34B1AF12D042865786B10A4F3848683D762F467C4C921ZCx9I" TargetMode="External"/><Relationship Id="rId473" Type="http://schemas.openxmlformats.org/officeDocument/2006/relationships/hyperlink" Target="consultantplus://offline/ref=5EED2532D475557D4967245D035F26A211448AEEF025E5A80C49898802501E56E7B34B1AF12D042B65786B10A4F3848683D762F467C4C921ZCx9I" TargetMode="External"/><Relationship Id="rId494" Type="http://schemas.openxmlformats.org/officeDocument/2006/relationships/hyperlink" Target="consultantplus://offline/ref=5EED2532D475557D4967245D035F26A211448AEEF025E5A80C49898802501E56E7B34B1AF12D072C65786B10A4F3848683D762F467C4C921ZCx9I" TargetMode="External"/><Relationship Id="rId508" Type="http://schemas.openxmlformats.org/officeDocument/2006/relationships/hyperlink" Target="consultantplus://offline/ref=5EED2532D475557D4967245D035F26A211418BE0FB26E5A80C49898802501E56E7B34B1AF12D072A63786B10A4F3848683D762F467C4C921ZCx9I" TargetMode="External"/><Relationship Id="rId529" Type="http://schemas.openxmlformats.org/officeDocument/2006/relationships/hyperlink" Target="consultantplus://offline/ref=5EED2532D475557D4967245D035F26A213478FE4F721E5A80C49898802501E56E7B34B1AF12D052F63786B10A4F3848683D762F467C4C921ZCx9I" TargetMode="External"/><Relationship Id="rId30" Type="http://schemas.openxmlformats.org/officeDocument/2006/relationships/hyperlink" Target="consultantplus://offline/ref=5EED2532D475557D4967245D035F26A211408DE7F325E5A80C49898802501E56E7B34B1AF12D072F66786B10A4F3848683D762F467C4C921ZCx9I" TargetMode="External"/><Relationship Id="rId105" Type="http://schemas.openxmlformats.org/officeDocument/2006/relationships/hyperlink" Target="consultantplus://offline/ref=5EED2532D475557D4967245D035F26A210478AE4FA26E5A80C49898802501E56E7B34B1AF12D052467786B10A4F3848683D762F467C4C921ZCx9I" TargetMode="External"/><Relationship Id="rId126" Type="http://schemas.openxmlformats.org/officeDocument/2006/relationships/hyperlink" Target="consultantplus://offline/ref=5EED2532D475557D4967245D035F26A210478AE4FA26E5A80C49898802501E56E7B34B1AF12D042D66786B10A4F3848683D762F467C4C921ZCx9I" TargetMode="External"/><Relationship Id="rId147" Type="http://schemas.openxmlformats.org/officeDocument/2006/relationships/hyperlink" Target="consultantplus://offline/ref=5EED2532D475557D4967245D035F26A210478AE4FA26E5A80C49898802501E56E7B34B1AF12D042863786B10A4F3848683D762F467C4C921ZCx9I" TargetMode="External"/><Relationship Id="rId168" Type="http://schemas.openxmlformats.org/officeDocument/2006/relationships/hyperlink" Target="consultantplus://offline/ref=5EED2532D475557D4967245D035F26A210478AE4FA26E5A80C49898802501E56E7B34B1AF12D042A67786B10A4F3848683D762F467C4C921ZCx9I" TargetMode="External"/><Relationship Id="rId312" Type="http://schemas.openxmlformats.org/officeDocument/2006/relationships/hyperlink" Target="consultantplus://offline/ref=5EED2532D475557D4967245D035F26A213458EE2F721E5A80C49898802501E56E7B34B1AF12D052C6B786B10A4F3848683D762F467C4C921ZCx9I" TargetMode="External"/><Relationship Id="rId333" Type="http://schemas.openxmlformats.org/officeDocument/2006/relationships/hyperlink" Target="consultantplus://offline/ref=5EED2532D475557D4967245D035F26A211448EE3F324E5A80C49898802501E56E7B34B1AF12D042961786B10A4F3848683D762F467C4C921ZCx9I" TargetMode="External"/><Relationship Id="rId354" Type="http://schemas.openxmlformats.org/officeDocument/2006/relationships/hyperlink" Target="consultantplus://offline/ref=5EED2532D475557D4967245D035F26A211418BE0FB26E5A80C49898802501E56E7B34B1AF12D052A61786B10A4F3848683D762F467C4C921ZCx9I" TargetMode="External"/><Relationship Id="rId540" Type="http://schemas.openxmlformats.org/officeDocument/2006/relationships/hyperlink" Target="consultantplus://offline/ref=5EED2532D475557D4967245D035F26A211448EE3F324E5A80C49898802501E56E7B34B1AF12D042562786B10A4F3848683D762F467C4C921ZCx9I" TargetMode="External"/><Relationship Id="rId51" Type="http://schemas.openxmlformats.org/officeDocument/2006/relationships/hyperlink" Target="consultantplus://offline/ref=5EED2532D475557D4967245D035F26A211478AE6FA25E5A80C49898802501E56E7B34B1AF12D052C67786B10A4F3848683D762F467C4C921ZCx9I" TargetMode="External"/><Relationship Id="rId72" Type="http://schemas.openxmlformats.org/officeDocument/2006/relationships/hyperlink" Target="consultantplus://offline/ref=5EED2532D475557D4967245D035F26A210478AE4FA26E5A80C49898802501E56E7B34B1AF12D052F6B786B10A4F3848683D762F467C4C921ZCx9I" TargetMode="External"/><Relationship Id="rId93" Type="http://schemas.openxmlformats.org/officeDocument/2006/relationships/hyperlink" Target="consultantplus://offline/ref=5EED2532D475557D4967245D035F26A210478AE4FA26E5A80C49898802501E56E7B34B1AF12D052A6A786B10A4F3848683D762F467C4C921ZCx9I" TargetMode="External"/><Relationship Id="rId189" Type="http://schemas.openxmlformats.org/officeDocument/2006/relationships/hyperlink" Target="consultantplus://offline/ref=5EED2532D475557D4967245D035F26A210478AE4FA26E5A80C49898802501E56E7B34B1AF12D042561786B10A4F3848683D762F467C4C921ZCx9I" TargetMode="External"/><Relationship Id="rId375" Type="http://schemas.openxmlformats.org/officeDocument/2006/relationships/hyperlink" Target="consultantplus://offline/ref=5EED2532D475557D4967245D035F26A211448AEEF025E5A80C49898802501E56E7B34B1AF12D052963786B10A4F3848683D762F467C4C921ZCx9I" TargetMode="External"/><Relationship Id="rId396" Type="http://schemas.openxmlformats.org/officeDocument/2006/relationships/hyperlink" Target="consultantplus://offline/ref=5EED2532D475557D4967245D035F26A211448AEEF025E5A80C49898802501E56E7B34B1AF12D052B6A786B10A4F3848683D762F467C4C921ZCx9I" TargetMode="External"/><Relationship Id="rId561" Type="http://schemas.openxmlformats.org/officeDocument/2006/relationships/hyperlink" Target="consultantplus://offline/ref=5EED2532D475557D4967245D035F26A210478AE4FA26E5A80C49898802501E56E7B34B1AF12D062C60786B10A4F3848683D762F467C4C921ZCx9I" TargetMode="External"/><Relationship Id="rId582" Type="http://schemas.openxmlformats.org/officeDocument/2006/relationships/hyperlink" Target="consultantplus://offline/ref=24F809B073C361D7E9EB4C19D2BF3D3B0DC0FA6428D49A87BEF68A3052018B791205514840CFC2B42E41F7DD1751680963844F3C9E107DF6aEx7I" TargetMode="External"/><Relationship Id="rId617" Type="http://schemas.openxmlformats.org/officeDocument/2006/relationships/hyperlink" Target="consultantplus://offline/ref=24F809B073C361D7E9EB4C19D2BF3D3B0DC0FA6428D49A87BEF68A3052018B791205514840CFC2B12F41F7DD1751680963844F3C9E107DF6aEx7I" TargetMode="External"/><Relationship Id="rId3" Type="http://schemas.openxmlformats.org/officeDocument/2006/relationships/settings" Target="settings.xml"/><Relationship Id="rId214" Type="http://schemas.openxmlformats.org/officeDocument/2006/relationships/hyperlink" Target="consultantplus://offline/ref=5EED2532D475557D4967245D035F26A211448EE3F324E5A80C49898802501E56E7B34B1AF12D052D6A786B10A4F3848683D762F467C4C921ZCx9I" TargetMode="External"/><Relationship Id="rId235" Type="http://schemas.openxmlformats.org/officeDocument/2006/relationships/hyperlink" Target="consultantplus://offline/ref=5EED2532D475557D4967245D035F26A211448EE2F422E5A80C49898802501E56E7B34B1AF12D052D65786B10A4F3848683D762F467C4C921ZCx9I" TargetMode="External"/><Relationship Id="rId256" Type="http://schemas.openxmlformats.org/officeDocument/2006/relationships/hyperlink" Target="consultantplus://offline/ref=5EED2532D475557D4967245D035F26A213458EE2F721E5A80C49898802501E56E7B34B1AF12D052C6B786B10A4F3848683D762F467C4C921ZCx9I" TargetMode="External"/><Relationship Id="rId277" Type="http://schemas.openxmlformats.org/officeDocument/2006/relationships/hyperlink" Target="consultantplus://offline/ref=5EED2532D475557D4967245D035F26A213458EE2F721E5A80C49898802501E56E7B34B1AF12D052C6B786B10A4F3848683D762F467C4C921ZCx9I" TargetMode="External"/><Relationship Id="rId298" Type="http://schemas.openxmlformats.org/officeDocument/2006/relationships/hyperlink" Target="consultantplus://offline/ref=5EED2532D475557D4967245D035F26A213458EE2F721E5A80C49898802501E56E7B34B1AF12D052C6B786B10A4F3848683D762F467C4C921ZCx9I" TargetMode="External"/><Relationship Id="rId400" Type="http://schemas.openxmlformats.org/officeDocument/2006/relationships/hyperlink" Target="consultantplus://offline/ref=5EED2532D475557D4967245D035F26A211448AEEF025E5A80C49898802501E56E7B34B1AF12D052463786B10A4F3848683D762F467C4C921ZCx9I" TargetMode="External"/><Relationship Id="rId421" Type="http://schemas.openxmlformats.org/officeDocument/2006/relationships/hyperlink" Target="consultantplus://offline/ref=5EED2532D475557D4967245D035F26A213478FE4F721E5A80C49898802501E56E7B34B1AF12D052E61786B10A4F3848683D762F467C4C921ZCx9I" TargetMode="External"/><Relationship Id="rId442" Type="http://schemas.openxmlformats.org/officeDocument/2006/relationships/hyperlink" Target="consultantplus://offline/ref=5EED2532D475557D4967245D035F26A211418BE0FB26E5A80C49898802501E56E7B34B1AF12D042A6A786B10A4F3848683D762F467C4C921ZCx9I" TargetMode="External"/><Relationship Id="rId463" Type="http://schemas.openxmlformats.org/officeDocument/2006/relationships/hyperlink" Target="consultantplus://offline/ref=5EED2532D475557D4967245D035F26A211418BE0FB26E5A80C49898802501E56E7B34B1AF12D04256A786B10A4F3848683D762F467C4C921ZCx9I" TargetMode="External"/><Relationship Id="rId484" Type="http://schemas.openxmlformats.org/officeDocument/2006/relationships/hyperlink" Target="consultantplus://offline/ref=5EED2532D475557D4967245D035F26A211418BE0FB26E5A80C49898802501E56E7B34B1AF12D072E6A786B10A4F3848683D762F467C4C921ZCx9I" TargetMode="External"/><Relationship Id="rId519" Type="http://schemas.openxmlformats.org/officeDocument/2006/relationships/hyperlink" Target="consultantplus://offline/ref=5EED2532D475557D4967245D035F26A211448AEEF025E5A80C49898802501E56E7B34B1AF12D072862786B10A4F3848683D762F467C4C921ZCx9I" TargetMode="External"/><Relationship Id="rId116" Type="http://schemas.openxmlformats.org/officeDocument/2006/relationships/hyperlink" Target="consultantplus://offline/ref=5EED2532D475557D4967245D035F26A210478AE4FA26E5A80C49898802501E56E7B34B1AF12D042C62786B10A4F3848683D762F467C4C921ZCx9I" TargetMode="External"/><Relationship Id="rId137" Type="http://schemas.openxmlformats.org/officeDocument/2006/relationships/hyperlink" Target="consultantplus://offline/ref=5EED2532D475557D4967245D035F26A210478AE4FA26E5A80C49898802501E56E7B34B1AF12D042E6B786B10A4F3848683D762F467C4C921ZCx9I" TargetMode="External"/><Relationship Id="rId158" Type="http://schemas.openxmlformats.org/officeDocument/2006/relationships/hyperlink" Target="consultantplus://offline/ref=5EED2532D475557D4967245D035F26A210478AE4FA26E5A80C49898802501E56E7B34B1AF12D042960786B10A4F3848683D762F467C4C921ZCx9I" TargetMode="External"/><Relationship Id="rId302" Type="http://schemas.openxmlformats.org/officeDocument/2006/relationships/hyperlink" Target="consultantplus://offline/ref=5EED2532D475557D4967245D035F26A213458EE2F721E5A80C49898802501E56E7B34B1AF12D052C6B786B10A4F3848683D762F467C4C921ZCx9I" TargetMode="External"/><Relationship Id="rId323" Type="http://schemas.openxmlformats.org/officeDocument/2006/relationships/hyperlink" Target="consultantplus://offline/ref=5EED2532D475557D4967245D035F26A213458EE2F721E5A80C49898802501E56E7B34B1AF12D052C6B786B10A4F3848683D762F467C4C921ZCx9I" TargetMode="External"/><Relationship Id="rId344" Type="http://schemas.openxmlformats.org/officeDocument/2006/relationships/hyperlink" Target="consultantplus://offline/ref=5EED2532D475557D4967245D035F26A211448EE3F324E5A80C49898802501E56E7B34B1AF12D04296A786B10A4F3848683D762F467C4C921ZCx9I" TargetMode="External"/><Relationship Id="rId530" Type="http://schemas.openxmlformats.org/officeDocument/2006/relationships/hyperlink" Target="consultantplus://offline/ref=5EED2532D475557D4967245D035F26A211448AEEF025E5A80C49898802501E56E7B34B1AF12D07286B786B10A4F3848683D762F467C4C921ZCx9I" TargetMode="External"/><Relationship Id="rId20" Type="http://schemas.openxmlformats.org/officeDocument/2006/relationships/hyperlink" Target="consultantplus://offline/ref=5EED2532D475557D4967245D035F26A211408DE7F325E5A80C49898802501E56E7B34B1AF12D052C65786B10A4F3848683D762F467C4C921ZCx9I" TargetMode="External"/><Relationship Id="rId41" Type="http://schemas.openxmlformats.org/officeDocument/2006/relationships/hyperlink" Target="consultantplus://offline/ref=5EED2532D475557D4967245D035F26A21B478AE5FA29B8A20410858A055F4141E0FA471BF12D052969276E05B5AB89859EC964EC7BC6CBZ2x2I" TargetMode="External"/><Relationship Id="rId62" Type="http://schemas.openxmlformats.org/officeDocument/2006/relationships/hyperlink" Target="consultantplus://offline/ref=5EED2532D475557D4967245D035F26A210478AE4FA26E5A80C49898802501E56E7B34B1AF12D052E67786B10A4F3848683D762F467C4C921ZCx9I" TargetMode="External"/><Relationship Id="rId83" Type="http://schemas.openxmlformats.org/officeDocument/2006/relationships/hyperlink" Target="consultantplus://offline/ref=5EED2532D475557D4967245D035F26A210478AE4FA26E5A80C49898802501E56E7B34B1AF12D052966786B10A4F3848683D762F467C4C921ZCx9I" TargetMode="External"/><Relationship Id="rId179" Type="http://schemas.openxmlformats.org/officeDocument/2006/relationships/hyperlink" Target="consultantplus://offline/ref=5EED2532D475557D4967245D035F26A210478AE4FA26E5A80C49898802501E56E7B34B1AF12D042462786B10A4F3848683D762F467C4C921ZCx9I" TargetMode="External"/><Relationship Id="rId365" Type="http://schemas.openxmlformats.org/officeDocument/2006/relationships/hyperlink" Target="consultantplus://offline/ref=5EED2532D475557D4967245D035F26A211418BE0FB26E5A80C49898802501E56E7B34B1AF12D052B67786B10A4F3848683D762F467C4C921ZCx9I" TargetMode="External"/><Relationship Id="rId386" Type="http://schemas.openxmlformats.org/officeDocument/2006/relationships/hyperlink" Target="consultantplus://offline/ref=5EED2532D475557D4967245D035F26A211448AEEF025E5A80C49898802501E56E7B34B1AF12D052A64786B10A4F3848683D762F467C4C921ZCx9I" TargetMode="External"/><Relationship Id="rId551" Type="http://schemas.openxmlformats.org/officeDocument/2006/relationships/hyperlink" Target="consultantplus://offline/ref=5EED2532D475557D4967245D035F26A211478AE6FA25E5A80C49898802501E56E7B34B1AF12D052C67786B10A4F3848683D762F467C4C921ZCx9I" TargetMode="External"/><Relationship Id="rId572" Type="http://schemas.openxmlformats.org/officeDocument/2006/relationships/hyperlink" Target="consultantplus://offline/ref=24F809B073C361D7E9EB4C19D2BF3D3B0DC0FA6428D49A87BEF68A3052018B791205514840CFC2B52841F7DD1751680963844F3C9E107DF6aEx7I" TargetMode="External"/><Relationship Id="rId593" Type="http://schemas.openxmlformats.org/officeDocument/2006/relationships/hyperlink" Target="consultantplus://offline/ref=24F809B073C361D7E9EB4C19D2BF3D3B0DC5FF6720D69A87BEF68A3052018B791205514840CFC3B72F41F7DD1751680963844F3C9E107DF6aEx7I" TargetMode="External"/><Relationship Id="rId607" Type="http://schemas.openxmlformats.org/officeDocument/2006/relationships/hyperlink" Target="consultantplus://offline/ref=24F809B073C361D7E9EB4C19D2BF3D3B0DC0FA6428D49A87BEF68A3052018B791205514840CFC2B22941F7DD1751680963844F3C9E107DF6aEx7I" TargetMode="External"/><Relationship Id="rId628" Type="http://schemas.openxmlformats.org/officeDocument/2006/relationships/hyperlink" Target="consultantplus://offline/ref=24F809B073C361D7E9EB4C19D2BF3D3B0DC0FA6428D49A87BEF68A3052018B791205514840CFC2B02941F7DD1751680963844F3C9E107DF6aEx7I" TargetMode="External"/><Relationship Id="rId190" Type="http://schemas.openxmlformats.org/officeDocument/2006/relationships/hyperlink" Target="consultantplus://offline/ref=5EED2532D475557D4967245D035F26A210478AE4FA26E5A80C49898802501E56E7B34B1AF12D042567786B10A4F3848683D762F467C4C921ZCx9I" TargetMode="External"/><Relationship Id="rId204" Type="http://schemas.openxmlformats.org/officeDocument/2006/relationships/hyperlink" Target="consultantplus://offline/ref=5EED2532D475557D4967245D035F26A210478AE4FA26E5A80C49898802501E56E7B34B1AF12D072D67786B10A4F3848683D762F467C4C921ZCx9I" TargetMode="External"/><Relationship Id="rId225" Type="http://schemas.openxmlformats.org/officeDocument/2006/relationships/hyperlink" Target="consultantplus://offline/ref=5EED2532D475557D4967245D035F26A211448EE3F324E5A80C49898802501E56E7B34B1AF12D052865786B10A4F3848683D762F467C4C921ZCx9I" TargetMode="External"/><Relationship Id="rId246" Type="http://schemas.openxmlformats.org/officeDocument/2006/relationships/hyperlink" Target="consultantplus://offline/ref=5EED2532D475557D4967245D035F26A213458EE2F721E5A80C49898802501E56E7B34B1AF12D052C6B786B10A4F3848683D762F467C4C921ZCx9I" TargetMode="External"/><Relationship Id="rId267" Type="http://schemas.openxmlformats.org/officeDocument/2006/relationships/hyperlink" Target="consultantplus://offline/ref=5EED2532D475557D4967245D035F26A213458EE2F721E5A80C49898802501E56E7B34B1AF12D052C6B786B10A4F3848683D762F467C4C921ZCx9I" TargetMode="External"/><Relationship Id="rId288" Type="http://schemas.openxmlformats.org/officeDocument/2006/relationships/hyperlink" Target="consultantplus://offline/ref=5EED2532D475557D4967245D035F26A213458EE2F721E5A80C49898802501E56E7B34B1AF12D052C6B786B10A4F3848683D762F467C4C921ZCx9I" TargetMode="External"/><Relationship Id="rId411" Type="http://schemas.openxmlformats.org/officeDocument/2006/relationships/hyperlink" Target="consultantplus://offline/ref=5EED2532D475557D4967245D035F26A211448AEEF025E5A80C49898802501E56E7B34B1AF12D052561786B10A4F3848683D762F467C4C921ZCx9I" TargetMode="External"/><Relationship Id="rId432" Type="http://schemas.openxmlformats.org/officeDocument/2006/relationships/hyperlink" Target="consultantplus://offline/ref=5EED2532D475557D4967245D035F26A211448AEEF025E5A80C49898802501E56E7B34B1AF12D042E62786B10A4F3848683D762F467C4C921ZCx9I" TargetMode="External"/><Relationship Id="rId453" Type="http://schemas.openxmlformats.org/officeDocument/2006/relationships/hyperlink" Target="consultantplus://offline/ref=5EED2532D475557D4967245D035F26A211418BE0FB26E5A80C49898802501E56E7B34B1AF12D042461786B10A4F3848683D762F467C4C921ZCx9I" TargetMode="External"/><Relationship Id="rId474" Type="http://schemas.openxmlformats.org/officeDocument/2006/relationships/hyperlink" Target="consultantplus://offline/ref=5EED2532D475557D4967245D035F26A211418BE0FB26E5A80C49898802501E56E7B34B1AF12D072D61786B10A4F3848683D762F467C4C921ZCx9I" TargetMode="External"/><Relationship Id="rId509" Type="http://schemas.openxmlformats.org/officeDocument/2006/relationships/hyperlink" Target="consultantplus://offline/ref=5EED2532D475557D4967245D035F26A211448AEEF025E5A80C49898802501E56E7B34B1AF12D072E6A786B10A4F3848683D762F467C4C921ZCx9I" TargetMode="External"/><Relationship Id="rId106" Type="http://schemas.openxmlformats.org/officeDocument/2006/relationships/hyperlink" Target="consultantplus://offline/ref=5EED2532D475557D4967245D035F26A210478AE4FA26E5A80C49898802501E56E7B34B1AF12D052465786B10A4F3848683D762F467C4C921ZCx9I" TargetMode="External"/><Relationship Id="rId127" Type="http://schemas.openxmlformats.org/officeDocument/2006/relationships/hyperlink" Target="consultantplus://offline/ref=5EED2532D475557D4967245D035F26A210478AE4FA26E5A80C49898802501E56E7B34B1AF12D042D64786B10A4F3848683D762F467C4C921ZCx9I" TargetMode="External"/><Relationship Id="rId313" Type="http://schemas.openxmlformats.org/officeDocument/2006/relationships/hyperlink" Target="consultantplus://offline/ref=5EED2532D475557D4967245D035F26A213458EE2F721E5A80C49898802501E56E7B34B1AF12D052C6B786B10A4F3848683D762F467C4C921ZCx9I" TargetMode="External"/><Relationship Id="rId495" Type="http://schemas.openxmlformats.org/officeDocument/2006/relationships/hyperlink" Target="consultantplus://offline/ref=5EED2532D475557D4967245D035F26A211418BE0FB26E5A80C49898802501E56E7B34B1AF12D072861786B10A4F3848683D762F467C4C921ZCx9I" TargetMode="External"/><Relationship Id="rId10" Type="http://schemas.openxmlformats.org/officeDocument/2006/relationships/hyperlink" Target="consultantplus://offline/ref=5EED2532D475557D4967245D035F26A21A4380E7F129B8A20410858A055F4141E0FA471BF12D052969276E05B5AB89859EC964EC7BC6CBZ2x2I" TargetMode="External"/><Relationship Id="rId31" Type="http://schemas.openxmlformats.org/officeDocument/2006/relationships/hyperlink" Target="consultantplus://offline/ref=5EED2532D475557D4967245D035F26A210478AE4FA26E5A80C49898802501E56E7B34B1AF12D052C6B786B10A4F3848683D762F467C4C921ZCx9I" TargetMode="External"/><Relationship Id="rId52" Type="http://schemas.openxmlformats.org/officeDocument/2006/relationships/hyperlink" Target="consultantplus://offline/ref=5EED2532D475557D4967245D035F26A211418BE0FB26E5A80C49898802501E56E7B34B1AF12D052C67786B10A4F3848683D762F467C4C921ZCx9I" TargetMode="External"/><Relationship Id="rId73" Type="http://schemas.openxmlformats.org/officeDocument/2006/relationships/hyperlink" Target="consultantplus://offline/ref=5EED2532D475557D4967245D035F26A210478AE4FA26E5A80C49898802501E56E7B34B1AF12D052862786B10A4F3848683D762F467C4C921ZCx9I" TargetMode="External"/><Relationship Id="rId94" Type="http://schemas.openxmlformats.org/officeDocument/2006/relationships/hyperlink" Target="consultantplus://offline/ref=5EED2532D475557D4967245D035F26A210478AE4FA26E5A80C49898802501E56E7B34B1AF12D052B62786B10A4F3848683D762F467C4C921ZCx9I" TargetMode="External"/><Relationship Id="rId148" Type="http://schemas.openxmlformats.org/officeDocument/2006/relationships/hyperlink" Target="consultantplus://offline/ref=5EED2532D475557D4967245D035F26A210478AE4FA26E5A80C49898802501E56E7B34B1AF12D042860786B10A4F3848683D762F467C4C921ZCx9I" TargetMode="External"/><Relationship Id="rId169" Type="http://schemas.openxmlformats.org/officeDocument/2006/relationships/hyperlink" Target="consultantplus://offline/ref=5EED2532D475557D4967245D035F26A210478AE4FA26E5A80C49898802501E56E7B34B1AF12D042A64786B10A4F3848683D762F467C4C921ZCx9I" TargetMode="External"/><Relationship Id="rId334" Type="http://schemas.openxmlformats.org/officeDocument/2006/relationships/hyperlink" Target="consultantplus://offline/ref=5EED2532D475557D4967245D035F26A211448EE3F324E5A80C49898802501E56E7B34B1AF12D042961786B10A4F3848683D762F467C4C921ZCx9I" TargetMode="External"/><Relationship Id="rId355" Type="http://schemas.openxmlformats.org/officeDocument/2006/relationships/hyperlink" Target="consultantplus://offline/ref=5EED2532D475557D4967245D035F26A211448EE3F324E5A80C49898802501E56E7B34B1AF12D042A62786B10A4F3848683D762F467C4C921ZCx9I" TargetMode="External"/><Relationship Id="rId376" Type="http://schemas.openxmlformats.org/officeDocument/2006/relationships/hyperlink" Target="consultantplus://offline/ref=5EED2532D475557D4967245D035F26A211418BE0FB26E5A80C49898802501E56E7B34B1AF12D052465786B10A4F3848683D762F467C4C921ZCx9I" TargetMode="External"/><Relationship Id="rId397" Type="http://schemas.openxmlformats.org/officeDocument/2006/relationships/hyperlink" Target="consultantplus://offline/ref=5EED2532D475557D4967245D035F26A211418BE0FB26E5A80C49898802501E56E7B34B1AF12D042D66786B10A4F3848683D762F467C4C921ZCx9I" TargetMode="External"/><Relationship Id="rId520" Type="http://schemas.openxmlformats.org/officeDocument/2006/relationships/hyperlink" Target="consultantplus://offline/ref=5EED2532D475557D4967245D035F26A211418BE0FB26E5A80C49898802501E56E7B34B1AF12D072B64786B10A4F3848683D762F467C4C921ZCx9I" TargetMode="External"/><Relationship Id="rId541" Type="http://schemas.openxmlformats.org/officeDocument/2006/relationships/hyperlink" Target="consultantplus://offline/ref=5EED2532D475557D4967245D035F26A211448EE3F324E5A80C49898802501E56E7B34B1AF12D042560786B10A4F3848683D762F467C4C921ZCx9I" TargetMode="External"/><Relationship Id="rId562" Type="http://schemas.openxmlformats.org/officeDocument/2006/relationships/hyperlink" Target="consultantplus://offline/ref=24F809B073C361D7E9EB4C19D2BF3D3B0DC0FA6428D49A87BEF68A3052018B791205514840CFC2B62841F7DD1751680963844F3C9E107DF6aEx7I" TargetMode="External"/><Relationship Id="rId583" Type="http://schemas.openxmlformats.org/officeDocument/2006/relationships/hyperlink" Target="consultantplus://offline/ref=24F809B073C361D7E9EB4C19D2BF3D3B0DC0FA6428D49A87BEF68A3052018B791205514840CFC2B42E41F7DD1751680963844F3C9E107DF6aEx7I" TargetMode="External"/><Relationship Id="rId618" Type="http://schemas.openxmlformats.org/officeDocument/2006/relationships/hyperlink" Target="consultantplus://offline/ref=24F809B073C361D7E9EB4C19D2BF3D3B0DC0FA6428D49A87BEF68A3052018B791205514840CFC2B12F41F7DD1751680963844F3C9E107DF6aEx7I" TargetMode="External"/><Relationship Id="rId4" Type="http://schemas.openxmlformats.org/officeDocument/2006/relationships/webSettings" Target="webSettings.xml"/><Relationship Id="rId180" Type="http://schemas.openxmlformats.org/officeDocument/2006/relationships/hyperlink" Target="consultantplus://offline/ref=5EED2532D475557D4967245D035F26A210478AE4FA26E5A80C49898802501E56E7B34B1AF12D042463786B10A4F3848683D762F467C4C921ZCx9I" TargetMode="External"/><Relationship Id="rId215" Type="http://schemas.openxmlformats.org/officeDocument/2006/relationships/hyperlink" Target="consultantplus://offline/ref=5EED2532D475557D4967245D035F26A211448EE3F324E5A80C49898802501E56E7B34B1AF12D052E63786B10A4F3848683D762F467C4C921ZCx9I" TargetMode="External"/><Relationship Id="rId236" Type="http://schemas.openxmlformats.org/officeDocument/2006/relationships/hyperlink" Target="consultantplus://offline/ref=5EED2532D475557D4967245D035F26A211448EE3F324E5A80C49898802501E56E7B34B1AF12D052462786B10A4F3848683D762F467C4C921ZCx9I" TargetMode="External"/><Relationship Id="rId257" Type="http://schemas.openxmlformats.org/officeDocument/2006/relationships/hyperlink" Target="consultantplus://offline/ref=5EED2532D475557D4967245D035F26A213458EE2F721E5A80C49898802501E56E7B34B1AF12D052C6B786B10A4F3848683D762F467C4C921ZCx9I" TargetMode="External"/><Relationship Id="rId278" Type="http://schemas.openxmlformats.org/officeDocument/2006/relationships/hyperlink" Target="consultantplus://offline/ref=5EED2532D475557D4967245D035F26A213458EE2F721E5A80C49898802501E56E7B34B1AF12D052C6B786B10A4F3848683D762F467C4C921ZCx9I" TargetMode="External"/><Relationship Id="rId401" Type="http://schemas.openxmlformats.org/officeDocument/2006/relationships/hyperlink" Target="consultantplus://offline/ref=5EED2532D475557D4967245D035F26A211418BE0FB26E5A80C49898802501E56E7B34B1AF12D042D65786B10A4F3848683D762F467C4C921ZCx9I" TargetMode="External"/><Relationship Id="rId422" Type="http://schemas.openxmlformats.org/officeDocument/2006/relationships/hyperlink" Target="consultantplus://offline/ref=5EED2532D475557D4967245D035F26A211448AEEF025E5A80C49898802501E56E7B34B1AF12D042C67786B10A4F3848683D762F467C4C921ZCx9I" TargetMode="External"/><Relationship Id="rId443" Type="http://schemas.openxmlformats.org/officeDocument/2006/relationships/hyperlink" Target="consultantplus://offline/ref=5EED2532D475557D4967245D035F26A211448AEEF025E5A80C49898802501E56E7B34B1AF12D042F67786B10A4F3848683D762F467C4C921ZCx9I" TargetMode="External"/><Relationship Id="rId464" Type="http://schemas.openxmlformats.org/officeDocument/2006/relationships/hyperlink" Target="consultantplus://offline/ref=5EED2532D475557D4967245D035F26A211448AEEF025E5A80C49898802501E56E7B34B1AF12D042A67786B10A4F3848683D762F467C4C921ZCx9I" TargetMode="External"/><Relationship Id="rId303" Type="http://schemas.openxmlformats.org/officeDocument/2006/relationships/hyperlink" Target="consultantplus://offline/ref=5EED2532D475557D4967245D035F26A213458EE2F721E5A80C49898802501E56E7B34B1AF12D052C6B786B10A4F3848683D762F467C4C921ZCx9I" TargetMode="External"/><Relationship Id="rId485" Type="http://schemas.openxmlformats.org/officeDocument/2006/relationships/hyperlink" Target="consultantplus://offline/ref=5EED2532D475557D4967245D035F26A211448AEEF025E5A80C49898802501E56E7B34B1AF12D042567786B10A4F3848683D762F467C4C921ZCx9I" TargetMode="External"/><Relationship Id="rId42" Type="http://schemas.openxmlformats.org/officeDocument/2006/relationships/hyperlink" Target="consultantplus://offline/ref=5EED2532D475557D4967245D035F26A21B468FE3F629B8A20410858A055F4141E0FA471BF12D052969276E05B5AB89859EC964EC7BC6CBZ2x2I" TargetMode="External"/><Relationship Id="rId84" Type="http://schemas.openxmlformats.org/officeDocument/2006/relationships/hyperlink" Target="consultantplus://offline/ref=5EED2532D475557D4967245D035F26A210478AE4FA26E5A80C49898802501E56E7B34B1AF12D052967786B10A4F3848683D762F467C4C921ZCx9I" TargetMode="External"/><Relationship Id="rId138" Type="http://schemas.openxmlformats.org/officeDocument/2006/relationships/hyperlink" Target="consultantplus://offline/ref=5EED2532D475557D4967245D035F26A210478AE4FA26E5A80C49898802501E56E7B34B1AF12D042F62786B10A4F3848683D762F467C4C921ZCx9I" TargetMode="External"/><Relationship Id="rId345" Type="http://schemas.openxmlformats.org/officeDocument/2006/relationships/hyperlink" Target="consultantplus://offline/ref=5EED2532D475557D4967245D035F26A211448EE3F324E5A80C49898802501E56E7B34B1AF12D04296B786B10A4F3848683D762F467C4C921ZCx9I" TargetMode="External"/><Relationship Id="rId387" Type="http://schemas.openxmlformats.org/officeDocument/2006/relationships/hyperlink" Target="consultantplus://offline/ref=5EED2532D475557D4967245D035F26A211418BE0FB26E5A80C49898802501E56E7B34B1AF12D042C60786B10A4F3848683D762F467C4C921ZCx9I" TargetMode="External"/><Relationship Id="rId510" Type="http://schemas.openxmlformats.org/officeDocument/2006/relationships/hyperlink" Target="consultantplus://offline/ref=5EED2532D475557D4967245D035F26A211418BE0FB26E5A80C49898802501E56E7B34B1AF12D072A66786B10A4F3848683D762F467C4C921ZCx9I" TargetMode="External"/><Relationship Id="rId552" Type="http://schemas.openxmlformats.org/officeDocument/2006/relationships/hyperlink" Target="consultantplus://offline/ref=5EED2532D475557D4967245D035F26A210478AE4FA26E5A80C49898802501E56E7B34B1AF12D07256B786B10A4F3848683D762F467C4C921ZCx9I" TargetMode="External"/><Relationship Id="rId594" Type="http://schemas.openxmlformats.org/officeDocument/2006/relationships/hyperlink" Target="consultantplus://offline/ref=24F809B073C361D7E9EB4C19D2BF3D3B0DC0FA6428D49A87BEF68A3052018B791205514840CFC2B32941F7DD1751680963844F3C9E107DF6aEx7I" TargetMode="External"/><Relationship Id="rId608" Type="http://schemas.openxmlformats.org/officeDocument/2006/relationships/hyperlink" Target="consultantplus://offline/ref=24F809B073C361D7E9EB4C19D2BF3D3B0CC3FE6321D69A87BEF68A3052018B791205514840CFC3B52841F7DD1751680963844F3C9E107DF6aEx7I" TargetMode="External"/><Relationship Id="rId191" Type="http://schemas.openxmlformats.org/officeDocument/2006/relationships/hyperlink" Target="consultantplus://offline/ref=5EED2532D475557D4967245D035F26A210478AE4FA26E5A80C49898802501E56E7B34B1AF12D042564786B10A4F3848683D762F467C4C921ZCx9I" TargetMode="External"/><Relationship Id="rId205" Type="http://schemas.openxmlformats.org/officeDocument/2006/relationships/hyperlink" Target="consultantplus://offline/ref=5EED2532D475557D4967245D035F26A211418BE0FB26E5A80C49898802501E56E7B34B1AF12D052861786B10A4F3848683D762F467C4C921ZCx9I" TargetMode="External"/><Relationship Id="rId247" Type="http://schemas.openxmlformats.org/officeDocument/2006/relationships/hyperlink" Target="consultantplus://offline/ref=5EED2532D475557D4967245D035F26A213458EE2F721E5A80C49898802501E56E7B34B1AF12D052C6B786B10A4F3848683D762F467C4C921ZCx9I" TargetMode="External"/><Relationship Id="rId412" Type="http://schemas.openxmlformats.org/officeDocument/2006/relationships/hyperlink" Target="consultantplus://offline/ref=5EED2532D475557D4967245D035F26A211418BE0FB26E5A80C49898802501E56E7B34B1AF12D042E6B786B10A4F3848683D762F467C4C921ZCx9I" TargetMode="External"/><Relationship Id="rId107" Type="http://schemas.openxmlformats.org/officeDocument/2006/relationships/hyperlink" Target="consultantplus://offline/ref=5EED2532D475557D4967245D035F26A210478AE4FA26E5A80C49898802501E56E7B34B1AF12D05246A786B10A4F3848683D762F467C4C921ZCx9I" TargetMode="External"/><Relationship Id="rId289" Type="http://schemas.openxmlformats.org/officeDocument/2006/relationships/hyperlink" Target="consultantplus://offline/ref=5EED2532D475557D4967245D035F26A213458EE2F721E5A80C49898802501E56E7B34B1AF12D052C6B786B10A4F3848683D762F467C4C921ZCx9I" TargetMode="External"/><Relationship Id="rId454" Type="http://schemas.openxmlformats.org/officeDocument/2006/relationships/hyperlink" Target="consultantplus://offline/ref=5EED2532D475557D4967245D035F26A211448AEEF025E5A80C49898802501E56E7B34B1AF12D042962786B10A4F3848683D762F467C4C921ZCx9I" TargetMode="External"/><Relationship Id="rId496" Type="http://schemas.openxmlformats.org/officeDocument/2006/relationships/hyperlink" Target="consultantplus://offline/ref=5EED2532D475557D4967245D035F26A211448AEEF025E5A80C49898802501E56E7B34B1AF12D072D62786B10A4F3848683D762F467C4C921ZCx9I" TargetMode="External"/><Relationship Id="rId11" Type="http://schemas.openxmlformats.org/officeDocument/2006/relationships/hyperlink" Target="consultantplus://offline/ref=5EED2532D475557D4967245D035F26A21B478AE5FA29B8A20410858A055F4141E0FA471BF12D052969276E05B5AB89859EC964EC7BC6CBZ2x2I" TargetMode="External"/><Relationship Id="rId53" Type="http://schemas.openxmlformats.org/officeDocument/2006/relationships/hyperlink" Target="consultantplus://offline/ref=5EED2532D475557D4967245D035F26A210478AE4FA26E5A80C49898802501E56E7B34B1AF12D052D61786B10A4F3848683D762F467C4C921ZCx9I" TargetMode="External"/><Relationship Id="rId149" Type="http://schemas.openxmlformats.org/officeDocument/2006/relationships/hyperlink" Target="consultantplus://offline/ref=5EED2532D475557D4967245D035F26A211418BE0FB26E5A80C49898802501E56E7B34B1AF12D052D6A786B10A4F3848683D762F467C4C921ZCx9I" TargetMode="External"/><Relationship Id="rId314" Type="http://schemas.openxmlformats.org/officeDocument/2006/relationships/hyperlink" Target="consultantplus://offline/ref=5EED2532D475557D4967245D035F26A213458EE2F721E5A80C49898802501E56E7B34B1AF12D052C6B786B10A4F3848683D762F467C4C921ZCx9I" TargetMode="External"/><Relationship Id="rId356" Type="http://schemas.openxmlformats.org/officeDocument/2006/relationships/hyperlink" Target="consultantplus://offline/ref=5EED2532D475557D4967245D035F26A211448AEEF025E5A80C49898802501E56E7B34B1AF12D052F62786B10A4F3848683D762F467C4C921ZCx9I" TargetMode="External"/><Relationship Id="rId398" Type="http://schemas.openxmlformats.org/officeDocument/2006/relationships/hyperlink" Target="consultantplus://offline/ref=5EED2532D475557D4967245D035F26A211448EE3F324E5A80C49898802501E56E7B34B1AF12D042B60786B10A4F3848683D762F467C4C921ZCx9I" TargetMode="External"/><Relationship Id="rId521" Type="http://schemas.openxmlformats.org/officeDocument/2006/relationships/hyperlink" Target="consultantplus://offline/ref=5EED2532D475557D4967245D035F26A211448EE3F324E5A80C49898802501E56E7B34B1AF12D042461786B10A4F3848683D762F467C4C921ZCx9I" TargetMode="External"/><Relationship Id="rId563" Type="http://schemas.openxmlformats.org/officeDocument/2006/relationships/hyperlink" Target="consultantplus://offline/ref=24F809B073C361D7E9EB4C19D2BF3D3B0DC0FA6428D49A87BEF68A3052018B791205514840CFC2B62941F7DD1751680963844F3C9E107DF6aEx7I" TargetMode="External"/><Relationship Id="rId619" Type="http://schemas.openxmlformats.org/officeDocument/2006/relationships/hyperlink" Target="consultantplus://offline/ref=24F809B073C361D7E9EB4C19D2BF3D3B0DC0FA6428D49A87BEF68A3052018B791205514840CFC2B12C41F7DD1751680963844F3C9E107DF6aEx7I" TargetMode="External"/><Relationship Id="rId95" Type="http://schemas.openxmlformats.org/officeDocument/2006/relationships/hyperlink" Target="consultantplus://offline/ref=5EED2532D475557D4967245D035F26A210478AE4FA26E5A80C49898802501E56E7B34B1AF12D052B63786B10A4F3848683D762F467C4C921ZCx9I" TargetMode="External"/><Relationship Id="rId160" Type="http://schemas.openxmlformats.org/officeDocument/2006/relationships/hyperlink" Target="consultantplus://offline/ref=5EED2532D475557D4967245D035F26A210478AE4FA26E5A80C49898802501E56E7B34B1AF12D042966786B10A4F3848683D762F467C4C921ZCx9I" TargetMode="External"/><Relationship Id="rId216" Type="http://schemas.openxmlformats.org/officeDocument/2006/relationships/hyperlink" Target="consultantplus://offline/ref=5EED2532D475557D4967245D035F26A211448EE3F324E5A80C49898802501E56E7B34B1AF12D052E65786B10A4F3848683D762F467C4C921ZCx9I" TargetMode="External"/><Relationship Id="rId423" Type="http://schemas.openxmlformats.org/officeDocument/2006/relationships/hyperlink" Target="consultantplus://offline/ref=5EED2532D475557D4967245D035F26A211418BE0FB26E5A80C49898802501E56E7B34B1AF12D042863786B10A4F3848683D762F467C4C921ZCx9I" TargetMode="External"/><Relationship Id="rId258" Type="http://schemas.openxmlformats.org/officeDocument/2006/relationships/hyperlink" Target="consultantplus://offline/ref=5EED2532D475557D4967245D035F26A213458EE2F721E5A80C49898802501E56E7B34B1AF12D052C6B786B10A4F3848683D762F467C4C921ZCx9I" TargetMode="External"/><Relationship Id="rId465" Type="http://schemas.openxmlformats.org/officeDocument/2006/relationships/hyperlink" Target="consultantplus://offline/ref=5EED2532D475557D4967245D035F26A211418BE0FB26E5A80C49898802501E56E7B34B1AF12D072C63786B10A4F3848683D762F467C4C921ZCx9I" TargetMode="External"/><Relationship Id="rId630" Type="http://schemas.openxmlformats.org/officeDocument/2006/relationships/hyperlink" Target="consultantplus://offline/ref=24F809B073C361D7E9EB4C19D2BF3D3B0DC0FA6428D49A87BEF68A3052018B791205514840CFC2B02F41F7DD1751680963844F3C9E107DF6aEx7I" TargetMode="External"/><Relationship Id="rId22" Type="http://schemas.openxmlformats.org/officeDocument/2006/relationships/hyperlink" Target="consultantplus://offline/ref=5EED2532D475557D4967245D035F26A211448EE2F422E5A80C49898802501E56E7B34B1AF12D052C67786B10A4F3848683D762F467C4C921ZCx9I" TargetMode="External"/><Relationship Id="rId64" Type="http://schemas.openxmlformats.org/officeDocument/2006/relationships/hyperlink" Target="consultantplus://offline/ref=5EED2532D475557D4967245D035F26A210478AE4FA26E5A80C49898802501E56E7B34B1AF12D052E6A786B10A4F3848683D762F467C4C921ZCx9I" TargetMode="External"/><Relationship Id="rId118" Type="http://schemas.openxmlformats.org/officeDocument/2006/relationships/hyperlink" Target="consultantplus://offline/ref=5EED2532D475557D4967245D035F26A210478AE4FA26E5A80C49898802501E56E7B34B1AF12D042C61786B10A4F3848683D762F467C4C921ZCx9I" TargetMode="External"/><Relationship Id="rId325" Type="http://schemas.openxmlformats.org/officeDocument/2006/relationships/hyperlink" Target="consultantplus://offline/ref=5EED2532D475557D4967245D035F26A211448EE3F324E5A80C49898802501E56E7B34B1AF12D042D6A786B10A4F3848683D762F467C4C921ZCx9I" TargetMode="External"/><Relationship Id="rId367" Type="http://schemas.openxmlformats.org/officeDocument/2006/relationships/hyperlink" Target="consultantplus://offline/ref=5EED2532D475557D4967245D035F26A211448AEEF025E5A80C49898802501E56E7B34B1AF12D052860786B10A4F3848683D762F467C4C921ZCx9I" TargetMode="External"/><Relationship Id="rId532" Type="http://schemas.openxmlformats.org/officeDocument/2006/relationships/hyperlink" Target="consultantplus://offline/ref=5EED2532D475557D4967245D035F26A213478FE4F721E5A80C49898802501E56E7B34B1AF12D052F60786B10A4F3848683D762F467C4C921ZCx9I" TargetMode="External"/><Relationship Id="rId574" Type="http://schemas.openxmlformats.org/officeDocument/2006/relationships/hyperlink" Target="consultantplus://offline/ref=24F809B073C361D7E9EB4C19D2BF3D3B0DC0FA6428D49A87BEF68A3052018B791205514840CFC2B52E41F7DD1751680963844F3C9E107DF6aEx7I" TargetMode="External"/><Relationship Id="rId171" Type="http://schemas.openxmlformats.org/officeDocument/2006/relationships/hyperlink" Target="consultantplus://offline/ref=5EED2532D475557D4967245D035F26A210478AE4FA26E5A80C49898802501E56E7B34B1AF12D042A6B786B10A4F3848683D762F467C4C921ZCx9I" TargetMode="External"/><Relationship Id="rId227" Type="http://schemas.openxmlformats.org/officeDocument/2006/relationships/hyperlink" Target="consultantplus://offline/ref=5EED2532D475557D4967245D035F26A211448EE3F324E5A80C49898802501E56E7B34B1AF12D052962786B10A4F3848683D762F467C4C921ZCx9I" TargetMode="External"/><Relationship Id="rId269" Type="http://schemas.openxmlformats.org/officeDocument/2006/relationships/hyperlink" Target="consultantplus://offline/ref=5EED2532D475557D4967245D035F26A213458EE2F721E5A80C49898802501E56E7B34B1AF12D052C6B786B10A4F3848683D762F467C4C921ZCx9I" TargetMode="External"/><Relationship Id="rId434" Type="http://schemas.openxmlformats.org/officeDocument/2006/relationships/hyperlink" Target="consultantplus://offline/ref=5EED2532D475557D4967245D035F26A211448AEEF025E5A80C49898802501E56E7B34B1AF12D042E61786B10A4F3848683D762F467C4C921ZCx9I" TargetMode="External"/><Relationship Id="rId476" Type="http://schemas.openxmlformats.org/officeDocument/2006/relationships/hyperlink" Target="consultantplus://offline/ref=5EED2532D475557D4967245D035F26A211418BE0FB26E5A80C49898802501E56E7B34B1AF12D072D64786B10A4F3848683D762F467C4C921ZCx9I" TargetMode="External"/><Relationship Id="rId33" Type="http://schemas.openxmlformats.org/officeDocument/2006/relationships/hyperlink" Target="consultantplus://offline/ref=5EED2532D475557D4967245D035F26A2104C88EEF326E5A80C49898802501E56E7B34B1AF12D052D63786B10A4F3848683D762F467C4C921ZCx9I" TargetMode="External"/><Relationship Id="rId129" Type="http://schemas.openxmlformats.org/officeDocument/2006/relationships/hyperlink" Target="consultantplus://offline/ref=5EED2532D475557D4967245D035F26A210478AE4FA26E5A80C49898802501E56E7B34B1AF12D042D6A786B10A4F3848683D762F467C4C921ZCx9I" TargetMode="External"/><Relationship Id="rId280" Type="http://schemas.openxmlformats.org/officeDocument/2006/relationships/hyperlink" Target="consultantplus://offline/ref=5EED2532D475557D4967245D035F26A213458EE2F721E5A80C49898802501E56E7B34B1AF12D052C6B786B10A4F3848683D762F467C4C921ZCx9I" TargetMode="External"/><Relationship Id="rId336" Type="http://schemas.openxmlformats.org/officeDocument/2006/relationships/hyperlink" Target="consultantplus://offline/ref=5EED2532D475557D4967245D035F26A2114481E1FA27E5A80C49898802501E56E7B34B1AF12D052C6B786B10A4F3848683D762F467C4C921ZCx9I" TargetMode="External"/><Relationship Id="rId501" Type="http://schemas.openxmlformats.org/officeDocument/2006/relationships/hyperlink" Target="consultantplus://offline/ref=5EED2532D475557D4967245D035F26A211418BE0FB26E5A80C49898802501E56E7B34B1AF12D072960786B10A4F3848683D762F467C4C921ZCx9I" TargetMode="External"/><Relationship Id="rId543" Type="http://schemas.openxmlformats.org/officeDocument/2006/relationships/hyperlink" Target="consultantplus://offline/ref=5EED2532D475557D4967245D035F26A21A408CE2FB29B8A20410858A055F4141E0FA471BF12D052969276E05B5AB89859EC964EC7BC6CBZ2x2I" TargetMode="External"/><Relationship Id="rId75" Type="http://schemas.openxmlformats.org/officeDocument/2006/relationships/hyperlink" Target="consultantplus://offline/ref=5EED2532D475557D4967245D035F26A210478AE4FA26E5A80C49898802501E56E7B34B1AF12D052861786B10A4F3848683D762F467C4C921ZCx9I" TargetMode="External"/><Relationship Id="rId140" Type="http://schemas.openxmlformats.org/officeDocument/2006/relationships/hyperlink" Target="consultantplus://offline/ref=5EED2532D475557D4967245D035F26A210478AE4FA26E5A80C49898802501E56E7B34B1AF12D042F61786B10A4F3848683D762F467C4C921ZCx9I" TargetMode="External"/><Relationship Id="rId182" Type="http://schemas.openxmlformats.org/officeDocument/2006/relationships/hyperlink" Target="consultantplus://offline/ref=5EED2532D475557D4967245D035F26A210478AE4FA26E5A80C49898802501E56E7B34B1AF12D042466786B10A4F3848683D762F467C4C921ZCx9I" TargetMode="External"/><Relationship Id="rId378" Type="http://schemas.openxmlformats.org/officeDocument/2006/relationships/hyperlink" Target="consultantplus://offline/ref=5EED2532D475557D4967245D035F26A211418BE0FB26E5A80C49898802501E56E7B34B1AF12D052562786B10A4F3848683D762F467C4C921ZCx9I" TargetMode="External"/><Relationship Id="rId403" Type="http://schemas.openxmlformats.org/officeDocument/2006/relationships/hyperlink" Target="consultantplus://offline/ref=5EED2532D475557D4967245D035F26A211418BE0FB26E5A80C49898802501E56E7B34B1AF12D042E62786B10A4F3848683D762F467C4C921ZCx9I" TargetMode="External"/><Relationship Id="rId585" Type="http://schemas.openxmlformats.org/officeDocument/2006/relationships/hyperlink" Target="consultantplus://offline/ref=24F809B073C361D7E9EB4C19D2BF3D3B0FC3FB632CD19A87BEF68A3052018B791205514840CFC0B42941F7DD1751680963844F3C9E107DF6aEx7I" TargetMode="External"/><Relationship Id="rId6" Type="http://schemas.openxmlformats.org/officeDocument/2006/relationships/hyperlink" Target="consultantplus://offline/ref=5EED2532D475557D4967245D035F26A213438DE5F220E5A80C49898802501E56E7B34B1AF12D052C64786B10A4F3848683D762F467C4C921ZCx9I" TargetMode="External"/><Relationship Id="rId238" Type="http://schemas.openxmlformats.org/officeDocument/2006/relationships/hyperlink" Target="consultantplus://offline/ref=5EED2532D475557D4967245D035F26A213458EE2F721E5A80C49898802501E56E7B34B1AF12D052C6B786B10A4F3848683D762F467C4C921ZCx9I" TargetMode="External"/><Relationship Id="rId445" Type="http://schemas.openxmlformats.org/officeDocument/2006/relationships/hyperlink" Target="consultantplus://offline/ref=5EED2532D475557D4967245D035F26A211448AEEF025E5A80C49898802501E56E7B34B1AF12D042F6A786B10A4F3848683D762F467C4C921ZCx9I" TargetMode="External"/><Relationship Id="rId487" Type="http://schemas.openxmlformats.org/officeDocument/2006/relationships/hyperlink" Target="consultantplus://offline/ref=5EED2532D475557D4967245D035F26A211448AEEF025E5A80C49898802501E56E7B34B1AF12D04256A786B10A4F3848683D762F467C4C921ZCx9I" TargetMode="External"/><Relationship Id="rId610" Type="http://schemas.openxmlformats.org/officeDocument/2006/relationships/hyperlink" Target="consultantplus://offline/ref=24F809B073C361D7E9EB4C19D2BF3D3B0DC5FF6720D69A87BEF68A3052018B791205514840CFC3B62F41F7DD1751680963844F3C9E107DF6aEx7I" TargetMode="External"/><Relationship Id="rId291" Type="http://schemas.openxmlformats.org/officeDocument/2006/relationships/hyperlink" Target="consultantplus://offline/ref=5EED2532D475557D4967245D035F26A213458EE2F721E5A80C49898802501E56E7B34B1AF12D052C6B786B10A4F3848683D762F467C4C921ZCx9I" TargetMode="External"/><Relationship Id="rId305" Type="http://schemas.openxmlformats.org/officeDocument/2006/relationships/hyperlink" Target="consultantplus://offline/ref=5EED2532D475557D4967245D035F26A213458EE2F721E5A80C49898802501E56E7B34B1AF12D052C6B786B10A4F3848683D762F467C4C921ZCx9I" TargetMode="External"/><Relationship Id="rId347" Type="http://schemas.openxmlformats.org/officeDocument/2006/relationships/hyperlink" Target="consultantplus://offline/ref=5EED2532D475557D4967245D035F26A211448AEEF025E5A80C49898802501E56E7B34B1AF12D052D6A786B10A4F3848683D762F467C4C921ZCx9I" TargetMode="External"/><Relationship Id="rId512" Type="http://schemas.openxmlformats.org/officeDocument/2006/relationships/hyperlink" Target="consultantplus://offline/ref=5EED2532D475557D4967245D035F26A211418BE0FB26E5A80C49898802501E56E7B34B1AF12D072A65786B10A4F3848683D762F467C4C921ZCx9I" TargetMode="External"/><Relationship Id="rId44" Type="http://schemas.openxmlformats.org/officeDocument/2006/relationships/hyperlink" Target="consultantplus://offline/ref=5EED2532D475557D4967245D035F26A211448EE3F324E5A80C49898802501E56E7B34B1AF12D052C67786B10A4F3848683D762F467C4C921ZCx9I" TargetMode="External"/><Relationship Id="rId86" Type="http://schemas.openxmlformats.org/officeDocument/2006/relationships/hyperlink" Target="consultantplus://offline/ref=5EED2532D475557D4967245D035F26A210478AE4FA26E5A80C49898802501E56E7B34B1AF12D05296A786B10A4F3848683D762F467C4C921ZCx9I" TargetMode="External"/><Relationship Id="rId151" Type="http://schemas.openxmlformats.org/officeDocument/2006/relationships/hyperlink" Target="consultantplus://offline/ref=5EED2532D475557D4967245D035F26A210478AE4FA26E5A80C49898802501E56E7B34B1AF12D042867786B10A4F3848683D762F467C4C921ZCx9I" TargetMode="External"/><Relationship Id="rId389" Type="http://schemas.openxmlformats.org/officeDocument/2006/relationships/hyperlink" Target="consultantplus://offline/ref=5EED2532D475557D4967245D035F26A211418BE0FB26E5A80C49898802501E56E7B34B1AF12D042C67786B10A4F3848683D762F467C4C921ZCx9I" TargetMode="External"/><Relationship Id="rId554" Type="http://schemas.openxmlformats.org/officeDocument/2006/relationships/hyperlink" Target="consultantplus://offline/ref=5EED2532D475557D4967245D035F26A211448EE3F324E5A80C49898802501E56E7B34B1AF12D072C60786B10A4F3848683D762F467C4C921ZCx9I" TargetMode="External"/><Relationship Id="rId596" Type="http://schemas.openxmlformats.org/officeDocument/2006/relationships/hyperlink" Target="consultantplus://offline/ref=24F809B073C361D7E9EB4C19D2BF3D3B0DC0FA6428D49A87BEF68A3052018B791205514840CFC2B32D41F7DD1751680963844F3C9E107DF6aEx7I" TargetMode="External"/><Relationship Id="rId193" Type="http://schemas.openxmlformats.org/officeDocument/2006/relationships/hyperlink" Target="consultantplus://offline/ref=5EED2532D475557D4967245D035F26A2114D8AE2F120E5A80C49898802501E56E7B34B1AF12D012463786B10A4F3848683D762F467C4C921ZCx9I" TargetMode="External"/><Relationship Id="rId207" Type="http://schemas.openxmlformats.org/officeDocument/2006/relationships/hyperlink" Target="consultantplus://offline/ref=5EED2532D475557D4967245D035F26A211448EE3F324E5A80C49898802501E56E7B34B1AF12D052D63786B10A4F3848683D762F467C4C921ZCx9I" TargetMode="External"/><Relationship Id="rId249" Type="http://schemas.openxmlformats.org/officeDocument/2006/relationships/hyperlink" Target="consultantplus://offline/ref=5EED2532D475557D4967245D035F26A213458EE2F721E5A80C49898802501E56E7B34B1AF12D052C6B786B10A4F3848683D762F467C4C921ZCx9I" TargetMode="External"/><Relationship Id="rId414" Type="http://schemas.openxmlformats.org/officeDocument/2006/relationships/hyperlink" Target="consultantplus://offline/ref=5EED2532D475557D4967245D035F26A211418BE0FB26E5A80C49898802501E56E7B34B1AF12D042F60786B10A4F3848683D762F467C4C921ZCx9I" TargetMode="External"/><Relationship Id="rId456" Type="http://schemas.openxmlformats.org/officeDocument/2006/relationships/hyperlink" Target="consultantplus://offline/ref=5EED2532D475557D4967245D035F26A211448AEEF025E5A80C49898802501E56E7B34B1AF12D042961786B10A4F3848683D762F467C4C921ZCx9I" TargetMode="External"/><Relationship Id="rId498" Type="http://schemas.openxmlformats.org/officeDocument/2006/relationships/hyperlink" Target="consultantplus://offline/ref=5EED2532D475557D4967245D035F26A211448AEEF025E5A80C49898802501E56E7B34B1AF12D072D61786B10A4F3848683D762F467C4C921ZCx9I" TargetMode="External"/><Relationship Id="rId621" Type="http://schemas.openxmlformats.org/officeDocument/2006/relationships/hyperlink" Target="consultantplus://offline/ref=24F809B073C361D7E9EB4C19D2BF3D3B0CC3FE6321D69A87BEF68A3052018B791205514840CFC3B42A41F7DD1751680963844F3C9E107DF6aEx7I" TargetMode="External"/><Relationship Id="rId13" Type="http://schemas.openxmlformats.org/officeDocument/2006/relationships/hyperlink" Target="consultantplus://offline/ref=5EED2532D475557D4967245D035F26A2134488E7F222E5A80C49898802501E56E7B34B1AF12D052C67786B10A4F3848683D762F467C4C921ZCx9I" TargetMode="External"/><Relationship Id="rId109" Type="http://schemas.openxmlformats.org/officeDocument/2006/relationships/hyperlink" Target="consultantplus://offline/ref=5EED2532D475557D4967245D035F26A210478AE4FA26E5A80C49898802501E56E7B34B1AF12D052562786B10A4F3848683D762F467C4C921ZCx9I" TargetMode="External"/><Relationship Id="rId260" Type="http://schemas.openxmlformats.org/officeDocument/2006/relationships/hyperlink" Target="consultantplus://offline/ref=5EED2532D475557D4967245D035F26A213458EE2F721E5A80C49898802501E56E7B34B1AF12D052C6B786B10A4F3848683D762F467C4C921ZCx9I" TargetMode="External"/><Relationship Id="rId316" Type="http://schemas.openxmlformats.org/officeDocument/2006/relationships/hyperlink" Target="consultantplus://offline/ref=5EED2532D475557D4967245D035F26A211448EE3F324E5A80C49898802501E56E7B34B1AF12D042D6B786B10A4F3848683D762F467C4C921ZCx9I" TargetMode="External"/><Relationship Id="rId523" Type="http://schemas.openxmlformats.org/officeDocument/2006/relationships/hyperlink" Target="consultantplus://offline/ref=5EED2532D475557D4967245D035F26A211448AEEF025E5A80C49898802501E56E7B34B1AF12D072861786B10A4F3848683D762F467C4C921ZCx9I" TargetMode="External"/><Relationship Id="rId55" Type="http://schemas.openxmlformats.org/officeDocument/2006/relationships/hyperlink" Target="consultantplus://offline/ref=5EED2532D475557D4967245D035F26A210478AE4FA26E5A80C49898802501E56E7B34B1AF12D052D64786B10A4F3848683D762F467C4C921ZCx9I" TargetMode="External"/><Relationship Id="rId97" Type="http://schemas.openxmlformats.org/officeDocument/2006/relationships/hyperlink" Target="consultantplus://offline/ref=5EED2532D475557D4967245D035F26A210478AE4FA26E5A80C49898802501E56E7B34B1AF12D052B66786B10A4F3848683D762F467C4C921ZCx9I" TargetMode="External"/><Relationship Id="rId120" Type="http://schemas.openxmlformats.org/officeDocument/2006/relationships/hyperlink" Target="consultantplus://offline/ref=5EED2532D475557D4967245D035F26A210478AE4FA26E5A80C49898802501E56E7B34B1AF12D042C64786B10A4F3848683D762F467C4C921ZCx9I" TargetMode="External"/><Relationship Id="rId358" Type="http://schemas.openxmlformats.org/officeDocument/2006/relationships/hyperlink" Target="consultantplus://offline/ref=5EED2532D475557D4967245D035F26A211448AEEF025E5A80C49898802501E56E7B34B1AF12D052F61786B10A4F3848683D762F467C4C921ZCx9I" TargetMode="External"/><Relationship Id="rId565" Type="http://schemas.openxmlformats.org/officeDocument/2006/relationships/hyperlink" Target="consultantplus://offline/ref=24F809B073C361D7E9EB4C19D2BF3D3B0DC0FA6428D49A87BEF68A3052018B791205514840CFC2B62C41F7DD1751680963844F3C9E107DF6aEx7I" TargetMode="External"/><Relationship Id="rId162" Type="http://schemas.openxmlformats.org/officeDocument/2006/relationships/hyperlink" Target="consultantplus://offline/ref=5EED2532D475557D4967245D035F26A210478AE4FA26E5A80C49898802501E56E7B34B1AF12D042965786B10A4F3848683D762F467C4C921ZCx9I" TargetMode="External"/><Relationship Id="rId218" Type="http://schemas.openxmlformats.org/officeDocument/2006/relationships/hyperlink" Target="consultantplus://offline/ref=5EED2532D475557D4967245D035F26A210478AE4FA26E5A80C49898802501E56E7B34B1AF12D072E60786B10A4F3848683D762F467C4C921ZCx9I" TargetMode="External"/><Relationship Id="rId425" Type="http://schemas.openxmlformats.org/officeDocument/2006/relationships/hyperlink" Target="consultantplus://offline/ref=5EED2532D475557D4967245D035F26A211418BE0FB26E5A80C49898802501E56E7B34B1AF12D042866786B10A4F3848683D762F467C4C921ZCx9I" TargetMode="External"/><Relationship Id="rId467" Type="http://schemas.openxmlformats.org/officeDocument/2006/relationships/hyperlink" Target="consultantplus://offline/ref=5EED2532D475557D4967245D035F26A211448AEEF025E5A80C49898802501E56E7B34B1AF12D042A6A786B10A4F3848683D762F467C4C921ZCx9I" TargetMode="External"/><Relationship Id="rId632" Type="http://schemas.openxmlformats.org/officeDocument/2006/relationships/hyperlink" Target="consultantplus://offline/ref=24F809B073C361D7E9EB4C19D2BF3D3B0DC0FA6428D49A87BEF68A3052018B791205514840CFC2B02D41F7DD1751680963844F3C9E107DF6aEx7I" TargetMode="External"/><Relationship Id="rId271" Type="http://schemas.openxmlformats.org/officeDocument/2006/relationships/hyperlink" Target="consultantplus://offline/ref=5EED2532D475557D4967245D035F26A213458EE2F721E5A80C49898802501E56E7B34B1AF12D052C6B786B10A4F3848683D762F467C4C921ZCx9I" TargetMode="External"/><Relationship Id="rId24" Type="http://schemas.openxmlformats.org/officeDocument/2006/relationships/hyperlink" Target="consultantplus://offline/ref=5EED2532D475557D4967245D035F26A211478AE6FA25E5A80C49898802501E56E7B34B1AF12D052C67786B10A4F3848683D762F467C4C921ZCx9I" TargetMode="External"/><Relationship Id="rId66" Type="http://schemas.openxmlformats.org/officeDocument/2006/relationships/hyperlink" Target="consultantplus://offline/ref=5EED2532D475557D4967245D035F26A210478AE4FA26E5A80C49898802501E56E7B34B1AF12D052F63786B10A4F3848683D762F467C4C921ZCx9I" TargetMode="External"/><Relationship Id="rId131" Type="http://schemas.openxmlformats.org/officeDocument/2006/relationships/hyperlink" Target="consultantplus://offline/ref=5EED2532D475557D4967245D035F26A210478AE4FA26E5A80C49898802501E56E7B34B1AF12D042E63786B10A4F3848683D762F467C4C921ZCx9I" TargetMode="External"/><Relationship Id="rId327" Type="http://schemas.openxmlformats.org/officeDocument/2006/relationships/hyperlink" Target="consultantplus://offline/ref=5EED2532D475557D4967245D035F26A210478AE4FA26E5A80C49898802501E56E7B34B1AF12D072965786B10A4F3848683D762F467C4C921ZCx9I" TargetMode="External"/><Relationship Id="rId369" Type="http://schemas.openxmlformats.org/officeDocument/2006/relationships/hyperlink" Target="consultantplus://offline/ref=5EED2532D475557D4967245D035F26A213478FE4F721E5A80C49898802501E56E7B34B1AF12D052D60786B10A4F3848683D762F467C4C921ZCx9I" TargetMode="External"/><Relationship Id="rId534" Type="http://schemas.openxmlformats.org/officeDocument/2006/relationships/hyperlink" Target="consultantplus://offline/ref=5EED2532D475557D4967245D035F26A211418BE0FB26E5A80C49898802501E56E7B34B1AF12D07246A786B10A4F3848683D762F467C4C921ZCx9I" TargetMode="External"/><Relationship Id="rId576" Type="http://schemas.openxmlformats.org/officeDocument/2006/relationships/hyperlink" Target="consultantplus://offline/ref=24F809B073C361D7E9EB4C19D2BF3D3B0DC0FA6428D49A87BEF68A3052018B791205514840CFC2B52241F7DD1751680963844F3C9E107DF6aEx7I" TargetMode="External"/><Relationship Id="rId173" Type="http://schemas.openxmlformats.org/officeDocument/2006/relationships/hyperlink" Target="consultantplus://offline/ref=5EED2532D475557D4967245D035F26A210478AE4FA26E5A80C49898802501E56E7B34B1AF12D042B60786B10A4F3848683D762F467C4C921ZCx9I" TargetMode="External"/><Relationship Id="rId229" Type="http://schemas.openxmlformats.org/officeDocument/2006/relationships/hyperlink" Target="consultantplus://offline/ref=5EED2532D475557D4967245D035F26A211448EE3F324E5A80C49898802501E56E7B34B1AF12D05296A786B10A4F3848683D762F467C4C921ZCx9I" TargetMode="External"/><Relationship Id="rId380" Type="http://schemas.openxmlformats.org/officeDocument/2006/relationships/hyperlink" Target="consultantplus://offline/ref=5EED2532D475557D4967245D035F26A211418BE0FB26E5A80C49898802501E56E7B34B1AF12D052561786B10A4F3848683D762F467C4C921ZCx9I" TargetMode="External"/><Relationship Id="rId436" Type="http://schemas.openxmlformats.org/officeDocument/2006/relationships/hyperlink" Target="consultantplus://offline/ref=5EED2532D475557D4967245D035F26A211448AEEF025E5A80C49898802501E56E7B34B1AF12D042E64786B10A4F3848683D762F467C4C921ZCx9I" TargetMode="External"/><Relationship Id="rId601" Type="http://schemas.openxmlformats.org/officeDocument/2006/relationships/hyperlink" Target="consultantplus://offline/ref=24F809B073C361D7E9EB4C19D2BF3D3B0DC0FA6428D49A87BEF68A3052018B791205514840CFC2B32341F7DD1751680963844F3C9E107DF6aEx7I" TargetMode="External"/><Relationship Id="rId240" Type="http://schemas.openxmlformats.org/officeDocument/2006/relationships/hyperlink" Target="consultantplus://offline/ref=5EED2532D475557D4967245D035F26A213458EE2F721E5A80C49898802501E56E7B34B1AF12D052C6B786B10A4F3848683D762F467C4C921ZCx9I" TargetMode="External"/><Relationship Id="rId478" Type="http://schemas.openxmlformats.org/officeDocument/2006/relationships/hyperlink" Target="consultantplus://offline/ref=5EED2532D475557D4967245D035F26A211418BE0FB26E5A80C49898802501E56E7B34B1AF12D072D6B786B10A4F3848683D762F467C4C921ZCx9I" TargetMode="External"/><Relationship Id="rId35" Type="http://schemas.openxmlformats.org/officeDocument/2006/relationships/hyperlink" Target="consultantplus://offline/ref=5EED2532D475557D4967245D035F26A2174C8BE5FB29B8A20410858A055F4141E0FA471BF12D022F69276E05B5AB89859EC964EC7BC6CBZ2x2I" TargetMode="External"/><Relationship Id="rId77" Type="http://schemas.openxmlformats.org/officeDocument/2006/relationships/hyperlink" Target="consultantplus://offline/ref=5EED2532D475557D4967245D035F26A210478AE4FA26E5A80C49898802501E56E7B34B1AF12D052867786B10A4F3848683D762F467C4C921ZCx9I" TargetMode="External"/><Relationship Id="rId100" Type="http://schemas.openxmlformats.org/officeDocument/2006/relationships/hyperlink" Target="consultantplus://offline/ref=5EED2532D475557D4967245D035F26A210478AE4FA26E5A80C49898802501E56E7B34B1AF12D052B6B786B10A4F3848683D762F467C4C921ZCx9I" TargetMode="External"/><Relationship Id="rId282" Type="http://schemas.openxmlformats.org/officeDocument/2006/relationships/hyperlink" Target="consultantplus://offline/ref=5EED2532D475557D4967245D035F26A213458EE2F721E5A80C49898802501E56E7B34B1AF12D052C6B786B10A4F3848683D762F467C4C921ZCx9I" TargetMode="External"/><Relationship Id="rId338" Type="http://schemas.openxmlformats.org/officeDocument/2006/relationships/hyperlink" Target="consultantplus://offline/ref=5EED2532D475557D4967245D035F26A211418BE0FB26E5A80C49898802501E56E7B34B1AF12D052867786B10A4F3848683D762F467C4C921ZCx9I" TargetMode="External"/><Relationship Id="rId503" Type="http://schemas.openxmlformats.org/officeDocument/2006/relationships/hyperlink" Target="consultantplus://offline/ref=5EED2532D475557D4967245D035F26A211418BE0FB26E5A80C49898802501E56E7B34B1AF12D072967786B10A4F3848683D762F467C4C921ZCx9I" TargetMode="External"/><Relationship Id="rId545" Type="http://schemas.openxmlformats.org/officeDocument/2006/relationships/hyperlink" Target="consultantplus://offline/ref=5EED2532D475557D4967245D035F26A211448EE3F324E5A80C49898802501E56E7B34B1AF12D04256A786B10A4F3848683D762F467C4C921ZCx9I" TargetMode="External"/><Relationship Id="rId587" Type="http://schemas.openxmlformats.org/officeDocument/2006/relationships/hyperlink" Target="consultantplus://offline/ref=24F809B073C361D7E9EB4C19D2BF3D3B07C2FB642DD9C78DB6AF8632550ED46E154C5D4940CFC0B1211EF2C80609650A7E9A492482127FaFx5I" TargetMode="External"/><Relationship Id="rId8" Type="http://schemas.openxmlformats.org/officeDocument/2006/relationships/hyperlink" Target="consultantplus://offline/ref=5EED2532D475557D4967245D035F26A213458EE2F721E5A80C49898802501E56E7B34B1AF12D052C6B786B10A4F3848683D762F467C4C921ZCx9I" TargetMode="External"/><Relationship Id="rId142" Type="http://schemas.openxmlformats.org/officeDocument/2006/relationships/hyperlink" Target="consultantplus://offline/ref=5EED2532D475557D4967245D035F26A210478AE4FA26E5A80C49898802501E56E7B34B1AF12D042F64786B10A4F3848683D762F467C4C921ZCx9I" TargetMode="External"/><Relationship Id="rId184" Type="http://schemas.openxmlformats.org/officeDocument/2006/relationships/hyperlink" Target="consultantplus://offline/ref=5EED2532D475557D4967245D035F26A210478AE4FA26E5A80C49898802501E56E7B34B1AF12D042464786B10A4F3848683D762F467C4C921ZCx9I" TargetMode="External"/><Relationship Id="rId391" Type="http://schemas.openxmlformats.org/officeDocument/2006/relationships/hyperlink" Target="consultantplus://offline/ref=5EED2532D475557D4967245D035F26A211418BE0FB26E5A80C49898802501E56E7B34B1AF12D042C6A786B10A4F3848683D762F467C4C921ZCx9I" TargetMode="External"/><Relationship Id="rId405" Type="http://schemas.openxmlformats.org/officeDocument/2006/relationships/hyperlink" Target="consultantplus://offline/ref=5EED2532D475557D4967245D035F26A211448AEEF025E5A80C49898802501E56E7B34B1AF12D052465786B10A4F3848683D762F467C4C921ZCx9I" TargetMode="External"/><Relationship Id="rId447" Type="http://schemas.openxmlformats.org/officeDocument/2006/relationships/hyperlink" Target="consultantplus://offline/ref=5EED2532D475557D4967245D035F26A211448EE3F324E5A80C49898802501E56E7B34B1AF12D042463786B10A4F3848683D762F467C4C921ZCx9I" TargetMode="External"/><Relationship Id="rId612" Type="http://schemas.openxmlformats.org/officeDocument/2006/relationships/hyperlink" Target="consultantplus://offline/ref=24F809B073C361D7E9EB4C19D2BF3D3B0DC5FF6720D69A87BEF68A3052018B791205514840CFC3B62241F7DD1751680963844F3C9E107DF6aEx7I" TargetMode="External"/><Relationship Id="rId251" Type="http://schemas.openxmlformats.org/officeDocument/2006/relationships/hyperlink" Target="consultantplus://offline/ref=5EED2532D475557D4967245D035F26A213458EE2F721E5A80C49898802501E56E7B34B1AF12D052C6B786B10A4F3848683D762F467C4C921ZCx9I" TargetMode="External"/><Relationship Id="rId489" Type="http://schemas.openxmlformats.org/officeDocument/2006/relationships/hyperlink" Target="consultantplus://offline/ref=5EED2532D475557D4967245D035F26A211448AEEF025E5A80C49898802501E56E7B34B1AF12D072C63786B10A4F3848683D762F467C4C921ZCx9I" TargetMode="External"/><Relationship Id="rId46" Type="http://schemas.openxmlformats.org/officeDocument/2006/relationships/hyperlink" Target="consultantplus://offline/ref=5EED2532D475557D4967245D035F26A2134081E0F424E5A80C49898802501E56E7B34B1AF12D052C6A786B10A4F3848683D762F467C4C921ZCx9I" TargetMode="External"/><Relationship Id="rId293" Type="http://schemas.openxmlformats.org/officeDocument/2006/relationships/hyperlink" Target="consultantplus://offline/ref=5EED2532D475557D4967245D035F26A213458EE2F721E5A80C49898802501E56E7B34B1AF12D052C6B786B10A4F3848683D762F467C4C921ZCx9I" TargetMode="External"/><Relationship Id="rId307" Type="http://schemas.openxmlformats.org/officeDocument/2006/relationships/hyperlink" Target="consultantplus://offline/ref=5EED2532D475557D4967245D035F26A213458EE2F721E5A80C49898802501E56E7B34B1AF12D052C6B786B10A4F3848683D762F467C4C921ZCx9I" TargetMode="External"/><Relationship Id="rId349" Type="http://schemas.openxmlformats.org/officeDocument/2006/relationships/hyperlink" Target="consultantplus://offline/ref=5EED2532D475557D4967245D035F26A211448AEEF025E5A80C49898802501E56E7B34B1AF12D052E63786B10A4F3848683D762F467C4C921ZCx9I" TargetMode="External"/><Relationship Id="rId514" Type="http://schemas.openxmlformats.org/officeDocument/2006/relationships/hyperlink" Target="consultantplus://offline/ref=5EED2532D475557D4967245D035F26A211418BE0FB26E5A80C49898802501E56E7B34B1AF12D072B62786B10A4F3848683D762F467C4C921ZCx9I" TargetMode="External"/><Relationship Id="rId556" Type="http://schemas.openxmlformats.org/officeDocument/2006/relationships/hyperlink" Target="consultantplus://offline/ref=5EED2532D475557D4967245D035F26A211448EE3F324E5A80C49898802501E56E7B34B1AF12D072C67786B10A4F3848683D762F467C4C921ZCx9I" TargetMode="External"/><Relationship Id="rId88" Type="http://schemas.openxmlformats.org/officeDocument/2006/relationships/hyperlink" Target="consultantplus://offline/ref=5EED2532D475557D4967245D035F26A210478AE4FA26E5A80C49898802501E56E7B34B1AF12D052A63786B10A4F3848683D762F467C4C921ZCx9I" TargetMode="External"/><Relationship Id="rId111" Type="http://schemas.openxmlformats.org/officeDocument/2006/relationships/hyperlink" Target="consultantplus://offline/ref=5EED2532D475557D4967245D035F26A210478AE4FA26E5A80C49898802501E56E7B34B1AF12D052561786B10A4F3848683D762F467C4C921ZCx9I" TargetMode="External"/><Relationship Id="rId153" Type="http://schemas.openxmlformats.org/officeDocument/2006/relationships/hyperlink" Target="consultantplus://offline/ref=5EED2532D475557D4967245D035F26A211418BE0FB26E5A80C49898802501E56E7B34B1AF12D052E64786B10A4F3848683D762F467C4C921ZCx9I" TargetMode="External"/><Relationship Id="rId195" Type="http://schemas.openxmlformats.org/officeDocument/2006/relationships/hyperlink" Target="consultantplus://offline/ref=5EED2532D475557D4967245D035F26A210478AE4FA26E5A80C49898802501E56E7B34B1AF12D072C62786B10A4F3848683D762F467C4C921ZCx9I" TargetMode="External"/><Relationship Id="rId209" Type="http://schemas.openxmlformats.org/officeDocument/2006/relationships/hyperlink" Target="consultantplus://offline/ref=5EED2532D475557D4967245D035F26A211448EE3F324E5A80C49898802501E56E7B34B1AF12D052D61786B10A4F3848683D762F467C4C921ZCx9I" TargetMode="External"/><Relationship Id="rId360" Type="http://schemas.openxmlformats.org/officeDocument/2006/relationships/hyperlink" Target="consultantplus://offline/ref=5EED2532D475557D4967245D035F26A213478FE4F721E5A80C49898802501E56E7B34B1AF12D052D63786B10A4F3848683D762F467C4C921ZCx9I" TargetMode="External"/><Relationship Id="rId416" Type="http://schemas.openxmlformats.org/officeDocument/2006/relationships/hyperlink" Target="consultantplus://offline/ref=5EED2532D475557D4967245D035F26A211448AEEF025E5A80C49898802501E56E7B34B1AF12D05256B786B10A4F3848683D762F467C4C921ZCx9I" TargetMode="External"/><Relationship Id="rId598" Type="http://schemas.openxmlformats.org/officeDocument/2006/relationships/hyperlink" Target="consultantplus://offline/ref=24F809B073C361D7E9EB4C19D2BF3D3B0DC0FA6428D49A87BEF68A3052018B791205514840CFC2B32341F7DD1751680963844F3C9E107DF6aEx7I" TargetMode="External"/><Relationship Id="rId220" Type="http://schemas.openxmlformats.org/officeDocument/2006/relationships/hyperlink" Target="consultantplus://offline/ref=5EED2532D475557D4967245D035F26A211448EE3F324E5A80C49898802501E56E7B34B1AF12D052F6B786B10A4F3848683D762F467C4C921ZCx9I" TargetMode="External"/><Relationship Id="rId458" Type="http://schemas.openxmlformats.org/officeDocument/2006/relationships/hyperlink" Target="consultantplus://offline/ref=5EED2532D475557D4967245D035F26A211448AEEF025E5A80C49898802501E56E7B34B1AF12D042964786B10A4F3848683D762F467C4C921ZCx9I" TargetMode="External"/><Relationship Id="rId623" Type="http://schemas.openxmlformats.org/officeDocument/2006/relationships/hyperlink" Target="consultantplus://offline/ref=24F809B073C361D7E9EB4C19D2BF3D3B0FC3FB632CD19A87BEF68A3052018B791205514840CFC0B42341F7DD1751680963844F3C9E107DF6aEx7I" TargetMode="External"/><Relationship Id="rId15" Type="http://schemas.openxmlformats.org/officeDocument/2006/relationships/hyperlink" Target="consultantplus://offline/ref=5EED2532D475557D4967245D035F26A211448EE3F324E5A80C49898802501E56E7B34B1AF12D052C67786B10A4F3848683D762F467C4C921ZCx9I" TargetMode="External"/><Relationship Id="rId57" Type="http://schemas.openxmlformats.org/officeDocument/2006/relationships/hyperlink" Target="consultantplus://offline/ref=5EED2532D475557D4967245D035F26A210478AE4FA26E5A80C49898802501E56E7B34B1AF12D052D6A786B10A4F3848683D762F467C4C921ZCx9I" TargetMode="External"/><Relationship Id="rId262" Type="http://schemas.openxmlformats.org/officeDocument/2006/relationships/hyperlink" Target="consultantplus://offline/ref=5EED2532D475557D4967245D035F26A211448EE3F324E5A80C49898802501E56E7B34B1AF12D052466786B10A4F3848683D762F467C4C921ZCx9I" TargetMode="External"/><Relationship Id="rId318" Type="http://schemas.openxmlformats.org/officeDocument/2006/relationships/hyperlink" Target="consultantplus://offline/ref=5EED2532D475557D4967245D035F26A213458EE2F721E5A80C49898802501E56E7B34B1AF12D052C6B786B10A4F3848683D762F467C4C921ZCx9I" TargetMode="External"/><Relationship Id="rId525" Type="http://schemas.openxmlformats.org/officeDocument/2006/relationships/hyperlink" Target="consultantplus://offline/ref=5EED2532D475557D4967245D035F26A211448EE3F324E5A80C49898802501E56E7B34B1AF12D042461786B10A4F3848683D762F467C4C921ZCx9I" TargetMode="External"/><Relationship Id="rId567" Type="http://schemas.openxmlformats.org/officeDocument/2006/relationships/hyperlink" Target="consultantplus://offline/ref=24F809B073C361D7E9EB4C19D2BF3D3B0DC0FA6428D49A87BEF68A3052018B791205514840CFC2B62241F7DD1751680963844F3C9E107DF6aEx7I" TargetMode="External"/><Relationship Id="rId99" Type="http://schemas.openxmlformats.org/officeDocument/2006/relationships/hyperlink" Target="consultantplus://offline/ref=5EED2532D475557D4967245D035F26A210478AE4FA26E5A80C49898802501E56E7B34B1AF12D052B65786B10A4F3848683D762F467C4C921ZCx9I" TargetMode="External"/><Relationship Id="rId122" Type="http://schemas.openxmlformats.org/officeDocument/2006/relationships/hyperlink" Target="consultantplus://offline/ref=5EED2532D475557D4967245D035F26A210478AE4FA26E5A80C49898802501E56E7B34B1AF12D042C6A786B10A4F3848683D762F467C4C921ZCx9I" TargetMode="External"/><Relationship Id="rId164" Type="http://schemas.openxmlformats.org/officeDocument/2006/relationships/hyperlink" Target="consultantplus://offline/ref=5EED2532D475557D4967245D035F26A210478AE4FA26E5A80C49898802501E56E7B34B1AF12D042A62786B10A4F3848683D762F467C4C921ZCx9I" TargetMode="External"/><Relationship Id="rId371" Type="http://schemas.openxmlformats.org/officeDocument/2006/relationships/hyperlink" Target="consultantplus://offline/ref=5EED2532D475557D4967245D035F26A211418BE0FB26E5A80C49898802501E56E7B34B1AF12D052463786B10A4F3848683D762F467C4C921ZCx9I" TargetMode="External"/><Relationship Id="rId427" Type="http://schemas.openxmlformats.org/officeDocument/2006/relationships/hyperlink" Target="consultantplus://offline/ref=5EED2532D475557D4967245D035F26A211418BE0FB26E5A80C49898802501E56E7B34B1AF12D042865786B10A4F3848683D762F467C4C921ZCx9I" TargetMode="External"/><Relationship Id="rId469" Type="http://schemas.openxmlformats.org/officeDocument/2006/relationships/hyperlink" Target="consultantplus://offline/ref=5EED2532D475557D4967245D035F26A211448AEEF025E5A80C49898802501E56E7B34B1AF12D042B63786B10A4F3848683D762F467C4C921ZCx9I" TargetMode="External"/><Relationship Id="rId634" Type="http://schemas.openxmlformats.org/officeDocument/2006/relationships/hyperlink" Target="consultantplus://offline/ref=24F809B073C361D7E9EB4C19D2BF3D3B0FC4F5672FD49A87BEF68A3052018B791205514840CFC0B72341F7DD1751680963844F3C9E107DF6aEx7I" TargetMode="External"/><Relationship Id="rId26" Type="http://schemas.openxmlformats.org/officeDocument/2006/relationships/hyperlink" Target="consultantplus://offline/ref=5EED2532D475557D4967245D035F26A2114D8AE2F120E5A80C49898802501E56E7B34B1AF12D062564786B10A4F3848683D762F467C4C921ZCx9I" TargetMode="External"/><Relationship Id="rId231" Type="http://schemas.openxmlformats.org/officeDocument/2006/relationships/hyperlink" Target="consultantplus://offline/ref=5EED2532D475557D4967245D035F26A211448EE2F422E5A80C49898802501E56E7B34B1AF12D052D66786B10A4F3848683D762F467C4C921ZCx9I" TargetMode="External"/><Relationship Id="rId273" Type="http://schemas.openxmlformats.org/officeDocument/2006/relationships/hyperlink" Target="consultantplus://offline/ref=5EED2532D475557D4967245D035F26A213458EE2F721E5A80C49898802501E56E7B34B1AF12D052C6B786B10A4F3848683D762F467C4C921ZCx9I" TargetMode="External"/><Relationship Id="rId329" Type="http://schemas.openxmlformats.org/officeDocument/2006/relationships/hyperlink" Target="consultantplus://offline/ref=5EED2532D475557D4967245D035F26A211448EE3F324E5A80C49898802501E56E7B34B1AF12D042F60786B10A4F3848683D762F467C4C921ZCx9I" TargetMode="External"/><Relationship Id="rId480" Type="http://schemas.openxmlformats.org/officeDocument/2006/relationships/hyperlink" Target="consultantplus://offline/ref=5EED2532D475557D4967245D035F26A211418BE0FB26E5A80C49898802501E56E7B34B1AF12D072E60786B10A4F3848683D762F467C4C921ZCx9I" TargetMode="External"/><Relationship Id="rId536" Type="http://schemas.openxmlformats.org/officeDocument/2006/relationships/hyperlink" Target="consultantplus://offline/ref=5EED2532D475557D4967245D035F26A211448AEEF025E5A80C49898802501E56E7B34B1AF12D072967786B10A4F3848683D762F467C4C921ZCx9I" TargetMode="External"/><Relationship Id="rId68" Type="http://schemas.openxmlformats.org/officeDocument/2006/relationships/hyperlink" Target="consultantplus://offline/ref=5EED2532D475557D4967245D035F26A210478AE4FA26E5A80C49898802501E56E7B34B1AF12D052F61786B10A4F3848683D762F467C4C921ZCx9I" TargetMode="External"/><Relationship Id="rId133" Type="http://schemas.openxmlformats.org/officeDocument/2006/relationships/hyperlink" Target="consultantplus://offline/ref=5EED2532D475557D4967245D035F26A210478AE4FA26E5A80C49898802501E56E7B34B1AF12D042E66786B10A4F3848683D762F467C4C921ZCx9I" TargetMode="External"/><Relationship Id="rId175" Type="http://schemas.openxmlformats.org/officeDocument/2006/relationships/hyperlink" Target="consultantplus://offline/ref=5EED2532D475557D4967245D035F26A210478AE4FA26E5A80C49898802501E56E7B34B1AF12D042B66786B10A4F3848683D762F467C4C921ZCx9I" TargetMode="External"/><Relationship Id="rId340" Type="http://schemas.openxmlformats.org/officeDocument/2006/relationships/hyperlink" Target="consultantplus://offline/ref=5EED2532D475557D4967245D035F26A211418BE0FB26E5A80C49898802501E56E7B34B1AF12D05286A786B10A4F3848683D762F467C4C921ZCx9I" TargetMode="External"/><Relationship Id="rId578" Type="http://schemas.openxmlformats.org/officeDocument/2006/relationships/hyperlink" Target="consultantplus://offline/ref=24F809B073C361D7E9EB4C19D2BF3D3B0DC0FA6428D49A87BEF68A3052018B791205514840CFC2B42841F7DD1751680963844F3C9E107DF6aEx7I" TargetMode="External"/><Relationship Id="rId200" Type="http://schemas.openxmlformats.org/officeDocument/2006/relationships/hyperlink" Target="consultantplus://offline/ref=5EED2532D475557D4967245D035F26A2114D8AE2F120E5A80C49898802501E56E7B34B1AF12D012463786B10A4F3848683D762F467C4C921ZCx9I" TargetMode="External"/><Relationship Id="rId382" Type="http://schemas.openxmlformats.org/officeDocument/2006/relationships/hyperlink" Target="consultantplus://offline/ref=5EED2532D475557D4967245D035F26A211448AEEF025E5A80C49898802501E56E7B34B1AF12D052A62786B10A4F3848683D762F467C4C921ZCx9I" TargetMode="External"/><Relationship Id="rId438" Type="http://schemas.openxmlformats.org/officeDocument/2006/relationships/hyperlink" Target="consultantplus://offline/ref=5EED2532D475557D4967245D035F26A211448AEEF025E5A80C49898802501E56E7B34B1AF12D042E6B786B10A4F3848683D762F467C4C921ZCx9I" TargetMode="External"/><Relationship Id="rId603" Type="http://schemas.openxmlformats.org/officeDocument/2006/relationships/hyperlink" Target="consultantplus://offline/ref=24F809B073C361D7E9EB4C19D2BF3D3B0FC3FB632CD19A87BEF68A3052018B791205514840CFC0B42941F7DD1751680963844F3C9E107DF6aEx7I" TargetMode="External"/><Relationship Id="rId242" Type="http://schemas.openxmlformats.org/officeDocument/2006/relationships/hyperlink" Target="consultantplus://offline/ref=5EED2532D475557D4967245D035F26A213458EE2F721E5A80C49898802501E56E7B34B1AF12D052C6B786B10A4F3848683D762F467C4C921ZCx9I" TargetMode="External"/><Relationship Id="rId284" Type="http://schemas.openxmlformats.org/officeDocument/2006/relationships/hyperlink" Target="consultantplus://offline/ref=5EED2532D475557D4967245D035F26A213458EE2F721E5A80C49898802501E56E7B34B1AF12D052C6B786B10A4F3848683D762F467C4C921ZCx9I" TargetMode="External"/><Relationship Id="rId491" Type="http://schemas.openxmlformats.org/officeDocument/2006/relationships/hyperlink" Target="consultantplus://offline/ref=5EED2532D475557D4967245D035F26A211448AEEF025E5A80C49898802501E56E7B34B1AF12D072C66786B10A4F3848683D762F467C4C921ZCx9I" TargetMode="External"/><Relationship Id="rId505" Type="http://schemas.openxmlformats.org/officeDocument/2006/relationships/hyperlink" Target="consultantplus://offline/ref=5EED2532D475557D4967245D035F26A211448AEEF025E5A80C49898802501E56E7B34B1AF12D072E60786B10A4F3848683D762F467C4C921ZCx9I" TargetMode="External"/><Relationship Id="rId37" Type="http://schemas.openxmlformats.org/officeDocument/2006/relationships/hyperlink" Target="consultantplus://offline/ref=5EED2532D475557D4967245D035F26A2174081E1F129B8A20410858A055F4141E0FA471BF12D052469276E05B5AB89859EC964EC7BC6CBZ2x2I" TargetMode="External"/><Relationship Id="rId79" Type="http://schemas.openxmlformats.org/officeDocument/2006/relationships/hyperlink" Target="consultantplus://offline/ref=5EED2532D475557D4967245D035F26A210478AE4FA26E5A80C49898802501E56E7B34B1AF12D05286A786B10A4F3848683D762F467C4C921ZCx9I" TargetMode="External"/><Relationship Id="rId102" Type="http://schemas.openxmlformats.org/officeDocument/2006/relationships/hyperlink" Target="consultantplus://offline/ref=5EED2532D475557D4967245D035F26A210478AE4FA26E5A80C49898802501E56E7B34B1AF12D052463786B10A4F3848683D762F467C4C921ZCx9I" TargetMode="External"/><Relationship Id="rId144" Type="http://schemas.openxmlformats.org/officeDocument/2006/relationships/hyperlink" Target="consultantplus://offline/ref=5EED2532D475557D4967245D035F26A210478AE4FA26E5A80C49898802501E56E7B34B1AF12D042F6A786B10A4F3848683D762F467C4C921ZCx9I" TargetMode="External"/><Relationship Id="rId547" Type="http://schemas.openxmlformats.org/officeDocument/2006/relationships/hyperlink" Target="consultantplus://offline/ref=5EED2532D475557D4967245D035F26A211448EE3F324E5A80C49898802501E56E7B34B1AF12D042565786B10A4F3848683D762F467C4C921ZCx9I" TargetMode="External"/><Relationship Id="rId589" Type="http://schemas.openxmlformats.org/officeDocument/2006/relationships/hyperlink" Target="consultantplus://offline/ref=24F809B073C361D7E9EB4C19D2BF3D3B0DC5FF6720D69A87BEF68A3052018B791205514840CFC3B72841F7DD1751680963844F3C9E107DF6aEx7I" TargetMode="External"/><Relationship Id="rId90" Type="http://schemas.openxmlformats.org/officeDocument/2006/relationships/hyperlink" Target="consultantplus://offline/ref=5EED2532D475557D4967245D035F26A210478AE4FA26E5A80C49898802501E56E7B34B1AF12D052A66786B10A4F3848683D762F467C4C921ZCx9I" TargetMode="External"/><Relationship Id="rId186" Type="http://schemas.openxmlformats.org/officeDocument/2006/relationships/hyperlink" Target="consultantplus://offline/ref=5EED2532D475557D4967245D035F26A210478AE4FA26E5A80C49898802501E56E7B34B1AF12D04246B786B10A4F3848683D762F467C4C921ZCx9I" TargetMode="External"/><Relationship Id="rId351" Type="http://schemas.openxmlformats.org/officeDocument/2006/relationships/hyperlink" Target="consultantplus://offline/ref=5EED2532D475557D4967245D035F26A211448AEEF025E5A80C49898802501E56E7B34B1AF12D052E66786B10A4F3848683D762F467C4C921ZCx9I" TargetMode="External"/><Relationship Id="rId393" Type="http://schemas.openxmlformats.org/officeDocument/2006/relationships/hyperlink" Target="consultantplus://offline/ref=5EED2532D475557D4967245D035F26A211418BE0FB26E5A80C49898802501E56E7B34B1AF12D042D63786B10A4F3848683D762F467C4C921ZCx9I" TargetMode="External"/><Relationship Id="rId407" Type="http://schemas.openxmlformats.org/officeDocument/2006/relationships/hyperlink" Target="consultantplus://offline/ref=5EED2532D475557D4967245D035F26A213478FE4F721E5A80C49898802501E56E7B34B1AF12D052D6B786B10A4F3848683D762F467C4C921ZCx9I" TargetMode="External"/><Relationship Id="rId449" Type="http://schemas.openxmlformats.org/officeDocument/2006/relationships/hyperlink" Target="consultantplus://offline/ref=5EED2532D475557D4967245D035F26A211418BE0FB26E5A80C49898802501E56E7B34B1AF12D042B65786B10A4F3848683D762F467C4C921ZCx9I" TargetMode="External"/><Relationship Id="rId614" Type="http://schemas.openxmlformats.org/officeDocument/2006/relationships/hyperlink" Target="consultantplus://offline/ref=24F809B073C361D7E9EB4C19D2BF3D3B0DC0FA6428D49A87BEF68A3052018B791205514840CFC2B12F41F7DD1751680963844F3C9E107DF6aEx7I" TargetMode="External"/><Relationship Id="rId211" Type="http://schemas.openxmlformats.org/officeDocument/2006/relationships/hyperlink" Target="consultantplus://offline/ref=5EED2532D475557D4967245D035F26A210478AE4FA26E5A80C49898802501E56E7B34B1AF12D072E63786B10A4F3848683D762F467C4C921ZCx9I" TargetMode="External"/><Relationship Id="rId253" Type="http://schemas.openxmlformats.org/officeDocument/2006/relationships/hyperlink" Target="consultantplus://offline/ref=5EED2532D475557D4967245D035F26A213458EE2F721E5A80C49898802501E56E7B34B1AF12D052C6B786B10A4F3848683D762F467C4C921ZCx9I" TargetMode="External"/><Relationship Id="rId295" Type="http://schemas.openxmlformats.org/officeDocument/2006/relationships/hyperlink" Target="consultantplus://offline/ref=5EED2532D475557D4967245D035F26A213458EE2F721E5A80C49898802501E56E7B34B1AF12D052C6B786B10A4F3848683D762F467C4C921ZCx9I" TargetMode="External"/><Relationship Id="rId309" Type="http://schemas.openxmlformats.org/officeDocument/2006/relationships/hyperlink" Target="consultantplus://offline/ref=5EED2532D475557D4967245D035F26A213458EE2F721E5A80C49898802501E56E7B34B1AF12D052C6B786B10A4F3848683D762F467C4C921ZCx9I" TargetMode="External"/><Relationship Id="rId460" Type="http://schemas.openxmlformats.org/officeDocument/2006/relationships/hyperlink" Target="consultantplus://offline/ref=5EED2532D475557D4967245D035F26A211448AEEF025E5A80C49898802501E56E7B34B1AF12D04296B786B10A4F3848683D762F467C4C921ZCx9I" TargetMode="External"/><Relationship Id="rId516" Type="http://schemas.openxmlformats.org/officeDocument/2006/relationships/hyperlink" Target="consultantplus://offline/ref=5EED2532D475557D4967245D035F26A211448AEEF025E5A80C49898802501E56E7B34B1AF12D072F65786B10A4F3848683D762F467C4C921ZCx9I" TargetMode="External"/><Relationship Id="rId48" Type="http://schemas.openxmlformats.org/officeDocument/2006/relationships/hyperlink" Target="consultantplus://offline/ref=5EED2532D475557D4967245D035F26A211448AEEF025E5A80C49898802501E56E7B34B1AF12D052C67786B10A4F3848683D762F467C4C921ZCx9I" TargetMode="External"/><Relationship Id="rId113" Type="http://schemas.openxmlformats.org/officeDocument/2006/relationships/hyperlink" Target="consultantplus://offline/ref=5EED2532D475557D4967245D035F26A210478AE4FA26E5A80C49898802501E56E7B34B1AF12D052564786B10A4F3848683D762F467C4C921ZCx9I" TargetMode="External"/><Relationship Id="rId320" Type="http://schemas.openxmlformats.org/officeDocument/2006/relationships/hyperlink" Target="consultantplus://offline/ref=5EED2532D475557D4967245D035F26A213458EE2F721E5A80C49898802501E56E7B34B1AF12D052C6B786B10A4F3848683D762F467C4C921ZCx9I" TargetMode="External"/><Relationship Id="rId558" Type="http://schemas.openxmlformats.org/officeDocument/2006/relationships/hyperlink" Target="consultantplus://offline/ref=5EED2532D475557D4967245D035F26A211448EE3F324E5A80C49898802501E56E7B34B1AF12D072C65786B10A4F3848683D762F467C4C921ZCx9I" TargetMode="External"/><Relationship Id="rId155" Type="http://schemas.openxmlformats.org/officeDocument/2006/relationships/hyperlink" Target="consultantplus://offline/ref=5EED2532D475557D4967245D035F26A210478AE4FA26E5A80C49898802501E56E7B34B1AF12D04286B786B10A4F3848683D762F467C4C921ZCx9I" TargetMode="External"/><Relationship Id="rId197" Type="http://schemas.openxmlformats.org/officeDocument/2006/relationships/hyperlink" Target="consultantplus://offline/ref=5EED2532D475557D4967245D035F26A210478AE4FA26E5A80C49898802501E56E7B34B1AF12D072C66786B10A4F3848683D762F467C4C921ZCx9I" TargetMode="External"/><Relationship Id="rId362" Type="http://schemas.openxmlformats.org/officeDocument/2006/relationships/hyperlink" Target="consultantplus://offline/ref=5EED2532D475557D4967245D035F26A211418BE0FB26E5A80C49898802501E56E7B34B1AF12D052B60786B10A4F3848683D762F467C4C921ZCx9I" TargetMode="External"/><Relationship Id="rId418" Type="http://schemas.openxmlformats.org/officeDocument/2006/relationships/hyperlink" Target="consultantplus://offline/ref=5EED2532D475557D4967245D035F26A213478FE4F721E5A80C49898802501E56E7B34B1AF12D052E60786B10A4F3848683D762F467C4C921ZCx9I" TargetMode="External"/><Relationship Id="rId625" Type="http://schemas.openxmlformats.org/officeDocument/2006/relationships/hyperlink" Target="consultantplus://offline/ref=24F809B073C361D7E9EB4C19D2BF3D3B0DC0FA6428D49A87BEF68A3052018B791205514840CFC2B12341F7DD1751680963844F3C9E107DF6aEx7I" TargetMode="External"/><Relationship Id="rId222" Type="http://schemas.openxmlformats.org/officeDocument/2006/relationships/hyperlink" Target="consultantplus://offline/ref=5EED2532D475557D4967245D035F26A211448EE3F324E5A80C49898802501E56E7B34B1AF12D052866786B10A4F3848683D762F467C4C921ZCx9I" TargetMode="External"/><Relationship Id="rId264" Type="http://schemas.openxmlformats.org/officeDocument/2006/relationships/hyperlink" Target="consultantplus://offline/ref=5EED2532D475557D4967245D035F26A213458EE2F721E5A80C49898802501E56E7B34B1AF12D052C6B786B10A4F3848683D762F467C4C921ZCx9I" TargetMode="External"/><Relationship Id="rId471" Type="http://schemas.openxmlformats.org/officeDocument/2006/relationships/hyperlink" Target="consultantplus://offline/ref=5EED2532D475557D4967245D035F26A211448AEEF025E5A80C49898802501E56E7B34B1AF12D042B66786B10A4F3848683D762F467C4C921ZCx9I" TargetMode="External"/><Relationship Id="rId17" Type="http://schemas.openxmlformats.org/officeDocument/2006/relationships/hyperlink" Target="consultantplus://offline/ref=5EED2532D475557D4967245D035F26A2134081E0F424E5A80C49898802501E56E7B34B1AF12D052C67786B10A4F3848683D762F467C4C921ZCx9I" TargetMode="External"/><Relationship Id="rId59" Type="http://schemas.openxmlformats.org/officeDocument/2006/relationships/hyperlink" Target="consultantplus://offline/ref=5EED2532D475557D4967245D035F26A210478AE4FA26E5A80C49898802501E56E7B34B1AF12D052E63786B10A4F3848683D762F467C4C921ZCx9I" TargetMode="External"/><Relationship Id="rId124" Type="http://schemas.openxmlformats.org/officeDocument/2006/relationships/hyperlink" Target="consultantplus://offline/ref=5EED2532D475557D4967245D035F26A210478AE4FA26E5A80C49898802501E56E7B34B1AF12D042D63786B10A4F3848683D762F467C4C921ZCx9I" TargetMode="External"/><Relationship Id="rId527" Type="http://schemas.openxmlformats.org/officeDocument/2006/relationships/hyperlink" Target="consultantplus://offline/ref=5EED2532D475557D4967245D035F26A211448AEEF025E5A80C49898802501E56E7B34B1AF12D072864786B10A4F3848683D762F467C4C921ZCx9I" TargetMode="External"/><Relationship Id="rId569" Type="http://schemas.openxmlformats.org/officeDocument/2006/relationships/hyperlink" Target="consultantplus://offline/ref=24F809B073C361D7E9EB4C19D2BF3D3B0DC0FA6428D49A87BEF68A3052018B791205514840CFC2B52A41F7DD1751680963844F3C9E107DF6aEx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316</Pages>
  <Words>77228</Words>
  <Characters>440204</Characters>
  <Application>Microsoft Office Word</Application>
  <DocSecurity>0</DocSecurity>
  <Lines>3668</Lines>
  <Paragraphs>1032</Paragraphs>
  <ScaleCrop>false</ScaleCrop>
  <Company/>
  <LinksUpToDate>false</LinksUpToDate>
  <CharactersWithSpaces>516400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 Руслан Ринатович</dc:creator>
  <cp:lastModifiedBy>Зарипов Руслан Ринатович</cp:lastModifiedBy>
  <cp:revision>1</cp:revision>
  <dcterms:created xsi:type="dcterms:W3CDTF">2021-06-03T08:49:00Z</dcterms:created>
  <dcterms:modified xsi:type="dcterms:W3CDTF">2021-06-03T08:49:00Z</dcterms:modified>
</cp:coreProperties>
</file>