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F41942" w:rsidRPr="00BA07AA" w:rsidRDefault="00F41942" w:rsidP="00F419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41942" w:rsidRPr="00BA07AA" w:rsidRDefault="001A4B16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5F5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578D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декабря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2014 года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F0212D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37361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657E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="005F58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F41942"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-ПР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F41942" w:rsidRPr="00BA07AA" w:rsidRDefault="00F41942" w:rsidP="00F4194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 Казань, ул. Карла Маркса, д. 66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41942" w:rsidRPr="00BA07AA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F41942" w:rsidRDefault="00F41942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5959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224C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386B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BA07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657E60" w:rsidRDefault="00657E60" w:rsidP="00F419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578D2" w:rsidRPr="00BA07AA" w:rsidRDefault="001578D2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4E7D26" w:rsidRPr="00BA07AA" w:rsidRDefault="004E7D26" w:rsidP="00157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1578D2" w:rsidRPr="00BA07AA" w:rsidTr="00BF3701">
        <w:tc>
          <w:tcPr>
            <w:tcW w:w="465" w:type="pct"/>
            <w:shd w:val="clear" w:color="auto" w:fill="auto"/>
          </w:tcPr>
          <w:p w:rsidR="001578D2" w:rsidRPr="00BA07AA" w:rsidRDefault="00114043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1578D2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C44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8D2" w:rsidRPr="00BA07AA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578D2" w:rsidRDefault="001578D2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7D26" w:rsidRPr="00BA07AA" w:rsidRDefault="001578D2" w:rsidP="004E7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24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7511EF" w:rsidRPr="00BA07AA" w:rsidRDefault="007511EF" w:rsidP="00BF3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5A85" w:rsidRDefault="00155A85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9B6" w:rsidRDefault="000529B6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29B6" w:rsidRDefault="000529B6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7E60" w:rsidRDefault="00657E60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F2" w:rsidRDefault="005959F2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3941" w:rsidRDefault="00293941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F2" w:rsidRDefault="005959F2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F2" w:rsidRDefault="005959F2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2EEA" w:rsidRDefault="00222EE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856" w:rsidRDefault="00E86856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856" w:rsidRDefault="00E86856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F2" w:rsidRPr="005959F2" w:rsidRDefault="005959F2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57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Pr="005959F2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75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914077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80B" w:rsidRDefault="00B7580B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45C9" w:rsidRDefault="00EE45C9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E530A" w:rsidRDefault="00CE530A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44728" w:rsidRDefault="00C44728" w:rsidP="0022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4685" w:rsidRDefault="00564685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4077" w:rsidRDefault="00B7580B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2F380C" w:rsidRDefault="002F380C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856" w:rsidRDefault="00E86856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716A" w:rsidRDefault="000E716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CE530A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CE530A" w:rsidRPr="00CE530A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28"/>
                <w:lang w:eastAsia="ru-RU"/>
              </w:rPr>
            </w:pPr>
          </w:p>
          <w:p w:rsidR="00CE530A" w:rsidRPr="00223383" w:rsidRDefault="00CE530A" w:rsidP="00657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  <w:lang w:eastAsia="ru-RU"/>
              </w:rPr>
            </w:pPr>
          </w:p>
          <w:p w:rsidR="000E716A" w:rsidRDefault="003C2884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080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00D93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F15" w:rsidRDefault="003D2F15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CE530A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:25</w:t>
            </w:r>
          </w:p>
          <w:p w:rsidR="00000D93" w:rsidRDefault="00000D9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3383" w:rsidRPr="00BA07AA" w:rsidRDefault="00223383" w:rsidP="00080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F1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понижающих коэффициентов к ценам (тарифам)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130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электрическую энергию для населения и приравненных к нему категорий потребителей Республики Татарстан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DC4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 (тарифов) на электрическую энергию для населения и приравненных к нему категорий потребителей по Республике Татарстан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C40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Д.А.Русских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D41A98" w:rsidRDefault="000529B6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0A6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стандартизированных тарифных ставок за технологическое присоединение газоиспользующего оборудования к сетям газораспределения ООО «Газпром трансгаз Казань»</w:t>
            </w:r>
            <w:r w:rsidR="00423F0C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530A" w:rsidRDefault="005959F2" w:rsidP="00CE5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CE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 Об установлении </w:t>
            </w:r>
            <w:r w:rsidR="00CE530A"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за подключение к системе теплоснабжения филиала ОАО «Генерирующая компания» Набережночелнинские тепловые сети в расчете на единицу мощности подключаемой тепловой нагрузки</w:t>
            </w:r>
            <w:r w:rsidR="00CE530A" w:rsidRPr="00F73D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CE530A" w:rsidRPr="006444F3" w:rsidRDefault="00CE530A" w:rsidP="00CE53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И.Х.Шакирзянова</w:t>
            </w:r>
          </w:p>
          <w:p w:rsidR="00CE530A" w:rsidRDefault="00CE530A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D41A98" w:rsidRDefault="005959F2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тепловую энергию, производимую в режиме комбинированной выработки электрической и тепловой энергии источниками тепловой энергии ОАО </w:t>
            </w:r>
            <w:r w:rsidR="00423F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>ТГК-16</w:t>
            </w:r>
            <w:r w:rsidR="00423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 xml:space="preserve"> с установленной генерирующей мощностью производства электрической энергии 25 мегаватт и более, на 2015 год</w:t>
            </w:r>
            <w:r w:rsidR="00423F0C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5959F2" w:rsidRDefault="005959F2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C20AD2" w:rsidRDefault="005959F2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 xml:space="preserve">тарифов на теплоноситель, поставляемый </w:t>
            </w:r>
            <w:r w:rsidR="00423F0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 xml:space="preserve">ОАО </w:t>
            </w:r>
            <w:r w:rsidR="00423F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>ТГК-16</w:t>
            </w:r>
            <w:r w:rsidR="00423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3F0C" w:rsidRPr="005E7C55">
              <w:rPr>
                <w:rFonts w:ascii="Times New Roman" w:hAnsi="Times New Roman" w:cs="Times New Roman"/>
                <w:sz w:val="28"/>
                <w:szCs w:val="28"/>
              </w:rPr>
              <w:t>, владеющим источниками, на которых производится теплоноситель, на 2015 год</w:t>
            </w:r>
            <w:r w:rsidR="00423F0C"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CE530A" w:rsidRDefault="00CE530A" w:rsidP="00E8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F2" w:rsidRDefault="005959F2" w:rsidP="00E8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6856" w:rsidRPr="00D41A98" w:rsidRDefault="005959F2" w:rsidP="00E8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E86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Об установлении тарифов </w:t>
            </w:r>
            <w:r w:rsidR="00E86856" w:rsidRPr="006A7E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теплоноситель, поставляемый                            ОАО «Генерирующая компания» потребителям, другим теплоснабжающим организациям, на 2015 год</w:t>
            </w:r>
            <w:r w:rsidR="00E86856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6856" w:rsidRDefault="00E86856" w:rsidP="00E86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D41A98" w:rsidRDefault="005959F2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тепловую энергию, поставляемую 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Генерирующая компания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 </w:t>
            </w:r>
            <w:proofErr w:type="spellStart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азань</w:t>
            </w:r>
            <w:proofErr w:type="spellEnd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г.Н.Челны</w:t>
            </w:r>
            <w:proofErr w:type="spellEnd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г.Заинск</w:t>
            </w:r>
            <w:proofErr w:type="spellEnd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г. Нижнекамск, </w:t>
            </w:r>
            <w:proofErr w:type="spellStart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Афанасовского</w:t>
            </w:r>
            <w:proofErr w:type="spellEnd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Красноключинского</w:t>
            </w:r>
            <w:proofErr w:type="spellEnd"/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на 2015 год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D41A98" w:rsidRDefault="005959F2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тарифов на тепловую энергию, поставляемую филиалом ОАО 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Генерирующая компания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Елабужск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ТЭЦ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потребителям, на 2015 год</w:t>
            </w:r>
            <w:r w:rsidR="00423F0C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3F0C" w:rsidRPr="00D41A98" w:rsidRDefault="00CE530A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ловую энергию, поставляемую единой теплоснабжающей организацией - ОАО 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Генерирующая компания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423F0C" w:rsidRPr="005E7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теплоснабжающим организациям, теплосетевым организациям, приобретающим тепловую энергию с целью компенсации потерь тепловой энергии, на 2015 год</w:t>
            </w:r>
            <w:r w:rsidR="00423F0C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2EEA" w:rsidRDefault="00423F0C" w:rsidP="001A4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D41A98" w:rsidRDefault="00E86856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7B36F6">
              <w:rPr>
                <w:rFonts w:ascii="Times New Roman" w:hAnsi="Times New Roman" w:cs="Times New Roman"/>
                <w:sz w:val="28"/>
                <w:szCs w:val="28"/>
              </w:rPr>
              <w:t>тарифов на услуги по передаче тепловой энергии, оказываемые теплосетевыми организациями, на 2015 год</w:t>
            </w:r>
            <w:r w:rsidR="00423F0C"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Pr="007B36F6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МО «город Набережные Челны»: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ООО «КАМАЗ – Энерго»; </w:t>
            </w:r>
            <w:r w:rsidRPr="007B36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Нижнекамский МР:</w:t>
            </w:r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ОАО «Водопроводно-канализационное и энергетическое хозяйство»; </w:t>
            </w:r>
            <w:r w:rsidRPr="007B36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МО «город Казань»:</w:t>
            </w:r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Филиал ОАО «</w:t>
            </w:r>
            <w:proofErr w:type="spell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Казтрансстрой</w:t>
            </w:r>
            <w:proofErr w:type="spell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» </w:t>
            </w:r>
            <w:proofErr w:type="spell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УМиТ</w:t>
            </w:r>
            <w:proofErr w:type="spell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, ООО «Индустриальный парк «</w:t>
            </w:r>
            <w:proofErr w:type="spell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Химград</w:t>
            </w:r>
            <w:proofErr w:type="spell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», ООО «Савиново», ООО «</w:t>
            </w:r>
            <w:proofErr w:type="spell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Энерготранзит</w:t>
            </w:r>
            <w:proofErr w:type="spell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»).</w:t>
            </w:r>
            <w:proofErr w:type="gramEnd"/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Pr="00C20AD2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7B36F6">
              <w:rPr>
                <w:rFonts w:ascii="Times New Roman" w:hAnsi="Times New Roman" w:cs="Times New Roman"/>
                <w:sz w:val="28"/>
                <w:szCs w:val="28"/>
              </w:rPr>
              <w:t>тарифов на теплоноситель, поставляемый теплоснабжающими организациями потребителям, на 2015 год</w:t>
            </w:r>
            <w:r w:rsidRPr="00C20A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423F0C" w:rsidRPr="007B36F6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Pr="007B36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Нижнекамский МР:</w:t>
            </w:r>
            <w:proofErr w:type="gram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ОАО «Нижнекамскнефтехим», ООО «Энергошинсервис», </w:t>
            </w:r>
            <w:r w:rsidRPr="007B36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МО «город Казань»:</w:t>
            </w:r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ОАО «Казаньоргсинтез»).</w:t>
            </w:r>
            <w:proofErr w:type="gramEnd"/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CE530A" w:rsidRDefault="00CE530A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E86856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423F0C" w:rsidRPr="007B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 w:rsidR="00423F0C" w:rsidRPr="007B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 w:rsidR="00423F0C" w:rsidRPr="007B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изменения в постановление Государственного комитета Республики Татарстан по тарифам от 20.12.2013 № 5-56/тэ «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="00423F0C" w:rsidRPr="007B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энергию, поставляемую теплоснабжающими организациями потребителям, на долгосрочный период регулирования»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Pr="007B36F6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proofErr w:type="gram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</w:t>
            </w:r>
            <w:r w:rsidRPr="007B36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Альметьевский МР:</w:t>
            </w:r>
            <w:proofErr w:type="gram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ОАО «Альметьевские тепловые сети»; </w:t>
            </w:r>
            <w:r w:rsidRPr="007B36F6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МО «город Казань»:</w:t>
            </w:r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ОАО «Завод </w:t>
            </w:r>
            <w:proofErr w:type="spellStart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Элекон</w:t>
            </w:r>
            <w:proofErr w:type="spellEnd"/>
            <w:r w:rsidRPr="007B36F6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»).</w:t>
            </w:r>
            <w:proofErr w:type="gramEnd"/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E86856" w:rsidRDefault="00E86856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59F2" w:rsidRDefault="005959F2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7B36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тарифов на тепловую энергию (мощность), поставляемую теплоснабжающими организациями потребителям, на 2015 год</w:t>
            </w:r>
            <w:r w:rsidRPr="00D41A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23F0C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Е.В.Мартынова</w:t>
            </w:r>
          </w:p>
          <w:p w:rsidR="00423F0C" w:rsidRPr="006444F3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423F0C" w:rsidRDefault="00E86856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22338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установлении </w:t>
            </w:r>
            <w:r w:rsidR="00423F0C"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тарифов на питьевую воду, техническую воду, водоотведение, транспортировку питьевой воды и транспортировку сточных вод.</w:t>
            </w:r>
          </w:p>
          <w:p w:rsidR="003D2F15" w:rsidRDefault="003D2F15" w:rsidP="003D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И.А.Устинова</w:t>
            </w:r>
          </w:p>
          <w:p w:rsidR="003D2F15" w:rsidRPr="003D2F15" w:rsidRDefault="003D2F15" w:rsidP="003D2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D2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095A5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 «г</w:t>
            </w:r>
            <w:r w:rsidRPr="0009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ород Казан»:</w:t>
            </w:r>
            <w:proofErr w:type="gramEnd"/>
            <w:r w:rsidRPr="003D2F15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2F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МУП «Водоканал», Филиал ОАО «Генерирующая компания» - Казанская ТЭЦ-1, Филиал ОАО «Генерирующая компания» - Казанская ТЭЦ-2;</w:t>
            </w:r>
            <w:r w:rsidRPr="00095A5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МО «г</w:t>
            </w:r>
            <w:r w:rsidRPr="0009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ород Набережные Челны»:</w:t>
            </w:r>
            <w:r w:rsidR="00095A54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ЗАО «ЧЕЛНЫВОДОКАНАЛ»;</w:t>
            </w:r>
            <w:r w:rsidR="00095A54" w:rsidRPr="0009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95A54" w:rsidRPr="0009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Нижнекамский</w:t>
            </w:r>
            <w:proofErr w:type="gramEnd"/>
            <w:r w:rsidR="00095A54" w:rsidRPr="0009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МР:</w:t>
            </w:r>
            <w:r w:rsidR="00095A5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F1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ОАО «Водопроводно-канализационное и энергетическое хозяйство», </w:t>
            </w:r>
            <w:r w:rsidRPr="003D2F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Филиал ОАО «ТГК-16» - Нижнекамская ТЭЦ (ПТК-1), ООО «Нижнекамская ТЭЦ», ОАО «Станция очистки воды - Нижнекамскнефтехим»).</w:t>
            </w:r>
            <w:proofErr w:type="gramEnd"/>
          </w:p>
          <w:p w:rsidR="00423F0C" w:rsidRPr="00222EEA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3D2F15" w:rsidRPr="003D2F15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5959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222EE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в постановление Государственного комитета Республики Татарстан по тарифам от 29.11.2013 № 10-53/кс «Об установлении тарифов на услуги по утилизации твердых бытовых отходов».</w:t>
            </w:r>
            <w:r w:rsidR="003D2F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D2F15" w:rsidRPr="003D2F15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(ООО «Поволжская экологическая компания»).</w:t>
            </w:r>
          </w:p>
          <w:p w:rsidR="000E716A" w:rsidRDefault="00423F0C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22EEA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Выступающий – И.А.Устинова</w:t>
            </w:r>
          </w:p>
          <w:p w:rsidR="003D2F15" w:rsidRDefault="003D2F15" w:rsidP="00423F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  <w:p w:rsidR="003D2F15" w:rsidRPr="003D2F15" w:rsidRDefault="005959F2" w:rsidP="00423F0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  <w:r w:rsidR="003D2F1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Разное.</w:t>
            </w:r>
          </w:p>
        </w:tc>
      </w:tr>
      <w:tr w:rsidR="008906C3" w:rsidRPr="00BA07AA" w:rsidTr="008906C3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8906C3"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8906C3" w:rsidRPr="00BA07AA" w:rsidRDefault="008906C3" w:rsidP="008906C3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155A85" w:rsidRPr="00BA07AA" w:rsidRDefault="00155A85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06C3" w:rsidRPr="00BA07AA" w:rsidRDefault="00B650EA" w:rsidP="008906C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0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</w:p>
        </w:tc>
      </w:tr>
    </w:tbl>
    <w:p w:rsidR="004C5A47" w:rsidRPr="00095A54" w:rsidRDefault="004C5A47" w:rsidP="00817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A47" w:rsidRPr="00095A54" w:rsidSect="00BA07AA">
      <w:headerReference w:type="even" r:id="rId8"/>
      <w:headerReference w:type="default" r:id="rId9"/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F0C" w:rsidRDefault="00423F0C">
      <w:pPr>
        <w:spacing w:after="0" w:line="240" w:lineRule="auto"/>
      </w:pPr>
      <w:r>
        <w:separator/>
      </w:r>
    </w:p>
  </w:endnote>
  <w:endnote w:type="continuationSeparator" w:id="0">
    <w:p w:rsidR="00423F0C" w:rsidRDefault="0042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F0C" w:rsidRDefault="00423F0C">
      <w:pPr>
        <w:spacing w:after="0" w:line="240" w:lineRule="auto"/>
      </w:pPr>
      <w:r>
        <w:separator/>
      </w:r>
    </w:p>
  </w:footnote>
  <w:footnote w:type="continuationSeparator" w:id="0">
    <w:p w:rsidR="00423F0C" w:rsidRDefault="0042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0C" w:rsidRDefault="00423F0C" w:rsidP="00423F0C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23F0C" w:rsidRDefault="00423F0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F0C" w:rsidRDefault="00423F0C" w:rsidP="00423F0C">
    <w:pPr>
      <w:pStyle w:val="aa"/>
      <w:framePr w:wrap="around" w:vAnchor="text" w:hAnchor="margin" w:xAlign="center" w:y="1"/>
      <w:rPr>
        <w:rStyle w:val="ac"/>
      </w:rPr>
    </w:pPr>
  </w:p>
  <w:p w:rsidR="00423F0C" w:rsidRDefault="00423F0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D93"/>
    <w:rsid w:val="00036866"/>
    <w:rsid w:val="000529B6"/>
    <w:rsid w:val="0008075D"/>
    <w:rsid w:val="00093BE5"/>
    <w:rsid w:val="00093F75"/>
    <w:rsid w:val="00095A54"/>
    <w:rsid w:val="000E716A"/>
    <w:rsid w:val="000F5D09"/>
    <w:rsid w:val="00114043"/>
    <w:rsid w:val="00120907"/>
    <w:rsid w:val="00155A85"/>
    <w:rsid w:val="001578D2"/>
    <w:rsid w:val="001653E5"/>
    <w:rsid w:val="00167E17"/>
    <w:rsid w:val="00167EF0"/>
    <w:rsid w:val="00186FAD"/>
    <w:rsid w:val="001A4B16"/>
    <w:rsid w:val="00202A8B"/>
    <w:rsid w:val="00222EEA"/>
    <w:rsid w:val="00223383"/>
    <w:rsid w:val="00224CED"/>
    <w:rsid w:val="00237361"/>
    <w:rsid w:val="00246483"/>
    <w:rsid w:val="00264474"/>
    <w:rsid w:val="00266432"/>
    <w:rsid w:val="00267A9B"/>
    <w:rsid w:val="00293941"/>
    <w:rsid w:val="002F380C"/>
    <w:rsid w:val="00302CEC"/>
    <w:rsid w:val="00304A5A"/>
    <w:rsid w:val="0031227C"/>
    <w:rsid w:val="00353B21"/>
    <w:rsid w:val="00360727"/>
    <w:rsid w:val="00363A80"/>
    <w:rsid w:val="00386B22"/>
    <w:rsid w:val="003B41C5"/>
    <w:rsid w:val="003C2884"/>
    <w:rsid w:val="003D2F15"/>
    <w:rsid w:val="003E5FC8"/>
    <w:rsid w:val="00423F0C"/>
    <w:rsid w:val="00424A03"/>
    <w:rsid w:val="004464FE"/>
    <w:rsid w:val="004560B6"/>
    <w:rsid w:val="0047188B"/>
    <w:rsid w:val="004C5A47"/>
    <w:rsid w:val="004E7D26"/>
    <w:rsid w:val="004F1275"/>
    <w:rsid w:val="0054057B"/>
    <w:rsid w:val="0056120F"/>
    <w:rsid w:val="00564685"/>
    <w:rsid w:val="00566D8C"/>
    <w:rsid w:val="005959F2"/>
    <w:rsid w:val="005A347C"/>
    <w:rsid w:val="005E04AE"/>
    <w:rsid w:val="005F5880"/>
    <w:rsid w:val="006444F3"/>
    <w:rsid w:val="00657E60"/>
    <w:rsid w:val="006736DA"/>
    <w:rsid w:val="006C4E6B"/>
    <w:rsid w:val="006F7DF5"/>
    <w:rsid w:val="007002B0"/>
    <w:rsid w:val="00725D8A"/>
    <w:rsid w:val="007511EF"/>
    <w:rsid w:val="007D2D4E"/>
    <w:rsid w:val="007E40FF"/>
    <w:rsid w:val="008170F7"/>
    <w:rsid w:val="008278BA"/>
    <w:rsid w:val="00844A39"/>
    <w:rsid w:val="00876361"/>
    <w:rsid w:val="008906C3"/>
    <w:rsid w:val="00897D1F"/>
    <w:rsid w:val="008A30E4"/>
    <w:rsid w:val="008D60A9"/>
    <w:rsid w:val="008E0B23"/>
    <w:rsid w:val="008E1CEB"/>
    <w:rsid w:val="008E2D48"/>
    <w:rsid w:val="008F1D85"/>
    <w:rsid w:val="008F366A"/>
    <w:rsid w:val="008F64FF"/>
    <w:rsid w:val="00914077"/>
    <w:rsid w:val="00925A2A"/>
    <w:rsid w:val="00970D20"/>
    <w:rsid w:val="00984F29"/>
    <w:rsid w:val="009C1098"/>
    <w:rsid w:val="009F568D"/>
    <w:rsid w:val="009F7D99"/>
    <w:rsid w:val="00A545BA"/>
    <w:rsid w:val="00A55924"/>
    <w:rsid w:val="00A6776B"/>
    <w:rsid w:val="00B34BA9"/>
    <w:rsid w:val="00B650EA"/>
    <w:rsid w:val="00B7580B"/>
    <w:rsid w:val="00BA07AA"/>
    <w:rsid w:val="00BD4242"/>
    <w:rsid w:val="00BD48FB"/>
    <w:rsid w:val="00BF12E0"/>
    <w:rsid w:val="00BF3701"/>
    <w:rsid w:val="00BF5FA2"/>
    <w:rsid w:val="00C13F12"/>
    <w:rsid w:val="00C44728"/>
    <w:rsid w:val="00C953F1"/>
    <w:rsid w:val="00CB3DE2"/>
    <w:rsid w:val="00CC6138"/>
    <w:rsid w:val="00CE530A"/>
    <w:rsid w:val="00D47F7D"/>
    <w:rsid w:val="00D6113B"/>
    <w:rsid w:val="00D61E9B"/>
    <w:rsid w:val="00D71CC0"/>
    <w:rsid w:val="00DD77C5"/>
    <w:rsid w:val="00E2472F"/>
    <w:rsid w:val="00E56CB1"/>
    <w:rsid w:val="00E86856"/>
    <w:rsid w:val="00EE45C9"/>
    <w:rsid w:val="00EE569E"/>
    <w:rsid w:val="00EE5B27"/>
    <w:rsid w:val="00F0212D"/>
    <w:rsid w:val="00F34C44"/>
    <w:rsid w:val="00F3549B"/>
    <w:rsid w:val="00F41942"/>
    <w:rsid w:val="00F44536"/>
    <w:rsid w:val="00F91FEB"/>
    <w:rsid w:val="00FC0488"/>
    <w:rsid w:val="00FC7A91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rmal (Web)"/>
    <w:basedOn w:val="a"/>
    <w:unhideWhenUsed/>
    <w:rsid w:val="001578D2"/>
    <w:pPr>
      <w:spacing w:before="5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BF12E0"/>
    <w:pPr>
      <w:spacing w:after="0" w:line="240" w:lineRule="auto"/>
    </w:pPr>
  </w:style>
  <w:style w:type="paragraph" w:customStyle="1" w:styleId="14">
    <w:name w:val="Обычный + 14 пт"/>
    <w:aliases w:val="По ширине,Первая строка:  1.25 см"/>
    <w:basedOn w:val="a"/>
    <w:rsid w:val="004718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Normal">
    <w:name w:val="ConsNormal"/>
    <w:rsid w:val="00BD48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63A8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63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63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rsid w:val="00353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353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353B21"/>
  </w:style>
  <w:style w:type="paragraph" w:styleId="3">
    <w:name w:val="Body Text 3"/>
    <w:basedOn w:val="a"/>
    <w:link w:val="30"/>
    <w:uiPriority w:val="99"/>
    <w:semiHidden/>
    <w:unhideWhenUsed/>
    <w:rsid w:val="00897D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97D1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59096-2751-4929-9192-F3F0F25B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Гимадиев Рамис Данисович</cp:lastModifiedBy>
  <cp:revision>22</cp:revision>
  <cp:lastPrinted>2014-12-12T11:17:00Z</cp:lastPrinted>
  <dcterms:created xsi:type="dcterms:W3CDTF">2014-11-05T13:05:00Z</dcterms:created>
  <dcterms:modified xsi:type="dcterms:W3CDTF">2014-12-12T11:18:00Z</dcterms:modified>
</cp:coreProperties>
</file>