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BE369C" w:rsidRDefault="0016622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01F9D" w:rsidRPr="00BE3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4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44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401F9D" w:rsidRPr="00BE3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12422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16CBB" w:rsidRPr="00BE3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F46BF" w:rsidRPr="003B672B" w:rsidRDefault="00DF46BF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01763" w:rsidRDefault="0030176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62" w:type="pct"/>
        <w:tblLook w:val="01E0" w:firstRow="1" w:lastRow="1" w:firstColumn="1" w:lastColumn="1" w:noHBand="0" w:noVBand="0"/>
      </w:tblPr>
      <w:tblGrid>
        <w:gridCol w:w="238"/>
        <w:gridCol w:w="5811"/>
        <w:gridCol w:w="4124"/>
      </w:tblGrid>
      <w:tr w:rsidR="004C4C1E" w:rsidTr="00944AA5">
        <w:trPr>
          <w:trHeight w:val="841"/>
        </w:trPr>
        <w:tc>
          <w:tcPr>
            <w:tcW w:w="117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3" w:type="pct"/>
            <w:gridSpan w:val="2"/>
          </w:tcPr>
          <w:p w:rsidR="00301763" w:rsidRPr="00166223" w:rsidRDefault="00301763" w:rsidP="000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F9D" w:rsidRPr="00BE369C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3506E" w:rsidRPr="003017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01F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«Специализированный Застройщик «Ак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Инвестстрой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» - «Жилой дом №2 в ЖК «Триумф» Советского района по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ул.Ак</w:t>
            </w:r>
            <w:proofErr w:type="gram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убкина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холодного водоснабжения Муниципального унитарного предприятия </w:t>
            </w:r>
            <w:r w:rsidR="00401F9D">
              <w:rPr>
                <w:rFonts w:ascii="Times New Roman" w:eastAsia="Calibri" w:hAnsi="Times New Roman" w:cs="Times New Roman"/>
                <w:sz w:val="28"/>
                <w:szCs w:val="28"/>
              </w:rPr>
              <w:t>города Казани «Водоканал»</w:t>
            </w:r>
          </w:p>
          <w:p w:rsidR="00401F9D" w:rsidRPr="00401F9D" w:rsidRDefault="00401F9D" w:rsidP="00016CBB">
            <w:pPr>
              <w:pStyle w:val="a7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401F9D" w:rsidRDefault="00401F9D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01F9D" w:rsidRPr="00401F9D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01F9D" w:rsidRPr="00401F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01F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«Специализированный Застройщик «Ак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Инвестстрой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» - «Жилой дом №2 в ЖК «Триумф» Советского района по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ул.Ак</w:t>
            </w:r>
            <w:proofErr w:type="gram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убкина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водоотведения Муниципального унитарного предпр</w:t>
            </w:r>
            <w:r w:rsidR="00401F9D">
              <w:rPr>
                <w:rFonts w:ascii="Times New Roman" w:eastAsia="Calibri" w:hAnsi="Times New Roman" w:cs="Times New Roman"/>
                <w:sz w:val="28"/>
                <w:szCs w:val="28"/>
              </w:rPr>
              <w:t>иятия города Казани «Водоканал»</w:t>
            </w:r>
          </w:p>
          <w:p w:rsidR="00401F9D" w:rsidRPr="00401F9D" w:rsidRDefault="00401F9D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401F9D" w:rsidRPr="00401F9D" w:rsidRDefault="00401F9D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401F9D" w:rsidRPr="00401F9D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01F9D" w:rsidRPr="00401F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01F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ФСК «Бриз»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 - «20-ти этажный жилой дом №1 со встроенными нежилыми помещениями и подземной автостоянкой (1 этап строительства) в жилом комплексе «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gram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«20-ти этажный жилой дом №2 со встроенными нежилыми помещениями, 20-ти этажный жилой дом №3 со встроенными нежилыми помещениями и подземной автостоянкой (2 этап строительства) в жилом комплексе «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»; 20-ти этажный жилой дом №4 со встроенными нежилыми помещениями и подземной автостоянкой (3 этап строительства) в жилом комплексе «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на 120 мест» 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холодного водоснабжения Муниципального унитарного предприятия города Казани «Водоканал»</w:t>
            </w:r>
          </w:p>
          <w:p w:rsidR="00401F9D" w:rsidRPr="00401F9D" w:rsidRDefault="00401F9D" w:rsidP="00016CBB">
            <w:pPr>
              <w:pStyle w:val="a7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401F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401F9D" w:rsidRPr="00401F9D" w:rsidRDefault="00401F9D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D" w:rsidRPr="00401F9D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401F9D" w:rsidRPr="00401F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01F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ФСК «Бриз» 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- «20-ти этажный жилой дом №1 со встроенными нежилыми помещениями и подземной автостоянкой (1 этап строительства) в жилом комплексе «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gram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«20-ти этажный жилой дом №2 со встроенными нежилыми помещениями, 20-ти этажный жилой дом №3 со встроенными нежилыми помещениями и подземной автостоянкой (2 этап строительства) в жилом комплексе «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»; 20-ти этажный жилой дом №4 со встроенными нежилыми помещениями и подземной автостоянкой (3 этап строительства) в жилом комплексе «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на 120 мест» 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водоотведения Муниципального унитарного предприятия город</w:t>
            </w:r>
            <w:r w:rsidR="00401F9D">
              <w:rPr>
                <w:rFonts w:ascii="Times New Roman" w:eastAsia="Calibri" w:hAnsi="Times New Roman" w:cs="Times New Roman"/>
                <w:sz w:val="28"/>
                <w:szCs w:val="28"/>
              </w:rPr>
              <w:t>а Казани «Водоканал»</w:t>
            </w:r>
          </w:p>
          <w:p w:rsidR="00401F9D" w:rsidRPr="00401F9D" w:rsidRDefault="00401F9D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01F9D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Выступающий – </w:t>
            </w:r>
            <w:proofErr w:type="spellStart"/>
            <w:r w:rsidRPr="00401F9D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Шакирзянова</w:t>
            </w:r>
            <w:proofErr w:type="spellEnd"/>
            <w:r w:rsidRPr="00401F9D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Ильвира Хамидовна</w:t>
            </w:r>
          </w:p>
          <w:p w:rsidR="00401F9D" w:rsidRDefault="00401F9D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en-US"/>
              </w:rPr>
            </w:pPr>
          </w:p>
          <w:p w:rsidR="00401F9D" w:rsidRPr="00BE369C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>таш</w:t>
            </w:r>
            <w:proofErr w:type="spellEnd"/>
            <w:proofErr w:type="gramEnd"/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 - «Школа на 1224 учащихся по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ул.Р.Гареева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холодного водоснабжения Муниципального унитарного предприятия города Казани «Водоканал»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en-US"/>
              </w:rPr>
            </w:pPr>
          </w:p>
          <w:p w:rsidR="00401F9D" w:rsidRPr="00BF57F7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>таш</w:t>
            </w:r>
            <w:proofErr w:type="spellEnd"/>
            <w:proofErr w:type="gramEnd"/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- «Школа на 1224 учащихся по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ул.Р.Гареева</w:t>
            </w:r>
            <w:proofErr w:type="spell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водоотведения Муниципального унитарного предпр</w:t>
            </w:r>
            <w:r w:rsidR="00BE369C">
              <w:rPr>
                <w:rFonts w:ascii="Times New Roman" w:eastAsia="Calibri" w:hAnsi="Times New Roman" w:cs="Times New Roman"/>
                <w:sz w:val="28"/>
                <w:szCs w:val="28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«Специализированный Застройщик «Радиант»  - «Жилой дом со встроенными нежилыми помещениями по </w:t>
            </w:r>
            <w:proofErr w:type="spellStart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, д.19»  к централизованной</w:t>
            </w:r>
            <w:r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холодного водоснабжения Муниципального унитарного предприятия города Казани «Водоканал»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D" w:rsidRPr="00BF57F7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«Специализированный Застройщик «Радиант» - «Жилой дом со встроенными нежилыми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мещениями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д.19»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 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водоотведения Муниципального унитарного предпр</w:t>
            </w:r>
            <w:r w:rsidR="00BE369C">
              <w:rPr>
                <w:rFonts w:ascii="Times New Roman" w:eastAsia="Calibri" w:hAnsi="Times New Roman" w:cs="Times New Roman"/>
                <w:sz w:val="28"/>
                <w:szCs w:val="28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16CBB" w:rsidRPr="00BE369C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«Специализированный Застройщик «Радиант»  - «Жилой дом со встроенными нежилыми помещениями по </w:t>
            </w:r>
            <w:proofErr w:type="spellStart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BF57F7">
              <w:rPr>
                <w:rFonts w:ascii="Times New Roman" w:hAnsi="Times New Roman" w:cs="Times New Roman"/>
                <w:sz w:val="28"/>
                <w:szCs w:val="28"/>
              </w:rPr>
              <w:t>, д.21»  к централизованной</w:t>
            </w:r>
            <w:r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холодного водоснабжения Муниципального унитарного предприятия города Казани «Водоканал»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 xml:space="preserve">Выступающий – </w:t>
            </w:r>
            <w:proofErr w:type="spellStart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D" w:rsidRPr="00016CBB" w:rsidRDefault="00016CBB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16CB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 xml:space="preserve">«Специализированный Застройщик «Радиант» - «Жилой дом со встроенными нежилыми помещениями по </w:t>
            </w:r>
            <w:proofErr w:type="spell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кольна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д.21» </w:t>
            </w:r>
            <w:r w:rsidR="00401F9D" w:rsidRPr="00BF57F7">
              <w:rPr>
                <w:rFonts w:ascii="Times New Roman" w:hAnsi="Times New Roman" w:cs="Times New Roman"/>
                <w:sz w:val="28"/>
                <w:szCs w:val="28"/>
              </w:rPr>
              <w:t>к централизованной</w:t>
            </w:r>
            <w:r w:rsidR="00401F9D" w:rsidRPr="00BF5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системе водоотведения Муниципального унитарного предпр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Ильвира Хамидовна</w:t>
            </w:r>
          </w:p>
          <w:p w:rsidR="00401F9D" w:rsidRPr="00BF57F7" w:rsidRDefault="00401F9D" w:rsidP="00016CB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401F9D" w:rsidRPr="00BE369C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Евротройхолдинг</w:t>
            </w:r>
            <w:proofErr w:type="spellEnd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+» - «Многофункциональный комплекс по ул</w:t>
            </w:r>
            <w:proofErr w:type="gramStart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раво-Булачная,51» к централизованной системе холодного водоснабжения Муниципального унитарного предприятия города Казани «Водок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анал»</w:t>
            </w:r>
          </w:p>
          <w:p w:rsidR="00016CBB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F9D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 Общества с ограниченной ответственностью «</w:t>
            </w:r>
            <w:proofErr w:type="spellStart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Евротройхолдинг</w:t>
            </w:r>
            <w:proofErr w:type="spellEnd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+» - «Многофункциональный комплекс по ул</w:t>
            </w:r>
            <w:proofErr w:type="gramStart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раво-Булачная,51» к централизованной системе водоотведения Муниципального унитарного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F9D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«Садовое кольцо Казань» - «Многоквартирный жилой дом с помещениями общественного назначения и паркингом по </w:t>
            </w:r>
            <w:proofErr w:type="spellStart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ул.Ф.Амирхана</w:t>
            </w:r>
            <w:proofErr w:type="spellEnd"/>
            <w:r w:rsidR="00401F9D" w:rsidRPr="00016CBB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Шакирзянова</w:t>
            </w:r>
            <w:proofErr w:type="spellEnd"/>
            <w:r w:rsidRPr="00016C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</w:rPr>
            </w:pPr>
            <w:r w:rsidRPr="00016CBB">
              <w:rPr>
                <w:rFonts w:eastAsia="Calibri"/>
                <w:b w:val="0"/>
              </w:rPr>
              <w:t>14.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 w:rsidRPr="00C033DB">
              <w:rPr>
                <w:rFonts w:eastAsia="Calibri"/>
                <w:b w:val="0"/>
              </w:rPr>
              <w:t xml:space="preserve">Об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 Общества с ограниченной ответственностью Общества с ограниченной ответственностью «Садовое кольцо Казань» - «Многоквартирный жилой дом с помещениями общественного назначения и паркингом по </w:t>
            </w:r>
            <w:proofErr w:type="spellStart"/>
            <w:r w:rsidR="00401F9D" w:rsidRPr="00C033DB">
              <w:rPr>
                <w:b w:val="0"/>
              </w:rPr>
              <w:t>ул.Ф.Амирхана</w:t>
            </w:r>
            <w:proofErr w:type="spellEnd"/>
            <w:r w:rsidR="00401F9D" w:rsidRPr="00C033DB">
              <w:rPr>
                <w:b w:val="0"/>
              </w:rPr>
              <w:t>»  к централизованной системе водоотведения Муниципального унитарного предприят</w:t>
            </w:r>
            <w:r>
              <w:rPr>
                <w:b w:val="0"/>
              </w:rPr>
              <w:t>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left"/>
              <w:rPr>
                <w:b w:val="0"/>
              </w:rPr>
            </w:pPr>
            <w:r w:rsidRPr="00016CBB">
              <w:rPr>
                <w:b w:val="0"/>
                <w:bCs/>
                <w:i/>
              </w:rPr>
              <w:t xml:space="preserve">Выступающий – </w:t>
            </w:r>
            <w:proofErr w:type="spellStart"/>
            <w:r w:rsidRPr="00016CBB">
              <w:rPr>
                <w:b w:val="0"/>
                <w:bCs/>
                <w:i/>
              </w:rPr>
              <w:t>Шакирзянова</w:t>
            </w:r>
            <w:proofErr w:type="spellEnd"/>
            <w:r w:rsidRPr="00016CBB">
              <w:rPr>
                <w:b w:val="0"/>
                <w:bCs/>
                <w:i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</w:rPr>
              <w:t>15.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 w:rsidRPr="00C033DB">
              <w:rPr>
                <w:rFonts w:eastAsia="Calibri"/>
                <w:b w:val="0"/>
              </w:rPr>
              <w:t xml:space="preserve">Об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ГКУ «Главное инвестиционно-строительное управление Республики Татарстан» -  «2-й этап строительства международного образовательного центра по ул. </w:t>
            </w:r>
            <w:proofErr w:type="spellStart"/>
            <w:r w:rsidR="00401F9D" w:rsidRPr="00C033DB">
              <w:rPr>
                <w:b w:val="0"/>
              </w:rPr>
              <w:t>Федосеевская</w:t>
            </w:r>
            <w:proofErr w:type="spellEnd"/>
            <w:r w:rsidR="00401F9D" w:rsidRPr="00C033DB">
              <w:rPr>
                <w:b w:val="0"/>
              </w:rPr>
              <w:t xml:space="preserve">, 52» </w:t>
            </w:r>
            <w:r w:rsidR="00401F9D" w:rsidRPr="00C033DB">
              <w:rPr>
                <w:rFonts w:eastAsia="Calibri"/>
                <w:b w:val="0"/>
              </w:rPr>
              <w:t>к централизованной системе холодного водоснабжения Муниципального унитарного предпр</w:t>
            </w:r>
            <w:r>
              <w:rPr>
                <w:rFonts w:eastAsia="Calibri"/>
                <w:b w:val="0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left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  <w:bCs/>
                <w:i/>
              </w:rPr>
              <w:t xml:space="preserve">Выступающий – </w:t>
            </w:r>
            <w:proofErr w:type="spellStart"/>
            <w:r w:rsidRPr="00016CBB">
              <w:rPr>
                <w:rFonts w:eastAsia="Calibri"/>
                <w:b w:val="0"/>
                <w:bCs/>
                <w:i/>
              </w:rPr>
              <w:t>Шакирзянова</w:t>
            </w:r>
            <w:proofErr w:type="spellEnd"/>
            <w:r w:rsidRPr="00016CBB">
              <w:rPr>
                <w:rFonts w:eastAsia="Calibri"/>
                <w:b w:val="0"/>
                <w:bCs/>
                <w:i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</w:rPr>
              <w:t>16.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 w:rsidRPr="00C033DB">
              <w:rPr>
                <w:rFonts w:eastAsia="Calibri"/>
                <w:b w:val="0"/>
              </w:rPr>
              <w:t xml:space="preserve">Об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>Общества с ограниченной ответственностью «</w:t>
            </w:r>
            <w:proofErr w:type="spellStart"/>
            <w:r w:rsidR="00401F9D" w:rsidRPr="00C033DB">
              <w:rPr>
                <w:b w:val="0"/>
              </w:rPr>
              <w:t>Полистройкапитал</w:t>
            </w:r>
            <w:proofErr w:type="spellEnd"/>
            <w:r w:rsidR="00401F9D" w:rsidRPr="00C033DB">
              <w:rPr>
                <w:b w:val="0"/>
              </w:rPr>
              <w:t>» - «Гостиница «</w:t>
            </w:r>
            <w:proofErr w:type="spellStart"/>
            <w:r w:rsidR="00401F9D" w:rsidRPr="00C033DB">
              <w:rPr>
                <w:b w:val="0"/>
              </w:rPr>
              <w:t>Kazan</w:t>
            </w:r>
            <w:proofErr w:type="spellEnd"/>
            <w:r w:rsidR="00401F9D" w:rsidRPr="00C033DB">
              <w:rPr>
                <w:b w:val="0"/>
              </w:rPr>
              <w:t xml:space="preserve"> </w:t>
            </w:r>
            <w:proofErr w:type="spellStart"/>
            <w:r w:rsidR="00401F9D" w:rsidRPr="00C033DB">
              <w:rPr>
                <w:b w:val="0"/>
              </w:rPr>
              <w:t>Palace</w:t>
            </w:r>
            <w:proofErr w:type="spellEnd"/>
            <w:r w:rsidR="00401F9D" w:rsidRPr="00C033DB">
              <w:rPr>
                <w:b w:val="0"/>
              </w:rPr>
              <w:t xml:space="preserve"> </w:t>
            </w:r>
            <w:proofErr w:type="spellStart"/>
            <w:r w:rsidR="00401F9D" w:rsidRPr="00C033DB">
              <w:rPr>
                <w:b w:val="0"/>
              </w:rPr>
              <w:t>by</w:t>
            </w:r>
            <w:proofErr w:type="spellEnd"/>
            <w:r w:rsidR="00401F9D" w:rsidRPr="00C033DB">
              <w:rPr>
                <w:b w:val="0"/>
              </w:rPr>
              <w:t xml:space="preserve"> TASIGO» - 2-ая очередь строительства» к</w:t>
            </w:r>
            <w:r w:rsidR="00401F9D" w:rsidRPr="00C033DB">
              <w:rPr>
                <w:rFonts w:eastAsia="Calibri"/>
                <w:b w:val="0"/>
              </w:rPr>
              <w:t xml:space="preserve"> централизованной системе холодного водоснабжения Муниципального унитарного предпр</w:t>
            </w:r>
            <w:r>
              <w:rPr>
                <w:rFonts w:eastAsia="Calibri"/>
                <w:b w:val="0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left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  <w:bCs/>
                <w:i/>
              </w:rPr>
              <w:t xml:space="preserve">Выступающий – </w:t>
            </w:r>
            <w:proofErr w:type="spellStart"/>
            <w:r w:rsidRPr="00016CBB">
              <w:rPr>
                <w:rFonts w:eastAsia="Calibri"/>
                <w:b w:val="0"/>
                <w:bCs/>
                <w:i/>
              </w:rPr>
              <w:t>Шакирзянова</w:t>
            </w:r>
            <w:proofErr w:type="spellEnd"/>
            <w:r w:rsidRPr="00016CBB">
              <w:rPr>
                <w:rFonts w:eastAsia="Calibri"/>
                <w:b w:val="0"/>
                <w:bCs/>
                <w:i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</w:rPr>
            </w:pPr>
            <w:r w:rsidRPr="00016CBB">
              <w:rPr>
                <w:rFonts w:eastAsia="Calibri"/>
                <w:b w:val="0"/>
              </w:rPr>
              <w:t>17.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 w:rsidRPr="00C033DB">
              <w:rPr>
                <w:rFonts w:eastAsia="Calibri"/>
                <w:b w:val="0"/>
              </w:rPr>
              <w:t xml:space="preserve">Об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 Общества с ограниченной ответственностью «</w:t>
            </w:r>
            <w:proofErr w:type="spellStart"/>
            <w:r w:rsidR="00401F9D" w:rsidRPr="00C033DB">
              <w:rPr>
                <w:b w:val="0"/>
              </w:rPr>
              <w:t>Полистройкапитал</w:t>
            </w:r>
            <w:proofErr w:type="spellEnd"/>
            <w:r w:rsidR="00401F9D" w:rsidRPr="00C033DB">
              <w:rPr>
                <w:b w:val="0"/>
              </w:rPr>
              <w:t>» - «Гостиница «</w:t>
            </w:r>
            <w:proofErr w:type="spellStart"/>
            <w:r w:rsidR="00401F9D" w:rsidRPr="00C033DB">
              <w:rPr>
                <w:b w:val="0"/>
              </w:rPr>
              <w:t>Kazan</w:t>
            </w:r>
            <w:proofErr w:type="spellEnd"/>
            <w:r w:rsidR="00401F9D" w:rsidRPr="00C033DB">
              <w:rPr>
                <w:b w:val="0"/>
              </w:rPr>
              <w:t xml:space="preserve"> </w:t>
            </w:r>
            <w:proofErr w:type="spellStart"/>
            <w:r w:rsidR="00401F9D" w:rsidRPr="00C033DB">
              <w:rPr>
                <w:b w:val="0"/>
              </w:rPr>
              <w:t>Palace</w:t>
            </w:r>
            <w:proofErr w:type="spellEnd"/>
            <w:r w:rsidR="00401F9D" w:rsidRPr="00C033DB">
              <w:rPr>
                <w:b w:val="0"/>
              </w:rPr>
              <w:t xml:space="preserve"> </w:t>
            </w:r>
            <w:proofErr w:type="spellStart"/>
            <w:r w:rsidR="00401F9D" w:rsidRPr="00C033DB">
              <w:rPr>
                <w:b w:val="0"/>
              </w:rPr>
              <w:t>by</w:t>
            </w:r>
            <w:proofErr w:type="spellEnd"/>
            <w:r w:rsidR="00401F9D" w:rsidRPr="00C033DB">
              <w:rPr>
                <w:b w:val="0"/>
              </w:rPr>
              <w:t xml:space="preserve"> TASIGO» - 2-ая очередь строительства» к централизованной системе водоотведения Муниципального унитарного предпр</w:t>
            </w:r>
            <w:r>
              <w:rPr>
                <w:b w:val="0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  <w:i/>
              </w:rPr>
            </w:pPr>
            <w:r w:rsidRPr="00016CBB">
              <w:rPr>
                <w:b w:val="0"/>
                <w:i/>
              </w:rPr>
              <w:t xml:space="preserve">Выступающий – </w:t>
            </w:r>
            <w:proofErr w:type="spellStart"/>
            <w:r w:rsidRPr="00016CBB">
              <w:rPr>
                <w:b w:val="0"/>
                <w:i/>
              </w:rPr>
              <w:t>Шакирзянова</w:t>
            </w:r>
            <w:proofErr w:type="spellEnd"/>
            <w:r w:rsidRPr="00016CBB">
              <w:rPr>
                <w:b w:val="0"/>
                <w:i/>
              </w:rPr>
              <w:t xml:space="preserve"> Ильвира Хамидовна</w:t>
            </w:r>
          </w:p>
          <w:p w:rsid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rFonts w:eastAsia="Calibri"/>
                <w:b w:val="0"/>
                <w:lang w:val="en-US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</w:rPr>
              <w:t>18.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>
              <w:rPr>
                <w:rFonts w:eastAsia="Calibri"/>
                <w:b w:val="0"/>
              </w:rPr>
              <w:t>О</w:t>
            </w:r>
            <w:r w:rsidR="00401F9D" w:rsidRPr="00C033DB">
              <w:rPr>
                <w:rFonts w:eastAsia="Calibri"/>
                <w:b w:val="0"/>
              </w:rPr>
              <w:t xml:space="preserve">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Общества с ограниченной ответственностью «Специализированный застройщик «Ак </w:t>
            </w:r>
            <w:proofErr w:type="spellStart"/>
            <w:r w:rsidR="00401F9D" w:rsidRPr="00C033DB">
              <w:rPr>
                <w:b w:val="0"/>
              </w:rPr>
              <w:t>таш</w:t>
            </w:r>
            <w:proofErr w:type="spellEnd"/>
            <w:r w:rsidR="00401F9D" w:rsidRPr="00C033DB">
              <w:rPr>
                <w:b w:val="0"/>
              </w:rPr>
              <w:t xml:space="preserve">-Инвест» - «Жилой дом по </w:t>
            </w:r>
            <w:proofErr w:type="spellStart"/>
            <w:r w:rsidR="00401F9D" w:rsidRPr="00C033DB">
              <w:rPr>
                <w:b w:val="0"/>
              </w:rPr>
              <w:t>ул</w:t>
            </w:r>
            <w:proofErr w:type="gramStart"/>
            <w:r w:rsidR="00401F9D" w:rsidRPr="00C033DB">
              <w:rPr>
                <w:b w:val="0"/>
              </w:rPr>
              <w:t>.М</w:t>
            </w:r>
            <w:proofErr w:type="gramEnd"/>
            <w:r w:rsidR="00401F9D" w:rsidRPr="00C033DB">
              <w:rPr>
                <w:b w:val="0"/>
              </w:rPr>
              <w:t>инская</w:t>
            </w:r>
            <w:proofErr w:type="spellEnd"/>
            <w:r w:rsidR="00401F9D" w:rsidRPr="00C033DB">
              <w:rPr>
                <w:b w:val="0"/>
              </w:rPr>
              <w:t>» к</w:t>
            </w:r>
            <w:r w:rsidR="00401F9D" w:rsidRPr="00C033DB">
              <w:rPr>
                <w:rFonts w:eastAsia="Calibri"/>
                <w:b w:val="0"/>
              </w:rPr>
              <w:t xml:space="preserve"> централизованной системе холодного водоснабжения Муниципального унитарного предпр</w:t>
            </w:r>
            <w:r>
              <w:rPr>
                <w:rFonts w:eastAsia="Calibri"/>
                <w:b w:val="0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  <w:i/>
              </w:rPr>
            </w:pPr>
            <w:r w:rsidRPr="00016CBB">
              <w:rPr>
                <w:b w:val="0"/>
                <w:i/>
              </w:rPr>
              <w:t xml:space="preserve">Выступающий – </w:t>
            </w:r>
            <w:proofErr w:type="spellStart"/>
            <w:r w:rsidRPr="00016CBB">
              <w:rPr>
                <w:b w:val="0"/>
                <w:i/>
              </w:rPr>
              <w:t>Шакирзянова</w:t>
            </w:r>
            <w:proofErr w:type="spellEnd"/>
            <w:r w:rsidRPr="00016CBB">
              <w:rPr>
                <w:b w:val="0"/>
                <w:i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</w:rPr>
            </w:pPr>
            <w:r w:rsidRPr="00016CBB">
              <w:rPr>
                <w:rFonts w:eastAsia="Calibri"/>
                <w:b w:val="0"/>
              </w:rPr>
              <w:t>19.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>
              <w:rPr>
                <w:rFonts w:eastAsia="Calibri"/>
                <w:b w:val="0"/>
              </w:rPr>
              <w:t>О</w:t>
            </w:r>
            <w:r w:rsidR="00401F9D" w:rsidRPr="00C033DB">
              <w:rPr>
                <w:rFonts w:eastAsia="Calibri"/>
                <w:b w:val="0"/>
              </w:rPr>
              <w:t xml:space="preserve">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 Общества с ограниченной ответственностью «Специализированный застройщик «Ак </w:t>
            </w:r>
            <w:proofErr w:type="spellStart"/>
            <w:r w:rsidR="00401F9D" w:rsidRPr="00C033DB">
              <w:rPr>
                <w:b w:val="0"/>
              </w:rPr>
              <w:t>таш</w:t>
            </w:r>
            <w:proofErr w:type="spellEnd"/>
            <w:r w:rsidR="00401F9D" w:rsidRPr="00C033DB">
              <w:rPr>
                <w:b w:val="0"/>
              </w:rPr>
              <w:t xml:space="preserve">-Инвест» - «Жилой дом по </w:t>
            </w:r>
            <w:proofErr w:type="spellStart"/>
            <w:r w:rsidR="00401F9D" w:rsidRPr="00C033DB">
              <w:rPr>
                <w:b w:val="0"/>
              </w:rPr>
              <w:t>ул</w:t>
            </w:r>
            <w:proofErr w:type="gramStart"/>
            <w:r w:rsidR="00401F9D" w:rsidRPr="00C033DB">
              <w:rPr>
                <w:b w:val="0"/>
              </w:rPr>
              <w:t>.М</w:t>
            </w:r>
            <w:proofErr w:type="gramEnd"/>
            <w:r w:rsidR="00401F9D" w:rsidRPr="00C033DB">
              <w:rPr>
                <w:b w:val="0"/>
              </w:rPr>
              <w:t>инская</w:t>
            </w:r>
            <w:proofErr w:type="spellEnd"/>
            <w:r w:rsidR="00401F9D" w:rsidRPr="00C033DB">
              <w:rPr>
                <w:b w:val="0"/>
              </w:rPr>
              <w:t>» к централизованной системе водоотведения Муниципального унитарного предпр</w:t>
            </w:r>
            <w:r>
              <w:rPr>
                <w:b w:val="0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  <w:i/>
              </w:rPr>
            </w:pPr>
            <w:r w:rsidRPr="00016CBB">
              <w:rPr>
                <w:b w:val="0"/>
                <w:i/>
              </w:rPr>
              <w:t xml:space="preserve">Выступающий – </w:t>
            </w:r>
            <w:proofErr w:type="spellStart"/>
            <w:r w:rsidRPr="00016CBB">
              <w:rPr>
                <w:b w:val="0"/>
                <w:i/>
              </w:rPr>
              <w:t>Шакирзянова</w:t>
            </w:r>
            <w:proofErr w:type="spellEnd"/>
            <w:r w:rsidRPr="00016CBB">
              <w:rPr>
                <w:b w:val="0"/>
                <w:i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426"/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</w:rPr>
              <w:t>20.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>
              <w:rPr>
                <w:rFonts w:eastAsia="Calibri"/>
                <w:b w:val="0"/>
              </w:rPr>
              <w:t>О</w:t>
            </w:r>
            <w:r w:rsidR="00401F9D" w:rsidRPr="00C033DB">
              <w:rPr>
                <w:rFonts w:eastAsia="Calibri"/>
                <w:b w:val="0"/>
              </w:rPr>
              <w:t xml:space="preserve">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Муниципального бюджетного Учреждения культуры </w:t>
            </w:r>
            <w:proofErr w:type="spellStart"/>
            <w:r w:rsidR="00401F9D" w:rsidRPr="00C033DB">
              <w:rPr>
                <w:b w:val="0"/>
              </w:rPr>
              <w:t>г</w:t>
            </w:r>
            <w:proofErr w:type="gramStart"/>
            <w:r w:rsidR="00401F9D" w:rsidRPr="00C033DB">
              <w:rPr>
                <w:b w:val="0"/>
              </w:rPr>
              <w:t>.К</w:t>
            </w:r>
            <w:proofErr w:type="gramEnd"/>
            <w:r w:rsidR="00401F9D" w:rsidRPr="00C033DB">
              <w:rPr>
                <w:b w:val="0"/>
              </w:rPr>
              <w:t>азани</w:t>
            </w:r>
            <w:proofErr w:type="spellEnd"/>
            <w:r w:rsidR="00401F9D" w:rsidRPr="00C033DB">
              <w:rPr>
                <w:b w:val="0"/>
              </w:rPr>
              <w:t xml:space="preserve"> «Дворец культуры Железнодорожников» - «Дворец культуры Железнодорожников» к</w:t>
            </w:r>
            <w:r w:rsidR="00401F9D" w:rsidRPr="00C033DB">
              <w:rPr>
                <w:rFonts w:eastAsia="Calibri"/>
                <w:b w:val="0"/>
              </w:rPr>
              <w:t xml:space="preserve"> централизованной системе холодного водоснабжения Муниципального унитарного предпр</w:t>
            </w:r>
            <w:r>
              <w:rPr>
                <w:rFonts w:eastAsia="Calibri"/>
                <w:b w:val="0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  <w:i/>
              </w:rPr>
            </w:pPr>
            <w:r w:rsidRPr="00016CBB">
              <w:rPr>
                <w:b w:val="0"/>
                <w:i/>
              </w:rPr>
              <w:t xml:space="preserve">Выступающий – </w:t>
            </w:r>
            <w:proofErr w:type="spellStart"/>
            <w:r w:rsidRPr="00016CBB">
              <w:rPr>
                <w:b w:val="0"/>
                <w:i/>
              </w:rPr>
              <w:t>Шакирзянова</w:t>
            </w:r>
            <w:proofErr w:type="spellEnd"/>
            <w:r w:rsidRPr="00016CBB">
              <w:rPr>
                <w:b w:val="0"/>
                <w:i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14"/>
              <w:tabs>
                <w:tab w:val="left" w:pos="426"/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426"/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</w:rPr>
              <w:t>21.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>
              <w:rPr>
                <w:rFonts w:eastAsia="Calibri"/>
                <w:b w:val="0"/>
              </w:rPr>
              <w:t>О</w:t>
            </w:r>
            <w:r w:rsidR="00401F9D" w:rsidRPr="00C033DB">
              <w:rPr>
                <w:rFonts w:eastAsia="Calibri"/>
                <w:b w:val="0"/>
              </w:rPr>
              <w:t xml:space="preserve">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Общества с ограниченной ответственностью «Грань» - «Строительство школы на 1224 места по </w:t>
            </w:r>
            <w:proofErr w:type="spellStart"/>
            <w:r w:rsidR="00401F9D" w:rsidRPr="00C033DB">
              <w:rPr>
                <w:b w:val="0"/>
              </w:rPr>
              <w:t>ул</w:t>
            </w:r>
            <w:proofErr w:type="gramStart"/>
            <w:r w:rsidR="00401F9D" w:rsidRPr="00C033DB">
              <w:rPr>
                <w:b w:val="0"/>
              </w:rPr>
              <w:t>.Б</w:t>
            </w:r>
            <w:proofErr w:type="gramEnd"/>
            <w:r w:rsidR="00401F9D" w:rsidRPr="00C033DB">
              <w:rPr>
                <w:b w:val="0"/>
              </w:rPr>
              <w:t>ондаренко</w:t>
            </w:r>
            <w:proofErr w:type="spellEnd"/>
            <w:r w:rsidR="00401F9D" w:rsidRPr="00C033DB">
              <w:rPr>
                <w:b w:val="0"/>
              </w:rPr>
              <w:t xml:space="preserve"> в </w:t>
            </w:r>
            <w:proofErr w:type="spellStart"/>
            <w:r w:rsidR="00401F9D" w:rsidRPr="00C033DB">
              <w:rPr>
                <w:b w:val="0"/>
              </w:rPr>
              <w:t>г.Казани</w:t>
            </w:r>
            <w:proofErr w:type="spellEnd"/>
            <w:r w:rsidR="00401F9D" w:rsidRPr="00C033DB">
              <w:rPr>
                <w:b w:val="0"/>
              </w:rPr>
              <w:t>» к</w:t>
            </w:r>
            <w:r w:rsidR="00401F9D" w:rsidRPr="00C033DB">
              <w:rPr>
                <w:rFonts w:eastAsia="Calibri"/>
                <w:b w:val="0"/>
              </w:rPr>
              <w:t xml:space="preserve"> централизованной системе холодного водоснабжения Муниципального унитарного предпр</w:t>
            </w:r>
            <w:r>
              <w:rPr>
                <w:rFonts w:eastAsia="Calibri"/>
                <w:b w:val="0"/>
              </w:rPr>
              <w:t>иятия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  <w:i/>
              </w:rPr>
            </w:pPr>
            <w:r w:rsidRPr="00016CBB">
              <w:rPr>
                <w:b w:val="0"/>
                <w:i/>
              </w:rPr>
              <w:t xml:space="preserve">Выступающий – </w:t>
            </w:r>
            <w:proofErr w:type="spellStart"/>
            <w:r w:rsidRPr="00016CBB">
              <w:rPr>
                <w:b w:val="0"/>
                <w:i/>
              </w:rPr>
              <w:t>Шакирзянова</w:t>
            </w:r>
            <w:proofErr w:type="spellEnd"/>
            <w:r w:rsidRPr="00016CBB">
              <w:rPr>
                <w:b w:val="0"/>
                <w:i/>
              </w:rPr>
              <w:t xml:space="preserve"> Ильвира Хамидовна</w:t>
            </w:r>
          </w:p>
          <w:p w:rsidR="00016CBB" w:rsidRPr="00016CBB" w:rsidRDefault="00016CBB" w:rsidP="00016CBB">
            <w:pPr>
              <w:pStyle w:val="14"/>
              <w:tabs>
                <w:tab w:val="left" w:pos="426"/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</w:p>
          <w:p w:rsidR="00401F9D" w:rsidRPr="00016CBB" w:rsidRDefault="00016CBB" w:rsidP="00016CBB">
            <w:pPr>
              <w:pStyle w:val="14"/>
              <w:tabs>
                <w:tab w:val="left" w:pos="426"/>
                <w:tab w:val="left" w:pos="567"/>
                <w:tab w:val="left" w:pos="709"/>
              </w:tabs>
              <w:jc w:val="both"/>
              <w:rPr>
                <w:rFonts w:eastAsia="Calibri"/>
                <w:b w:val="0"/>
              </w:rPr>
            </w:pPr>
            <w:r w:rsidRPr="00016CBB">
              <w:rPr>
                <w:rFonts w:eastAsia="Calibri"/>
                <w:b w:val="0"/>
              </w:rPr>
              <w:t>22.</w:t>
            </w:r>
            <w:r>
              <w:rPr>
                <w:rFonts w:eastAsia="Calibri"/>
                <w:b w:val="0"/>
                <w:lang w:val="en-US"/>
              </w:rPr>
              <w:t> </w:t>
            </w:r>
            <w:r w:rsidR="00401F9D">
              <w:rPr>
                <w:rFonts w:eastAsia="Calibri"/>
                <w:b w:val="0"/>
              </w:rPr>
              <w:t>О</w:t>
            </w:r>
            <w:r w:rsidR="00401F9D" w:rsidRPr="00C033DB">
              <w:rPr>
                <w:rFonts w:eastAsia="Calibri"/>
                <w:b w:val="0"/>
              </w:rPr>
              <w:t xml:space="preserve">б установлении платы за подключение (технологическое присоединение) объекта </w:t>
            </w:r>
            <w:r w:rsidR="00401F9D" w:rsidRPr="00C033DB">
              <w:rPr>
                <w:b w:val="0"/>
              </w:rPr>
              <w:t xml:space="preserve"> Общества с ограниченной ответственностью «Грань» - «Строительство </w:t>
            </w:r>
            <w:r w:rsidR="00401F9D" w:rsidRPr="00C033DB">
              <w:rPr>
                <w:b w:val="0"/>
              </w:rPr>
              <w:lastRenderedPageBreak/>
              <w:t xml:space="preserve">школы на 1224 места по </w:t>
            </w:r>
            <w:proofErr w:type="spellStart"/>
            <w:r w:rsidR="00401F9D" w:rsidRPr="00C033DB">
              <w:rPr>
                <w:b w:val="0"/>
              </w:rPr>
              <w:t>ул</w:t>
            </w:r>
            <w:proofErr w:type="gramStart"/>
            <w:r w:rsidR="00401F9D" w:rsidRPr="00C033DB">
              <w:rPr>
                <w:b w:val="0"/>
              </w:rPr>
              <w:t>.Б</w:t>
            </w:r>
            <w:proofErr w:type="gramEnd"/>
            <w:r w:rsidR="00401F9D" w:rsidRPr="00C033DB">
              <w:rPr>
                <w:b w:val="0"/>
              </w:rPr>
              <w:t>ондаренко</w:t>
            </w:r>
            <w:proofErr w:type="spellEnd"/>
            <w:r w:rsidR="00401F9D" w:rsidRPr="00C033DB">
              <w:rPr>
                <w:b w:val="0"/>
              </w:rPr>
              <w:t xml:space="preserve"> в </w:t>
            </w:r>
            <w:proofErr w:type="spellStart"/>
            <w:r w:rsidR="00401F9D" w:rsidRPr="00C033DB">
              <w:rPr>
                <w:b w:val="0"/>
              </w:rPr>
              <w:t>г.Казани</w:t>
            </w:r>
            <w:proofErr w:type="spellEnd"/>
            <w:r w:rsidR="00401F9D" w:rsidRPr="00C033DB">
              <w:rPr>
                <w:b w:val="0"/>
              </w:rPr>
              <w:t>» к централизованной системе водоотведения Муниципального унитарного предприят</w:t>
            </w:r>
            <w:r>
              <w:rPr>
                <w:b w:val="0"/>
              </w:rPr>
              <w:t>ия города Казани «Водоканал»</w:t>
            </w:r>
          </w:p>
          <w:p w:rsidR="00016CBB" w:rsidRPr="00016CBB" w:rsidRDefault="00016CBB" w:rsidP="00016CBB">
            <w:pPr>
              <w:pStyle w:val="14"/>
              <w:tabs>
                <w:tab w:val="left" w:pos="567"/>
                <w:tab w:val="left" w:pos="709"/>
              </w:tabs>
              <w:jc w:val="both"/>
              <w:rPr>
                <w:b w:val="0"/>
                <w:i/>
              </w:rPr>
            </w:pPr>
            <w:r w:rsidRPr="00016CBB">
              <w:rPr>
                <w:b w:val="0"/>
                <w:i/>
              </w:rPr>
              <w:t xml:space="preserve">Выступающий – </w:t>
            </w:r>
            <w:proofErr w:type="spellStart"/>
            <w:r w:rsidRPr="00016CBB">
              <w:rPr>
                <w:b w:val="0"/>
                <w:i/>
              </w:rPr>
              <w:t>Шакирзянова</w:t>
            </w:r>
            <w:proofErr w:type="spellEnd"/>
            <w:r w:rsidRPr="00016CBB">
              <w:rPr>
                <w:b w:val="0"/>
                <w:i/>
              </w:rPr>
              <w:t xml:space="preserve"> Ильвира Хамидовна</w:t>
            </w:r>
          </w:p>
          <w:p w:rsidR="00401F9D" w:rsidRPr="00401F9D" w:rsidRDefault="00401F9D" w:rsidP="000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B11" w:rsidRDefault="00016CBB" w:rsidP="000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  <w:r w:rsidR="00035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Разное</w:t>
            </w:r>
          </w:p>
          <w:p w:rsidR="0003506E" w:rsidRDefault="00842678" w:rsidP="000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23.1. Об установлении </w:t>
            </w:r>
            <w:r w:rsidRPr="00842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обоснованного уровня тарифа </w:t>
            </w:r>
            <w:r w:rsidRPr="00842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перевозки пассажиров железнодорожным транспортом в пригородном сообщен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на территории Республики </w:t>
            </w:r>
            <w:r w:rsidRPr="00842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Татарстан, осуществляемые Акционерным обществом «Содружество»</w:t>
            </w:r>
          </w:p>
          <w:p w:rsidR="00842678" w:rsidRPr="0003506E" w:rsidRDefault="00842678" w:rsidP="000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6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Халилуллова</w:t>
            </w:r>
            <w:proofErr w:type="spellEnd"/>
            <w:r w:rsidRPr="008426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Лилия Шавкатовна</w:t>
            </w:r>
          </w:p>
          <w:p w:rsidR="003D7385" w:rsidRDefault="003D7385" w:rsidP="000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678" w:rsidRPr="003D7385" w:rsidRDefault="00842678" w:rsidP="000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944AA5">
        <w:tblPrEx>
          <w:tblLook w:val="0000" w:firstRow="0" w:lastRow="0" w:firstColumn="0" w:lastColumn="0" w:noHBand="0" w:noVBand="0"/>
        </w:tblPrEx>
        <w:tc>
          <w:tcPr>
            <w:tcW w:w="2973" w:type="pct"/>
            <w:gridSpan w:val="2"/>
          </w:tcPr>
          <w:p w:rsidR="00106259" w:rsidRPr="00CF5A61" w:rsidRDefault="00646E06" w:rsidP="00301763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2027" w:type="pct"/>
          </w:tcPr>
          <w:p w:rsidR="00106259" w:rsidRPr="00CF5A61" w:rsidRDefault="00106259" w:rsidP="0030176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646E06" w:rsidP="0030176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35710" w:rsidRDefault="00535710" w:rsidP="00AA2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5710" w:rsidSect="00C13405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2A9"/>
    <w:multiLevelType w:val="hybridMultilevel"/>
    <w:tmpl w:val="6BE0047E"/>
    <w:lvl w:ilvl="0" w:tplc="3E4A2C4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16CBB"/>
    <w:rsid w:val="00021A98"/>
    <w:rsid w:val="00024522"/>
    <w:rsid w:val="00030835"/>
    <w:rsid w:val="0003506E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6223"/>
    <w:rsid w:val="00167EF0"/>
    <w:rsid w:val="0017103F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57B47"/>
    <w:rsid w:val="0026283D"/>
    <w:rsid w:val="00263254"/>
    <w:rsid w:val="00266432"/>
    <w:rsid w:val="00267A9B"/>
    <w:rsid w:val="0027289E"/>
    <w:rsid w:val="00276A32"/>
    <w:rsid w:val="002A3BD7"/>
    <w:rsid w:val="002E24D4"/>
    <w:rsid w:val="002F18D5"/>
    <w:rsid w:val="002F339E"/>
    <w:rsid w:val="002F7D9C"/>
    <w:rsid w:val="003008B3"/>
    <w:rsid w:val="00300946"/>
    <w:rsid w:val="00301763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400EB1"/>
    <w:rsid w:val="00401F9D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9759B"/>
    <w:rsid w:val="004A0FD9"/>
    <w:rsid w:val="004B1FD2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46E06"/>
    <w:rsid w:val="00665C98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F83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2AD6"/>
    <w:rsid w:val="00816B94"/>
    <w:rsid w:val="0082536A"/>
    <w:rsid w:val="008278BA"/>
    <w:rsid w:val="0082790F"/>
    <w:rsid w:val="008332B2"/>
    <w:rsid w:val="008369CF"/>
    <w:rsid w:val="00842678"/>
    <w:rsid w:val="00844A39"/>
    <w:rsid w:val="00845AB9"/>
    <w:rsid w:val="008633F3"/>
    <w:rsid w:val="008670F9"/>
    <w:rsid w:val="00871EB4"/>
    <w:rsid w:val="00876361"/>
    <w:rsid w:val="00884F25"/>
    <w:rsid w:val="00886C18"/>
    <w:rsid w:val="008875D5"/>
    <w:rsid w:val="008906C3"/>
    <w:rsid w:val="008925D9"/>
    <w:rsid w:val="00892867"/>
    <w:rsid w:val="008A17F4"/>
    <w:rsid w:val="008A3DA6"/>
    <w:rsid w:val="008A6F51"/>
    <w:rsid w:val="008B4B6E"/>
    <w:rsid w:val="008B6922"/>
    <w:rsid w:val="008D0A40"/>
    <w:rsid w:val="008D31D4"/>
    <w:rsid w:val="008D38D9"/>
    <w:rsid w:val="008D60A9"/>
    <w:rsid w:val="008D6638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4AA5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8505B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30F8D"/>
    <w:rsid w:val="00A41A9B"/>
    <w:rsid w:val="00A4420F"/>
    <w:rsid w:val="00A46ED2"/>
    <w:rsid w:val="00A50CBF"/>
    <w:rsid w:val="00A545BA"/>
    <w:rsid w:val="00A737F1"/>
    <w:rsid w:val="00A7734F"/>
    <w:rsid w:val="00A77F20"/>
    <w:rsid w:val="00AA298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4C78"/>
    <w:rsid w:val="00B4158F"/>
    <w:rsid w:val="00B5123C"/>
    <w:rsid w:val="00B626EB"/>
    <w:rsid w:val="00B67162"/>
    <w:rsid w:val="00B74EAE"/>
    <w:rsid w:val="00B8137B"/>
    <w:rsid w:val="00B91C64"/>
    <w:rsid w:val="00BA2DDE"/>
    <w:rsid w:val="00BD0149"/>
    <w:rsid w:val="00BD4242"/>
    <w:rsid w:val="00BE369C"/>
    <w:rsid w:val="00BE7111"/>
    <w:rsid w:val="00BF5FA2"/>
    <w:rsid w:val="00C0302B"/>
    <w:rsid w:val="00C07F1A"/>
    <w:rsid w:val="00C116FC"/>
    <w:rsid w:val="00C13405"/>
    <w:rsid w:val="00C13F12"/>
    <w:rsid w:val="00C16742"/>
    <w:rsid w:val="00C20AD2"/>
    <w:rsid w:val="00C263A6"/>
    <w:rsid w:val="00C32D27"/>
    <w:rsid w:val="00C55661"/>
    <w:rsid w:val="00C61255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466D5"/>
    <w:rsid w:val="00D548D8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E17B5"/>
    <w:rsid w:val="00DF0535"/>
    <w:rsid w:val="00DF0B11"/>
    <w:rsid w:val="00DF46B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2208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E7E0A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rsid w:val="00401F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401F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rsid w:val="00401F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401F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39B1-B333-4BDF-9C12-BEACD95C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6</cp:revision>
  <cp:lastPrinted>2019-03-28T12:12:00Z</cp:lastPrinted>
  <dcterms:created xsi:type="dcterms:W3CDTF">2019-12-20T06:08:00Z</dcterms:created>
  <dcterms:modified xsi:type="dcterms:W3CDTF">2019-12-24T13:44:00Z</dcterms:modified>
</cp:coreProperties>
</file>